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754E" w:rsidRPr="00BD3998" w:rsidRDefault="00F7754E" w:rsidP="001E47BE">
      <w:pPr>
        <w:pStyle w:val="42"/>
        <w:rPr>
          <w:lang w:val="en-US"/>
        </w:rPr>
      </w:pPr>
      <w:bookmarkStart w:id="0" w:name="_Toc528242084"/>
      <w:r w:rsidRPr="00BD3998">
        <w:rPr>
          <w:noProof/>
          <w:lang w:eastAsia="ru-RU"/>
        </w:rPr>
        <mc:AlternateContent>
          <mc:Choice Requires="wps">
            <w:drawing>
              <wp:anchor distT="152400" distB="152400" distL="152400" distR="152400" simplePos="0" relativeHeight="251669504" behindDoc="0" locked="0" layoutInCell="1" allowOverlap="1" wp14:anchorId="5AEA09C5" wp14:editId="5F85AC45">
                <wp:simplePos x="0" y="0"/>
                <wp:positionH relativeFrom="page">
                  <wp:posOffset>584200</wp:posOffset>
                </wp:positionH>
                <wp:positionV relativeFrom="page">
                  <wp:posOffset>457200</wp:posOffset>
                </wp:positionV>
                <wp:extent cx="6570133" cy="254000"/>
                <wp:effectExtent l="0" t="0" r="0" b="0"/>
                <wp:wrapNone/>
                <wp:docPr id="1073741831" name="officeArt object"/>
                <wp:cNvGraphicFramePr/>
                <a:graphic xmlns:a="http://schemas.openxmlformats.org/drawingml/2006/main">
                  <a:graphicData uri="http://schemas.microsoft.com/office/word/2010/wordprocessingShape">
                    <wps:wsp>
                      <wps:cNvSpPr/>
                      <wps:spPr>
                        <a:xfrm>
                          <a:off x="0" y="0"/>
                          <a:ext cx="6570133" cy="254000"/>
                        </a:xfrm>
                        <a:prstGeom prst="rect">
                          <a:avLst/>
                        </a:prstGeom>
                        <a:noFill/>
                        <a:ln w="12700" cap="flat">
                          <a:noFill/>
                          <a:miter lim="400000"/>
                        </a:ln>
                        <a:effectLst/>
                      </wps:spPr>
                      <wps:txbx>
                        <w:txbxContent>
                          <w:p w:rsidR="00EC6CF2" w:rsidRPr="000E123F" w:rsidRDefault="00EC6CF2" w:rsidP="00F7754E">
                            <w:pPr>
                              <w:pStyle w:val="afa"/>
                              <w:tabs>
                                <w:tab w:val="clear" w:pos="4677"/>
                                <w:tab w:val="clear" w:pos="9355"/>
                                <w:tab w:val="left" w:pos="0"/>
                                <w:tab w:val="right" w:pos="10206"/>
                              </w:tabs>
                              <w:rPr>
                                <w:rFonts w:ascii="Times New Roman" w:hAnsi="Times New Roman" w:cs="Times New Roman"/>
                                <w:caps/>
                                <w:sz w:val="16"/>
                                <w:szCs w:val="16"/>
                              </w:rPr>
                            </w:pPr>
                            <w:r w:rsidRPr="000E123F">
                              <w:rPr>
                                <w:rFonts w:ascii="Times New Roman" w:hAnsi="Times New Roman" w:cs="Times New Roman"/>
                                <w:caps/>
                                <w:sz w:val="16"/>
                                <w:szCs w:val="16"/>
                              </w:rPr>
                              <w:t>ПАО Сбербанк</w:t>
                            </w:r>
                            <w:r w:rsidRPr="000E123F">
                              <w:rPr>
                                <w:rFonts w:ascii="Times New Roman" w:hAnsi="Times New Roman" w:cs="Times New Roman"/>
                                <w:caps/>
                                <w:sz w:val="16"/>
                                <w:szCs w:val="16"/>
                              </w:rPr>
                              <w:tab/>
                              <w:t>http://www.sberbank.ru</w:t>
                            </w:r>
                          </w:p>
                        </w:txbxContent>
                      </wps:txbx>
                      <wps:bodyPr wrap="square" lIns="50800" tIns="50800" rIns="50800" bIns="50800" numCol="1" anchor="ctr">
                        <a:noAutofit/>
                      </wps:bodyPr>
                    </wps:wsp>
                  </a:graphicData>
                </a:graphic>
                <wp14:sizeRelH relativeFrom="margin">
                  <wp14:pctWidth>0</wp14:pctWidth>
                </wp14:sizeRelH>
              </wp:anchor>
            </w:drawing>
          </mc:Choice>
          <mc:Fallback>
            <w:pict>
              <v:rect id="officeArt object" o:spid="_x0000_s1026" style="position:absolute;left:0;text-align:left;margin-left:46pt;margin-top:36pt;width:517.35pt;height:20pt;z-index:251669504;visibility:visible;mso-wrap-style:square;mso-width-percent:0;mso-wrap-distance-left:12pt;mso-wrap-distance-top:12pt;mso-wrap-distance-right:12pt;mso-wrap-distance-bottom:12pt;mso-position-horizontal:absolute;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" filled="f" stroked="f" strokeweight="1pt">
                <v:stroke miterlimit="4"/>
                <v:textbox inset="4pt,4pt,4pt,4pt">
                  <w:txbxContent>
                    <w:p w:rsidR="00EC6CF2" w:rsidRPr="000E123F" w:rsidRDefault="00EC6CF2" w:rsidP="00F7754E">
                      <w:pPr>
                        <w:pStyle w:val="afa"/>
                        <w:tabs>
                          <w:tab w:val="clear" w:pos="4677"/>
                          <w:tab w:val="clear" w:pos="9355"/>
                          <w:tab w:val="left" w:pos="0"/>
                          <w:tab w:val="right" w:pos="10206"/>
                        </w:tabs>
                        <w:rPr>
                          <w:rFonts w:ascii="Times New Roman" w:hAnsi="Times New Roman" w:cs="Times New Roman"/>
                          <w:caps/>
                          <w:sz w:val="16"/>
                          <w:szCs w:val="16"/>
                        </w:rPr>
                      </w:pPr>
                      <w:r w:rsidRPr="000E123F">
                        <w:rPr>
                          <w:rFonts w:ascii="Times New Roman" w:hAnsi="Times New Roman" w:cs="Times New Roman"/>
                          <w:caps/>
                          <w:sz w:val="16"/>
                          <w:szCs w:val="16"/>
                        </w:rPr>
                        <w:t>ПАО Сбербанк</w:t>
                      </w:r>
                      <w:r w:rsidRPr="000E123F">
                        <w:rPr>
                          <w:rFonts w:ascii="Times New Roman" w:hAnsi="Times New Roman" w:cs="Times New Roman"/>
                          <w:caps/>
                          <w:sz w:val="16"/>
                          <w:szCs w:val="16"/>
                        </w:rPr>
                        <w:tab/>
                        <w:t>http://www.sberbank.ru</w:t>
                      </w:r>
                    </w:p>
                  </w:txbxContent>
                </v:textbox>
                <w10:wrap anchorx="page" anchory="page"/>
              </v:rect>
            </w:pict>
          </mc:Fallback>
        </mc:AlternateContent>
      </w:r>
      <w:bookmarkEnd w:id="0"/>
    </w:p>
    <w:p w:rsidR="00F7754E" w:rsidRPr="00BD3998" w:rsidRDefault="00F7754E" w:rsidP="000E123F"/>
    <w:p w:rsidR="00F7754E" w:rsidRPr="00BD3998" w:rsidRDefault="00F7754E" w:rsidP="000E123F"/>
    <w:p w:rsidR="00F7754E" w:rsidRPr="00BD3998" w:rsidRDefault="00F7754E" w:rsidP="000E123F">
      <w:r w:rsidRPr="00BD3998">
        <w:rPr>
          <w:noProof/>
        </w:rPr>
        <w:drawing>
          <wp:anchor distT="152400" distB="152400" distL="152400" distR="152400" simplePos="0" relativeHeight="251668480" behindDoc="0" locked="0" layoutInCell="1" allowOverlap="1" wp14:anchorId="262ECDE0" wp14:editId="6C9CD90C">
            <wp:simplePos x="0" y="0"/>
            <wp:positionH relativeFrom="page">
              <wp:posOffset>504951</wp:posOffset>
            </wp:positionH>
            <wp:positionV relativeFrom="page">
              <wp:posOffset>508000</wp:posOffset>
            </wp:positionV>
            <wp:extent cx="146304" cy="146304"/>
            <wp:effectExtent l="0" t="0" r="0" b="0"/>
            <wp:wrapNone/>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rocket.png"/>
                    <pic:cNvPicPr>
                      <a:picLocks noChangeAspect="1"/>
                    </pic:cNvPicPr>
                  </pic:nvPicPr>
                  <pic:blipFill>
                    <a:blip r:embed="rId9">
                      <a:extLst/>
                    </a:blip>
                    <a:stretch>
                      <a:fillRect/>
                    </a:stretch>
                  </pic:blipFill>
                  <pic:spPr>
                    <a:xfrm>
                      <a:off x="0" y="0"/>
                      <a:ext cx="146304" cy="146304"/>
                    </a:xfrm>
                    <a:prstGeom prst="rect">
                      <a:avLst/>
                    </a:prstGeom>
                    <a:ln w="12700" cap="flat">
                      <a:noFill/>
                      <a:miter lim="400000"/>
                    </a:ln>
                    <a:effectLst/>
                  </pic:spPr>
                </pic:pic>
              </a:graphicData>
            </a:graphic>
          </wp:anchor>
        </w:drawing>
      </w:r>
      <w:r w:rsidRPr="00BD3998">
        <w:rPr>
          <w:noProof/>
        </w:rPr>
        <mc:AlternateContent>
          <mc:Choice Requires="wps">
            <w:drawing>
              <wp:anchor distT="152400" distB="152400" distL="152400" distR="152400" simplePos="0" relativeHeight="251670528" behindDoc="0" locked="0" layoutInCell="1" allowOverlap="1" wp14:anchorId="583F96EC" wp14:editId="1A8DB56D">
                <wp:simplePos x="0" y="0"/>
                <wp:positionH relativeFrom="page">
                  <wp:posOffset>459878</wp:posOffset>
                </wp:positionH>
                <wp:positionV relativeFrom="page">
                  <wp:posOffset>787400</wp:posOffset>
                </wp:positionV>
                <wp:extent cx="6853040" cy="0"/>
                <wp:effectExtent l="0" t="0" r="0" b="0"/>
                <wp:wrapNone/>
                <wp:docPr id="1073741832" name="officeArt object"/>
                <wp:cNvGraphicFramePr/>
                <a:graphic xmlns:a="http://schemas.openxmlformats.org/drawingml/2006/main">
                  <a:graphicData uri="http://schemas.microsoft.com/office/word/2010/wordprocessingShape">
                    <wps:wsp>
                      <wps:cNvCnPr/>
                      <wps:spPr>
                        <a:xfrm>
                          <a:off x="0" y="0"/>
                          <a:ext cx="6853040" cy="0"/>
                        </a:xfrm>
                        <a:prstGeom prst="line">
                          <a:avLst/>
                        </a:prstGeom>
                        <a:noFill/>
                        <a:ln w="6350" cap="flat">
                          <a:solidFill>
                            <a:srgbClr val="797979"/>
                          </a:solidFill>
                          <a:prstDash val="solid"/>
                          <a:miter lim="400000"/>
                        </a:ln>
                        <a:effectLst/>
                      </wps:spPr>
                      <wps:bodyPr/>
                    </wps:wsp>
                  </a:graphicData>
                </a:graphic>
              </wp:anchor>
            </w:drawing>
          </mc:Choice>
          <mc:Fallback>
            <w:pict>
              <v:line id="officeArt object" o:spid="_x0000_s1026" style="position:absolute;z-index:251670528;visibility:visible;mso-wrap-style:square;mso-wrap-distance-left:12pt;mso-wrap-distance-top:12pt;mso-wrap-distance-right:12pt;mso-wrap-distance-bottom:12pt;mso-position-horizontal:absolute;mso-position-horizontal-relative:page;mso-position-vertical:absolute;mso-position-vertical-relative:page" from="36.2pt,62pt" to="575.8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" strokecolor="#797979" strokeweight=".5pt">
                <v:stroke miterlimit="4" joinstyle="miter"/>
                <w10:wrap anchorx="page" anchory="page"/>
              </v:line>
            </w:pict>
          </mc:Fallback>
        </mc:AlternateContent>
      </w:r>
    </w:p>
    <w:p w:rsidR="00F7754E" w:rsidRPr="00BD3998" w:rsidRDefault="00F7754E" w:rsidP="000E123F"/>
    <w:p w:rsidR="00F7754E" w:rsidRPr="00BD3998" w:rsidRDefault="00F7754E" w:rsidP="000E123F"/>
    <w:p w:rsidR="00F7754E" w:rsidRPr="00BD3998" w:rsidRDefault="00F7754E" w:rsidP="000E123F"/>
    <w:p w:rsidR="00F7754E" w:rsidRPr="00BD3998" w:rsidRDefault="00F7754E" w:rsidP="000E123F"/>
    <w:p w:rsidR="00F7754E" w:rsidRPr="00BD3998" w:rsidRDefault="00F7754E" w:rsidP="000E123F"/>
    <w:p w:rsidR="00F7754E" w:rsidRPr="00BD3998" w:rsidRDefault="00F7754E" w:rsidP="000E123F"/>
    <w:p w:rsidR="00F7754E" w:rsidRPr="00BD3998" w:rsidRDefault="00F7754E" w:rsidP="000E123F"/>
    <w:p w:rsidR="00F7754E" w:rsidRPr="00BD3998" w:rsidRDefault="00F7754E" w:rsidP="000E123F"/>
    <w:p w:rsidR="00F7754E" w:rsidRPr="00BD3998" w:rsidRDefault="00F7754E" w:rsidP="000E123F"/>
    <w:p w:rsidR="00F7754E" w:rsidRPr="00BD3998" w:rsidRDefault="00F7754E" w:rsidP="000E123F"/>
    <w:p w:rsidR="00F7754E" w:rsidRPr="00BD3998" w:rsidRDefault="00F7754E" w:rsidP="000E123F"/>
    <w:p w:rsidR="00F7754E" w:rsidRPr="00BD3998" w:rsidRDefault="00F7754E" w:rsidP="000E123F"/>
    <w:p w:rsidR="00D85C51" w:rsidRPr="00BD3998" w:rsidRDefault="00D85C51" w:rsidP="000E123F"/>
    <w:p w:rsidR="00D85C51" w:rsidRPr="00BD3998" w:rsidRDefault="00D85C51" w:rsidP="000E123F"/>
    <w:p w:rsidR="000A1964" w:rsidRPr="00BD3998" w:rsidRDefault="000A1964" w:rsidP="000E123F"/>
    <w:p w:rsidR="000A28BF" w:rsidRPr="006032DD" w:rsidRDefault="0086130F" w:rsidP="000A28BF">
      <w:pPr>
        <w:pStyle w:val="Body-NoIndent"/>
        <w:spacing w:after="0" w:line="240" w:lineRule="auto"/>
        <w:jc w:val="center"/>
        <w:rPr>
          <w:rFonts w:ascii="Times New Roman" w:hAnsi="Times New Roman" w:cs="Times New Roman"/>
          <w:b/>
          <w:bCs/>
          <w:caps/>
          <w:color w:val="auto"/>
          <w:sz w:val="36"/>
          <w:szCs w:val="36"/>
          <w:lang w:val="ru-RU"/>
        </w:rPr>
      </w:pPr>
      <w:r w:rsidRPr="006032DD">
        <w:rPr>
          <w:rFonts w:ascii="Times New Roman" w:hAnsi="Times New Roman" w:cs="Times New Roman"/>
          <w:b/>
          <w:bCs/>
          <w:caps/>
          <w:color w:val="auto"/>
          <w:sz w:val="36"/>
          <w:szCs w:val="36"/>
          <w:lang w:val="ru-RU"/>
        </w:rPr>
        <w:t xml:space="preserve">ЗП – </w:t>
      </w:r>
      <w:r w:rsidR="008330B5">
        <w:rPr>
          <w:rFonts w:ascii="Times New Roman" w:hAnsi="Times New Roman" w:cs="Times New Roman"/>
          <w:b/>
          <w:bCs/>
          <w:caps/>
          <w:color w:val="auto"/>
          <w:sz w:val="36"/>
          <w:szCs w:val="36"/>
          <w:lang w:val="ru-RU"/>
        </w:rPr>
        <w:t>81015968</w:t>
      </w:r>
    </w:p>
    <w:p w:rsidR="00F7754E" w:rsidRPr="003C131C" w:rsidRDefault="000A28BF" w:rsidP="000A28BF">
      <w:pPr>
        <w:pStyle w:val="Body-NoIndent"/>
        <w:spacing w:after="0" w:line="240" w:lineRule="auto"/>
        <w:jc w:val="center"/>
        <w:rPr>
          <w:rFonts w:ascii="Times New Roman" w:hAnsi="Times New Roman" w:cs="Times New Roman"/>
          <w:b/>
          <w:bCs/>
          <w:caps/>
          <w:color w:val="auto"/>
          <w:sz w:val="36"/>
          <w:szCs w:val="36"/>
          <w:vertAlign w:val="superscript"/>
          <w:lang w:val="ru-RU"/>
        </w:rPr>
      </w:pPr>
      <w:r w:rsidRPr="006032DD">
        <w:rPr>
          <w:rFonts w:ascii="Times New Roman" w:hAnsi="Times New Roman" w:cs="Times New Roman"/>
          <w:b/>
          <w:bCs/>
          <w:caps/>
          <w:color w:val="auto"/>
          <w:sz w:val="36"/>
          <w:szCs w:val="36"/>
          <w:lang w:val="ru-RU"/>
        </w:rPr>
        <w:t xml:space="preserve"> </w:t>
      </w:r>
      <w:r w:rsidR="004C0364" w:rsidRPr="004C0364">
        <w:rPr>
          <w:rFonts w:ascii="Times New Roman" w:hAnsi="Times New Roman" w:cs="Times New Roman"/>
          <w:b/>
          <w:sz w:val="36"/>
          <w:szCs w:val="36"/>
        </w:rPr>
        <w:t>ОКАЗАНИЕ УСЛУГ ПО ОБЕСПЕЧЕНИЮ ОХРАНЫ ОБЪЕКТОВ (РЕАГИРОВАНИЯ)</w:t>
      </w:r>
    </w:p>
    <w:p w:rsidR="00F7754E" w:rsidRPr="00BD3998" w:rsidRDefault="00F7754E" w:rsidP="000E123F">
      <w:pPr>
        <w:pStyle w:val="Body-NoIndent"/>
        <w:pBdr>
          <w:bottom w:val="single" w:sz="12" w:space="1" w:color="auto"/>
        </w:pBdr>
        <w:spacing w:after="0" w:line="240" w:lineRule="auto"/>
        <w:jc w:val="center"/>
        <w:rPr>
          <w:rFonts w:ascii="Times New Roman" w:hAnsi="Times New Roman" w:cs="Times New Roman"/>
          <w:b/>
          <w:bCs/>
          <w:caps/>
          <w:color w:val="auto"/>
          <w:sz w:val="16"/>
          <w:szCs w:val="20"/>
          <w:lang w:val="ru-RU"/>
        </w:rPr>
      </w:pPr>
    </w:p>
    <w:p w:rsidR="00F7754E" w:rsidRPr="00BD3998" w:rsidRDefault="00F7754E" w:rsidP="000E123F">
      <w:pPr>
        <w:pStyle w:val="Body-NoIndent"/>
        <w:pBdr>
          <w:top w:val="none" w:sz="0" w:space="0" w:color="auto"/>
        </w:pBdr>
        <w:spacing w:after="0" w:line="240" w:lineRule="auto"/>
        <w:jc w:val="center"/>
        <w:rPr>
          <w:rFonts w:ascii="Times New Roman" w:hAnsi="Times New Roman" w:cs="Times New Roman"/>
          <w:b/>
          <w:color w:val="auto"/>
          <w:sz w:val="16"/>
          <w:szCs w:val="20"/>
          <w:lang w:val="ru-RU"/>
        </w:rPr>
      </w:pPr>
    </w:p>
    <w:p w:rsidR="00F7754E" w:rsidRPr="00BD3998" w:rsidRDefault="00F7754E" w:rsidP="000E123F">
      <w:pPr>
        <w:pStyle w:val="Body-NoIndent"/>
        <w:spacing w:after="0" w:line="240" w:lineRule="auto"/>
        <w:jc w:val="center"/>
        <w:rPr>
          <w:rFonts w:ascii="Times New Roman" w:hAnsi="Times New Roman" w:cs="Times New Roman"/>
          <w:color w:val="auto"/>
          <w:spacing w:val="24"/>
          <w:sz w:val="20"/>
          <w:lang w:val="ru-RU"/>
        </w:rPr>
      </w:pPr>
    </w:p>
    <w:p w:rsidR="00F7754E" w:rsidRPr="00BD3998" w:rsidRDefault="000A1964" w:rsidP="000E123F">
      <w:pPr>
        <w:pStyle w:val="10"/>
        <w:spacing w:before="0" w:line="240" w:lineRule="auto"/>
        <w:jc w:val="center"/>
        <w:rPr>
          <w:rFonts w:ascii="Times New Roman" w:hAnsi="Times New Roman" w:cs="Times New Roman"/>
          <w:caps/>
          <w:color w:val="auto"/>
          <w:spacing w:val="24"/>
          <w:sz w:val="24"/>
          <w:szCs w:val="24"/>
        </w:rPr>
      </w:pPr>
      <w:r w:rsidRPr="00BD3998">
        <w:rPr>
          <w:rFonts w:ascii="Times New Roman" w:hAnsi="Times New Roman" w:cs="Times New Roman"/>
          <w:caps/>
          <w:color w:val="auto"/>
          <w:spacing w:val="24"/>
          <w:sz w:val="24"/>
          <w:szCs w:val="24"/>
        </w:rPr>
        <w:t xml:space="preserve">ДОКУМЕНТАЦИЯ </w:t>
      </w:r>
      <w:r w:rsidR="006157CF" w:rsidRPr="00BD3998">
        <w:rPr>
          <w:rFonts w:ascii="Times New Roman" w:hAnsi="Times New Roman" w:cs="Times New Roman"/>
          <w:caps/>
          <w:color w:val="auto"/>
          <w:spacing w:val="24"/>
          <w:sz w:val="24"/>
          <w:szCs w:val="24"/>
        </w:rPr>
        <w:t>ЭЛЕКТРОННОГО АУКЦИОНА СРЕДИ СУБЪЕКТОВ МАЛОГО И СРЕДНЕГО ПРЕДПРИНИМАТЕЛЬСТВА</w:t>
      </w:r>
    </w:p>
    <w:p w:rsidR="00F7754E" w:rsidRPr="00BD3998" w:rsidRDefault="00F7754E" w:rsidP="000E123F">
      <w:pPr>
        <w:pStyle w:val="Body-NoIndent"/>
        <w:spacing w:after="0" w:line="240" w:lineRule="auto"/>
        <w:jc w:val="center"/>
        <w:rPr>
          <w:rFonts w:ascii="Times New Roman" w:hAnsi="Times New Roman" w:cs="Times New Roman"/>
          <w:color w:val="auto"/>
          <w:sz w:val="20"/>
          <w:lang w:val="ru-RU"/>
        </w:rPr>
      </w:pPr>
    </w:p>
    <w:p w:rsidR="00F7754E" w:rsidRPr="00BD3998" w:rsidRDefault="00F7754E" w:rsidP="000E123F">
      <w:pPr>
        <w:pStyle w:val="Body-NoIndent"/>
        <w:spacing w:after="0" w:line="240" w:lineRule="auto"/>
        <w:jc w:val="center"/>
        <w:rPr>
          <w:rFonts w:ascii="Times New Roman" w:hAnsi="Times New Roman" w:cs="Times New Roman"/>
          <w:color w:val="auto"/>
          <w:sz w:val="20"/>
          <w:lang w:val="ru-RU"/>
        </w:rPr>
      </w:pPr>
    </w:p>
    <w:p w:rsidR="00F7754E" w:rsidRPr="00BD3998" w:rsidRDefault="00F7754E" w:rsidP="000E123F">
      <w:pPr>
        <w:pStyle w:val="Body-NoIndent"/>
        <w:spacing w:after="0" w:line="240" w:lineRule="auto"/>
        <w:jc w:val="center"/>
        <w:rPr>
          <w:rFonts w:ascii="Times New Roman" w:hAnsi="Times New Roman" w:cs="Times New Roman"/>
          <w:color w:val="auto"/>
          <w:sz w:val="20"/>
          <w:lang w:val="ru-RU"/>
        </w:rPr>
      </w:pPr>
      <w:r w:rsidRPr="00BD3998">
        <w:rPr>
          <w:rFonts w:ascii="Times New Roman" w:hAnsi="Times New Roman" w:cs="Times New Roman"/>
          <w:color w:val="auto"/>
          <w:sz w:val="20"/>
          <w:lang w:val="ru-RU"/>
        </w:rPr>
        <w:t>Утверждена</w:t>
      </w:r>
    </w:p>
    <w:p w:rsidR="00F7754E" w:rsidRPr="00BD3998" w:rsidRDefault="00F7754E" w:rsidP="000E123F">
      <w:pPr>
        <w:pStyle w:val="Body-NoIndent"/>
        <w:spacing w:after="0" w:line="240" w:lineRule="auto"/>
        <w:jc w:val="center"/>
        <w:rPr>
          <w:rFonts w:ascii="Times New Roman" w:hAnsi="Times New Roman" w:cs="Times New Roman"/>
          <w:color w:val="auto"/>
          <w:sz w:val="20"/>
          <w:lang w:val="ru-RU"/>
        </w:rPr>
      </w:pPr>
      <w:r w:rsidRPr="00BD3998">
        <w:rPr>
          <w:rFonts w:ascii="Times New Roman" w:hAnsi="Times New Roman" w:cs="Times New Roman"/>
          <w:color w:val="auto"/>
          <w:sz w:val="20"/>
          <w:lang w:val="ru-RU"/>
        </w:rPr>
        <w:t xml:space="preserve"> </w:t>
      </w:r>
      <w:r w:rsidR="00D8424E" w:rsidRPr="00BD3998">
        <w:rPr>
          <w:rFonts w:ascii="Times New Roman" w:hAnsi="Times New Roman" w:cs="Times New Roman"/>
          <w:color w:val="auto"/>
          <w:sz w:val="20"/>
          <w:lang w:val="ru-RU"/>
        </w:rPr>
        <w:t>Конкурсной комиссией</w:t>
      </w:r>
      <w:r w:rsidRPr="00BD3998">
        <w:rPr>
          <w:rFonts w:ascii="Times New Roman" w:hAnsi="Times New Roman" w:cs="Times New Roman"/>
          <w:color w:val="auto"/>
          <w:sz w:val="20"/>
          <w:lang w:val="ru-RU"/>
        </w:rPr>
        <w:t xml:space="preserve"> </w:t>
      </w:r>
      <w:r w:rsidR="0086130F" w:rsidRPr="00BD3998">
        <w:rPr>
          <w:rFonts w:ascii="Times New Roman" w:hAnsi="Times New Roman" w:cs="Times New Roman"/>
          <w:color w:val="auto"/>
          <w:sz w:val="20"/>
          <w:lang w:val="ru-RU"/>
        </w:rPr>
        <w:t xml:space="preserve">Уральского банка </w:t>
      </w:r>
      <w:r w:rsidRPr="00BD3998">
        <w:rPr>
          <w:rFonts w:ascii="Times New Roman" w:hAnsi="Times New Roman" w:cs="Times New Roman"/>
          <w:color w:val="auto"/>
          <w:sz w:val="20"/>
          <w:lang w:val="ru-RU"/>
        </w:rPr>
        <w:t>ПАО Сбербанк</w:t>
      </w:r>
    </w:p>
    <w:p w:rsidR="000E5F53" w:rsidRPr="00BD3998" w:rsidRDefault="000E5F53" w:rsidP="000E123F">
      <w:pPr>
        <w:pStyle w:val="Body-NoIndent"/>
        <w:spacing w:after="0" w:line="240" w:lineRule="auto"/>
        <w:jc w:val="center"/>
        <w:rPr>
          <w:rFonts w:ascii="Times New Roman" w:hAnsi="Times New Roman" w:cs="Times New Roman"/>
          <w:color w:val="auto"/>
          <w:sz w:val="20"/>
          <w:lang w:val="ru-RU"/>
        </w:rPr>
      </w:pPr>
      <w:r w:rsidRPr="00BD3998">
        <w:rPr>
          <w:rFonts w:ascii="Times New Roman" w:hAnsi="Times New Roman" w:cs="Times New Roman"/>
          <w:color w:val="auto"/>
          <w:sz w:val="20"/>
          <w:lang w:val="ru-RU"/>
        </w:rPr>
        <w:t xml:space="preserve">Протокол № </w:t>
      </w:r>
      <w:r w:rsidR="00EC6CF2" w:rsidRPr="00EC6CF2">
        <w:rPr>
          <w:rFonts w:ascii="Times New Roman" w:hAnsi="Times New Roman" w:cs="Times New Roman"/>
          <w:color w:val="auto"/>
          <w:sz w:val="20"/>
          <w:lang w:val="ru-RU"/>
        </w:rPr>
        <w:t>24-2</w:t>
      </w:r>
      <w:r w:rsidR="004C0364">
        <w:rPr>
          <w:rFonts w:ascii="Times New Roman" w:hAnsi="Times New Roman" w:cs="Times New Roman"/>
          <w:color w:val="auto"/>
          <w:sz w:val="20"/>
          <w:lang w:val="ru-RU"/>
        </w:rPr>
        <w:t xml:space="preserve"> </w:t>
      </w:r>
      <w:r w:rsidR="00740AA1" w:rsidRPr="00BD3998">
        <w:rPr>
          <w:rFonts w:ascii="Times New Roman" w:hAnsi="Times New Roman" w:cs="Times New Roman"/>
          <w:color w:val="auto"/>
          <w:sz w:val="20"/>
          <w:lang w:val="ru-RU"/>
        </w:rPr>
        <w:t>от</w:t>
      </w:r>
      <w:r w:rsidR="00EC6CF2" w:rsidRPr="00EC6CF2">
        <w:rPr>
          <w:rFonts w:ascii="Times New Roman" w:hAnsi="Times New Roman" w:cs="Times New Roman"/>
          <w:color w:val="auto"/>
          <w:sz w:val="20"/>
          <w:lang w:val="ru-RU"/>
        </w:rPr>
        <w:t xml:space="preserve"> </w:t>
      </w:r>
      <w:r w:rsidR="00EC6CF2" w:rsidRPr="00AE4722">
        <w:rPr>
          <w:rFonts w:ascii="Times New Roman" w:hAnsi="Times New Roman" w:cs="Times New Roman"/>
          <w:color w:val="auto"/>
          <w:sz w:val="20"/>
          <w:lang w:val="ru-RU"/>
        </w:rPr>
        <w:t>13</w:t>
      </w:r>
      <w:r w:rsidR="000D2C47">
        <w:rPr>
          <w:rFonts w:ascii="Times New Roman" w:hAnsi="Times New Roman" w:cs="Times New Roman"/>
          <w:color w:val="auto"/>
          <w:sz w:val="20"/>
          <w:lang w:val="ru-RU"/>
        </w:rPr>
        <w:t>.</w:t>
      </w:r>
      <w:r w:rsidR="00EC6CF2" w:rsidRPr="00AE4722">
        <w:rPr>
          <w:rFonts w:ascii="Times New Roman" w:hAnsi="Times New Roman" w:cs="Times New Roman"/>
          <w:color w:val="auto"/>
          <w:sz w:val="20"/>
          <w:lang w:val="ru-RU"/>
        </w:rPr>
        <w:t>03</w:t>
      </w:r>
      <w:r w:rsidR="002E104B">
        <w:rPr>
          <w:rFonts w:ascii="Times New Roman" w:hAnsi="Times New Roman" w:cs="Times New Roman"/>
          <w:color w:val="auto"/>
          <w:sz w:val="20"/>
          <w:lang w:val="ru-RU"/>
        </w:rPr>
        <w:t>.2019</w:t>
      </w:r>
      <w:r w:rsidR="002C7E93">
        <w:rPr>
          <w:rFonts w:ascii="Times New Roman" w:hAnsi="Times New Roman" w:cs="Times New Roman"/>
          <w:color w:val="auto"/>
          <w:sz w:val="20"/>
          <w:lang w:val="ru-RU"/>
        </w:rPr>
        <w:t xml:space="preserve"> г.</w:t>
      </w:r>
    </w:p>
    <w:p w:rsidR="00F7754E" w:rsidRPr="00BD3998" w:rsidRDefault="00F7754E" w:rsidP="000E123F">
      <w:pPr>
        <w:pStyle w:val="Body-NoIndent"/>
        <w:spacing w:after="0" w:line="240" w:lineRule="auto"/>
        <w:jc w:val="center"/>
        <w:rPr>
          <w:rFonts w:ascii="Times New Roman" w:hAnsi="Times New Roman" w:cs="Times New Roman"/>
          <w:color w:val="C00000"/>
          <w:sz w:val="20"/>
          <w:lang w:val="ru-RU"/>
        </w:rPr>
      </w:pPr>
    </w:p>
    <w:p w:rsidR="00F7754E" w:rsidRPr="00BD3998" w:rsidRDefault="00F7754E" w:rsidP="000E123F">
      <w:pPr>
        <w:pStyle w:val="Body-NoIndent"/>
        <w:spacing w:after="0" w:line="240" w:lineRule="auto"/>
        <w:jc w:val="center"/>
        <w:rPr>
          <w:rFonts w:ascii="Times New Roman" w:hAnsi="Times New Roman" w:cs="Times New Roman"/>
          <w:color w:val="auto"/>
          <w:sz w:val="20"/>
          <w:lang w:val="ru-RU"/>
        </w:rPr>
      </w:pPr>
    </w:p>
    <w:p w:rsidR="00F7754E" w:rsidRPr="00BD3998" w:rsidRDefault="00F7754E" w:rsidP="000E123F">
      <w:pPr>
        <w:pStyle w:val="Body-NoIndent"/>
        <w:spacing w:after="0" w:line="240" w:lineRule="auto"/>
        <w:jc w:val="center"/>
        <w:rPr>
          <w:rFonts w:ascii="Times New Roman" w:hAnsi="Times New Roman" w:cs="Times New Roman"/>
          <w:color w:val="auto"/>
          <w:sz w:val="20"/>
          <w:lang w:val="ru-RU"/>
        </w:rPr>
      </w:pPr>
    </w:p>
    <w:p w:rsidR="00F7754E" w:rsidRPr="00BD3998" w:rsidRDefault="00F7754E" w:rsidP="000E123F">
      <w:pPr>
        <w:pStyle w:val="Body-NoIndent"/>
        <w:spacing w:after="0" w:line="240" w:lineRule="auto"/>
        <w:jc w:val="center"/>
        <w:rPr>
          <w:rFonts w:ascii="Times New Roman" w:hAnsi="Times New Roman" w:cs="Times New Roman"/>
          <w:color w:val="auto"/>
          <w:sz w:val="20"/>
          <w:lang w:val="ru-RU"/>
        </w:rPr>
      </w:pPr>
    </w:p>
    <w:p w:rsidR="00F7754E" w:rsidRPr="00BD3998" w:rsidRDefault="00F7754E" w:rsidP="000E123F">
      <w:pPr>
        <w:pStyle w:val="Body-NoIndent"/>
        <w:spacing w:after="0" w:line="240" w:lineRule="auto"/>
        <w:jc w:val="center"/>
        <w:rPr>
          <w:rFonts w:ascii="Times New Roman" w:hAnsi="Times New Roman" w:cs="Times New Roman"/>
          <w:color w:val="auto"/>
          <w:sz w:val="20"/>
          <w:lang w:val="ru-RU"/>
        </w:rPr>
      </w:pPr>
    </w:p>
    <w:p w:rsidR="00D85C51" w:rsidRPr="00BD3998" w:rsidRDefault="00D85C51" w:rsidP="000E123F"/>
    <w:p w:rsidR="00D85C51" w:rsidRPr="00BD3998" w:rsidRDefault="00D85C51" w:rsidP="000E123F"/>
    <w:p w:rsidR="00D85C51" w:rsidRPr="00BD3998" w:rsidRDefault="00D85C51" w:rsidP="000E123F"/>
    <w:p w:rsidR="00D85C51" w:rsidRPr="00BD3998" w:rsidRDefault="00D85C51" w:rsidP="000E123F"/>
    <w:p w:rsidR="00D85C51" w:rsidRPr="00BD3998" w:rsidRDefault="00D85C51" w:rsidP="000E123F"/>
    <w:p w:rsidR="00D85C51" w:rsidRPr="00BD3998" w:rsidRDefault="00D85C51" w:rsidP="000E123F"/>
    <w:p w:rsidR="00D85C51" w:rsidRPr="00BD3998" w:rsidRDefault="00D85C51" w:rsidP="000E123F"/>
    <w:p w:rsidR="00D85C51" w:rsidRPr="00BD3998" w:rsidRDefault="00D85C51" w:rsidP="000E123F"/>
    <w:p w:rsidR="00D85C51" w:rsidRPr="00BD3998" w:rsidRDefault="00D85C51" w:rsidP="000E123F"/>
    <w:p w:rsidR="00D85C51" w:rsidRPr="00BD3998" w:rsidRDefault="00D85C51" w:rsidP="000E123F"/>
    <w:p w:rsidR="00D85C51" w:rsidRPr="00BD3998" w:rsidRDefault="00D85C51" w:rsidP="000E123F"/>
    <w:p w:rsidR="00D85C51" w:rsidRPr="00BD3998" w:rsidRDefault="00D85C51" w:rsidP="000E123F"/>
    <w:p w:rsidR="00D85C51" w:rsidRPr="00BD3998" w:rsidRDefault="00D85C51" w:rsidP="000E123F"/>
    <w:p w:rsidR="00D85C51" w:rsidRPr="00BD3998" w:rsidRDefault="00D85C51" w:rsidP="000E123F"/>
    <w:p w:rsidR="00D85C51" w:rsidRPr="00BD3998" w:rsidRDefault="00D85C51" w:rsidP="000E123F">
      <w:pPr>
        <w:pStyle w:val="af8"/>
      </w:pPr>
    </w:p>
    <w:p w:rsidR="00D85C51" w:rsidRPr="00BD3998" w:rsidRDefault="00D85C51" w:rsidP="000E123F">
      <w:pPr>
        <w:pStyle w:val="af8"/>
      </w:pPr>
    </w:p>
    <w:p w:rsidR="00D85C51" w:rsidRPr="00BD3998" w:rsidRDefault="00D85C51" w:rsidP="000E123F">
      <w:pPr>
        <w:pStyle w:val="af8"/>
      </w:pPr>
    </w:p>
    <w:p w:rsidR="00D85C51" w:rsidRPr="00BD3998" w:rsidRDefault="00D85C51" w:rsidP="000E123F">
      <w:pPr>
        <w:pStyle w:val="af8"/>
      </w:pPr>
    </w:p>
    <w:p w:rsidR="000A1964" w:rsidRPr="00BD3998" w:rsidRDefault="000A1964" w:rsidP="000E123F">
      <w:pPr>
        <w:pStyle w:val="af8"/>
      </w:pPr>
    </w:p>
    <w:p w:rsidR="000A1964" w:rsidRPr="00BD3998" w:rsidRDefault="000A1964" w:rsidP="000E123F">
      <w:pPr>
        <w:pStyle w:val="af8"/>
      </w:pPr>
    </w:p>
    <w:p w:rsidR="000E123F" w:rsidRPr="00BD3998" w:rsidRDefault="000E123F" w:rsidP="000E123F">
      <w:pPr>
        <w:pStyle w:val="af8"/>
        <w:rPr>
          <w:caps/>
          <w:sz w:val="20"/>
          <w:szCs w:val="18"/>
        </w:rPr>
      </w:pPr>
    </w:p>
    <w:p w:rsidR="000E123F" w:rsidRPr="00BD3998" w:rsidRDefault="000E123F" w:rsidP="000E123F">
      <w:pPr>
        <w:pStyle w:val="af8"/>
        <w:rPr>
          <w:caps/>
          <w:sz w:val="20"/>
          <w:szCs w:val="18"/>
        </w:rPr>
      </w:pPr>
    </w:p>
    <w:p w:rsidR="000E123F" w:rsidRPr="00BD3998" w:rsidRDefault="000E123F" w:rsidP="000E123F">
      <w:pPr>
        <w:pStyle w:val="af8"/>
        <w:rPr>
          <w:caps/>
          <w:sz w:val="20"/>
          <w:szCs w:val="18"/>
        </w:rPr>
      </w:pPr>
    </w:p>
    <w:p w:rsidR="000E123F" w:rsidRPr="00BD3998" w:rsidRDefault="000E123F" w:rsidP="000E123F">
      <w:pPr>
        <w:pStyle w:val="af8"/>
        <w:rPr>
          <w:caps/>
          <w:sz w:val="20"/>
          <w:szCs w:val="18"/>
        </w:rPr>
      </w:pPr>
    </w:p>
    <w:p w:rsidR="000E123F" w:rsidRPr="00BD3998" w:rsidRDefault="000E123F" w:rsidP="000E123F">
      <w:pPr>
        <w:pStyle w:val="af8"/>
        <w:rPr>
          <w:caps/>
          <w:sz w:val="20"/>
          <w:szCs w:val="18"/>
        </w:rPr>
      </w:pPr>
    </w:p>
    <w:p w:rsidR="000E123F" w:rsidRPr="00BD3998" w:rsidRDefault="000E123F" w:rsidP="000E123F">
      <w:pPr>
        <w:pStyle w:val="af8"/>
        <w:rPr>
          <w:caps/>
          <w:sz w:val="20"/>
          <w:szCs w:val="18"/>
        </w:rPr>
      </w:pPr>
    </w:p>
    <w:p w:rsidR="000E123F" w:rsidRPr="00BD3998" w:rsidRDefault="000E123F" w:rsidP="000E123F">
      <w:pPr>
        <w:pStyle w:val="af8"/>
        <w:rPr>
          <w:rFonts w:ascii="Times New Roman" w:hAnsi="Times New Roman"/>
          <w:caps/>
          <w:sz w:val="20"/>
          <w:szCs w:val="18"/>
        </w:rPr>
      </w:pPr>
    </w:p>
    <w:p w:rsidR="000E123F" w:rsidRPr="00BD3998" w:rsidRDefault="000E123F" w:rsidP="000E123F">
      <w:pPr>
        <w:pStyle w:val="af8"/>
        <w:rPr>
          <w:rFonts w:ascii="Times New Roman" w:hAnsi="Times New Roman"/>
          <w:caps/>
          <w:sz w:val="20"/>
          <w:szCs w:val="18"/>
        </w:rPr>
      </w:pPr>
    </w:p>
    <w:p w:rsidR="000E123F" w:rsidRPr="00BD3998" w:rsidRDefault="000E123F" w:rsidP="000E123F">
      <w:pPr>
        <w:pStyle w:val="af8"/>
        <w:rPr>
          <w:rFonts w:ascii="Times New Roman" w:hAnsi="Times New Roman"/>
          <w:caps/>
          <w:sz w:val="20"/>
          <w:szCs w:val="18"/>
        </w:rPr>
      </w:pPr>
    </w:p>
    <w:p w:rsidR="000E123F" w:rsidRPr="00BD3998" w:rsidRDefault="000E123F" w:rsidP="000E123F">
      <w:pPr>
        <w:pStyle w:val="af8"/>
        <w:rPr>
          <w:rFonts w:ascii="Times New Roman" w:hAnsi="Times New Roman"/>
          <w:caps/>
          <w:sz w:val="20"/>
          <w:szCs w:val="18"/>
        </w:rPr>
      </w:pPr>
    </w:p>
    <w:p w:rsidR="000E123F" w:rsidRPr="00BD3998" w:rsidRDefault="000E123F" w:rsidP="000E123F">
      <w:pPr>
        <w:pStyle w:val="af8"/>
        <w:rPr>
          <w:rFonts w:ascii="Times New Roman" w:hAnsi="Times New Roman"/>
          <w:caps/>
          <w:sz w:val="20"/>
          <w:szCs w:val="18"/>
        </w:rPr>
      </w:pPr>
    </w:p>
    <w:p w:rsidR="000E123F" w:rsidRPr="00BD3998" w:rsidRDefault="000E123F" w:rsidP="000E123F">
      <w:pPr>
        <w:pStyle w:val="af8"/>
        <w:rPr>
          <w:rFonts w:ascii="Times New Roman" w:hAnsi="Times New Roman"/>
          <w:caps/>
          <w:sz w:val="20"/>
          <w:szCs w:val="18"/>
        </w:rPr>
      </w:pPr>
    </w:p>
    <w:p w:rsidR="000E123F" w:rsidRPr="00BD3998" w:rsidRDefault="000E123F" w:rsidP="000E123F">
      <w:pPr>
        <w:pStyle w:val="af8"/>
        <w:rPr>
          <w:rFonts w:ascii="Times New Roman" w:hAnsi="Times New Roman"/>
          <w:caps/>
          <w:sz w:val="20"/>
          <w:szCs w:val="18"/>
        </w:rPr>
      </w:pPr>
    </w:p>
    <w:p w:rsidR="000E123F" w:rsidRPr="00BD3998" w:rsidRDefault="000E123F" w:rsidP="000E123F">
      <w:pPr>
        <w:pStyle w:val="af8"/>
        <w:rPr>
          <w:rFonts w:ascii="Times New Roman" w:hAnsi="Times New Roman"/>
          <w:caps/>
          <w:sz w:val="20"/>
          <w:szCs w:val="18"/>
        </w:rPr>
      </w:pPr>
    </w:p>
    <w:p w:rsidR="000E123F" w:rsidRPr="00BD3998" w:rsidRDefault="000E123F" w:rsidP="000E123F">
      <w:pPr>
        <w:pStyle w:val="af8"/>
        <w:rPr>
          <w:rFonts w:ascii="Times New Roman" w:hAnsi="Times New Roman"/>
          <w:caps/>
          <w:sz w:val="20"/>
          <w:szCs w:val="18"/>
        </w:rPr>
      </w:pPr>
    </w:p>
    <w:p w:rsidR="000E123F" w:rsidRPr="00BD3998" w:rsidRDefault="000E123F" w:rsidP="000E123F">
      <w:pPr>
        <w:pStyle w:val="af8"/>
        <w:rPr>
          <w:rFonts w:ascii="Times New Roman" w:hAnsi="Times New Roman"/>
          <w:caps/>
          <w:sz w:val="20"/>
          <w:szCs w:val="18"/>
        </w:rPr>
      </w:pPr>
    </w:p>
    <w:p w:rsidR="000E123F" w:rsidRPr="00BD3998" w:rsidRDefault="000E123F" w:rsidP="000E123F">
      <w:pPr>
        <w:pStyle w:val="af8"/>
        <w:rPr>
          <w:rFonts w:ascii="Times New Roman" w:hAnsi="Times New Roman"/>
          <w:caps/>
          <w:sz w:val="20"/>
          <w:szCs w:val="18"/>
        </w:rPr>
      </w:pPr>
    </w:p>
    <w:p w:rsidR="000E123F" w:rsidRPr="00BD3998" w:rsidRDefault="000E123F" w:rsidP="000E123F">
      <w:pPr>
        <w:pStyle w:val="af8"/>
        <w:rPr>
          <w:rFonts w:ascii="Times New Roman" w:hAnsi="Times New Roman"/>
          <w:caps/>
          <w:sz w:val="20"/>
          <w:szCs w:val="18"/>
        </w:rPr>
      </w:pPr>
    </w:p>
    <w:p w:rsidR="00F676EA" w:rsidRPr="00A63CBB" w:rsidRDefault="00F676EA" w:rsidP="000E123F">
      <w:pPr>
        <w:pStyle w:val="10"/>
        <w:spacing w:before="0" w:after="200" w:line="240" w:lineRule="auto"/>
        <w:ind w:left="851"/>
        <w:rPr>
          <w:rFonts w:ascii="Times New Roman" w:hAnsi="Times New Roman" w:cs="Times New Roman"/>
          <w:i/>
          <w:caps/>
          <w:smallCaps/>
          <w:color w:val="auto"/>
          <w:spacing w:val="24"/>
          <w:sz w:val="24"/>
          <w:szCs w:val="24"/>
        </w:rPr>
      </w:pPr>
      <w:r w:rsidRPr="00A63CBB">
        <w:rPr>
          <w:rFonts w:ascii="Times New Roman" w:hAnsi="Times New Roman" w:cs="Times New Roman"/>
          <w:caps/>
          <w:color w:val="auto"/>
          <w:sz w:val="24"/>
          <w:szCs w:val="24"/>
        </w:rPr>
        <w:t xml:space="preserve">К </w:t>
      </w:r>
      <w:r w:rsidR="000A1964" w:rsidRPr="00A63CBB">
        <w:rPr>
          <w:rFonts w:ascii="Times New Roman" w:hAnsi="Times New Roman" w:cs="Times New Roman"/>
          <w:caps/>
          <w:color w:val="auto"/>
          <w:sz w:val="24"/>
          <w:szCs w:val="24"/>
        </w:rPr>
        <w:t>УЧАСТИЮ В ЗАКУПКЕ ПРИГЛАШАЮТСЯ</w:t>
      </w:r>
      <w:r w:rsidRPr="00A63CBB">
        <w:rPr>
          <w:rFonts w:ascii="Times New Roman" w:hAnsi="Times New Roman" w:cs="Times New Roman"/>
          <w:caps/>
          <w:color w:val="auto"/>
          <w:sz w:val="24"/>
          <w:szCs w:val="24"/>
        </w:rPr>
        <w:t>:</w:t>
      </w:r>
    </w:p>
    <w:p w:rsidR="00171B6C" w:rsidRPr="00A63CBB" w:rsidRDefault="00E76A17" w:rsidP="000E123F">
      <w:pPr>
        <w:ind w:left="851" w:right="851"/>
        <w:jc w:val="both"/>
        <w:rPr>
          <w:bCs/>
        </w:rPr>
      </w:pPr>
      <w:r w:rsidRPr="00A63CBB">
        <w:rPr>
          <w:bCs/>
        </w:rPr>
        <w:t xml:space="preserve">субъекты малого и среднего предпринимательства (СМСП), соответствующие обязательным требованиям, предъявляемым законодательством Российской Федерации к лицам, осуществляющим </w:t>
      </w:r>
      <w:r w:rsidR="004C0364" w:rsidRPr="004C0364">
        <w:rPr>
          <w:bCs/>
        </w:rPr>
        <w:t>оказание услуг</w:t>
      </w:r>
      <w:r w:rsidRPr="00A63CBB">
        <w:rPr>
          <w:bCs/>
        </w:rPr>
        <w:t>, являющ</w:t>
      </w:r>
      <w:r w:rsidR="0086130F" w:rsidRPr="00A63CBB">
        <w:rPr>
          <w:bCs/>
        </w:rPr>
        <w:t>имися</w:t>
      </w:r>
      <w:r w:rsidRPr="00A63CBB">
        <w:rPr>
          <w:bCs/>
        </w:rPr>
        <w:t xml:space="preserve"> предметом закупки</w:t>
      </w:r>
      <w:r w:rsidR="000E5F53" w:rsidRPr="00A63CBB">
        <w:rPr>
          <w:bCs/>
        </w:rPr>
        <w:t>, и требованиям</w:t>
      </w:r>
      <w:r w:rsidR="00966BFA" w:rsidRPr="00A63CBB">
        <w:rPr>
          <w:bCs/>
        </w:rPr>
        <w:t>, установленным</w:t>
      </w:r>
      <w:r w:rsidR="000E5F53" w:rsidRPr="00A63CBB">
        <w:rPr>
          <w:bCs/>
        </w:rPr>
        <w:t xml:space="preserve"> </w:t>
      </w:r>
      <w:r w:rsidR="00F03C09" w:rsidRPr="00A63CBB">
        <w:rPr>
          <w:bCs/>
        </w:rPr>
        <w:t>Извещени</w:t>
      </w:r>
      <w:r w:rsidR="00966BFA" w:rsidRPr="00A63CBB">
        <w:rPr>
          <w:bCs/>
        </w:rPr>
        <w:t>ем</w:t>
      </w:r>
      <w:r w:rsidR="00F03C09" w:rsidRPr="00A63CBB">
        <w:rPr>
          <w:bCs/>
        </w:rPr>
        <w:t xml:space="preserve"> </w:t>
      </w:r>
      <w:r w:rsidR="000E5F53" w:rsidRPr="00A63CBB">
        <w:rPr>
          <w:bCs/>
        </w:rPr>
        <w:t xml:space="preserve">о закупке, настоящей </w:t>
      </w:r>
      <w:r w:rsidR="00966BFA" w:rsidRPr="00A63CBB">
        <w:rPr>
          <w:bCs/>
        </w:rPr>
        <w:t>Документацией</w:t>
      </w:r>
    </w:p>
    <w:p w:rsidR="00171B6C" w:rsidRPr="00BD3998" w:rsidRDefault="00171B6C" w:rsidP="000E123F">
      <w:pPr>
        <w:ind w:left="851" w:right="851"/>
        <w:jc w:val="both"/>
        <w:rPr>
          <w:bCs/>
          <w:szCs w:val="20"/>
        </w:rPr>
      </w:pPr>
    </w:p>
    <w:p w:rsidR="00171B6C" w:rsidRPr="00BD3998" w:rsidRDefault="00171B6C" w:rsidP="000E123F">
      <w:pPr>
        <w:ind w:left="851" w:right="851"/>
        <w:jc w:val="both"/>
        <w:rPr>
          <w:bCs/>
          <w:szCs w:val="20"/>
        </w:rPr>
      </w:pPr>
    </w:p>
    <w:p w:rsidR="00171B6C" w:rsidRPr="00BD3998" w:rsidRDefault="00171B6C" w:rsidP="000E123F">
      <w:pPr>
        <w:ind w:left="851" w:right="851"/>
        <w:jc w:val="both"/>
        <w:rPr>
          <w:bCs/>
          <w:szCs w:val="20"/>
        </w:rPr>
      </w:pPr>
    </w:p>
    <w:p w:rsidR="00171B6C" w:rsidRPr="00BD3998" w:rsidRDefault="00171B6C" w:rsidP="000E123F">
      <w:pPr>
        <w:ind w:left="851" w:right="851"/>
        <w:jc w:val="both"/>
        <w:rPr>
          <w:bCs/>
          <w:szCs w:val="20"/>
        </w:rPr>
      </w:pPr>
    </w:p>
    <w:p w:rsidR="00171B6C" w:rsidRPr="00BD3998" w:rsidRDefault="00171B6C" w:rsidP="000E123F">
      <w:pPr>
        <w:ind w:left="851" w:right="851"/>
        <w:jc w:val="both"/>
        <w:rPr>
          <w:bCs/>
          <w:szCs w:val="20"/>
        </w:rPr>
      </w:pPr>
    </w:p>
    <w:p w:rsidR="00171B6C" w:rsidRPr="00BD3998" w:rsidRDefault="00171B6C" w:rsidP="000E123F">
      <w:pPr>
        <w:ind w:left="851" w:right="851"/>
        <w:jc w:val="both"/>
        <w:rPr>
          <w:bCs/>
          <w:szCs w:val="20"/>
        </w:rPr>
      </w:pPr>
    </w:p>
    <w:p w:rsidR="00171B6C" w:rsidRPr="00BD3998" w:rsidRDefault="00171B6C" w:rsidP="000E123F">
      <w:pPr>
        <w:ind w:left="851" w:right="851"/>
        <w:jc w:val="both"/>
        <w:rPr>
          <w:bCs/>
          <w:szCs w:val="20"/>
        </w:rPr>
      </w:pPr>
    </w:p>
    <w:p w:rsidR="00171B6C" w:rsidRPr="00BD3998" w:rsidRDefault="00171B6C" w:rsidP="000E123F">
      <w:pPr>
        <w:ind w:left="851" w:right="851"/>
        <w:jc w:val="both"/>
        <w:rPr>
          <w:bCs/>
          <w:szCs w:val="20"/>
        </w:rPr>
      </w:pPr>
    </w:p>
    <w:p w:rsidR="00171B6C" w:rsidRPr="00BD3998" w:rsidRDefault="00171B6C" w:rsidP="000E123F">
      <w:pPr>
        <w:ind w:left="851" w:right="851"/>
        <w:jc w:val="both"/>
        <w:rPr>
          <w:bCs/>
          <w:szCs w:val="20"/>
        </w:rPr>
      </w:pPr>
    </w:p>
    <w:p w:rsidR="00171B6C" w:rsidRPr="00BD3998" w:rsidRDefault="00171B6C" w:rsidP="000E123F">
      <w:pPr>
        <w:ind w:left="851" w:right="851"/>
        <w:jc w:val="both"/>
        <w:rPr>
          <w:bCs/>
          <w:szCs w:val="20"/>
        </w:rPr>
      </w:pPr>
    </w:p>
    <w:p w:rsidR="00171B6C" w:rsidRPr="00BD3998" w:rsidRDefault="00171B6C" w:rsidP="000E123F">
      <w:pPr>
        <w:ind w:left="851" w:right="851"/>
        <w:jc w:val="both"/>
        <w:rPr>
          <w:bCs/>
          <w:szCs w:val="20"/>
        </w:rPr>
      </w:pPr>
    </w:p>
    <w:p w:rsidR="00171B6C" w:rsidRPr="00BD3998" w:rsidRDefault="00171B6C" w:rsidP="000E123F">
      <w:pPr>
        <w:ind w:left="851" w:right="851"/>
        <w:jc w:val="both"/>
        <w:rPr>
          <w:bCs/>
          <w:szCs w:val="20"/>
        </w:rPr>
      </w:pPr>
    </w:p>
    <w:p w:rsidR="00171B6C" w:rsidRPr="00BD3998" w:rsidRDefault="00171B6C" w:rsidP="000E123F">
      <w:pPr>
        <w:pStyle w:val="af8"/>
        <w:rPr>
          <w:rFonts w:ascii="Times New Roman" w:hAnsi="Times New Roman"/>
        </w:rPr>
      </w:pPr>
    </w:p>
    <w:p w:rsidR="00741782" w:rsidRPr="00BD3998" w:rsidRDefault="00741782" w:rsidP="000E123F">
      <w:pPr>
        <w:pStyle w:val="af8"/>
        <w:rPr>
          <w:rFonts w:ascii="Times New Roman" w:hAnsi="Times New Roman"/>
        </w:rPr>
      </w:pPr>
    </w:p>
    <w:p w:rsidR="000E123F" w:rsidRPr="00BD3998" w:rsidRDefault="000E123F">
      <w:pPr>
        <w:spacing w:after="200" w:line="276" w:lineRule="auto"/>
        <w:rPr>
          <w:rFonts w:eastAsiaTheme="majorEastAsia"/>
          <w:b/>
          <w:bCs/>
          <w:caps/>
          <w:sz w:val="32"/>
          <w:szCs w:val="36"/>
          <w:lang w:eastAsia="en-US"/>
        </w:rPr>
      </w:pPr>
      <w:r w:rsidRPr="00BD3998">
        <w:rPr>
          <w:caps/>
          <w:sz w:val="32"/>
          <w:szCs w:val="36"/>
        </w:rPr>
        <w:br w:type="page"/>
      </w:r>
    </w:p>
    <w:p w:rsidR="00836D86" w:rsidRPr="00BD3998" w:rsidRDefault="00C96E25" w:rsidP="000E123F">
      <w:pPr>
        <w:pStyle w:val="10"/>
        <w:spacing w:before="0" w:line="240" w:lineRule="auto"/>
        <w:jc w:val="center"/>
        <w:rPr>
          <w:rFonts w:ascii="Times New Roman" w:hAnsi="Times New Roman" w:cs="Times New Roman"/>
          <w:caps/>
          <w:smallCaps/>
          <w:color w:val="auto"/>
          <w:spacing w:val="24"/>
          <w:szCs w:val="22"/>
        </w:rPr>
      </w:pPr>
      <w:r w:rsidRPr="00BD3998">
        <w:rPr>
          <w:rFonts w:ascii="Times New Roman" w:hAnsi="Times New Roman" w:cs="Times New Roman"/>
          <w:caps/>
          <w:color w:val="auto"/>
          <w:szCs w:val="22"/>
        </w:rPr>
        <w:lastRenderedPageBreak/>
        <w:t>С</w:t>
      </w:r>
      <w:r w:rsidR="000A1964" w:rsidRPr="00BD3998">
        <w:rPr>
          <w:rFonts w:ascii="Times New Roman" w:hAnsi="Times New Roman" w:cs="Times New Roman"/>
          <w:caps/>
          <w:color w:val="auto"/>
          <w:szCs w:val="22"/>
        </w:rPr>
        <w:t>ОДЕРЖАНИЕ</w:t>
      </w:r>
      <w:r w:rsidRPr="00BD3998">
        <w:rPr>
          <w:rFonts w:ascii="Times New Roman" w:hAnsi="Times New Roman" w:cs="Times New Roman"/>
          <w:caps/>
          <w:color w:val="auto"/>
          <w:szCs w:val="22"/>
        </w:rPr>
        <w:t>:</w:t>
      </w:r>
    </w:p>
    <w:p w:rsidR="000F394A" w:rsidRPr="00BD3998" w:rsidRDefault="000F394A" w:rsidP="000E123F">
      <w:pPr>
        <w:rPr>
          <w:b/>
          <w:bCs/>
          <w:caps/>
          <w:sz w:val="22"/>
          <w:szCs w:val="22"/>
        </w:rPr>
      </w:pPr>
    </w:p>
    <w:p w:rsidR="001E47BE" w:rsidRPr="00BD3998" w:rsidRDefault="001E47BE" w:rsidP="000F2E26">
      <w:pPr>
        <w:pStyle w:val="13"/>
        <w:numPr>
          <w:ilvl w:val="0"/>
          <w:numId w:val="15"/>
        </w:numPr>
        <w:tabs>
          <w:tab w:val="right" w:leader="dot" w:pos="9628"/>
        </w:tabs>
        <w:rPr>
          <w:rFonts w:ascii="Times New Roman" w:eastAsiaTheme="minorEastAsia" w:hAnsi="Times New Roman" w:cs="Times New Roman"/>
          <w:b/>
          <w:noProof/>
          <w:sz w:val="24"/>
          <w:szCs w:val="24"/>
          <w:lang w:eastAsia="ru-RU"/>
        </w:rPr>
      </w:pPr>
      <w:r w:rsidRPr="00BD3998">
        <w:rPr>
          <w:rFonts w:ascii="Times New Roman" w:hAnsi="Times New Roman" w:cs="Times New Roman"/>
          <w:b/>
          <w:bCs/>
          <w:caps/>
          <w:sz w:val="24"/>
          <w:szCs w:val="24"/>
        </w:rPr>
        <w:fldChar w:fldCharType="begin"/>
      </w:r>
      <w:r w:rsidRPr="00BD3998">
        <w:rPr>
          <w:rFonts w:ascii="Times New Roman" w:hAnsi="Times New Roman" w:cs="Times New Roman"/>
          <w:b/>
          <w:bCs/>
          <w:caps/>
          <w:sz w:val="24"/>
          <w:szCs w:val="24"/>
        </w:rPr>
        <w:instrText xml:space="preserve"> TOC \t "Заголовок 11;1;Заголовок 12;1;Заголовок 13;1;Заголовок 14;1;Заголовок 15;1;Заголовок 16;1;Заголовок 17;1;Заголовок 18;1;Заголовок 19;1" </w:instrText>
      </w:r>
      <w:r w:rsidRPr="00BD3998">
        <w:rPr>
          <w:rFonts w:ascii="Times New Roman" w:hAnsi="Times New Roman" w:cs="Times New Roman"/>
          <w:b/>
          <w:bCs/>
          <w:caps/>
          <w:sz w:val="24"/>
          <w:szCs w:val="24"/>
        </w:rPr>
        <w:fldChar w:fldCharType="separate"/>
      </w:r>
      <w:r w:rsidRPr="00BD3998">
        <w:rPr>
          <w:rFonts w:ascii="Times New Roman" w:hAnsi="Times New Roman" w:cs="Times New Roman"/>
          <w:b/>
          <w:noProof/>
          <w:sz w:val="24"/>
          <w:szCs w:val="24"/>
        </w:rPr>
        <w:t>ИНФОРМАЦИОННАЯ КАРТА ЗАКУПКИ</w:t>
      </w:r>
      <w:r w:rsidRPr="00BD3998">
        <w:rPr>
          <w:rFonts w:ascii="Times New Roman" w:hAnsi="Times New Roman" w:cs="Times New Roman"/>
          <w:b/>
          <w:noProof/>
          <w:sz w:val="24"/>
          <w:szCs w:val="24"/>
        </w:rPr>
        <w:tab/>
      </w:r>
      <w:r w:rsidRPr="00BD3998">
        <w:rPr>
          <w:rFonts w:ascii="Times New Roman" w:hAnsi="Times New Roman" w:cs="Times New Roman"/>
          <w:b/>
          <w:noProof/>
          <w:sz w:val="24"/>
          <w:szCs w:val="24"/>
        </w:rPr>
        <w:fldChar w:fldCharType="begin"/>
      </w:r>
      <w:r w:rsidRPr="00BD3998">
        <w:rPr>
          <w:rFonts w:ascii="Times New Roman" w:hAnsi="Times New Roman" w:cs="Times New Roman"/>
          <w:b/>
          <w:noProof/>
          <w:sz w:val="24"/>
          <w:szCs w:val="24"/>
        </w:rPr>
        <w:instrText xml:space="preserve"> PAGEREF _Toc528241998 \h </w:instrText>
      </w:r>
      <w:r w:rsidRPr="00BD3998">
        <w:rPr>
          <w:rFonts w:ascii="Times New Roman" w:hAnsi="Times New Roman" w:cs="Times New Roman"/>
          <w:b/>
          <w:noProof/>
          <w:sz w:val="24"/>
          <w:szCs w:val="24"/>
        </w:rPr>
      </w:r>
      <w:r w:rsidRPr="00BD3998">
        <w:rPr>
          <w:rFonts w:ascii="Times New Roman" w:hAnsi="Times New Roman" w:cs="Times New Roman"/>
          <w:b/>
          <w:noProof/>
          <w:sz w:val="24"/>
          <w:szCs w:val="24"/>
        </w:rPr>
        <w:fldChar w:fldCharType="separate"/>
      </w:r>
      <w:r w:rsidR="00122EA5">
        <w:rPr>
          <w:rFonts w:ascii="Times New Roman" w:hAnsi="Times New Roman" w:cs="Times New Roman"/>
          <w:b/>
          <w:noProof/>
          <w:sz w:val="24"/>
          <w:szCs w:val="24"/>
        </w:rPr>
        <w:t>4</w:t>
      </w:r>
      <w:r w:rsidRPr="00BD3998">
        <w:rPr>
          <w:rFonts w:ascii="Times New Roman" w:hAnsi="Times New Roman" w:cs="Times New Roman"/>
          <w:b/>
          <w:noProof/>
          <w:sz w:val="24"/>
          <w:szCs w:val="24"/>
        </w:rPr>
        <w:fldChar w:fldCharType="end"/>
      </w:r>
    </w:p>
    <w:p w:rsidR="001E47BE" w:rsidRPr="00BD3998" w:rsidRDefault="001E47BE" w:rsidP="000F2E26">
      <w:pPr>
        <w:pStyle w:val="13"/>
        <w:numPr>
          <w:ilvl w:val="0"/>
          <w:numId w:val="15"/>
        </w:numPr>
        <w:tabs>
          <w:tab w:val="right" w:leader="dot" w:pos="9628"/>
        </w:tabs>
        <w:rPr>
          <w:rFonts w:ascii="Times New Roman" w:eastAsiaTheme="minorEastAsia" w:hAnsi="Times New Roman" w:cs="Times New Roman"/>
          <w:b/>
          <w:noProof/>
          <w:sz w:val="24"/>
          <w:szCs w:val="24"/>
          <w:lang w:eastAsia="ru-RU"/>
        </w:rPr>
      </w:pPr>
      <w:r w:rsidRPr="00BD3998">
        <w:rPr>
          <w:rFonts w:ascii="Times New Roman" w:hAnsi="Times New Roman" w:cs="Times New Roman"/>
          <w:b/>
          <w:noProof/>
          <w:sz w:val="24"/>
          <w:szCs w:val="24"/>
        </w:rPr>
        <w:t>ТРЕБОВАНИЯ К УЧАСТНИКАМ ЗАКУПКИ</w:t>
      </w:r>
      <w:r w:rsidRPr="00BD3998">
        <w:rPr>
          <w:rFonts w:ascii="Times New Roman" w:hAnsi="Times New Roman" w:cs="Times New Roman"/>
          <w:b/>
          <w:noProof/>
          <w:sz w:val="24"/>
          <w:szCs w:val="24"/>
        </w:rPr>
        <w:tab/>
      </w:r>
      <w:r w:rsidRPr="00BD3998">
        <w:rPr>
          <w:rFonts w:ascii="Times New Roman" w:hAnsi="Times New Roman" w:cs="Times New Roman"/>
          <w:b/>
          <w:noProof/>
          <w:sz w:val="24"/>
          <w:szCs w:val="24"/>
        </w:rPr>
        <w:fldChar w:fldCharType="begin"/>
      </w:r>
      <w:r w:rsidRPr="00BD3998">
        <w:rPr>
          <w:rFonts w:ascii="Times New Roman" w:hAnsi="Times New Roman" w:cs="Times New Roman"/>
          <w:b/>
          <w:noProof/>
          <w:sz w:val="24"/>
          <w:szCs w:val="24"/>
        </w:rPr>
        <w:instrText xml:space="preserve"> PAGEREF _Toc528241999 \h </w:instrText>
      </w:r>
      <w:r w:rsidRPr="00BD3998">
        <w:rPr>
          <w:rFonts w:ascii="Times New Roman" w:hAnsi="Times New Roman" w:cs="Times New Roman"/>
          <w:b/>
          <w:noProof/>
          <w:sz w:val="24"/>
          <w:szCs w:val="24"/>
        </w:rPr>
      </w:r>
      <w:r w:rsidRPr="00BD3998">
        <w:rPr>
          <w:rFonts w:ascii="Times New Roman" w:hAnsi="Times New Roman" w:cs="Times New Roman"/>
          <w:b/>
          <w:noProof/>
          <w:sz w:val="24"/>
          <w:szCs w:val="24"/>
        </w:rPr>
        <w:fldChar w:fldCharType="separate"/>
      </w:r>
      <w:r w:rsidR="00122EA5">
        <w:rPr>
          <w:rFonts w:ascii="Times New Roman" w:hAnsi="Times New Roman" w:cs="Times New Roman"/>
          <w:b/>
          <w:noProof/>
          <w:sz w:val="24"/>
          <w:szCs w:val="24"/>
        </w:rPr>
        <w:t>8</w:t>
      </w:r>
      <w:r w:rsidRPr="00BD3998">
        <w:rPr>
          <w:rFonts w:ascii="Times New Roman" w:hAnsi="Times New Roman" w:cs="Times New Roman"/>
          <w:b/>
          <w:noProof/>
          <w:sz w:val="24"/>
          <w:szCs w:val="24"/>
        </w:rPr>
        <w:fldChar w:fldCharType="end"/>
      </w:r>
    </w:p>
    <w:p w:rsidR="001E47BE" w:rsidRPr="00BD3998" w:rsidRDefault="001E47BE" w:rsidP="000F2E26">
      <w:pPr>
        <w:pStyle w:val="13"/>
        <w:numPr>
          <w:ilvl w:val="0"/>
          <w:numId w:val="15"/>
        </w:numPr>
        <w:tabs>
          <w:tab w:val="right" w:leader="dot" w:pos="9628"/>
        </w:tabs>
        <w:rPr>
          <w:rFonts w:ascii="Times New Roman" w:eastAsiaTheme="minorEastAsia" w:hAnsi="Times New Roman" w:cs="Times New Roman"/>
          <w:b/>
          <w:noProof/>
          <w:sz w:val="24"/>
          <w:szCs w:val="24"/>
          <w:lang w:eastAsia="ru-RU"/>
        </w:rPr>
      </w:pPr>
      <w:r w:rsidRPr="00BD3998">
        <w:rPr>
          <w:rFonts w:ascii="Times New Roman" w:hAnsi="Times New Roman" w:cs="Times New Roman"/>
          <w:b/>
          <w:noProof/>
          <w:sz w:val="24"/>
          <w:szCs w:val="24"/>
        </w:rPr>
        <w:t xml:space="preserve">ОСНОВНЫЕ УСЛОВИЯ (ПРАВИЛА) ПРОВЕДЕНИЯ </w:t>
      </w:r>
      <w:r w:rsidR="00DB60F9" w:rsidRPr="00BD3998">
        <w:rPr>
          <w:rFonts w:ascii="Times New Roman" w:hAnsi="Times New Roman" w:cs="Times New Roman"/>
          <w:b/>
          <w:noProof/>
          <w:sz w:val="24"/>
          <w:szCs w:val="24"/>
        </w:rPr>
        <w:br/>
      </w:r>
      <w:r w:rsidRPr="00BD3998">
        <w:rPr>
          <w:rFonts w:ascii="Times New Roman" w:hAnsi="Times New Roman" w:cs="Times New Roman"/>
          <w:b/>
          <w:noProof/>
          <w:sz w:val="24"/>
          <w:szCs w:val="24"/>
        </w:rPr>
        <w:t>ЗАКУПОК ПАО СБЕРБАНК</w:t>
      </w:r>
      <w:r w:rsidRPr="00BD3998">
        <w:rPr>
          <w:rFonts w:ascii="Times New Roman" w:hAnsi="Times New Roman" w:cs="Times New Roman"/>
          <w:b/>
          <w:noProof/>
          <w:sz w:val="24"/>
          <w:szCs w:val="24"/>
        </w:rPr>
        <w:tab/>
      </w:r>
      <w:r w:rsidRPr="00BD3998">
        <w:rPr>
          <w:rFonts w:ascii="Times New Roman" w:hAnsi="Times New Roman" w:cs="Times New Roman"/>
          <w:b/>
          <w:noProof/>
          <w:sz w:val="24"/>
          <w:szCs w:val="24"/>
        </w:rPr>
        <w:fldChar w:fldCharType="begin"/>
      </w:r>
      <w:r w:rsidRPr="00BD3998">
        <w:rPr>
          <w:rFonts w:ascii="Times New Roman" w:hAnsi="Times New Roman" w:cs="Times New Roman"/>
          <w:b/>
          <w:noProof/>
          <w:sz w:val="24"/>
          <w:szCs w:val="24"/>
        </w:rPr>
        <w:instrText xml:space="preserve"> PAGEREF _Toc528242000 \h </w:instrText>
      </w:r>
      <w:r w:rsidRPr="00BD3998">
        <w:rPr>
          <w:rFonts w:ascii="Times New Roman" w:hAnsi="Times New Roman" w:cs="Times New Roman"/>
          <w:b/>
          <w:noProof/>
          <w:sz w:val="24"/>
          <w:szCs w:val="24"/>
        </w:rPr>
      </w:r>
      <w:r w:rsidRPr="00BD3998">
        <w:rPr>
          <w:rFonts w:ascii="Times New Roman" w:hAnsi="Times New Roman" w:cs="Times New Roman"/>
          <w:b/>
          <w:noProof/>
          <w:sz w:val="24"/>
          <w:szCs w:val="24"/>
        </w:rPr>
        <w:fldChar w:fldCharType="separate"/>
      </w:r>
      <w:r w:rsidR="00122EA5">
        <w:rPr>
          <w:rFonts w:ascii="Times New Roman" w:hAnsi="Times New Roman" w:cs="Times New Roman"/>
          <w:b/>
          <w:noProof/>
          <w:sz w:val="24"/>
          <w:szCs w:val="24"/>
        </w:rPr>
        <w:t>14</w:t>
      </w:r>
      <w:r w:rsidRPr="00BD3998">
        <w:rPr>
          <w:rFonts w:ascii="Times New Roman" w:hAnsi="Times New Roman" w:cs="Times New Roman"/>
          <w:b/>
          <w:noProof/>
          <w:sz w:val="24"/>
          <w:szCs w:val="24"/>
        </w:rPr>
        <w:fldChar w:fldCharType="end"/>
      </w:r>
    </w:p>
    <w:p w:rsidR="001E47BE" w:rsidRPr="00BD3998" w:rsidRDefault="001E47BE" w:rsidP="000F2E26">
      <w:pPr>
        <w:pStyle w:val="13"/>
        <w:numPr>
          <w:ilvl w:val="0"/>
          <w:numId w:val="15"/>
        </w:numPr>
        <w:tabs>
          <w:tab w:val="right" w:leader="dot" w:pos="9628"/>
        </w:tabs>
        <w:rPr>
          <w:rFonts w:ascii="Times New Roman" w:eastAsiaTheme="minorEastAsia" w:hAnsi="Times New Roman" w:cs="Times New Roman"/>
          <w:b/>
          <w:noProof/>
          <w:sz w:val="24"/>
          <w:szCs w:val="24"/>
          <w:lang w:eastAsia="ru-RU"/>
        </w:rPr>
      </w:pPr>
      <w:r w:rsidRPr="00BD3998">
        <w:rPr>
          <w:rFonts w:ascii="Times New Roman" w:hAnsi="Times New Roman" w:cs="Times New Roman"/>
          <w:b/>
          <w:noProof/>
          <w:sz w:val="24"/>
          <w:szCs w:val="24"/>
        </w:rPr>
        <w:t>ПОРЯДОК ПРОВЕДЕНИЯ ЗАКУПКИ</w:t>
      </w:r>
      <w:r w:rsidRPr="00BD3998">
        <w:rPr>
          <w:rFonts w:ascii="Times New Roman" w:hAnsi="Times New Roman" w:cs="Times New Roman"/>
          <w:b/>
          <w:noProof/>
          <w:sz w:val="24"/>
          <w:szCs w:val="24"/>
        </w:rPr>
        <w:tab/>
      </w:r>
      <w:r w:rsidRPr="00BD3998">
        <w:rPr>
          <w:rFonts w:ascii="Times New Roman" w:hAnsi="Times New Roman" w:cs="Times New Roman"/>
          <w:b/>
          <w:noProof/>
          <w:sz w:val="24"/>
          <w:szCs w:val="24"/>
        </w:rPr>
        <w:fldChar w:fldCharType="begin"/>
      </w:r>
      <w:r w:rsidRPr="00BD3998">
        <w:rPr>
          <w:rFonts w:ascii="Times New Roman" w:hAnsi="Times New Roman" w:cs="Times New Roman"/>
          <w:b/>
          <w:noProof/>
          <w:sz w:val="24"/>
          <w:szCs w:val="24"/>
        </w:rPr>
        <w:instrText xml:space="preserve"> PAGEREF _Toc528242001 \h </w:instrText>
      </w:r>
      <w:r w:rsidRPr="00BD3998">
        <w:rPr>
          <w:rFonts w:ascii="Times New Roman" w:hAnsi="Times New Roman" w:cs="Times New Roman"/>
          <w:b/>
          <w:noProof/>
          <w:sz w:val="24"/>
          <w:szCs w:val="24"/>
        </w:rPr>
      </w:r>
      <w:r w:rsidRPr="00BD3998">
        <w:rPr>
          <w:rFonts w:ascii="Times New Roman" w:hAnsi="Times New Roman" w:cs="Times New Roman"/>
          <w:b/>
          <w:noProof/>
          <w:sz w:val="24"/>
          <w:szCs w:val="24"/>
        </w:rPr>
        <w:fldChar w:fldCharType="separate"/>
      </w:r>
      <w:r w:rsidR="00122EA5">
        <w:rPr>
          <w:rFonts w:ascii="Times New Roman" w:hAnsi="Times New Roman" w:cs="Times New Roman"/>
          <w:b/>
          <w:noProof/>
          <w:sz w:val="24"/>
          <w:szCs w:val="24"/>
        </w:rPr>
        <w:t>20</w:t>
      </w:r>
      <w:r w:rsidRPr="00BD3998">
        <w:rPr>
          <w:rFonts w:ascii="Times New Roman" w:hAnsi="Times New Roman" w:cs="Times New Roman"/>
          <w:b/>
          <w:noProof/>
          <w:sz w:val="24"/>
          <w:szCs w:val="24"/>
        </w:rPr>
        <w:fldChar w:fldCharType="end"/>
      </w:r>
    </w:p>
    <w:p w:rsidR="001E47BE" w:rsidRDefault="001E47BE" w:rsidP="000F2E26">
      <w:pPr>
        <w:pStyle w:val="13"/>
        <w:numPr>
          <w:ilvl w:val="0"/>
          <w:numId w:val="15"/>
        </w:numPr>
        <w:tabs>
          <w:tab w:val="right" w:leader="dot" w:pos="9628"/>
        </w:tabs>
        <w:rPr>
          <w:rFonts w:ascii="Times New Roman" w:hAnsi="Times New Roman" w:cs="Times New Roman"/>
          <w:b/>
          <w:noProof/>
          <w:sz w:val="24"/>
          <w:szCs w:val="24"/>
          <w:lang w:val="en-US"/>
        </w:rPr>
      </w:pPr>
      <w:r w:rsidRPr="00BD3998">
        <w:rPr>
          <w:rFonts w:ascii="Times New Roman" w:hAnsi="Times New Roman" w:cs="Times New Roman"/>
          <w:b/>
          <w:noProof/>
          <w:sz w:val="24"/>
          <w:szCs w:val="24"/>
        </w:rPr>
        <w:t>ТЕХНИЧЕСКОЕ ЗАДАНИЕ</w:t>
      </w:r>
      <w:r w:rsidRPr="00BD3998">
        <w:rPr>
          <w:rFonts w:ascii="Times New Roman" w:hAnsi="Times New Roman" w:cs="Times New Roman"/>
          <w:b/>
          <w:noProof/>
          <w:sz w:val="24"/>
          <w:szCs w:val="24"/>
        </w:rPr>
        <w:tab/>
      </w:r>
      <w:r w:rsidRPr="00BD3998">
        <w:rPr>
          <w:rFonts w:ascii="Times New Roman" w:hAnsi="Times New Roman" w:cs="Times New Roman"/>
          <w:b/>
          <w:noProof/>
          <w:sz w:val="24"/>
          <w:szCs w:val="24"/>
        </w:rPr>
        <w:fldChar w:fldCharType="begin"/>
      </w:r>
      <w:r w:rsidRPr="00BD3998">
        <w:rPr>
          <w:rFonts w:ascii="Times New Roman" w:hAnsi="Times New Roman" w:cs="Times New Roman"/>
          <w:b/>
          <w:noProof/>
          <w:sz w:val="24"/>
          <w:szCs w:val="24"/>
        </w:rPr>
        <w:instrText xml:space="preserve"> PAGEREF _Toc528242002 \h </w:instrText>
      </w:r>
      <w:r w:rsidRPr="00BD3998">
        <w:rPr>
          <w:rFonts w:ascii="Times New Roman" w:hAnsi="Times New Roman" w:cs="Times New Roman"/>
          <w:b/>
          <w:noProof/>
          <w:sz w:val="24"/>
          <w:szCs w:val="24"/>
        </w:rPr>
      </w:r>
      <w:r w:rsidRPr="00BD3998">
        <w:rPr>
          <w:rFonts w:ascii="Times New Roman" w:hAnsi="Times New Roman" w:cs="Times New Roman"/>
          <w:b/>
          <w:noProof/>
          <w:sz w:val="24"/>
          <w:szCs w:val="24"/>
        </w:rPr>
        <w:fldChar w:fldCharType="separate"/>
      </w:r>
      <w:r w:rsidR="00122EA5">
        <w:rPr>
          <w:rFonts w:ascii="Times New Roman" w:hAnsi="Times New Roman" w:cs="Times New Roman"/>
          <w:b/>
          <w:noProof/>
          <w:sz w:val="24"/>
          <w:szCs w:val="24"/>
        </w:rPr>
        <w:t>22</w:t>
      </w:r>
      <w:r w:rsidRPr="00BD3998">
        <w:rPr>
          <w:rFonts w:ascii="Times New Roman" w:hAnsi="Times New Roman" w:cs="Times New Roman"/>
          <w:b/>
          <w:noProof/>
          <w:sz w:val="24"/>
          <w:szCs w:val="24"/>
        </w:rPr>
        <w:fldChar w:fldCharType="end"/>
      </w:r>
    </w:p>
    <w:p w:rsidR="001D0619" w:rsidRPr="001D0619" w:rsidRDefault="001D0619" w:rsidP="000F2E26">
      <w:pPr>
        <w:pStyle w:val="13"/>
        <w:numPr>
          <w:ilvl w:val="0"/>
          <w:numId w:val="15"/>
        </w:numPr>
        <w:tabs>
          <w:tab w:val="right" w:leader="dot" w:pos="9912"/>
        </w:tabs>
        <w:rPr>
          <w:rFonts w:ascii="Times New Roman" w:hAnsi="Times New Roman" w:cs="Times New Roman"/>
          <w:b/>
          <w:noProof/>
          <w:sz w:val="24"/>
          <w:szCs w:val="24"/>
        </w:rPr>
      </w:pPr>
      <w:r w:rsidRPr="001D0619">
        <w:rPr>
          <w:rFonts w:ascii="Times New Roman" w:hAnsi="Times New Roman" w:cs="Times New Roman"/>
          <w:b/>
          <w:noProof/>
          <w:sz w:val="24"/>
          <w:szCs w:val="24"/>
        </w:rPr>
        <w:t xml:space="preserve">ТРЕБОВАНИЯ К ВИДУ, ФОРМЕ И ПОРЯДКУ ОБЕСПЕЧЕНИЯ ЗАЯВКИ </w:t>
      </w:r>
    </w:p>
    <w:p w:rsidR="001D0619" w:rsidRPr="001D0619" w:rsidRDefault="001D0619" w:rsidP="001D0619">
      <w:pPr>
        <w:pStyle w:val="13"/>
        <w:tabs>
          <w:tab w:val="right" w:leader="dot" w:pos="9639"/>
        </w:tabs>
        <w:ind w:left="720"/>
        <w:rPr>
          <w:rFonts w:ascii="Times New Roman" w:hAnsi="Times New Roman" w:cs="Times New Roman"/>
          <w:b/>
          <w:noProof/>
          <w:sz w:val="24"/>
          <w:szCs w:val="24"/>
        </w:rPr>
      </w:pPr>
      <w:r w:rsidRPr="001D0619">
        <w:rPr>
          <w:rFonts w:ascii="Times New Roman" w:hAnsi="Times New Roman" w:cs="Times New Roman"/>
          <w:b/>
          <w:noProof/>
          <w:sz w:val="24"/>
          <w:szCs w:val="24"/>
        </w:rPr>
        <w:t>УЧАСТНИКА ЗАКУПКИ</w:t>
      </w:r>
      <w:r w:rsidRPr="001D0619">
        <w:rPr>
          <w:rFonts w:ascii="Times New Roman" w:hAnsi="Times New Roman" w:cs="Times New Roman"/>
          <w:b/>
          <w:noProof/>
          <w:sz w:val="24"/>
          <w:szCs w:val="24"/>
        </w:rPr>
        <w:tab/>
      </w:r>
      <w:r w:rsidRPr="001D0619">
        <w:rPr>
          <w:rFonts w:ascii="Times New Roman" w:hAnsi="Times New Roman" w:cs="Times New Roman"/>
          <w:b/>
          <w:noProof/>
          <w:sz w:val="24"/>
          <w:szCs w:val="24"/>
        </w:rPr>
        <w:fldChar w:fldCharType="begin"/>
      </w:r>
      <w:r w:rsidRPr="001D0619">
        <w:rPr>
          <w:rFonts w:ascii="Times New Roman" w:hAnsi="Times New Roman" w:cs="Times New Roman"/>
          <w:b/>
          <w:noProof/>
          <w:sz w:val="24"/>
          <w:szCs w:val="24"/>
        </w:rPr>
        <w:instrText xml:space="preserve"> PAGEREF _Toc527023897 \h </w:instrText>
      </w:r>
      <w:r w:rsidRPr="001D0619">
        <w:rPr>
          <w:rFonts w:ascii="Times New Roman" w:hAnsi="Times New Roman" w:cs="Times New Roman"/>
          <w:b/>
          <w:noProof/>
          <w:sz w:val="24"/>
          <w:szCs w:val="24"/>
        </w:rPr>
      </w:r>
      <w:r w:rsidRPr="001D0619">
        <w:rPr>
          <w:rFonts w:ascii="Times New Roman" w:hAnsi="Times New Roman" w:cs="Times New Roman"/>
          <w:b/>
          <w:noProof/>
          <w:sz w:val="24"/>
          <w:szCs w:val="24"/>
        </w:rPr>
        <w:fldChar w:fldCharType="separate"/>
      </w:r>
      <w:r w:rsidR="00122EA5">
        <w:rPr>
          <w:rFonts w:ascii="Times New Roman" w:hAnsi="Times New Roman" w:cs="Times New Roman"/>
          <w:b/>
          <w:noProof/>
          <w:sz w:val="24"/>
          <w:szCs w:val="24"/>
        </w:rPr>
        <w:t>32</w:t>
      </w:r>
      <w:r w:rsidRPr="001D0619">
        <w:rPr>
          <w:rFonts w:ascii="Times New Roman" w:hAnsi="Times New Roman" w:cs="Times New Roman"/>
          <w:b/>
          <w:noProof/>
          <w:sz w:val="24"/>
          <w:szCs w:val="24"/>
        </w:rPr>
        <w:fldChar w:fldCharType="end"/>
      </w:r>
    </w:p>
    <w:p w:rsidR="001E47BE" w:rsidRPr="00BD3998" w:rsidRDefault="001E47BE" w:rsidP="000F2E26">
      <w:pPr>
        <w:pStyle w:val="13"/>
        <w:numPr>
          <w:ilvl w:val="0"/>
          <w:numId w:val="15"/>
        </w:numPr>
        <w:tabs>
          <w:tab w:val="right" w:leader="dot" w:pos="9628"/>
        </w:tabs>
        <w:rPr>
          <w:rFonts w:ascii="Times New Roman" w:eastAsiaTheme="minorEastAsia" w:hAnsi="Times New Roman" w:cs="Times New Roman"/>
          <w:b/>
          <w:noProof/>
          <w:sz w:val="24"/>
          <w:szCs w:val="24"/>
          <w:lang w:eastAsia="ru-RU"/>
        </w:rPr>
      </w:pPr>
      <w:r w:rsidRPr="00BD3998">
        <w:rPr>
          <w:rFonts w:ascii="Times New Roman" w:hAnsi="Times New Roman" w:cs="Times New Roman"/>
          <w:b/>
          <w:noProof/>
          <w:sz w:val="24"/>
          <w:szCs w:val="24"/>
        </w:rPr>
        <w:t>МЕТОДИКА ОЦЕНКИ ФИНАНСОВОЙ УСТОЙЧИВОСТИ</w:t>
      </w:r>
      <w:r w:rsidRPr="00BD3998">
        <w:rPr>
          <w:rFonts w:ascii="Times New Roman" w:hAnsi="Times New Roman" w:cs="Times New Roman"/>
          <w:b/>
          <w:noProof/>
          <w:sz w:val="24"/>
          <w:szCs w:val="24"/>
        </w:rPr>
        <w:tab/>
      </w:r>
      <w:r w:rsidRPr="00BD3998">
        <w:rPr>
          <w:rFonts w:ascii="Times New Roman" w:hAnsi="Times New Roman" w:cs="Times New Roman"/>
          <w:b/>
          <w:noProof/>
          <w:sz w:val="24"/>
          <w:szCs w:val="24"/>
        </w:rPr>
        <w:fldChar w:fldCharType="begin"/>
      </w:r>
      <w:r w:rsidRPr="00BD3998">
        <w:rPr>
          <w:rFonts w:ascii="Times New Roman" w:hAnsi="Times New Roman" w:cs="Times New Roman"/>
          <w:b/>
          <w:noProof/>
          <w:sz w:val="24"/>
          <w:szCs w:val="24"/>
        </w:rPr>
        <w:instrText xml:space="preserve"> PAGEREF _Toc528242004 \h </w:instrText>
      </w:r>
      <w:r w:rsidRPr="00BD3998">
        <w:rPr>
          <w:rFonts w:ascii="Times New Roman" w:hAnsi="Times New Roman" w:cs="Times New Roman"/>
          <w:b/>
          <w:noProof/>
          <w:sz w:val="24"/>
          <w:szCs w:val="24"/>
        </w:rPr>
      </w:r>
      <w:r w:rsidRPr="00BD3998">
        <w:rPr>
          <w:rFonts w:ascii="Times New Roman" w:hAnsi="Times New Roman" w:cs="Times New Roman"/>
          <w:b/>
          <w:noProof/>
          <w:sz w:val="24"/>
          <w:szCs w:val="24"/>
        </w:rPr>
        <w:fldChar w:fldCharType="separate"/>
      </w:r>
      <w:r w:rsidR="00122EA5">
        <w:rPr>
          <w:rFonts w:ascii="Times New Roman" w:hAnsi="Times New Roman" w:cs="Times New Roman"/>
          <w:b/>
          <w:noProof/>
          <w:sz w:val="24"/>
          <w:szCs w:val="24"/>
        </w:rPr>
        <w:t>35</w:t>
      </w:r>
      <w:r w:rsidRPr="00BD3998">
        <w:rPr>
          <w:rFonts w:ascii="Times New Roman" w:hAnsi="Times New Roman" w:cs="Times New Roman"/>
          <w:b/>
          <w:noProof/>
          <w:sz w:val="24"/>
          <w:szCs w:val="24"/>
        </w:rPr>
        <w:fldChar w:fldCharType="end"/>
      </w:r>
    </w:p>
    <w:p w:rsidR="001E47BE" w:rsidRPr="00BD3998" w:rsidRDefault="001E47BE" w:rsidP="000F2E26">
      <w:pPr>
        <w:pStyle w:val="13"/>
        <w:numPr>
          <w:ilvl w:val="0"/>
          <w:numId w:val="15"/>
        </w:numPr>
        <w:tabs>
          <w:tab w:val="right" w:leader="dot" w:pos="9628"/>
        </w:tabs>
        <w:rPr>
          <w:rFonts w:ascii="Times New Roman" w:eastAsiaTheme="minorEastAsia" w:hAnsi="Times New Roman" w:cs="Times New Roman"/>
          <w:b/>
          <w:noProof/>
          <w:sz w:val="24"/>
          <w:szCs w:val="24"/>
          <w:lang w:eastAsia="ru-RU"/>
        </w:rPr>
      </w:pPr>
      <w:r w:rsidRPr="00BD3998">
        <w:rPr>
          <w:rFonts w:ascii="Times New Roman" w:hAnsi="Times New Roman" w:cs="Times New Roman"/>
          <w:b/>
          <w:noProof/>
          <w:sz w:val="24"/>
          <w:szCs w:val="24"/>
        </w:rPr>
        <w:t>ПОРЯДОК ПРЕДОСТАВЛЕНИЯ ПРИОРИТЕТА</w:t>
      </w:r>
      <w:r w:rsidRPr="00BD3998">
        <w:rPr>
          <w:rFonts w:ascii="Times New Roman" w:hAnsi="Times New Roman" w:cs="Times New Roman"/>
          <w:b/>
          <w:noProof/>
          <w:sz w:val="24"/>
          <w:szCs w:val="24"/>
        </w:rPr>
        <w:tab/>
      </w:r>
      <w:r w:rsidRPr="00BD3998">
        <w:rPr>
          <w:rFonts w:ascii="Times New Roman" w:hAnsi="Times New Roman" w:cs="Times New Roman"/>
          <w:b/>
          <w:noProof/>
          <w:sz w:val="24"/>
          <w:szCs w:val="24"/>
        </w:rPr>
        <w:fldChar w:fldCharType="begin"/>
      </w:r>
      <w:r w:rsidRPr="00BD3998">
        <w:rPr>
          <w:rFonts w:ascii="Times New Roman" w:hAnsi="Times New Roman" w:cs="Times New Roman"/>
          <w:b/>
          <w:noProof/>
          <w:sz w:val="24"/>
          <w:szCs w:val="24"/>
        </w:rPr>
        <w:instrText xml:space="preserve"> PAGEREF _Toc528242005 \h </w:instrText>
      </w:r>
      <w:r w:rsidRPr="00BD3998">
        <w:rPr>
          <w:rFonts w:ascii="Times New Roman" w:hAnsi="Times New Roman" w:cs="Times New Roman"/>
          <w:b/>
          <w:noProof/>
          <w:sz w:val="24"/>
          <w:szCs w:val="24"/>
        </w:rPr>
      </w:r>
      <w:r w:rsidRPr="00BD3998">
        <w:rPr>
          <w:rFonts w:ascii="Times New Roman" w:hAnsi="Times New Roman" w:cs="Times New Roman"/>
          <w:b/>
          <w:noProof/>
          <w:sz w:val="24"/>
          <w:szCs w:val="24"/>
        </w:rPr>
        <w:fldChar w:fldCharType="separate"/>
      </w:r>
      <w:r w:rsidR="00122EA5">
        <w:rPr>
          <w:rFonts w:ascii="Times New Roman" w:hAnsi="Times New Roman" w:cs="Times New Roman"/>
          <w:b/>
          <w:noProof/>
          <w:sz w:val="24"/>
          <w:szCs w:val="24"/>
        </w:rPr>
        <w:t>36</w:t>
      </w:r>
      <w:r w:rsidRPr="00BD3998">
        <w:rPr>
          <w:rFonts w:ascii="Times New Roman" w:hAnsi="Times New Roman" w:cs="Times New Roman"/>
          <w:b/>
          <w:noProof/>
          <w:sz w:val="24"/>
          <w:szCs w:val="24"/>
        </w:rPr>
        <w:fldChar w:fldCharType="end"/>
      </w:r>
    </w:p>
    <w:p w:rsidR="001E47BE" w:rsidRDefault="001E47BE" w:rsidP="000F2E26">
      <w:pPr>
        <w:pStyle w:val="13"/>
        <w:numPr>
          <w:ilvl w:val="0"/>
          <w:numId w:val="15"/>
        </w:numPr>
        <w:tabs>
          <w:tab w:val="right" w:leader="dot" w:pos="9628"/>
        </w:tabs>
        <w:rPr>
          <w:rFonts w:ascii="Times New Roman" w:hAnsi="Times New Roman" w:cs="Times New Roman"/>
          <w:b/>
          <w:noProof/>
          <w:sz w:val="24"/>
          <w:szCs w:val="24"/>
          <w:lang w:val="en-US"/>
        </w:rPr>
      </w:pPr>
      <w:r w:rsidRPr="00BD3998">
        <w:rPr>
          <w:rFonts w:ascii="Times New Roman" w:hAnsi="Times New Roman" w:cs="Times New Roman"/>
          <w:b/>
          <w:noProof/>
          <w:sz w:val="24"/>
          <w:szCs w:val="24"/>
        </w:rPr>
        <w:t>ПРОЕКТ ДОГОВОРА</w:t>
      </w:r>
      <w:r w:rsidRPr="00BD3998">
        <w:rPr>
          <w:rFonts w:ascii="Times New Roman" w:hAnsi="Times New Roman" w:cs="Times New Roman"/>
          <w:b/>
          <w:noProof/>
          <w:sz w:val="24"/>
          <w:szCs w:val="24"/>
        </w:rPr>
        <w:tab/>
      </w:r>
      <w:r w:rsidRPr="00BD3998">
        <w:rPr>
          <w:rFonts w:ascii="Times New Roman" w:hAnsi="Times New Roman" w:cs="Times New Roman"/>
          <w:b/>
          <w:noProof/>
          <w:sz w:val="24"/>
          <w:szCs w:val="24"/>
        </w:rPr>
        <w:fldChar w:fldCharType="begin"/>
      </w:r>
      <w:r w:rsidRPr="00BD3998">
        <w:rPr>
          <w:rFonts w:ascii="Times New Roman" w:hAnsi="Times New Roman" w:cs="Times New Roman"/>
          <w:b/>
          <w:noProof/>
          <w:sz w:val="24"/>
          <w:szCs w:val="24"/>
        </w:rPr>
        <w:instrText xml:space="preserve"> PAGEREF _Toc528242006 \h </w:instrText>
      </w:r>
      <w:r w:rsidRPr="00BD3998">
        <w:rPr>
          <w:rFonts w:ascii="Times New Roman" w:hAnsi="Times New Roman" w:cs="Times New Roman"/>
          <w:b/>
          <w:noProof/>
          <w:sz w:val="24"/>
          <w:szCs w:val="24"/>
        </w:rPr>
      </w:r>
      <w:r w:rsidRPr="00BD3998">
        <w:rPr>
          <w:rFonts w:ascii="Times New Roman" w:hAnsi="Times New Roman" w:cs="Times New Roman"/>
          <w:b/>
          <w:noProof/>
          <w:sz w:val="24"/>
          <w:szCs w:val="24"/>
        </w:rPr>
        <w:fldChar w:fldCharType="separate"/>
      </w:r>
      <w:r w:rsidR="00122EA5">
        <w:rPr>
          <w:rFonts w:ascii="Times New Roman" w:hAnsi="Times New Roman" w:cs="Times New Roman"/>
          <w:b/>
          <w:noProof/>
          <w:sz w:val="24"/>
          <w:szCs w:val="24"/>
        </w:rPr>
        <w:t>37</w:t>
      </w:r>
      <w:r w:rsidRPr="00BD3998">
        <w:rPr>
          <w:rFonts w:ascii="Times New Roman" w:hAnsi="Times New Roman" w:cs="Times New Roman"/>
          <w:b/>
          <w:noProof/>
          <w:sz w:val="24"/>
          <w:szCs w:val="24"/>
        </w:rPr>
        <w:fldChar w:fldCharType="end"/>
      </w:r>
    </w:p>
    <w:p w:rsidR="001D0619" w:rsidRPr="001D0619" w:rsidRDefault="001D0619" w:rsidP="001D0619">
      <w:pPr>
        <w:rPr>
          <w:rFonts w:eastAsiaTheme="minorEastAsia"/>
          <w:noProof/>
          <w:lang w:val="en-US" w:eastAsia="en-US"/>
        </w:rPr>
      </w:pPr>
    </w:p>
    <w:p w:rsidR="00741782" w:rsidRPr="00BD3998" w:rsidRDefault="001E47BE" w:rsidP="000E123F">
      <w:pPr>
        <w:rPr>
          <w:b/>
          <w:bCs/>
          <w:caps/>
          <w:sz w:val="22"/>
          <w:szCs w:val="22"/>
        </w:rPr>
      </w:pPr>
      <w:r w:rsidRPr="00BD3998">
        <w:rPr>
          <w:b/>
          <w:bCs/>
          <w:caps/>
        </w:rPr>
        <w:fldChar w:fldCharType="end"/>
      </w:r>
    </w:p>
    <w:p w:rsidR="00DD79E6" w:rsidRPr="00BD3998" w:rsidRDefault="00DD79E6" w:rsidP="000E123F">
      <w:pPr>
        <w:rPr>
          <w:b/>
          <w:bCs/>
          <w:caps/>
          <w:sz w:val="22"/>
          <w:szCs w:val="22"/>
        </w:rPr>
      </w:pPr>
    </w:p>
    <w:p w:rsidR="00836D86" w:rsidRPr="00BD3998" w:rsidRDefault="00836D86" w:rsidP="000E123F">
      <w:pPr>
        <w:spacing w:before="120" w:after="120"/>
        <w:rPr>
          <w:b/>
          <w:szCs w:val="20"/>
        </w:rPr>
      </w:pPr>
    </w:p>
    <w:p w:rsidR="000E123F" w:rsidRPr="00BD3998" w:rsidRDefault="00884ED9" w:rsidP="000E123F">
      <w:pPr>
        <w:jc w:val="center"/>
        <w:rPr>
          <w:b/>
          <w:bCs/>
          <w:caps/>
          <w:szCs w:val="20"/>
        </w:rPr>
      </w:pPr>
      <w:r w:rsidRPr="00BD3998">
        <w:rPr>
          <w:b/>
          <w:bCs/>
          <w:caps/>
          <w:szCs w:val="20"/>
        </w:rPr>
        <w:t>Список Приложений:</w:t>
      </w:r>
    </w:p>
    <w:p w:rsidR="00884ED9" w:rsidRPr="00BD3998" w:rsidRDefault="00884ED9" w:rsidP="007D0759">
      <w:pPr>
        <w:pStyle w:val="13"/>
        <w:tabs>
          <w:tab w:val="right" w:leader="dot" w:pos="9628"/>
        </w:tabs>
        <w:spacing w:after="0" w:line="240" w:lineRule="auto"/>
        <w:contextualSpacing/>
        <w:jc w:val="center"/>
        <w:rPr>
          <w:rFonts w:ascii="Times New Roman" w:eastAsiaTheme="minorEastAsia" w:hAnsi="Times New Roman" w:cs="Times New Roman"/>
          <w:noProof/>
          <w:lang w:eastAsia="ru-RU"/>
        </w:rPr>
      </w:pPr>
      <w:r w:rsidRPr="00BD3998">
        <w:rPr>
          <w:rFonts w:ascii="Times New Roman" w:hAnsi="Times New Roman" w:cs="Times New Roman"/>
          <w:sz w:val="20"/>
        </w:rPr>
        <w:fldChar w:fldCharType="begin"/>
      </w:r>
      <w:r w:rsidRPr="00BD3998">
        <w:rPr>
          <w:rFonts w:ascii="Times New Roman" w:hAnsi="Times New Roman" w:cs="Times New Roman"/>
          <w:sz w:val="20"/>
        </w:rPr>
        <w:instrText xml:space="preserve"> TOC \h \z \t "Заголовок прил 1;1;Заголовок прил 2;1;Заголовок прил 3;1;Заголовок прил 4;1" </w:instrText>
      </w:r>
      <w:r w:rsidRPr="00BD3998">
        <w:rPr>
          <w:rFonts w:ascii="Times New Roman" w:hAnsi="Times New Roman" w:cs="Times New Roman"/>
          <w:sz w:val="20"/>
        </w:rPr>
        <w:fldChar w:fldCharType="separate"/>
      </w:r>
    </w:p>
    <w:p w:rsidR="00F65DE4" w:rsidRPr="00BD3998" w:rsidRDefault="00884ED9" w:rsidP="007D0759">
      <w:pPr>
        <w:pStyle w:val="13"/>
        <w:spacing w:after="0" w:line="240" w:lineRule="auto"/>
        <w:contextualSpacing/>
        <w:jc w:val="center"/>
        <w:rPr>
          <w:rFonts w:ascii="Times New Roman" w:hAnsi="Times New Roman" w:cs="Times New Roman"/>
          <w:b/>
          <w:noProof/>
        </w:rPr>
      </w:pPr>
      <w:r w:rsidRPr="00BD3998">
        <w:rPr>
          <w:rStyle w:val="ae"/>
          <w:rFonts w:ascii="Times New Roman" w:hAnsi="Times New Roman" w:cs="Times New Roman"/>
          <w:noProof/>
        </w:rPr>
        <w:fldChar w:fldCharType="begin"/>
      </w:r>
      <w:r w:rsidRPr="00BD3998">
        <w:rPr>
          <w:rStyle w:val="ae"/>
          <w:rFonts w:ascii="Times New Roman" w:hAnsi="Times New Roman" w:cs="Times New Roman"/>
          <w:noProof/>
        </w:rPr>
        <w:instrText xml:space="preserve"> </w:instrText>
      </w:r>
      <w:r w:rsidRPr="00BD3998">
        <w:rPr>
          <w:rFonts w:ascii="Times New Roman" w:hAnsi="Times New Roman" w:cs="Times New Roman"/>
          <w:noProof/>
        </w:rPr>
        <w:instrText>HYPERLINK \l "_Toc528242085"</w:instrText>
      </w:r>
      <w:r w:rsidRPr="00BD3998">
        <w:rPr>
          <w:rStyle w:val="ae"/>
          <w:rFonts w:ascii="Times New Roman" w:hAnsi="Times New Roman" w:cs="Times New Roman"/>
          <w:noProof/>
        </w:rPr>
        <w:instrText xml:space="preserve"> </w:instrText>
      </w:r>
      <w:r w:rsidRPr="00BD3998">
        <w:rPr>
          <w:rStyle w:val="ae"/>
          <w:rFonts w:ascii="Times New Roman" w:hAnsi="Times New Roman" w:cs="Times New Roman"/>
          <w:noProof/>
        </w:rPr>
        <w:fldChar w:fldCharType="separate"/>
      </w:r>
      <w:r w:rsidRPr="00BD3998">
        <w:rPr>
          <w:rStyle w:val="ae"/>
          <w:rFonts w:ascii="Times New Roman" w:hAnsi="Times New Roman" w:cs="Times New Roman"/>
          <w:noProof/>
        </w:rPr>
        <w:t>Приложение – 1</w:t>
      </w:r>
      <w:r w:rsidR="00F65DE4" w:rsidRPr="00BD3998">
        <w:rPr>
          <w:rFonts w:ascii="Times New Roman" w:hAnsi="Times New Roman" w:cs="Times New Roman"/>
          <w:noProof/>
          <w:webHidden/>
        </w:rPr>
        <w:br/>
      </w:r>
      <w:r w:rsidR="00F65DE4" w:rsidRPr="00BD3998">
        <w:rPr>
          <w:rFonts w:ascii="Times New Roman" w:hAnsi="Times New Roman" w:cs="Times New Roman"/>
          <w:b/>
          <w:noProof/>
        </w:rPr>
        <w:t>Требования к оформлению и содержанию</w:t>
      </w:r>
    </w:p>
    <w:p w:rsidR="00884ED9" w:rsidRPr="00BD3998" w:rsidRDefault="00F65DE4" w:rsidP="007D0759">
      <w:pPr>
        <w:pStyle w:val="13"/>
        <w:tabs>
          <w:tab w:val="right" w:leader="dot" w:pos="9628"/>
        </w:tabs>
        <w:spacing w:after="0" w:line="240" w:lineRule="auto"/>
        <w:contextualSpacing/>
        <w:jc w:val="center"/>
        <w:rPr>
          <w:rStyle w:val="ae"/>
          <w:rFonts w:ascii="Times New Roman" w:hAnsi="Times New Roman" w:cs="Times New Roman"/>
          <w:noProof/>
        </w:rPr>
      </w:pPr>
      <w:r w:rsidRPr="00BD3998">
        <w:rPr>
          <w:rFonts w:ascii="Times New Roman" w:hAnsi="Times New Roman" w:cs="Times New Roman"/>
          <w:b/>
          <w:noProof/>
        </w:rPr>
        <w:t>заявки участника</w:t>
      </w:r>
      <w:r w:rsidRPr="00BD3998">
        <w:rPr>
          <w:rFonts w:ascii="Times New Roman" w:hAnsi="Times New Roman" w:cs="Times New Roman"/>
          <w:b/>
          <w:noProof/>
          <w:webHidden/>
        </w:rPr>
        <w:br/>
        <w:t xml:space="preserve">СТР. </w:t>
      </w:r>
      <w:r w:rsidR="00884ED9" w:rsidRPr="00BD3998">
        <w:rPr>
          <w:rFonts w:ascii="Times New Roman" w:hAnsi="Times New Roman" w:cs="Times New Roman"/>
          <w:b/>
          <w:noProof/>
          <w:webHidden/>
        </w:rPr>
        <w:fldChar w:fldCharType="begin"/>
      </w:r>
      <w:r w:rsidR="00884ED9" w:rsidRPr="00BD3998">
        <w:rPr>
          <w:rFonts w:ascii="Times New Roman" w:hAnsi="Times New Roman" w:cs="Times New Roman"/>
          <w:b/>
          <w:noProof/>
          <w:webHidden/>
        </w:rPr>
        <w:instrText xml:space="preserve"> PAGEREF _Toc528242085 \h </w:instrText>
      </w:r>
      <w:r w:rsidR="00884ED9" w:rsidRPr="00BD3998">
        <w:rPr>
          <w:rFonts w:ascii="Times New Roman" w:hAnsi="Times New Roman" w:cs="Times New Roman"/>
          <w:b/>
          <w:noProof/>
          <w:webHidden/>
        </w:rPr>
      </w:r>
      <w:r w:rsidR="00884ED9" w:rsidRPr="00BD3998">
        <w:rPr>
          <w:rFonts w:ascii="Times New Roman" w:hAnsi="Times New Roman" w:cs="Times New Roman"/>
          <w:b/>
          <w:noProof/>
          <w:webHidden/>
        </w:rPr>
        <w:fldChar w:fldCharType="separate"/>
      </w:r>
      <w:r w:rsidR="00122EA5">
        <w:rPr>
          <w:rFonts w:ascii="Times New Roman" w:hAnsi="Times New Roman" w:cs="Times New Roman"/>
          <w:b/>
          <w:noProof/>
          <w:webHidden/>
        </w:rPr>
        <w:t>61</w:t>
      </w:r>
      <w:r w:rsidR="00884ED9" w:rsidRPr="00BD3998">
        <w:rPr>
          <w:rFonts w:ascii="Times New Roman" w:hAnsi="Times New Roman" w:cs="Times New Roman"/>
          <w:b/>
          <w:noProof/>
          <w:webHidden/>
        </w:rPr>
        <w:fldChar w:fldCharType="end"/>
      </w:r>
      <w:r w:rsidR="00884ED9" w:rsidRPr="00BD3998">
        <w:rPr>
          <w:rStyle w:val="ae"/>
          <w:rFonts w:ascii="Times New Roman" w:hAnsi="Times New Roman" w:cs="Times New Roman"/>
          <w:noProof/>
        </w:rPr>
        <w:fldChar w:fldCharType="end"/>
      </w:r>
    </w:p>
    <w:p w:rsidR="007D0759" w:rsidRPr="00BD3998" w:rsidRDefault="007D0759" w:rsidP="007D0759">
      <w:pPr>
        <w:rPr>
          <w:rFonts w:eastAsiaTheme="minorEastAsia"/>
          <w:noProof/>
          <w:lang w:eastAsia="en-US"/>
        </w:rPr>
      </w:pPr>
    </w:p>
    <w:p w:rsidR="00884ED9" w:rsidRPr="00BD3998" w:rsidRDefault="00A46325" w:rsidP="007D0759">
      <w:pPr>
        <w:pStyle w:val="13"/>
        <w:tabs>
          <w:tab w:val="right" w:leader="dot" w:pos="9628"/>
        </w:tabs>
        <w:spacing w:after="0" w:line="240" w:lineRule="auto"/>
        <w:contextualSpacing/>
        <w:jc w:val="center"/>
        <w:rPr>
          <w:rStyle w:val="ae"/>
          <w:rFonts w:ascii="Times New Roman" w:hAnsi="Times New Roman" w:cs="Times New Roman"/>
          <w:noProof/>
        </w:rPr>
      </w:pPr>
      <w:hyperlink w:anchor="_Toc528242086" w:history="1">
        <w:r w:rsidR="00884ED9" w:rsidRPr="00BD3998">
          <w:rPr>
            <w:rStyle w:val="ae"/>
            <w:rFonts w:ascii="Times New Roman" w:hAnsi="Times New Roman" w:cs="Times New Roman"/>
            <w:noProof/>
          </w:rPr>
          <w:t>Приложение – 2</w:t>
        </w:r>
        <w:r w:rsidR="00F65DE4" w:rsidRPr="00BD3998">
          <w:rPr>
            <w:rStyle w:val="ae"/>
            <w:rFonts w:ascii="Times New Roman" w:hAnsi="Times New Roman" w:cs="Times New Roman"/>
            <w:noProof/>
          </w:rPr>
          <w:br/>
        </w:r>
        <w:r w:rsidR="00F65DE4" w:rsidRPr="00BD3998">
          <w:rPr>
            <w:rStyle w:val="ae"/>
            <w:rFonts w:ascii="Times New Roman" w:hAnsi="Times New Roman" w:cs="Times New Roman"/>
            <w:b/>
            <w:noProof/>
          </w:rPr>
          <w:t>Соглашение об электронном документообороте</w:t>
        </w:r>
        <w:r w:rsidR="00F65DE4" w:rsidRPr="00BD3998">
          <w:rPr>
            <w:rStyle w:val="ae"/>
            <w:rFonts w:ascii="Times New Roman" w:hAnsi="Times New Roman" w:cs="Times New Roman"/>
            <w:b/>
            <w:noProof/>
          </w:rPr>
          <w:br/>
          <w:t xml:space="preserve">СТР. </w:t>
        </w:r>
        <w:r w:rsidR="00884ED9" w:rsidRPr="00BD3998">
          <w:rPr>
            <w:rFonts w:ascii="Times New Roman" w:hAnsi="Times New Roman" w:cs="Times New Roman"/>
            <w:b/>
            <w:noProof/>
            <w:webHidden/>
          </w:rPr>
          <w:fldChar w:fldCharType="begin"/>
        </w:r>
        <w:r w:rsidR="00884ED9" w:rsidRPr="00BD3998">
          <w:rPr>
            <w:rFonts w:ascii="Times New Roman" w:hAnsi="Times New Roman" w:cs="Times New Roman"/>
            <w:b/>
            <w:noProof/>
            <w:webHidden/>
          </w:rPr>
          <w:instrText xml:space="preserve"> PAGEREF _Toc528242086 \h </w:instrText>
        </w:r>
        <w:r w:rsidR="00884ED9" w:rsidRPr="00BD3998">
          <w:rPr>
            <w:rFonts w:ascii="Times New Roman" w:hAnsi="Times New Roman" w:cs="Times New Roman"/>
            <w:b/>
            <w:noProof/>
            <w:webHidden/>
          </w:rPr>
        </w:r>
        <w:r w:rsidR="00884ED9" w:rsidRPr="00BD3998">
          <w:rPr>
            <w:rFonts w:ascii="Times New Roman" w:hAnsi="Times New Roman" w:cs="Times New Roman"/>
            <w:b/>
            <w:noProof/>
            <w:webHidden/>
          </w:rPr>
          <w:fldChar w:fldCharType="separate"/>
        </w:r>
        <w:r w:rsidR="00122EA5">
          <w:rPr>
            <w:rFonts w:ascii="Times New Roman" w:hAnsi="Times New Roman" w:cs="Times New Roman"/>
            <w:b/>
            <w:noProof/>
            <w:webHidden/>
          </w:rPr>
          <w:t>82</w:t>
        </w:r>
        <w:r w:rsidR="00884ED9" w:rsidRPr="00BD3998">
          <w:rPr>
            <w:rFonts w:ascii="Times New Roman" w:hAnsi="Times New Roman" w:cs="Times New Roman"/>
            <w:b/>
            <w:noProof/>
            <w:webHidden/>
          </w:rPr>
          <w:fldChar w:fldCharType="end"/>
        </w:r>
      </w:hyperlink>
    </w:p>
    <w:p w:rsidR="007D0759" w:rsidRPr="00BD3998" w:rsidRDefault="007D0759" w:rsidP="007D0759">
      <w:pPr>
        <w:rPr>
          <w:rFonts w:eastAsiaTheme="minorEastAsia"/>
          <w:noProof/>
          <w:lang w:eastAsia="en-US"/>
        </w:rPr>
      </w:pPr>
    </w:p>
    <w:p w:rsidR="00884ED9" w:rsidRPr="00BD3998" w:rsidRDefault="00A46325" w:rsidP="007D0759">
      <w:pPr>
        <w:pStyle w:val="13"/>
        <w:tabs>
          <w:tab w:val="right" w:leader="dot" w:pos="9628"/>
        </w:tabs>
        <w:spacing w:after="0" w:line="240" w:lineRule="auto"/>
        <w:contextualSpacing/>
        <w:jc w:val="center"/>
        <w:rPr>
          <w:rStyle w:val="ae"/>
          <w:rFonts w:ascii="Times New Roman" w:hAnsi="Times New Roman" w:cs="Times New Roman"/>
          <w:noProof/>
        </w:rPr>
      </w:pPr>
      <w:hyperlink w:anchor="_Toc528242087" w:history="1">
        <w:r w:rsidR="00884ED9" w:rsidRPr="00BD3998">
          <w:rPr>
            <w:rStyle w:val="ae"/>
            <w:rFonts w:ascii="Times New Roman" w:hAnsi="Times New Roman" w:cs="Times New Roman"/>
            <w:noProof/>
          </w:rPr>
          <w:t>Приложение – 3</w:t>
        </w:r>
        <w:r w:rsidR="00F65DE4" w:rsidRPr="00BD3998">
          <w:rPr>
            <w:rStyle w:val="ae"/>
            <w:rFonts w:ascii="Times New Roman" w:hAnsi="Times New Roman" w:cs="Times New Roman"/>
            <w:noProof/>
          </w:rPr>
          <w:br/>
        </w:r>
        <w:r w:rsidR="00F65DE4" w:rsidRPr="00BD3998">
          <w:rPr>
            <w:rStyle w:val="ae"/>
            <w:rFonts w:ascii="Times New Roman" w:hAnsi="Times New Roman" w:cs="Times New Roman"/>
            <w:b/>
            <w:noProof/>
          </w:rPr>
          <w:t xml:space="preserve">Гарантии по недопущению действий коррупционного </w:t>
        </w:r>
        <w:r w:rsidR="00F65DE4" w:rsidRPr="00BD3998">
          <w:rPr>
            <w:rStyle w:val="ae"/>
            <w:rFonts w:ascii="Times New Roman" w:hAnsi="Times New Roman" w:cs="Times New Roman"/>
            <w:b/>
            <w:noProof/>
          </w:rPr>
          <w:br/>
          <w:t>характера в закупочной деятельности ПАО Сбербанк</w:t>
        </w:r>
        <w:r w:rsidR="00F65DE4" w:rsidRPr="00BD3998">
          <w:rPr>
            <w:rStyle w:val="ae"/>
            <w:rFonts w:ascii="Times New Roman" w:hAnsi="Times New Roman" w:cs="Times New Roman"/>
            <w:b/>
            <w:noProof/>
          </w:rPr>
          <w:br/>
          <w:t xml:space="preserve">СТР. </w:t>
        </w:r>
        <w:r w:rsidR="00884ED9" w:rsidRPr="00BD3998">
          <w:rPr>
            <w:rFonts w:ascii="Times New Roman" w:hAnsi="Times New Roman" w:cs="Times New Roman"/>
            <w:b/>
            <w:noProof/>
            <w:webHidden/>
          </w:rPr>
          <w:fldChar w:fldCharType="begin"/>
        </w:r>
        <w:r w:rsidR="00884ED9" w:rsidRPr="00BD3998">
          <w:rPr>
            <w:rFonts w:ascii="Times New Roman" w:hAnsi="Times New Roman" w:cs="Times New Roman"/>
            <w:b/>
            <w:noProof/>
            <w:webHidden/>
          </w:rPr>
          <w:instrText xml:space="preserve"> PAGEREF _Toc528242087 \h </w:instrText>
        </w:r>
        <w:r w:rsidR="00884ED9" w:rsidRPr="00BD3998">
          <w:rPr>
            <w:rFonts w:ascii="Times New Roman" w:hAnsi="Times New Roman" w:cs="Times New Roman"/>
            <w:b/>
            <w:noProof/>
            <w:webHidden/>
          </w:rPr>
        </w:r>
        <w:r w:rsidR="00884ED9" w:rsidRPr="00BD3998">
          <w:rPr>
            <w:rFonts w:ascii="Times New Roman" w:hAnsi="Times New Roman" w:cs="Times New Roman"/>
            <w:b/>
            <w:noProof/>
            <w:webHidden/>
          </w:rPr>
          <w:fldChar w:fldCharType="separate"/>
        </w:r>
        <w:r w:rsidR="00122EA5">
          <w:rPr>
            <w:rFonts w:ascii="Times New Roman" w:hAnsi="Times New Roman" w:cs="Times New Roman"/>
            <w:b/>
            <w:noProof/>
            <w:webHidden/>
          </w:rPr>
          <w:t>83</w:t>
        </w:r>
        <w:r w:rsidR="00884ED9" w:rsidRPr="00BD3998">
          <w:rPr>
            <w:rFonts w:ascii="Times New Roman" w:hAnsi="Times New Roman" w:cs="Times New Roman"/>
            <w:b/>
            <w:noProof/>
            <w:webHidden/>
          </w:rPr>
          <w:fldChar w:fldCharType="end"/>
        </w:r>
      </w:hyperlink>
    </w:p>
    <w:p w:rsidR="007D0759" w:rsidRPr="00BD3998" w:rsidRDefault="007D0759" w:rsidP="007D0759">
      <w:pPr>
        <w:rPr>
          <w:rFonts w:eastAsiaTheme="minorEastAsia"/>
          <w:noProof/>
          <w:lang w:eastAsia="en-US"/>
        </w:rPr>
      </w:pPr>
    </w:p>
    <w:p w:rsidR="00F65DE4" w:rsidRPr="00BD3998" w:rsidRDefault="00884ED9" w:rsidP="007D0759">
      <w:pPr>
        <w:pStyle w:val="13"/>
        <w:spacing w:after="0" w:line="240" w:lineRule="auto"/>
        <w:contextualSpacing/>
        <w:jc w:val="center"/>
        <w:rPr>
          <w:rStyle w:val="ae"/>
          <w:rFonts w:ascii="Times New Roman" w:hAnsi="Times New Roman" w:cs="Times New Roman"/>
          <w:b/>
          <w:noProof/>
        </w:rPr>
      </w:pPr>
      <w:r w:rsidRPr="00BD3998">
        <w:rPr>
          <w:rStyle w:val="ae"/>
          <w:rFonts w:ascii="Times New Roman" w:hAnsi="Times New Roman" w:cs="Times New Roman"/>
          <w:noProof/>
        </w:rPr>
        <w:fldChar w:fldCharType="begin"/>
      </w:r>
      <w:r w:rsidRPr="00BD3998">
        <w:rPr>
          <w:rStyle w:val="ae"/>
          <w:rFonts w:ascii="Times New Roman" w:hAnsi="Times New Roman" w:cs="Times New Roman"/>
          <w:noProof/>
        </w:rPr>
        <w:instrText xml:space="preserve"> </w:instrText>
      </w:r>
      <w:r w:rsidRPr="00BD3998">
        <w:rPr>
          <w:rFonts w:ascii="Times New Roman" w:hAnsi="Times New Roman" w:cs="Times New Roman"/>
          <w:noProof/>
        </w:rPr>
        <w:instrText>HYPERLINK \l "_Toc528242088"</w:instrText>
      </w:r>
      <w:r w:rsidRPr="00BD3998">
        <w:rPr>
          <w:rStyle w:val="ae"/>
          <w:rFonts w:ascii="Times New Roman" w:hAnsi="Times New Roman" w:cs="Times New Roman"/>
          <w:noProof/>
        </w:rPr>
        <w:instrText xml:space="preserve"> </w:instrText>
      </w:r>
      <w:r w:rsidRPr="00BD3998">
        <w:rPr>
          <w:rStyle w:val="ae"/>
          <w:rFonts w:ascii="Times New Roman" w:hAnsi="Times New Roman" w:cs="Times New Roman"/>
          <w:noProof/>
        </w:rPr>
        <w:fldChar w:fldCharType="separate"/>
      </w:r>
      <w:r w:rsidRPr="00BD3998">
        <w:rPr>
          <w:rStyle w:val="ae"/>
          <w:rFonts w:ascii="Times New Roman" w:hAnsi="Times New Roman" w:cs="Times New Roman"/>
          <w:noProof/>
        </w:rPr>
        <w:t>Приложение – 4</w:t>
      </w:r>
      <w:r w:rsidR="00F65DE4" w:rsidRPr="00BD3998">
        <w:rPr>
          <w:rStyle w:val="ae"/>
          <w:rFonts w:ascii="Times New Roman" w:hAnsi="Times New Roman" w:cs="Times New Roman"/>
          <w:noProof/>
        </w:rPr>
        <w:br/>
      </w:r>
      <w:r w:rsidR="00F65DE4" w:rsidRPr="00BD3998">
        <w:rPr>
          <w:rStyle w:val="ae"/>
          <w:rFonts w:ascii="Times New Roman" w:hAnsi="Times New Roman" w:cs="Times New Roman"/>
          <w:b/>
          <w:noProof/>
        </w:rPr>
        <w:t>Соглашение о неразглашении</w:t>
      </w:r>
    </w:p>
    <w:p w:rsidR="00884ED9" w:rsidRPr="00BD3998" w:rsidRDefault="00F65DE4" w:rsidP="007D0759">
      <w:pPr>
        <w:pStyle w:val="13"/>
        <w:tabs>
          <w:tab w:val="right" w:leader="dot" w:pos="9628"/>
        </w:tabs>
        <w:spacing w:after="0" w:line="240" w:lineRule="auto"/>
        <w:contextualSpacing/>
        <w:jc w:val="center"/>
        <w:rPr>
          <w:rFonts w:ascii="Times New Roman" w:eastAsiaTheme="minorEastAsia" w:hAnsi="Times New Roman" w:cs="Times New Roman"/>
          <w:noProof/>
          <w:lang w:eastAsia="ru-RU"/>
        </w:rPr>
      </w:pPr>
      <w:r w:rsidRPr="00BD3998">
        <w:rPr>
          <w:rStyle w:val="ae"/>
          <w:rFonts w:ascii="Times New Roman" w:hAnsi="Times New Roman" w:cs="Times New Roman"/>
          <w:b/>
          <w:noProof/>
        </w:rPr>
        <w:t>конфиденциальной информации</w:t>
      </w:r>
      <w:r w:rsidRPr="00BD3998">
        <w:rPr>
          <w:rStyle w:val="ae"/>
          <w:rFonts w:ascii="Times New Roman" w:hAnsi="Times New Roman" w:cs="Times New Roman"/>
          <w:b/>
          <w:noProof/>
        </w:rPr>
        <w:br/>
        <w:t xml:space="preserve">СТР. </w:t>
      </w:r>
      <w:r w:rsidR="00884ED9" w:rsidRPr="00BD3998">
        <w:rPr>
          <w:rFonts w:ascii="Times New Roman" w:hAnsi="Times New Roman" w:cs="Times New Roman"/>
          <w:b/>
          <w:noProof/>
          <w:webHidden/>
        </w:rPr>
        <w:fldChar w:fldCharType="begin"/>
      </w:r>
      <w:r w:rsidR="00884ED9" w:rsidRPr="00BD3998">
        <w:rPr>
          <w:rFonts w:ascii="Times New Roman" w:hAnsi="Times New Roman" w:cs="Times New Roman"/>
          <w:b/>
          <w:noProof/>
          <w:webHidden/>
        </w:rPr>
        <w:instrText xml:space="preserve"> PAGEREF _Toc528242088 \h </w:instrText>
      </w:r>
      <w:r w:rsidR="00884ED9" w:rsidRPr="00BD3998">
        <w:rPr>
          <w:rFonts w:ascii="Times New Roman" w:hAnsi="Times New Roman" w:cs="Times New Roman"/>
          <w:b/>
          <w:noProof/>
          <w:webHidden/>
        </w:rPr>
      </w:r>
      <w:r w:rsidR="00884ED9" w:rsidRPr="00BD3998">
        <w:rPr>
          <w:rFonts w:ascii="Times New Roman" w:hAnsi="Times New Roman" w:cs="Times New Roman"/>
          <w:b/>
          <w:noProof/>
          <w:webHidden/>
        </w:rPr>
        <w:fldChar w:fldCharType="separate"/>
      </w:r>
      <w:r w:rsidR="00122EA5">
        <w:rPr>
          <w:rFonts w:ascii="Times New Roman" w:hAnsi="Times New Roman" w:cs="Times New Roman"/>
          <w:b/>
          <w:noProof/>
          <w:webHidden/>
        </w:rPr>
        <w:t>84</w:t>
      </w:r>
      <w:r w:rsidR="00884ED9" w:rsidRPr="00BD3998">
        <w:rPr>
          <w:rFonts w:ascii="Times New Roman" w:hAnsi="Times New Roman" w:cs="Times New Roman"/>
          <w:b/>
          <w:noProof/>
          <w:webHidden/>
        </w:rPr>
        <w:fldChar w:fldCharType="end"/>
      </w:r>
      <w:r w:rsidR="00884ED9" w:rsidRPr="00BD3998">
        <w:rPr>
          <w:rStyle w:val="ae"/>
          <w:rFonts w:ascii="Times New Roman" w:hAnsi="Times New Roman" w:cs="Times New Roman"/>
          <w:noProof/>
        </w:rPr>
        <w:fldChar w:fldCharType="end"/>
      </w:r>
    </w:p>
    <w:p w:rsidR="00884ED9" w:rsidRPr="00BD3998" w:rsidRDefault="00884ED9" w:rsidP="007D0759">
      <w:pPr>
        <w:contextualSpacing/>
        <w:jc w:val="center"/>
        <w:rPr>
          <w:sz w:val="20"/>
        </w:rPr>
      </w:pPr>
      <w:r w:rsidRPr="00BD3998">
        <w:rPr>
          <w:sz w:val="20"/>
        </w:rPr>
        <w:fldChar w:fldCharType="end"/>
      </w:r>
    </w:p>
    <w:p w:rsidR="000E123F" w:rsidRPr="00BD3998" w:rsidRDefault="000E123F">
      <w:pPr>
        <w:spacing w:after="200" w:line="276" w:lineRule="auto"/>
        <w:rPr>
          <w:sz w:val="20"/>
        </w:rPr>
      </w:pPr>
      <w:r w:rsidRPr="00BD3998">
        <w:rPr>
          <w:sz w:val="20"/>
        </w:rPr>
        <w:br w:type="page"/>
      </w:r>
    </w:p>
    <w:p w:rsidR="00011BA5" w:rsidRPr="00FD0C40" w:rsidRDefault="009807F3" w:rsidP="000E123F">
      <w:pPr>
        <w:jc w:val="center"/>
        <w:rPr>
          <w:rFonts w:eastAsiaTheme="majorEastAsia"/>
          <w:b/>
          <w:bCs/>
          <w:caps/>
          <w:sz w:val="20"/>
          <w:szCs w:val="32"/>
        </w:rPr>
      </w:pPr>
      <w:r w:rsidRPr="00FD0C40">
        <w:rPr>
          <w:b/>
          <w:sz w:val="18"/>
        </w:rPr>
        <w:lastRenderedPageBreak/>
        <w:t>РАЗДЕЛ</w:t>
      </w:r>
      <w:r w:rsidR="00990099" w:rsidRPr="00FD0C40">
        <w:rPr>
          <w:b/>
          <w:sz w:val="18"/>
        </w:rPr>
        <w:t xml:space="preserve"> </w:t>
      </w:r>
      <w:r w:rsidR="00C05864" w:rsidRPr="00FD0C40">
        <w:rPr>
          <w:b/>
          <w:sz w:val="18"/>
        </w:rPr>
        <w:t>1</w:t>
      </w:r>
    </w:p>
    <w:p w:rsidR="002F72E5" w:rsidRPr="00BD3998" w:rsidRDefault="007C1C1B" w:rsidP="009E0AD3">
      <w:pPr>
        <w:pStyle w:val="110"/>
      </w:pPr>
      <w:bookmarkStart w:id="1" w:name="_Toc528241998"/>
      <w:r w:rsidRPr="00BD3998">
        <w:t>ИНФОРМАЦИОННАЯ КАРТА ЗАКУПКИ</w:t>
      </w:r>
      <w:bookmarkEnd w:id="1"/>
    </w:p>
    <w:p w:rsidR="00E46FAD" w:rsidRPr="00BD3998" w:rsidRDefault="00E46FAD" w:rsidP="000E123F"/>
    <w:tbl>
      <w:tblPr>
        <w:tblStyle w:val="afe"/>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5"/>
        <w:gridCol w:w="3336"/>
        <w:gridCol w:w="5658"/>
      </w:tblGrid>
      <w:tr w:rsidR="0086130F" w:rsidRPr="00A12FB2" w:rsidTr="00850B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5" w:type="dxa"/>
            <w:tcBorders>
              <w:top w:val="none" w:sz="0" w:space="0" w:color="auto"/>
              <w:left w:val="none" w:sz="0" w:space="0" w:color="auto"/>
              <w:bottom w:val="none" w:sz="0" w:space="0" w:color="auto"/>
              <w:right w:val="none" w:sz="0" w:space="0" w:color="auto"/>
            </w:tcBorders>
            <w:shd w:val="clear" w:color="auto" w:fill="auto"/>
            <w:vAlign w:val="center"/>
          </w:tcPr>
          <w:p w:rsidR="0086130F" w:rsidRPr="00A12FB2" w:rsidRDefault="0086130F" w:rsidP="000E123F">
            <w:pPr>
              <w:spacing w:before="120" w:after="120"/>
              <w:jc w:val="center"/>
              <w:rPr>
                <w:bCs w:val="0"/>
                <w:color w:val="auto"/>
              </w:rPr>
            </w:pPr>
            <w:r w:rsidRPr="00A12FB2">
              <w:rPr>
                <w:bCs w:val="0"/>
                <w:color w:val="auto"/>
              </w:rPr>
              <w:t>1.</w:t>
            </w:r>
          </w:p>
        </w:tc>
        <w:tc>
          <w:tcPr>
            <w:tcW w:w="3336" w:type="dxa"/>
            <w:tcBorders>
              <w:top w:val="none" w:sz="0" w:space="0" w:color="auto"/>
              <w:left w:val="none" w:sz="0" w:space="0" w:color="auto"/>
              <w:bottom w:val="none" w:sz="0" w:space="0" w:color="auto"/>
              <w:right w:val="none" w:sz="0" w:space="0" w:color="auto"/>
            </w:tcBorders>
            <w:shd w:val="clear" w:color="auto" w:fill="auto"/>
            <w:vAlign w:val="center"/>
          </w:tcPr>
          <w:p w:rsidR="0086130F" w:rsidRPr="00A12FB2" w:rsidRDefault="0086130F" w:rsidP="001C03E1">
            <w:pPr>
              <w:spacing w:before="120" w:after="120"/>
              <w:ind w:left="47"/>
              <w:cnfStyle w:val="100000000000" w:firstRow="1" w:lastRow="0" w:firstColumn="0" w:lastColumn="0" w:oddVBand="0" w:evenVBand="0" w:oddHBand="0" w:evenHBand="0" w:firstRowFirstColumn="0" w:firstRowLastColumn="0" w:lastRowFirstColumn="0" w:lastRowLastColumn="0"/>
              <w:rPr>
                <w:bCs w:val="0"/>
                <w:caps/>
                <w:color w:val="auto"/>
              </w:rPr>
            </w:pPr>
            <w:r w:rsidRPr="00A12FB2">
              <w:rPr>
                <w:bCs w:val="0"/>
                <w:caps/>
                <w:color w:val="auto"/>
              </w:rPr>
              <w:t>Информация</w:t>
            </w:r>
            <w:r w:rsidRPr="00A12FB2">
              <w:rPr>
                <w:bCs w:val="0"/>
                <w:caps/>
                <w:color w:val="auto"/>
              </w:rPr>
              <w:br/>
              <w:t>о Заказчике</w:t>
            </w:r>
          </w:p>
        </w:tc>
        <w:tc>
          <w:tcPr>
            <w:tcW w:w="5658" w:type="dxa"/>
            <w:tcBorders>
              <w:top w:val="none" w:sz="0" w:space="0" w:color="auto"/>
              <w:left w:val="none" w:sz="0" w:space="0" w:color="auto"/>
              <w:bottom w:val="none" w:sz="0" w:space="0" w:color="auto"/>
              <w:right w:val="none" w:sz="0" w:space="0" w:color="auto"/>
            </w:tcBorders>
            <w:shd w:val="clear" w:color="auto" w:fill="auto"/>
            <w:vAlign w:val="center"/>
          </w:tcPr>
          <w:p w:rsidR="0086130F" w:rsidRPr="00A12FB2" w:rsidRDefault="0086130F" w:rsidP="0086130F">
            <w:pPr>
              <w:ind w:left="108" w:right="176"/>
              <w:contextualSpacing/>
              <w:jc w:val="both"/>
              <w:cnfStyle w:val="100000000000" w:firstRow="1" w:lastRow="0" w:firstColumn="0" w:lastColumn="0" w:oddVBand="0" w:evenVBand="0" w:oddHBand="0" w:evenHBand="0" w:firstRowFirstColumn="0" w:firstRowLastColumn="0" w:lastRowFirstColumn="0" w:lastRowLastColumn="0"/>
              <w:rPr>
                <w:b w:val="0"/>
                <w:color w:val="auto"/>
              </w:rPr>
            </w:pPr>
            <w:r w:rsidRPr="00A12FB2">
              <w:rPr>
                <w:b w:val="0"/>
                <w:color w:val="auto"/>
              </w:rPr>
              <w:t xml:space="preserve">Уральский банк ПАО Сбербанк </w:t>
            </w:r>
            <w:r w:rsidRPr="00A12FB2">
              <w:rPr>
                <w:b w:val="0"/>
                <w:color w:val="auto"/>
              </w:rPr>
              <w:br/>
              <w:t>(по тексту допустимо Банк),</w:t>
            </w:r>
            <w:r w:rsidRPr="00A12FB2">
              <w:rPr>
                <w:b w:val="0"/>
                <w:color w:val="auto"/>
              </w:rPr>
              <w:br/>
              <w:t>ОГРН: 1027700132195, ИНН: 7707083893</w:t>
            </w:r>
          </w:p>
          <w:p w:rsidR="0086130F" w:rsidRPr="00A12FB2" w:rsidRDefault="0086130F" w:rsidP="0086130F">
            <w:pPr>
              <w:ind w:left="108" w:right="176"/>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A12FB2">
              <w:rPr>
                <w:b w:val="0"/>
                <w:color w:val="auto"/>
              </w:rPr>
              <w:t>Адрес: 620026, г. Екатеринбург, ул. Куйбышева, 67.</w:t>
            </w:r>
          </w:p>
        </w:tc>
      </w:tr>
      <w:tr w:rsidR="00775CEB" w:rsidRPr="00A12FB2" w:rsidTr="00850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5" w:type="dxa"/>
            <w:tcBorders>
              <w:left w:val="none" w:sz="0" w:space="0" w:color="auto"/>
              <w:right w:val="none" w:sz="0" w:space="0" w:color="auto"/>
            </w:tcBorders>
            <w:shd w:val="clear" w:color="auto" w:fill="auto"/>
            <w:vAlign w:val="center"/>
          </w:tcPr>
          <w:p w:rsidR="007714F7" w:rsidRPr="00A12FB2" w:rsidRDefault="007714F7" w:rsidP="000E123F">
            <w:pPr>
              <w:spacing w:before="120" w:after="120"/>
              <w:jc w:val="center"/>
              <w:rPr>
                <w:color w:val="auto"/>
              </w:rPr>
            </w:pPr>
            <w:r w:rsidRPr="00A12FB2">
              <w:rPr>
                <w:color w:val="auto"/>
              </w:rPr>
              <w:t>2.</w:t>
            </w:r>
          </w:p>
        </w:tc>
        <w:tc>
          <w:tcPr>
            <w:tcW w:w="3336" w:type="dxa"/>
            <w:tcBorders>
              <w:left w:val="none" w:sz="0" w:space="0" w:color="auto"/>
              <w:right w:val="none" w:sz="0" w:space="0" w:color="auto"/>
            </w:tcBorders>
            <w:shd w:val="clear" w:color="auto" w:fill="auto"/>
            <w:vAlign w:val="center"/>
          </w:tcPr>
          <w:p w:rsidR="007714F7" w:rsidRPr="00A12FB2" w:rsidRDefault="008A0101" w:rsidP="001C03E1">
            <w:pPr>
              <w:spacing w:before="120" w:after="120"/>
              <w:ind w:left="47"/>
              <w:cnfStyle w:val="000000100000" w:firstRow="0" w:lastRow="0" w:firstColumn="0" w:lastColumn="0" w:oddVBand="0" w:evenVBand="0" w:oddHBand="1" w:evenHBand="0" w:firstRowFirstColumn="0" w:firstRowLastColumn="0" w:lastRowFirstColumn="0" w:lastRowLastColumn="0"/>
              <w:rPr>
                <w:b/>
                <w:caps/>
                <w:color w:val="auto"/>
              </w:rPr>
            </w:pPr>
            <w:r w:rsidRPr="00A12FB2">
              <w:rPr>
                <w:b/>
                <w:caps/>
                <w:color w:val="auto"/>
              </w:rPr>
              <w:t>Способ проведения закупки</w:t>
            </w:r>
          </w:p>
        </w:tc>
        <w:tc>
          <w:tcPr>
            <w:tcW w:w="5658" w:type="dxa"/>
            <w:tcBorders>
              <w:left w:val="none" w:sz="0" w:space="0" w:color="auto"/>
              <w:right w:val="none" w:sz="0" w:space="0" w:color="auto"/>
            </w:tcBorders>
            <w:shd w:val="clear" w:color="auto" w:fill="auto"/>
            <w:vAlign w:val="center"/>
          </w:tcPr>
          <w:p w:rsidR="007714F7" w:rsidRPr="00A12FB2" w:rsidRDefault="00A90ED2" w:rsidP="0086130F">
            <w:pPr>
              <w:ind w:left="105" w:right="175"/>
              <w:jc w:val="both"/>
              <w:cnfStyle w:val="000000100000" w:firstRow="0" w:lastRow="0" w:firstColumn="0" w:lastColumn="0" w:oddVBand="0" w:evenVBand="0" w:oddHBand="1" w:evenHBand="0" w:firstRowFirstColumn="0" w:firstRowLastColumn="0" w:lastRowFirstColumn="0" w:lastRowLastColumn="0"/>
              <w:rPr>
                <w:color w:val="auto"/>
              </w:rPr>
            </w:pPr>
            <w:r w:rsidRPr="00A12FB2">
              <w:rPr>
                <w:bCs/>
                <w:color w:val="auto"/>
              </w:rPr>
              <w:t>Аукцион</w:t>
            </w:r>
            <w:r w:rsidR="00A90DBF" w:rsidRPr="00A12FB2">
              <w:rPr>
                <w:bCs/>
                <w:color w:val="auto"/>
              </w:rPr>
              <w:t xml:space="preserve"> (торги)</w:t>
            </w:r>
            <w:r w:rsidR="00374D8A" w:rsidRPr="00A12FB2">
              <w:rPr>
                <w:bCs/>
                <w:color w:val="auto"/>
              </w:rPr>
              <w:t xml:space="preserve"> в электронной форме</w:t>
            </w:r>
            <w:r w:rsidR="00747E72" w:rsidRPr="00A12FB2">
              <w:rPr>
                <w:bCs/>
                <w:color w:val="auto"/>
              </w:rPr>
              <w:t xml:space="preserve"> среди субъектов малого и среднего предпринимательства</w:t>
            </w:r>
          </w:p>
        </w:tc>
      </w:tr>
      <w:tr w:rsidR="00775CEB" w:rsidRPr="00A12FB2" w:rsidTr="00850B73">
        <w:tc>
          <w:tcPr>
            <w:cnfStyle w:val="001000000000" w:firstRow="0" w:lastRow="0" w:firstColumn="1" w:lastColumn="0" w:oddVBand="0" w:evenVBand="0" w:oddHBand="0" w:evenHBand="0" w:firstRowFirstColumn="0" w:firstRowLastColumn="0" w:lastRowFirstColumn="0" w:lastRowLastColumn="0"/>
            <w:tcW w:w="645" w:type="dxa"/>
            <w:shd w:val="clear" w:color="auto" w:fill="auto"/>
            <w:vAlign w:val="center"/>
          </w:tcPr>
          <w:p w:rsidR="00BA2709" w:rsidRPr="00A12FB2" w:rsidRDefault="0070386B" w:rsidP="000E123F">
            <w:pPr>
              <w:spacing w:before="120" w:after="120"/>
              <w:jc w:val="center"/>
              <w:rPr>
                <w:bCs w:val="0"/>
                <w:color w:val="auto"/>
              </w:rPr>
            </w:pPr>
            <w:r w:rsidRPr="00A12FB2">
              <w:rPr>
                <w:bCs w:val="0"/>
                <w:color w:val="auto"/>
              </w:rPr>
              <w:t>3</w:t>
            </w:r>
            <w:r w:rsidR="00BA2709" w:rsidRPr="00A12FB2">
              <w:rPr>
                <w:bCs w:val="0"/>
                <w:color w:val="auto"/>
              </w:rPr>
              <w:t>.</w:t>
            </w:r>
          </w:p>
        </w:tc>
        <w:tc>
          <w:tcPr>
            <w:tcW w:w="3336" w:type="dxa"/>
            <w:shd w:val="clear" w:color="auto" w:fill="auto"/>
            <w:vAlign w:val="center"/>
          </w:tcPr>
          <w:p w:rsidR="00BA2709" w:rsidRPr="00A12FB2" w:rsidRDefault="002546DB" w:rsidP="001C03E1">
            <w:pPr>
              <w:spacing w:before="120" w:after="120"/>
              <w:ind w:left="47"/>
              <w:cnfStyle w:val="000000000000" w:firstRow="0" w:lastRow="0" w:firstColumn="0" w:lastColumn="0" w:oddVBand="0" w:evenVBand="0" w:oddHBand="0" w:evenHBand="0" w:firstRowFirstColumn="0" w:firstRowLastColumn="0" w:lastRowFirstColumn="0" w:lastRowLastColumn="0"/>
              <w:rPr>
                <w:b/>
                <w:bCs/>
                <w:caps/>
                <w:color w:val="auto"/>
              </w:rPr>
            </w:pPr>
            <w:r w:rsidRPr="00A12FB2">
              <w:rPr>
                <w:b/>
                <w:bCs/>
                <w:caps/>
                <w:color w:val="auto"/>
              </w:rPr>
              <w:t xml:space="preserve">Предмет </w:t>
            </w:r>
            <w:r w:rsidR="000D4390" w:rsidRPr="00A12FB2">
              <w:rPr>
                <w:b/>
                <w:bCs/>
                <w:caps/>
                <w:color w:val="auto"/>
              </w:rPr>
              <w:t>закупки</w:t>
            </w:r>
          </w:p>
        </w:tc>
        <w:tc>
          <w:tcPr>
            <w:tcW w:w="5658" w:type="dxa"/>
            <w:shd w:val="clear" w:color="auto" w:fill="auto"/>
            <w:vAlign w:val="center"/>
          </w:tcPr>
          <w:p w:rsidR="002D0BD7" w:rsidRPr="00A12FB2" w:rsidRDefault="004C0364" w:rsidP="00AB3AFC">
            <w:pPr>
              <w:ind w:left="105" w:right="175"/>
              <w:jc w:val="both"/>
              <w:cnfStyle w:val="000000000000" w:firstRow="0" w:lastRow="0" w:firstColumn="0" w:lastColumn="0" w:oddVBand="0" w:evenVBand="0" w:oddHBand="0" w:evenHBand="0" w:firstRowFirstColumn="0" w:firstRowLastColumn="0" w:lastRowFirstColumn="0" w:lastRowLastColumn="0"/>
              <w:rPr>
                <w:color w:val="auto"/>
              </w:rPr>
            </w:pPr>
            <w:r w:rsidRPr="004C0364">
              <w:t>Оказание услуг по обеспечению охраны объектов (реагирования)</w:t>
            </w:r>
          </w:p>
        </w:tc>
      </w:tr>
      <w:tr w:rsidR="00775CEB" w:rsidRPr="00A12FB2" w:rsidTr="004C0364">
        <w:trPr>
          <w:cnfStyle w:val="000000100000" w:firstRow="0" w:lastRow="0" w:firstColumn="0" w:lastColumn="0" w:oddVBand="0" w:evenVBand="0" w:oddHBand="1" w:evenHBand="0" w:firstRowFirstColumn="0" w:firstRowLastColumn="0" w:lastRowFirstColumn="0" w:lastRowLastColumn="0"/>
          <w:trHeight w:val="6603"/>
        </w:trPr>
        <w:tc>
          <w:tcPr>
            <w:cnfStyle w:val="001000000000" w:firstRow="0" w:lastRow="0" w:firstColumn="1" w:lastColumn="0" w:oddVBand="0" w:evenVBand="0" w:oddHBand="0" w:evenHBand="0" w:firstRowFirstColumn="0" w:firstRowLastColumn="0" w:lastRowFirstColumn="0" w:lastRowLastColumn="0"/>
            <w:tcW w:w="645" w:type="dxa"/>
            <w:tcBorders>
              <w:left w:val="none" w:sz="0" w:space="0" w:color="auto"/>
              <w:right w:val="none" w:sz="0" w:space="0" w:color="auto"/>
            </w:tcBorders>
            <w:shd w:val="clear" w:color="auto" w:fill="auto"/>
            <w:vAlign w:val="center"/>
          </w:tcPr>
          <w:p w:rsidR="00590075" w:rsidRPr="00A12FB2" w:rsidRDefault="0070386B" w:rsidP="000E123F">
            <w:pPr>
              <w:spacing w:before="120" w:after="120"/>
              <w:jc w:val="center"/>
              <w:rPr>
                <w:bCs w:val="0"/>
                <w:color w:val="auto"/>
              </w:rPr>
            </w:pPr>
            <w:r w:rsidRPr="00A12FB2">
              <w:rPr>
                <w:bCs w:val="0"/>
                <w:color w:val="auto"/>
              </w:rPr>
              <w:t>4</w:t>
            </w:r>
            <w:r w:rsidR="00590075" w:rsidRPr="00A12FB2">
              <w:rPr>
                <w:bCs w:val="0"/>
                <w:color w:val="auto"/>
              </w:rPr>
              <w:t>.</w:t>
            </w:r>
          </w:p>
        </w:tc>
        <w:tc>
          <w:tcPr>
            <w:tcW w:w="3336" w:type="dxa"/>
            <w:tcBorders>
              <w:left w:val="none" w:sz="0" w:space="0" w:color="auto"/>
              <w:right w:val="none" w:sz="0" w:space="0" w:color="auto"/>
            </w:tcBorders>
            <w:shd w:val="clear" w:color="auto" w:fill="auto"/>
            <w:vAlign w:val="center"/>
          </w:tcPr>
          <w:p w:rsidR="00590075" w:rsidRPr="00A12FB2" w:rsidRDefault="00590075" w:rsidP="001C03E1">
            <w:pPr>
              <w:spacing w:before="120" w:after="120"/>
              <w:ind w:left="47"/>
              <w:cnfStyle w:val="000000100000" w:firstRow="0" w:lastRow="0" w:firstColumn="0" w:lastColumn="0" w:oddVBand="0" w:evenVBand="0" w:oddHBand="1" w:evenHBand="0" w:firstRowFirstColumn="0" w:firstRowLastColumn="0" w:lastRowFirstColumn="0" w:lastRowLastColumn="0"/>
              <w:rPr>
                <w:b/>
                <w:bCs/>
                <w:caps/>
                <w:color w:val="auto"/>
              </w:rPr>
            </w:pPr>
            <w:r w:rsidRPr="00A12FB2">
              <w:rPr>
                <w:b/>
                <w:bCs/>
                <w:caps/>
                <w:color w:val="auto"/>
              </w:rPr>
              <w:t xml:space="preserve">Код и </w:t>
            </w:r>
            <w:r w:rsidR="005C0B8F" w:rsidRPr="00A12FB2">
              <w:rPr>
                <w:b/>
                <w:bCs/>
                <w:caps/>
                <w:color w:val="auto"/>
              </w:rPr>
              <w:t>наименование</w:t>
            </w:r>
            <w:r w:rsidRPr="00A12FB2">
              <w:rPr>
                <w:b/>
                <w:bCs/>
                <w:caps/>
                <w:color w:val="auto"/>
              </w:rPr>
              <w:t xml:space="preserve"> товаров, рабо</w:t>
            </w:r>
            <w:r w:rsidR="004E390C" w:rsidRPr="00A12FB2">
              <w:rPr>
                <w:b/>
                <w:bCs/>
                <w:caps/>
                <w:color w:val="auto"/>
              </w:rPr>
              <w:t>т, услуг согласно классификаторам</w:t>
            </w:r>
            <w:r w:rsidRPr="00A12FB2">
              <w:rPr>
                <w:b/>
                <w:bCs/>
                <w:caps/>
                <w:color w:val="auto"/>
              </w:rPr>
              <w:t xml:space="preserve"> (ОКПД2</w:t>
            </w:r>
            <w:r w:rsidR="004E390C" w:rsidRPr="00A12FB2">
              <w:rPr>
                <w:b/>
                <w:bCs/>
                <w:caps/>
                <w:color w:val="auto"/>
              </w:rPr>
              <w:t>, ОКВЭД</w:t>
            </w:r>
            <w:r w:rsidRPr="00A12FB2">
              <w:rPr>
                <w:b/>
                <w:bCs/>
                <w:caps/>
                <w:color w:val="auto"/>
              </w:rPr>
              <w:t>)</w:t>
            </w:r>
          </w:p>
        </w:tc>
        <w:tc>
          <w:tcPr>
            <w:tcW w:w="5658" w:type="dxa"/>
            <w:tcBorders>
              <w:left w:val="none" w:sz="0" w:space="0" w:color="auto"/>
              <w:right w:val="none" w:sz="0" w:space="0" w:color="auto"/>
            </w:tcBorders>
            <w:shd w:val="clear" w:color="auto" w:fill="auto"/>
            <w:vAlign w:val="center"/>
          </w:tcPr>
          <w:tbl>
            <w:tblPr>
              <w:tblStyle w:val="af"/>
              <w:tblW w:w="0" w:type="auto"/>
              <w:tblInd w:w="100" w:type="dxa"/>
              <w:tblLook w:val="04A0" w:firstRow="1" w:lastRow="0" w:firstColumn="1" w:lastColumn="0" w:noHBand="0" w:noVBand="1"/>
            </w:tblPr>
            <w:tblGrid>
              <w:gridCol w:w="819"/>
              <w:gridCol w:w="4513"/>
            </w:tblGrid>
            <w:tr w:rsidR="004C0364" w:rsidRPr="00D0294F" w:rsidTr="004C0364">
              <w:tc>
                <w:tcPr>
                  <w:tcW w:w="819" w:type="dxa"/>
                  <w:vAlign w:val="center"/>
                </w:tcPr>
                <w:p w:rsidR="004C0364" w:rsidRPr="00D0294F" w:rsidRDefault="004C0364" w:rsidP="00294EDE">
                  <w:pPr>
                    <w:ind w:right="34"/>
                    <w:contextualSpacing/>
                    <w:jc w:val="center"/>
                    <w:rPr>
                      <w:bCs/>
                    </w:rPr>
                  </w:pPr>
                  <w:r w:rsidRPr="00D0294F">
                    <w:rPr>
                      <w:bCs/>
                    </w:rPr>
                    <w:t>№ лота</w:t>
                  </w:r>
                </w:p>
              </w:tc>
              <w:tc>
                <w:tcPr>
                  <w:tcW w:w="4513" w:type="dxa"/>
                  <w:vAlign w:val="center"/>
                </w:tcPr>
                <w:p w:rsidR="004C0364" w:rsidRPr="00D0294F" w:rsidRDefault="004C0364" w:rsidP="00294EDE">
                  <w:pPr>
                    <w:ind w:left="34" w:right="175"/>
                    <w:contextualSpacing/>
                    <w:jc w:val="center"/>
                    <w:rPr>
                      <w:bCs/>
                    </w:rPr>
                  </w:pPr>
                  <w:r>
                    <w:rPr>
                      <w:bCs/>
                    </w:rPr>
                    <w:t>Код и наименование ОКПД2 и ОКВЭД</w:t>
                  </w:r>
                </w:p>
              </w:tc>
            </w:tr>
            <w:tr w:rsidR="004C0364" w:rsidRPr="00D0294F" w:rsidTr="004C0364">
              <w:tc>
                <w:tcPr>
                  <w:tcW w:w="819" w:type="dxa"/>
                  <w:vAlign w:val="center"/>
                </w:tcPr>
                <w:p w:rsidR="004C0364" w:rsidRPr="00D0294F" w:rsidRDefault="004C0364" w:rsidP="00294EDE">
                  <w:pPr>
                    <w:ind w:right="34"/>
                    <w:contextualSpacing/>
                    <w:jc w:val="center"/>
                    <w:rPr>
                      <w:bCs/>
                    </w:rPr>
                  </w:pPr>
                  <w:r w:rsidRPr="00D0294F">
                    <w:rPr>
                      <w:bCs/>
                    </w:rPr>
                    <w:t>1</w:t>
                  </w:r>
                </w:p>
              </w:tc>
              <w:tc>
                <w:tcPr>
                  <w:tcW w:w="4513" w:type="dxa"/>
                </w:tcPr>
                <w:p w:rsidR="004C0364" w:rsidRPr="00E33CE2" w:rsidRDefault="004C0364" w:rsidP="00294EDE">
                  <w:pPr>
                    <w:contextualSpacing/>
                    <w:jc w:val="both"/>
                    <w:rPr>
                      <w:bCs/>
                    </w:rPr>
                  </w:pPr>
                  <w:r w:rsidRPr="00F3210C">
                    <w:rPr>
                      <w:bCs/>
                    </w:rPr>
                    <w:t>код 80. 1</w:t>
                  </w:r>
                  <w:r>
                    <w:rPr>
                      <w:bCs/>
                    </w:rPr>
                    <w:t xml:space="preserve"> - </w:t>
                  </w:r>
                  <w:r w:rsidRPr="00F3210C">
                    <w:rPr>
                      <w:bCs/>
                    </w:rPr>
                    <w:t xml:space="preserve">Деятельность частных охранных служб </w:t>
                  </w:r>
                </w:p>
                <w:p w:rsidR="004C0364" w:rsidRPr="00D0294F" w:rsidRDefault="004C0364" w:rsidP="00294EDE">
                  <w:pPr>
                    <w:contextualSpacing/>
                    <w:jc w:val="both"/>
                    <w:rPr>
                      <w:bCs/>
                    </w:rPr>
                  </w:pPr>
                  <w:r w:rsidRPr="00CA4DD4">
                    <w:rPr>
                      <w:bCs/>
                    </w:rPr>
                    <w:t>код 80.10.12.000</w:t>
                  </w:r>
                  <w:r>
                    <w:rPr>
                      <w:bCs/>
                    </w:rPr>
                    <w:t xml:space="preserve"> - </w:t>
                  </w:r>
                  <w:r w:rsidRPr="00CA4DD4">
                    <w:rPr>
                      <w:bCs/>
                    </w:rPr>
                    <w:t xml:space="preserve">Услуги охраны </w:t>
                  </w:r>
                </w:p>
              </w:tc>
            </w:tr>
            <w:tr w:rsidR="004C0364" w:rsidRPr="00D0294F" w:rsidTr="004C0364">
              <w:tc>
                <w:tcPr>
                  <w:tcW w:w="819" w:type="dxa"/>
                  <w:vAlign w:val="center"/>
                </w:tcPr>
                <w:p w:rsidR="004C0364" w:rsidRPr="00D0294F" w:rsidRDefault="004C0364" w:rsidP="00294EDE">
                  <w:pPr>
                    <w:ind w:right="34"/>
                    <w:contextualSpacing/>
                    <w:jc w:val="center"/>
                    <w:rPr>
                      <w:bCs/>
                    </w:rPr>
                  </w:pPr>
                  <w:r w:rsidRPr="00D0294F">
                    <w:rPr>
                      <w:bCs/>
                    </w:rPr>
                    <w:t>2</w:t>
                  </w:r>
                </w:p>
              </w:tc>
              <w:tc>
                <w:tcPr>
                  <w:tcW w:w="4513" w:type="dxa"/>
                </w:tcPr>
                <w:p w:rsidR="004C0364" w:rsidRPr="00E33CE2" w:rsidRDefault="004C0364" w:rsidP="00294EDE">
                  <w:pPr>
                    <w:contextualSpacing/>
                    <w:jc w:val="both"/>
                    <w:rPr>
                      <w:bCs/>
                    </w:rPr>
                  </w:pPr>
                  <w:r w:rsidRPr="00F3210C">
                    <w:rPr>
                      <w:bCs/>
                    </w:rPr>
                    <w:t>код 80. 1</w:t>
                  </w:r>
                  <w:r>
                    <w:rPr>
                      <w:bCs/>
                    </w:rPr>
                    <w:t xml:space="preserve"> - </w:t>
                  </w:r>
                  <w:r w:rsidRPr="00F3210C">
                    <w:rPr>
                      <w:bCs/>
                    </w:rPr>
                    <w:t xml:space="preserve">Деятельность частных охранных служб </w:t>
                  </w:r>
                </w:p>
                <w:p w:rsidR="004C0364" w:rsidRPr="00D0294F" w:rsidRDefault="004C0364" w:rsidP="00294EDE">
                  <w:pPr>
                    <w:contextualSpacing/>
                    <w:jc w:val="both"/>
                    <w:rPr>
                      <w:bCs/>
                    </w:rPr>
                  </w:pPr>
                  <w:r w:rsidRPr="00CA4DD4">
                    <w:rPr>
                      <w:bCs/>
                    </w:rPr>
                    <w:t>код 80.10.12.000</w:t>
                  </w:r>
                  <w:r>
                    <w:rPr>
                      <w:bCs/>
                    </w:rPr>
                    <w:t xml:space="preserve"> - </w:t>
                  </w:r>
                  <w:r w:rsidRPr="00CA4DD4">
                    <w:rPr>
                      <w:bCs/>
                    </w:rPr>
                    <w:t xml:space="preserve">Услуги охраны </w:t>
                  </w:r>
                </w:p>
              </w:tc>
            </w:tr>
            <w:tr w:rsidR="004C0364" w:rsidRPr="00D0294F" w:rsidTr="004C0364">
              <w:tc>
                <w:tcPr>
                  <w:tcW w:w="819" w:type="dxa"/>
                  <w:vAlign w:val="center"/>
                </w:tcPr>
                <w:p w:rsidR="004C0364" w:rsidRPr="00D0294F" w:rsidRDefault="004C0364" w:rsidP="00294EDE">
                  <w:pPr>
                    <w:ind w:right="34"/>
                    <w:contextualSpacing/>
                    <w:jc w:val="center"/>
                    <w:rPr>
                      <w:bCs/>
                    </w:rPr>
                  </w:pPr>
                  <w:r w:rsidRPr="00D0294F">
                    <w:rPr>
                      <w:bCs/>
                    </w:rPr>
                    <w:t>3</w:t>
                  </w:r>
                </w:p>
              </w:tc>
              <w:tc>
                <w:tcPr>
                  <w:tcW w:w="4513" w:type="dxa"/>
                </w:tcPr>
                <w:p w:rsidR="004C0364" w:rsidRPr="00E33CE2" w:rsidRDefault="004C0364" w:rsidP="00294EDE">
                  <w:pPr>
                    <w:contextualSpacing/>
                    <w:jc w:val="both"/>
                    <w:rPr>
                      <w:bCs/>
                    </w:rPr>
                  </w:pPr>
                  <w:r w:rsidRPr="00F3210C">
                    <w:rPr>
                      <w:bCs/>
                    </w:rPr>
                    <w:t>код 80. 1</w:t>
                  </w:r>
                  <w:r>
                    <w:rPr>
                      <w:bCs/>
                    </w:rPr>
                    <w:t xml:space="preserve"> - </w:t>
                  </w:r>
                  <w:r w:rsidRPr="00F3210C">
                    <w:rPr>
                      <w:bCs/>
                    </w:rPr>
                    <w:t xml:space="preserve">Деятельность частных охранных служб </w:t>
                  </w:r>
                </w:p>
                <w:p w:rsidR="004C0364" w:rsidRPr="00D0294F" w:rsidRDefault="004C0364" w:rsidP="00294EDE">
                  <w:pPr>
                    <w:contextualSpacing/>
                    <w:jc w:val="both"/>
                    <w:rPr>
                      <w:bCs/>
                    </w:rPr>
                  </w:pPr>
                  <w:r w:rsidRPr="00CA4DD4">
                    <w:rPr>
                      <w:bCs/>
                    </w:rPr>
                    <w:t>код 80.10.12.000</w:t>
                  </w:r>
                  <w:r>
                    <w:rPr>
                      <w:bCs/>
                    </w:rPr>
                    <w:t xml:space="preserve"> - </w:t>
                  </w:r>
                  <w:r w:rsidRPr="00CA4DD4">
                    <w:rPr>
                      <w:bCs/>
                    </w:rPr>
                    <w:t xml:space="preserve">Услуги охраны </w:t>
                  </w:r>
                </w:p>
              </w:tc>
            </w:tr>
            <w:tr w:rsidR="004C0364" w:rsidRPr="00D0294F" w:rsidTr="004C0364">
              <w:tc>
                <w:tcPr>
                  <w:tcW w:w="819" w:type="dxa"/>
                  <w:vAlign w:val="center"/>
                </w:tcPr>
                <w:p w:rsidR="004C0364" w:rsidRPr="00D0294F" w:rsidRDefault="004C0364" w:rsidP="00294EDE">
                  <w:pPr>
                    <w:ind w:right="34"/>
                    <w:contextualSpacing/>
                    <w:jc w:val="center"/>
                    <w:rPr>
                      <w:bCs/>
                    </w:rPr>
                  </w:pPr>
                  <w:r w:rsidRPr="00D0294F">
                    <w:rPr>
                      <w:bCs/>
                    </w:rPr>
                    <w:t>4</w:t>
                  </w:r>
                </w:p>
              </w:tc>
              <w:tc>
                <w:tcPr>
                  <w:tcW w:w="4513" w:type="dxa"/>
                </w:tcPr>
                <w:p w:rsidR="004C0364" w:rsidRPr="00E33CE2" w:rsidRDefault="004C0364" w:rsidP="00294EDE">
                  <w:pPr>
                    <w:contextualSpacing/>
                    <w:jc w:val="both"/>
                    <w:rPr>
                      <w:bCs/>
                    </w:rPr>
                  </w:pPr>
                  <w:r w:rsidRPr="00F3210C">
                    <w:rPr>
                      <w:bCs/>
                    </w:rPr>
                    <w:t>код 80. 1</w:t>
                  </w:r>
                  <w:r>
                    <w:rPr>
                      <w:bCs/>
                    </w:rPr>
                    <w:t xml:space="preserve"> - </w:t>
                  </w:r>
                  <w:r w:rsidRPr="00F3210C">
                    <w:rPr>
                      <w:bCs/>
                    </w:rPr>
                    <w:t xml:space="preserve">Деятельность частных охранных служб </w:t>
                  </w:r>
                </w:p>
                <w:p w:rsidR="004C0364" w:rsidRPr="00D0294F" w:rsidRDefault="004C0364" w:rsidP="00294EDE">
                  <w:pPr>
                    <w:contextualSpacing/>
                    <w:jc w:val="both"/>
                    <w:rPr>
                      <w:bCs/>
                    </w:rPr>
                  </w:pPr>
                  <w:r w:rsidRPr="00CA4DD4">
                    <w:rPr>
                      <w:bCs/>
                    </w:rPr>
                    <w:t>код 80.10.12.000</w:t>
                  </w:r>
                  <w:r>
                    <w:rPr>
                      <w:bCs/>
                    </w:rPr>
                    <w:t xml:space="preserve"> - </w:t>
                  </w:r>
                  <w:r w:rsidRPr="00CA4DD4">
                    <w:rPr>
                      <w:bCs/>
                    </w:rPr>
                    <w:t xml:space="preserve">Услуги охраны </w:t>
                  </w:r>
                </w:p>
              </w:tc>
            </w:tr>
            <w:tr w:rsidR="004C0364" w:rsidRPr="00D0294F" w:rsidTr="004C0364">
              <w:tc>
                <w:tcPr>
                  <w:tcW w:w="819" w:type="dxa"/>
                  <w:vAlign w:val="center"/>
                </w:tcPr>
                <w:p w:rsidR="004C0364" w:rsidRPr="00D0294F" w:rsidRDefault="004C0364" w:rsidP="00294EDE">
                  <w:pPr>
                    <w:ind w:right="34"/>
                    <w:contextualSpacing/>
                    <w:jc w:val="center"/>
                    <w:rPr>
                      <w:bCs/>
                    </w:rPr>
                  </w:pPr>
                  <w:r>
                    <w:rPr>
                      <w:bCs/>
                    </w:rPr>
                    <w:t>5</w:t>
                  </w:r>
                </w:p>
              </w:tc>
              <w:tc>
                <w:tcPr>
                  <w:tcW w:w="4513" w:type="dxa"/>
                </w:tcPr>
                <w:p w:rsidR="004C0364" w:rsidRPr="00E33CE2" w:rsidRDefault="004C0364" w:rsidP="00294EDE">
                  <w:pPr>
                    <w:contextualSpacing/>
                    <w:jc w:val="both"/>
                    <w:rPr>
                      <w:bCs/>
                    </w:rPr>
                  </w:pPr>
                  <w:r w:rsidRPr="00F3210C">
                    <w:rPr>
                      <w:bCs/>
                    </w:rPr>
                    <w:t>код 80. 1</w:t>
                  </w:r>
                  <w:r>
                    <w:rPr>
                      <w:bCs/>
                    </w:rPr>
                    <w:t xml:space="preserve"> - </w:t>
                  </w:r>
                  <w:r w:rsidRPr="00F3210C">
                    <w:rPr>
                      <w:bCs/>
                    </w:rPr>
                    <w:t xml:space="preserve">Деятельность частных охранных служб </w:t>
                  </w:r>
                </w:p>
                <w:p w:rsidR="004C0364" w:rsidRPr="00D0294F" w:rsidRDefault="004C0364" w:rsidP="00294EDE">
                  <w:pPr>
                    <w:contextualSpacing/>
                    <w:jc w:val="both"/>
                    <w:rPr>
                      <w:bCs/>
                    </w:rPr>
                  </w:pPr>
                  <w:r w:rsidRPr="00CA4DD4">
                    <w:rPr>
                      <w:bCs/>
                    </w:rPr>
                    <w:t>код 80.10.12.000</w:t>
                  </w:r>
                  <w:r>
                    <w:rPr>
                      <w:bCs/>
                    </w:rPr>
                    <w:t xml:space="preserve"> - </w:t>
                  </w:r>
                  <w:r w:rsidRPr="00CA4DD4">
                    <w:rPr>
                      <w:bCs/>
                    </w:rPr>
                    <w:t xml:space="preserve">Услуги охраны </w:t>
                  </w:r>
                </w:p>
              </w:tc>
            </w:tr>
            <w:tr w:rsidR="004C0364" w:rsidRPr="00D0294F" w:rsidTr="004C0364">
              <w:tc>
                <w:tcPr>
                  <w:tcW w:w="819" w:type="dxa"/>
                  <w:vAlign w:val="center"/>
                </w:tcPr>
                <w:p w:rsidR="004C0364" w:rsidRPr="00D0294F" w:rsidRDefault="004C0364" w:rsidP="00294EDE">
                  <w:pPr>
                    <w:ind w:right="34"/>
                    <w:contextualSpacing/>
                    <w:jc w:val="center"/>
                    <w:rPr>
                      <w:bCs/>
                    </w:rPr>
                  </w:pPr>
                  <w:r>
                    <w:rPr>
                      <w:bCs/>
                    </w:rPr>
                    <w:t>6</w:t>
                  </w:r>
                </w:p>
              </w:tc>
              <w:tc>
                <w:tcPr>
                  <w:tcW w:w="4513" w:type="dxa"/>
                </w:tcPr>
                <w:p w:rsidR="004C0364" w:rsidRPr="00E33CE2" w:rsidRDefault="004C0364" w:rsidP="00294EDE">
                  <w:pPr>
                    <w:contextualSpacing/>
                    <w:jc w:val="both"/>
                    <w:rPr>
                      <w:bCs/>
                    </w:rPr>
                  </w:pPr>
                  <w:r w:rsidRPr="00F3210C">
                    <w:rPr>
                      <w:bCs/>
                    </w:rPr>
                    <w:t>код 80. 1</w:t>
                  </w:r>
                  <w:r>
                    <w:rPr>
                      <w:bCs/>
                    </w:rPr>
                    <w:t xml:space="preserve"> - </w:t>
                  </w:r>
                  <w:r w:rsidRPr="00F3210C">
                    <w:rPr>
                      <w:bCs/>
                    </w:rPr>
                    <w:t xml:space="preserve">Деятельность частных охранных служб </w:t>
                  </w:r>
                </w:p>
                <w:p w:rsidR="004C0364" w:rsidRPr="00D0294F" w:rsidRDefault="004C0364" w:rsidP="00294EDE">
                  <w:pPr>
                    <w:contextualSpacing/>
                    <w:jc w:val="both"/>
                    <w:rPr>
                      <w:bCs/>
                    </w:rPr>
                  </w:pPr>
                  <w:r w:rsidRPr="00CA4DD4">
                    <w:rPr>
                      <w:bCs/>
                    </w:rPr>
                    <w:t>код 80.10.12.000</w:t>
                  </w:r>
                  <w:r>
                    <w:rPr>
                      <w:bCs/>
                    </w:rPr>
                    <w:t xml:space="preserve"> - </w:t>
                  </w:r>
                  <w:r w:rsidRPr="00CA4DD4">
                    <w:rPr>
                      <w:bCs/>
                    </w:rPr>
                    <w:t xml:space="preserve">Услуги охраны </w:t>
                  </w:r>
                </w:p>
              </w:tc>
            </w:tr>
            <w:tr w:rsidR="004C0364" w:rsidRPr="00D0294F" w:rsidTr="004C0364">
              <w:tc>
                <w:tcPr>
                  <w:tcW w:w="819" w:type="dxa"/>
                  <w:vAlign w:val="center"/>
                </w:tcPr>
                <w:p w:rsidR="004C0364" w:rsidRPr="00D0294F" w:rsidRDefault="004C0364" w:rsidP="00294EDE">
                  <w:pPr>
                    <w:ind w:right="34"/>
                    <w:contextualSpacing/>
                    <w:jc w:val="center"/>
                    <w:rPr>
                      <w:bCs/>
                    </w:rPr>
                  </w:pPr>
                  <w:r>
                    <w:rPr>
                      <w:bCs/>
                    </w:rPr>
                    <w:t>7</w:t>
                  </w:r>
                </w:p>
              </w:tc>
              <w:tc>
                <w:tcPr>
                  <w:tcW w:w="4513" w:type="dxa"/>
                </w:tcPr>
                <w:p w:rsidR="004C0364" w:rsidRPr="00E33CE2" w:rsidRDefault="004C0364" w:rsidP="00294EDE">
                  <w:pPr>
                    <w:contextualSpacing/>
                    <w:jc w:val="both"/>
                    <w:rPr>
                      <w:bCs/>
                    </w:rPr>
                  </w:pPr>
                  <w:r w:rsidRPr="00F3210C">
                    <w:rPr>
                      <w:bCs/>
                    </w:rPr>
                    <w:t>код 80. 1</w:t>
                  </w:r>
                  <w:r>
                    <w:rPr>
                      <w:bCs/>
                    </w:rPr>
                    <w:t xml:space="preserve"> - </w:t>
                  </w:r>
                  <w:r w:rsidRPr="00F3210C">
                    <w:rPr>
                      <w:bCs/>
                    </w:rPr>
                    <w:t xml:space="preserve">Деятельность частных охранных служб </w:t>
                  </w:r>
                </w:p>
                <w:p w:rsidR="004C0364" w:rsidRPr="00D0294F" w:rsidRDefault="004C0364" w:rsidP="00294EDE">
                  <w:pPr>
                    <w:contextualSpacing/>
                    <w:jc w:val="both"/>
                    <w:rPr>
                      <w:bCs/>
                    </w:rPr>
                  </w:pPr>
                  <w:r w:rsidRPr="00CA4DD4">
                    <w:rPr>
                      <w:bCs/>
                    </w:rPr>
                    <w:t>код 80.10.12.000</w:t>
                  </w:r>
                  <w:r>
                    <w:rPr>
                      <w:bCs/>
                    </w:rPr>
                    <w:t xml:space="preserve"> - </w:t>
                  </w:r>
                  <w:r w:rsidRPr="00CA4DD4">
                    <w:rPr>
                      <w:bCs/>
                    </w:rPr>
                    <w:t xml:space="preserve">Услуги охраны </w:t>
                  </w:r>
                </w:p>
              </w:tc>
            </w:tr>
          </w:tbl>
          <w:p w:rsidR="0086130F" w:rsidRPr="00A12FB2" w:rsidRDefault="0086130F" w:rsidP="0086130F">
            <w:pPr>
              <w:ind w:left="105" w:right="175"/>
              <w:jc w:val="both"/>
              <w:cnfStyle w:val="000000100000" w:firstRow="0" w:lastRow="0" w:firstColumn="0" w:lastColumn="0" w:oddVBand="0" w:evenVBand="0" w:oddHBand="1" w:evenHBand="0" w:firstRowFirstColumn="0" w:firstRowLastColumn="0" w:lastRowFirstColumn="0" w:lastRowLastColumn="0"/>
              <w:rPr>
                <w:color w:val="auto"/>
              </w:rPr>
            </w:pPr>
          </w:p>
        </w:tc>
      </w:tr>
      <w:tr w:rsidR="00775CEB" w:rsidRPr="00A12FB2" w:rsidTr="004C0364">
        <w:trPr>
          <w:trHeight w:val="2402"/>
        </w:trPr>
        <w:tc>
          <w:tcPr>
            <w:cnfStyle w:val="001000000000" w:firstRow="0" w:lastRow="0" w:firstColumn="1" w:lastColumn="0" w:oddVBand="0" w:evenVBand="0" w:oddHBand="0" w:evenHBand="0" w:firstRowFirstColumn="0" w:firstRowLastColumn="0" w:lastRowFirstColumn="0" w:lastRowLastColumn="0"/>
            <w:tcW w:w="645" w:type="dxa"/>
            <w:shd w:val="clear" w:color="auto" w:fill="auto"/>
            <w:vAlign w:val="center"/>
          </w:tcPr>
          <w:p w:rsidR="00590075" w:rsidRPr="00A12FB2" w:rsidRDefault="0070386B" w:rsidP="000E123F">
            <w:pPr>
              <w:spacing w:before="120" w:after="120"/>
              <w:jc w:val="center"/>
              <w:rPr>
                <w:bCs w:val="0"/>
                <w:color w:val="auto"/>
              </w:rPr>
            </w:pPr>
            <w:r w:rsidRPr="00A12FB2">
              <w:rPr>
                <w:bCs w:val="0"/>
                <w:color w:val="auto"/>
              </w:rPr>
              <w:t>5</w:t>
            </w:r>
            <w:r w:rsidR="00590075" w:rsidRPr="00A12FB2">
              <w:rPr>
                <w:bCs w:val="0"/>
                <w:color w:val="auto"/>
              </w:rPr>
              <w:t>.</w:t>
            </w:r>
          </w:p>
        </w:tc>
        <w:tc>
          <w:tcPr>
            <w:tcW w:w="3336" w:type="dxa"/>
            <w:shd w:val="clear" w:color="auto" w:fill="auto"/>
            <w:vAlign w:val="center"/>
          </w:tcPr>
          <w:p w:rsidR="00590075" w:rsidRPr="00A12FB2" w:rsidRDefault="00590075" w:rsidP="001C03E1">
            <w:pPr>
              <w:spacing w:before="120" w:after="120"/>
              <w:ind w:left="47"/>
              <w:cnfStyle w:val="000000000000" w:firstRow="0" w:lastRow="0" w:firstColumn="0" w:lastColumn="0" w:oddVBand="0" w:evenVBand="0" w:oddHBand="0" w:evenHBand="0" w:firstRowFirstColumn="0" w:firstRowLastColumn="0" w:lastRowFirstColumn="0" w:lastRowLastColumn="0"/>
              <w:rPr>
                <w:b/>
                <w:bCs/>
                <w:caps/>
                <w:color w:val="auto"/>
              </w:rPr>
            </w:pPr>
            <w:r w:rsidRPr="00A12FB2">
              <w:rPr>
                <w:b/>
                <w:bCs/>
                <w:caps/>
                <w:color w:val="auto"/>
              </w:rPr>
              <w:t>№ строки Плана закупок</w:t>
            </w:r>
          </w:p>
        </w:tc>
        <w:tc>
          <w:tcPr>
            <w:tcW w:w="5658" w:type="dxa"/>
            <w:shd w:val="clear" w:color="auto" w:fill="auto"/>
            <w:vAlign w:val="center"/>
          </w:tcPr>
          <w:tbl>
            <w:tblPr>
              <w:tblStyle w:val="af"/>
              <w:tblW w:w="0" w:type="auto"/>
              <w:tblInd w:w="100" w:type="dxa"/>
              <w:tblLook w:val="04A0" w:firstRow="1" w:lastRow="0" w:firstColumn="1" w:lastColumn="0" w:noHBand="0" w:noVBand="1"/>
            </w:tblPr>
            <w:tblGrid>
              <w:gridCol w:w="1114"/>
              <w:gridCol w:w="4218"/>
            </w:tblGrid>
            <w:tr w:rsidR="0086130F" w:rsidRPr="00A12FB2" w:rsidTr="00E17DFF">
              <w:tc>
                <w:tcPr>
                  <w:tcW w:w="1114" w:type="dxa"/>
                  <w:vAlign w:val="center"/>
                </w:tcPr>
                <w:p w:rsidR="0086130F" w:rsidRPr="00A12FB2" w:rsidRDefault="0086130F" w:rsidP="0086130F">
                  <w:pPr>
                    <w:ind w:right="34"/>
                    <w:contextualSpacing/>
                    <w:jc w:val="center"/>
                    <w:rPr>
                      <w:bCs/>
                    </w:rPr>
                  </w:pPr>
                  <w:r w:rsidRPr="00A12FB2">
                    <w:rPr>
                      <w:bCs/>
                    </w:rPr>
                    <w:t>№ лота</w:t>
                  </w:r>
                </w:p>
              </w:tc>
              <w:tc>
                <w:tcPr>
                  <w:tcW w:w="4218" w:type="dxa"/>
                  <w:vAlign w:val="center"/>
                </w:tcPr>
                <w:p w:rsidR="0086130F" w:rsidRPr="00A12FB2" w:rsidRDefault="0086130F" w:rsidP="0086130F">
                  <w:pPr>
                    <w:ind w:left="34" w:right="175"/>
                    <w:contextualSpacing/>
                    <w:jc w:val="center"/>
                    <w:rPr>
                      <w:bCs/>
                    </w:rPr>
                  </w:pPr>
                  <w:r w:rsidRPr="00A12FB2">
                    <w:rPr>
                      <w:bCs/>
                    </w:rPr>
                    <w:t>№ строки плана закупок</w:t>
                  </w:r>
                </w:p>
              </w:tc>
            </w:tr>
            <w:tr w:rsidR="0086130F" w:rsidRPr="00A12FB2" w:rsidTr="00E17DFF">
              <w:tc>
                <w:tcPr>
                  <w:tcW w:w="1114" w:type="dxa"/>
                  <w:vAlign w:val="center"/>
                </w:tcPr>
                <w:p w:rsidR="0086130F" w:rsidRPr="00A12FB2" w:rsidRDefault="0086130F" w:rsidP="0086130F">
                  <w:pPr>
                    <w:ind w:right="34"/>
                    <w:contextualSpacing/>
                    <w:jc w:val="center"/>
                    <w:rPr>
                      <w:bCs/>
                    </w:rPr>
                  </w:pPr>
                  <w:r w:rsidRPr="00A12FB2">
                    <w:rPr>
                      <w:bCs/>
                    </w:rPr>
                    <w:t>1</w:t>
                  </w:r>
                </w:p>
              </w:tc>
              <w:tc>
                <w:tcPr>
                  <w:tcW w:w="4218" w:type="dxa"/>
                </w:tcPr>
                <w:p w:rsidR="0086130F" w:rsidRPr="00A12FB2" w:rsidRDefault="00AE4722" w:rsidP="00983A3D">
                  <w:pPr>
                    <w:contextualSpacing/>
                    <w:jc w:val="center"/>
                    <w:rPr>
                      <w:bCs/>
                      <w:lang w:val="en-US"/>
                    </w:rPr>
                  </w:pPr>
                  <w:r>
                    <w:rPr>
                      <w:bCs/>
                      <w:lang w:val="en-US"/>
                    </w:rPr>
                    <w:t>345</w:t>
                  </w:r>
                </w:p>
              </w:tc>
            </w:tr>
            <w:tr w:rsidR="004C0364" w:rsidRPr="00A12FB2" w:rsidTr="00E17DFF">
              <w:tc>
                <w:tcPr>
                  <w:tcW w:w="1114" w:type="dxa"/>
                  <w:vAlign w:val="center"/>
                </w:tcPr>
                <w:p w:rsidR="004C0364" w:rsidRPr="00A12FB2" w:rsidRDefault="004C0364" w:rsidP="0086130F">
                  <w:pPr>
                    <w:ind w:right="34"/>
                    <w:contextualSpacing/>
                    <w:jc w:val="center"/>
                    <w:rPr>
                      <w:bCs/>
                    </w:rPr>
                  </w:pPr>
                  <w:r>
                    <w:rPr>
                      <w:bCs/>
                    </w:rPr>
                    <w:t>2</w:t>
                  </w:r>
                </w:p>
              </w:tc>
              <w:tc>
                <w:tcPr>
                  <w:tcW w:w="4218" w:type="dxa"/>
                </w:tcPr>
                <w:p w:rsidR="004C0364" w:rsidRDefault="00AE4722" w:rsidP="00983A3D">
                  <w:pPr>
                    <w:contextualSpacing/>
                    <w:jc w:val="center"/>
                    <w:rPr>
                      <w:bCs/>
                      <w:lang w:val="en-US"/>
                    </w:rPr>
                  </w:pPr>
                  <w:r>
                    <w:rPr>
                      <w:bCs/>
                      <w:lang w:val="en-US"/>
                    </w:rPr>
                    <w:t>342</w:t>
                  </w:r>
                </w:p>
              </w:tc>
            </w:tr>
            <w:tr w:rsidR="004C0364" w:rsidRPr="00A12FB2" w:rsidTr="00E17DFF">
              <w:tc>
                <w:tcPr>
                  <w:tcW w:w="1114" w:type="dxa"/>
                  <w:vAlign w:val="center"/>
                </w:tcPr>
                <w:p w:rsidR="004C0364" w:rsidRPr="00A12FB2" w:rsidRDefault="004C0364" w:rsidP="0086130F">
                  <w:pPr>
                    <w:ind w:right="34"/>
                    <w:contextualSpacing/>
                    <w:jc w:val="center"/>
                    <w:rPr>
                      <w:bCs/>
                    </w:rPr>
                  </w:pPr>
                  <w:r>
                    <w:rPr>
                      <w:bCs/>
                    </w:rPr>
                    <w:t>3</w:t>
                  </w:r>
                </w:p>
              </w:tc>
              <w:tc>
                <w:tcPr>
                  <w:tcW w:w="4218" w:type="dxa"/>
                </w:tcPr>
                <w:p w:rsidR="004C0364" w:rsidRDefault="00AE4722" w:rsidP="00983A3D">
                  <w:pPr>
                    <w:contextualSpacing/>
                    <w:jc w:val="center"/>
                    <w:rPr>
                      <w:bCs/>
                      <w:lang w:val="en-US"/>
                    </w:rPr>
                  </w:pPr>
                  <w:r>
                    <w:rPr>
                      <w:bCs/>
                      <w:lang w:val="en-US"/>
                    </w:rPr>
                    <w:t>343</w:t>
                  </w:r>
                </w:p>
              </w:tc>
            </w:tr>
            <w:tr w:rsidR="004C0364" w:rsidRPr="00A12FB2" w:rsidTr="00E17DFF">
              <w:tc>
                <w:tcPr>
                  <w:tcW w:w="1114" w:type="dxa"/>
                  <w:vAlign w:val="center"/>
                </w:tcPr>
                <w:p w:rsidR="004C0364" w:rsidRPr="00A12FB2" w:rsidRDefault="004C0364" w:rsidP="0086130F">
                  <w:pPr>
                    <w:ind w:right="34"/>
                    <w:contextualSpacing/>
                    <w:jc w:val="center"/>
                    <w:rPr>
                      <w:bCs/>
                    </w:rPr>
                  </w:pPr>
                  <w:r>
                    <w:rPr>
                      <w:bCs/>
                    </w:rPr>
                    <w:t>4</w:t>
                  </w:r>
                </w:p>
              </w:tc>
              <w:tc>
                <w:tcPr>
                  <w:tcW w:w="4218" w:type="dxa"/>
                </w:tcPr>
                <w:p w:rsidR="004C0364" w:rsidRDefault="00AE4722" w:rsidP="00983A3D">
                  <w:pPr>
                    <w:contextualSpacing/>
                    <w:jc w:val="center"/>
                    <w:rPr>
                      <w:bCs/>
                      <w:lang w:val="en-US"/>
                    </w:rPr>
                  </w:pPr>
                  <w:r>
                    <w:rPr>
                      <w:bCs/>
                      <w:lang w:val="en-US"/>
                    </w:rPr>
                    <w:t>344</w:t>
                  </w:r>
                </w:p>
              </w:tc>
            </w:tr>
            <w:tr w:rsidR="004C0364" w:rsidRPr="00A12FB2" w:rsidTr="00E17DFF">
              <w:tc>
                <w:tcPr>
                  <w:tcW w:w="1114" w:type="dxa"/>
                  <w:vAlign w:val="center"/>
                </w:tcPr>
                <w:p w:rsidR="004C0364" w:rsidRPr="00A12FB2" w:rsidRDefault="004C0364" w:rsidP="0086130F">
                  <w:pPr>
                    <w:ind w:right="34"/>
                    <w:contextualSpacing/>
                    <w:jc w:val="center"/>
                    <w:rPr>
                      <w:bCs/>
                    </w:rPr>
                  </w:pPr>
                  <w:r>
                    <w:rPr>
                      <w:bCs/>
                    </w:rPr>
                    <w:t>5</w:t>
                  </w:r>
                </w:p>
              </w:tc>
              <w:tc>
                <w:tcPr>
                  <w:tcW w:w="4218" w:type="dxa"/>
                </w:tcPr>
                <w:p w:rsidR="004C0364" w:rsidRDefault="00AE4722" w:rsidP="00983A3D">
                  <w:pPr>
                    <w:contextualSpacing/>
                    <w:jc w:val="center"/>
                    <w:rPr>
                      <w:bCs/>
                      <w:lang w:val="en-US"/>
                    </w:rPr>
                  </w:pPr>
                  <w:r>
                    <w:rPr>
                      <w:bCs/>
                      <w:lang w:val="en-US"/>
                    </w:rPr>
                    <w:t>346</w:t>
                  </w:r>
                </w:p>
              </w:tc>
            </w:tr>
            <w:tr w:rsidR="004C0364" w:rsidRPr="00A12FB2" w:rsidTr="00E17DFF">
              <w:tc>
                <w:tcPr>
                  <w:tcW w:w="1114" w:type="dxa"/>
                  <w:vAlign w:val="center"/>
                </w:tcPr>
                <w:p w:rsidR="004C0364" w:rsidRPr="00A12FB2" w:rsidRDefault="004C0364" w:rsidP="0086130F">
                  <w:pPr>
                    <w:ind w:right="34"/>
                    <w:contextualSpacing/>
                    <w:jc w:val="center"/>
                    <w:rPr>
                      <w:bCs/>
                    </w:rPr>
                  </w:pPr>
                  <w:r>
                    <w:rPr>
                      <w:bCs/>
                    </w:rPr>
                    <w:t>6</w:t>
                  </w:r>
                </w:p>
              </w:tc>
              <w:tc>
                <w:tcPr>
                  <w:tcW w:w="4218" w:type="dxa"/>
                </w:tcPr>
                <w:p w:rsidR="004C0364" w:rsidRDefault="00AE4722" w:rsidP="00983A3D">
                  <w:pPr>
                    <w:contextualSpacing/>
                    <w:jc w:val="center"/>
                    <w:rPr>
                      <w:bCs/>
                      <w:lang w:val="en-US"/>
                    </w:rPr>
                  </w:pPr>
                  <w:r>
                    <w:rPr>
                      <w:bCs/>
                      <w:lang w:val="en-US"/>
                    </w:rPr>
                    <w:t>347</w:t>
                  </w:r>
                </w:p>
              </w:tc>
            </w:tr>
            <w:tr w:rsidR="004C0364" w:rsidRPr="00A12FB2" w:rsidTr="00E17DFF">
              <w:tc>
                <w:tcPr>
                  <w:tcW w:w="1114" w:type="dxa"/>
                  <w:vAlign w:val="center"/>
                </w:tcPr>
                <w:p w:rsidR="004C0364" w:rsidRPr="00A12FB2" w:rsidRDefault="004C0364" w:rsidP="0086130F">
                  <w:pPr>
                    <w:ind w:right="34"/>
                    <w:contextualSpacing/>
                    <w:jc w:val="center"/>
                    <w:rPr>
                      <w:bCs/>
                    </w:rPr>
                  </w:pPr>
                  <w:r>
                    <w:rPr>
                      <w:bCs/>
                    </w:rPr>
                    <w:t>7</w:t>
                  </w:r>
                </w:p>
              </w:tc>
              <w:tc>
                <w:tcPr>
                  <w:tcW w:w="4218" w:type="dxa"/>
                </w:tcPr>
                <w:p w:rsidR="004C0364" w:rsidRDefault="00AE4722" w:rsidP="00983A3D">
                  <w:pPr>
                    <w:contextualSpacing/>
                    <w:jc w:val="center"/>
                    <w:rPr>
                      <w:bCs/>
                      <w:lang w:val="en-US"/>
                    </w:rPr>
                  </w:pPr>
                  <w:r>
                    <w:rPr>
                      <w:bCs/>
                      <w:lang w:val="en-US"/>
                    </w:rPr>
                    <w:t>8639</w:t>
                  </w:r>
                </w:p>
              </w:tc>
            </w:tr>
          </w:tbl>
          <w:p w:rsidR="00590075" w:rsidRPr="00A12FB2" w:rsidRDefault="00590075" w:rsidP="0086130F">
            <w:pPr>
              <w:ind w:left="105" w:right="175"/>
              <w:jc w:val="both"/>
              <w:cnfStyle w:val="000000000000" w:firstRow="0" w:lastRow="0" w:firstColumn="0" w:lastColumn="0" w:oddVBand="0" w:evenVBand="0" w:oddHBand="0" w:evenHBand="0" w:firstRowFirstColumn="0" w:firstRowLastColumn="0" w:lastRowFirstColumn="0" w:lastRowLastColumn="0"/>
              <w:rPr>
                <w:color w:val="auto"/>
              </w:rPr>
            </w:pPr>
          </w:p>
        </w:tc>
      </w:tr>
      <w:tr w:rsidR="00775CEB" w:rsidRPr="00A12FB2" w:rsidTr="00850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5" w:type="dxa"/>
            <w:tcBorders>
              <w:left w:val="none" w:sz="0" w:space="0" w:color="auto"/>
              <w:right w:val="none" w:sz="0" w:space="0" w:color="auto"/>
            </w:tcBorders>
            <w:shd w:val="clear" w:color="auto" w:fill="auto"/>
            <w:vAlign w:val="center"/>
          </w:tcPr>
          <w:p w:rsidR="00AC006C" w:rsidRPr="00A12FB2" w:rsidRDefault="0070386B" w:rsidP="000E123F">
            <w:pPr>
              <w:spacing w:before="120" w:after="120"/>
              <w:jc w:val="center"/>
              <w:rPr>
                <w:bCs w:val="0"/>
                <w:color w:val="auto"/>
              </w:rPr>
            </w:pPr>
            <w:r w:rsidRPr="00A12FB2">
              <w:rPr>
                <w:bCs w:val="0"/>
                <w:color w:val="auto"/>
              </w:rPr>
              <w:t>6</w:t>
            </w:r>
            <w:r w:rsidR="00AC006C" w:rsidRPr="00A12FB2">
              <w:rPr>
                <w:bCs w:val="0"/>
                <w:color w:val="auto"/>
              </w:rPr>
              <w:t>.</w:t>
            </w:r>
          </w:p>
        </w:tc>
        <w:tc>
          <w:tcPr>
            <w:tcW w:w="3336" w:type="dxa"/>
            <w:tcBorders>
              <w:left w:val="none" w:sz="0" w:space="0" w:color="auto"/>
              <w:right w:val="none" w:sz="0" w:space="0" w:color="auto"/>
            </w:tcBorders>
            <w:shd w:val="clear" w:color="auto" w:fill="auto"/>
            <w:vAlign w:val="center"/>
          </w:tcPr>
          <w:p w:rsidR="00AC006C" w:rsidRPr="00A12FB2" w:rsidRDefault="00D87058" w:rsidP="001C03E1">
            <w:pPr>
              <w:spacing w:before="120" w:after="120"/>
              <w:ind w:left="47"/>
              <w:cnfStyle w:val="000000100000" w:firstRow="0" w:lastRow="0" w:firstColumn="0" w:lastColumn="0" w:oddVBand="0" w:evenVBand="0" w:oddHBand="1" w:evenHBand="0" w:firstRowFirstColumn="0" w:firstRowLastColumn="0" w:lastRowFirstColumn="0" w:lastRowLastColumn="0"/>
              <w:rPr>
                <w:b/>
                <w:bCs/>
                <w:caps/>
                <w:color w:val="auto"/>
              </w:rPr>
            </w:pPr>
            <w:r w:rsidRPr="00A12FB2">
              <w:rPr>
                <w:b/>
                <w:bCs/>
                <w:caps/>
                <w:color w:val="auto"/>
              </w:rPr>
              <w:t>Документооборот</w:t>
            </w:r>
          </w:p>
        </w:tc>
        <w:tc>
          <w:tcPr>
            <w:tcW w:w="5658" w:type="dxa"/>
            <w:tcBorders>
              <w:left w:val="none" w:sz="0" w:space="0" w:color="auto"/>
              <w:right w:val="none" w:sz="0" w:space="0" w:color="auto"/>
            </w:tcBorders>
            <w:shd w:val="clear" w:color="auto" w:fill="auto"/>
            <w:vAlign w:val="center"/>
          </w:tcPr>
          <w:p w:rsidR="0015215C" w:rsidRPr="00A12FB2" w:rsidRDefault="00D87058" w:rsidP="0086130F">
            <w:pPr>
              <w:ind w:left="105" w:right="175"/>
              <w:jc w:val="both"/>
              <w:cnfStyle w:val="000000100000" w:firstRow="0" w:lastRow="0" w:firstColumn="0" w:lastColumn="0" w:oddVBand="0" w:evenVBand="0" w:oddHBand="1" w:evenHBand="0" w:firstRowFirstColumn="0" w:firstRowLastColumn="0" w:lastRowFirstColumn="0" w:lastRowLastColumn="0"/>
              <w:rPr>
                <w:bCs/>
                <w:color w:val="auto"/>
              </w:rPr>
            </w:pPr>
            <w:r w:rsidRPr="00A12FB2">
              <w:rPr>
                <w:bCs/>
                <w:color w:val="auto"/>
              </w:rPr>
              <w:t>Электронная форма</w:t>
            </w:r>
          </w:p>
        </w:tc>
      </w:tr>
      <w:tr w:rsidR="00775CEB" w:rsidRPr="00A12FB2" w:rsidTr="00850B73">
        <w:tc>
          <w:tcPr>
            <w:cnfStyle w:val="001000000000" w:firstRow="0" w:lastRow="0" w:firstColumn="1" w:lastColumn="0" w:oddVBand="0" w:evenVBand="0" w:oddHBand="0" w:evenHBand="0" w:firstRowFirstColumn="0" w:firstRowLastColumn="0" w:lastRowFirstColumn="0" w:lastRowLastColumn="0"/>
            <w:tcW w:w="645" w:type="dxa"/>
            <w:shd w:val="clear" w:color="auto" w:fill="auto"/>
            <w:vAlign w:val="center"/>
          </w:tcPr>
          <w:p w:rsidR="00ED794C" w:rsidRPr="00A12FB2" w:rsidRDefault="0070386B" w:rsidP="000E123F">
            <w:pPr>
              <w:spacing w:before="120" w:after="120"/>
              <w:jc w:val="center"/>
              <w:rPr>
                <w:bCs w:val="0"/>
                <w:color w:val="auto"/>
              </w:rPr>
            </w:pPr>
            <w:r w:rsidRPr="00A12FB2">
              <w:rPr>
                <w:bCs w:val="0"/>
                <w:color w:val="auto"/>
              </w:rPr>
              <w:t>7</w:t>
            </w:r>
            <w:r w:rsidR="00ED794C" w:rsidRPr="00A12FB2">
              <w:rPr>
                <w:bCs w:val="0"/>
                <w:color w:val="auto"/>
              </w:rPr>
              <w:t>.</w:t>
            </w:r>
          </w:p>
        </w:tc>
        <w:tc>
          <w:tcPr>
            <w:tcW w:w="3336" w:type="dxa"/>
            <w:shd w:val="clear" w:color="auto" w:fill="auto"/>
            <w:vAlign w:val="center"/>
          </w:tcPr>
          <w:p w:rsidR="00ED794C" w:rsidRPr="00A12FB2" w:rsidRDefault="00ED794C" w:rsidP="001C03E1">
            <w:pPr>
              <w:spacing w:before="120" w:after="120"/>
              <w:ind w:left="47"/>
              <w:cnfStyle w:val="000000000000" w:firstRow="0" w:lastRow="0" w:firstColumn="0" w:lastColumn="0" w:oddVBand="0" w:evenVBand="0" w:oddHBand="0" w:evenHBand="0" w:firstRowFirstColumn="0" w:firstRowLastColumn="0" w:lastRowFirstColumn="0" w:lastRowLastColumn="0"/>
              <w:rPr>
                <w:b/>
                <w:bCs/>
                <w:caps/>
                <w:color w:val="auto"/>
              </w:rPr>
            </w:pPr>
            <w:r w:rsidRPr="00A12FB2">
              <w:rPr>
                <w:b/>
                <w:bCs/>
                <w:caps/>
                <w:color w:val="auto"/>
              </w:rPr>
              <w:t>Электронная торговая площадка (ЭТП)</w:t>
            </w:r>
          </w:p>
        </w:tc>
        <w:tc>
          <w:tcPr>
            <w:tcW w:w="5658" w:type="dxa"/>
            <w:shd w:val="clear" w:color="auto" w:fill="auto"/>
            <w:vAlign w:val="center"/>
          </w:tcPr>
          <w:p w:rsidR="00CC67F7" w:rsidRPr="00A12FB2" w:rsidRDefault="00CC67F7" w:rsidP="0086130F">
            <w:pPr>
              <w:ind w:left="108" w:right="175"/>
              <w:jc w:val="both"/>
              <w:cnfStyle w:val="000000000000" w:firstRow="0" w:lastRow="0" w:firstColumn="0" w:lastColumn="0" w:oddVBand="0" w:evenVBand="0" w:oddHBand="0" w:evenHBand="0" w:firstRowFirstColumn="0" w:firstRowLastColumn="0" w:lastRowFirstColumn="0" w:lastRowLastColumn="0"/>
              <w:rPr>
                <w:bCs/>
                <w:color w:val="auto"/>
              </w:rPr>
            </w:pPr>
            <w:r w:rsidRPr="00A12FB2">
              <w:rPr>
                <w:bCs/>
                <w:color w:val="auto"/>
              </w:rPr>
              <w:t>Персональная торговая секция «Закупки ПАО Сбербанк»</w:t>
            </w:r>
          </w:p>
          <w:p w:rsidR="00100816" w:rsidRPr="00A12FB2" w:rsidRDefault="00A46325" w:rsidP="0086130F">
            <w:pPr>
              <w:ind w:left="108" w:right="175"/>
              <w:jc w:val="both"/>
              <w:cnfStyle w:val="000000000000" w:firstRow="0" w:lastRow="0" w:firstColumn="0" w:lastColumn="0" w:oddVBand="0" w:evenVBand="0" w:oddHBand="0" w:evenHBand="0" w:firstRowFirstColumn="0" w:firstRowLastColumn="0" w:lastRowFirstColumn="0" w:lastRowLastColumn="0"/>
              <w:rPr>
                <w:bCs/>
                <w:color w:val="auto"/>
              </w:rPr>
            </w:pPr>
            <w:hyperlink r:id="rId10" w:history="1">
              <w:r w:rsidR="00CC67F7" w:rsidRPr="00A12FB2">
                <w:rPr>
                  <w:rStyle w:val="ae"/>
                  <w:bCs/>
                  <w:color w:val="auto"/>
                  <w:u w:val="none"/>
                </w:rPr>
                <w:t>http://utp.sberbank-ast.ru/SB</w:t>
              </w:r>
            </w:hyperlink>
          </w:p>
        </w:tc>
      </w:tr>
      <w:tr w:rsidR="00775CEB" w:rsidRPr="00A12FB2" w:rsidTr="00850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5" w:type="dxa"/>
            <w:tcBorders>
              <w:left w:val="none" w:sz="0" w:space="0" w:color="auto"/>
              <w:right w:val="none" w:sz="0" w:space="0" w:color="auto"/>
            </w:tcBorders>
            <w:shd w:val="clear" w:color="auto" w:fill="auto"/>
            <w:vAlign w:val="center"/>
          </w:tcPr>
          <w:p w:rsidR="005B78B8" w:rsidRPr="00A12FB2" w:rsidRDefault="0070386B" w:rsidP="000E123F">
            <w:pPr>
              <w:spacing w:before="120" w:after="120"/>
              <w:jc w:val="center"/>
              <w:rPr>
                <w:bCs w:val="0"/>
                <w:color w:val="auto"/>
              </w:rPr>
            </w:pPr>
            <w:r w:rsidRPr="00A12FB2">
              <w:rPr>
                <w:bCs w:val="0"/>
                <w:color w:val="auto"/>
              </w:rPr>
              <w:lastRenderedPageBreak/>
              <w:t>8</w:t>
            </w:r>
            <w:r w:rsidR="005D3D80" w:rsidRPr="00A12FB2">
              <w:rPr>
                <w:bCs w:val="0"/>
                <w:color w:val="auto"/>
              </w:rPr>
              <w:t>.</w:t>
            </w:r>
          </w:p>
        </w:tc>
        <w:tc>
          <w:tcPr>
            <w:tcW w:w="3336" w:type="dxa"/>
            <w:tcBorders>
              <w:left w:val="none" w:sz="0" w:space="0" w:color="auto"/>
              <w:right w:val="none" w:sz="0" w:space="0" w:color="auto"/>
            </w:tcBorders>
            <w:shd w:val="clear" w:color="auto" w:fill="auto"/>
            <w:vAlign w:val="center"/>
          </w:tcPr>
          <w:p w:rsidR="005B78B8" w:rsidRPr="00A12FB2" w:rsidRDefault="005B78B8" w:rsidP="004C3A0D">
            <w:pPr>
              <w:spacing w:before="120" w:after="120"/>
              <w:ind w:left="47"/>
              <w:cnfStyle w:val="000000100000" w:firstRow="0" w:lastRow="0" w:firstColumn="0" w:lastColumn="0" w:oddVBand="0" w:evenVBand="0" w:oddHBand="1" w:evenHBand="0" w:firstRowFirstColumn="0" w:firstRowLastColumn="0" w:lastRowFirstColumn="0" w:lastRowLastColumn="0"/>
              <w:rPr>
                <w:b/>
                <w:bCs/>
                <w:caps/>
                <w:color w:val="auto"/>
              </w:rPr>
            </w:pPr>
            <w:r w:rsidRPr="00A12FB2">
              <w:rPr>
                <w:b/>
                <w:bCs/>
                <w:caps/>
                <w:color w:val="auto"/>
              </w:rPr>
              <w:t>Колич</w:t>
            </w:r>
            <w:r w:rsidR="00123D16" w:rsidRPr="00A12FB2">
              <w:rPr>
                <w:b/>
                <w:bCs/>
                <w:caps/>
                <w:color w:val="auto"/>
              </w:rPr>
              <w:t>ество</w:t>
            </w:r>
            <w:r w:rsidR="006C543D" w:rsidRPr="00A12FB2">
              <w:rPr>
                <w:b/>
                <w:bCs/>
                <w:caps/>
                <w:color w:val="auto"/>
              </w:rPr>
              <w:t xml:space="preserve"> дополнительных</w:t>
            </w:r>
            <w:r w:rsidR="00123D16" w:rsidRPr="00A12FB2">
              <w:rPr>
                <w:b/>
                <w:bCs/>
                <w:caps/>
                <w:color w:val="auto"/>
              </w:rPr>
              <w:br/>
            </w:r>
            <w:r w:rsidRPr="00A12FB2">
              <w:rPr>
                <w:b/>
                <w:bCs/>
                <w:caps/>
                <w:color w:val="auto"/>
              </w:rPr>
              <w:t>этапов</w:t>
            </w:r>
            <w:r w:rsidR="00CD1E19" w:rsidRPr="00A12FB2">
              <w:rPr>
                <w:b/>
                <w:bCs/>
                <w:caps/>
                <w:color w:val="auto"/>
              </w:rPr>
              <w:t xml:space="preserve"> </w:t>
            </w:r>
          </w:p>
        </w:tc>
        <w:tc>
          <w:tcPr>
            <w:tcW w:w="5658" w:type="dxa"/>
            <w:tcBorders>
              <w:left w:val="none" w:sz="0" w:space="0" w:color="auto"/>
              <w:right w:val="none" w:sz="0" w:space="0" w:color="auto"/>
            </w:tcBorders>
            <w:shd w:val="clear" w:color="auto" w:fill="auto"/>
            <w:vAlign w:val="center"/>
          </w:tcPr>
          <w:p w:rsidR="00052A62" w:rsidRPr="00EC6CF2" w:rsidRDefault="00EC6CF2" w:rsidP="0086130F">
            <w:pPr>
              <w:ind w:left="105" w:right="175"/>
              <w:jc w:val="both"/>
              <w:cnfStyle w:val="000000100000" w:firstRow="0" w:lastRow="0" w:firstColumn="0" w:lastColumn="0" w:oddVBand="0" w:evenVBand="0" w:oddHBand="1" w:evenHBand="0" w:firstRowFirstColumn="0" w:firstRowLastColumn="0" w:lastRowFirstColumn="0" w:lastRowLastColumn="0"/>
              <w:rPr>
                <w:bCs/>
                <w:color w:val="auto"/>
                <w:lang w:val="en-US"/>
              </w:rPr>
            </w:pPr>
            <w:r>
              <w:rPr>
                <w:bCs/>
                <w:caps/>
                <w:color w:val="auto"/>
                <w:lang w:val="en-US"/>
              </w:rPr>
              <w:t>0</w:t>
            </w:r>
          </w:p>
        </w:tc>
      </w:tr>
      <w:tr w:rsidR="00775CEB" w:rsidRPr="00A12FB2" w:rsidTr="00850B73">
        <w:tc>
          <w:tcPr>
            <w:cnfStyle w:val="001000000000" w:firstRow="0" w:lastRow="0" w:firstColumn="1" w:lastColumn="0" w:oddVBand="0" w:evenVBand="0" w:oddHBand="0" w:evenHBand="0" w:firstRowFirstColumn="0" w:firstRowLastColumn="0" w:lastRowFirstColumn="0" w:lastRowLastColumn="0"/>
            <w:tcW w:w="645" w:type="dxa"/>
            <w:shd w:val="clear" w:color="auto" w:fill="auto"/>
            <w:vAlign w:val="center"/>
          </w:tcPr>
          <w:p w:rsidR="00916A60" w:rsidRPr="00A12FB2" w:rsidRDefault="0070386B" w:rsidP="000E123F">
            <w:pPr>
              <w:spacing w:before="120" w:after="120"/>
              <w:jc w:val="center"/>
              <w:rPr>
                <w:color w:val="auto"/>
              </w:rPr>
            </w:pPr>
            <w:r w:rsidRPr="00A12FB2">
              <w:rPr>
                <w:color w:val="auto"/>
              </w:rPr>
              <w:t>9</w:t>
            </w:r>
            <w:r w:rsidR="00916A60" w:rsidRPr="00A12FB2">
              <w:rPr>
                <w:color w:val="auto"/>
              </w:rPr>
              <w:t>.</w:t>
            </w:r>
          </w:p>
        </w:tc>
        <w:tc>
          <w:tcPr>
            <w:tcW w:w="3336" w:type="dxa"/>
            <w:shd w:val="clear" w:color="auto" w:fill="auto"/>
            <w:vAlign w:val="center"/>
          </w:tcPr>
          <w:p w:rsidR="00916A60" w:rsidRPr="00A12FB2" w:rsidRDefault="00916A60" w:rsidP="001C03E1">
            <w:pPr>
              <w:spacing w:before="120" w:after="120"/>
              <w:ind w:left="47"/>
              <w:cnfStyle w:val="000000000000" w:firstRow="0" w:lastRow="0" w:firstColumn="0" w:lastColumn="0" w:oddVBand="0" w:evenVBand="0" w:oddHBand="0" w:evenHBand="0" w:firstRowFirstColumn="0" w:firstRowLastColumn="0" w:lastRowFirstColumn="0" w:lastRowLastColumn="0"/>
              <w:rPr>
                <w:b/>
                <w:bCs/>
                <w:caps/>
                <w:color w:val="auto"/>
              </w:rPr>
            </w:pPr>
            <w:r w:rsidRPr="00A12FB2">
              <w:rPr>
                <w:b/>
                <w:bCs/>
                <w:caps/>
                <w:color w:val="auto"/>
              </w:rPr>
              <w:t>Количество лотов</w:t>
            </w:r>
            <w:r w:rsidR="009747A2" w:rsidRPr="00A12FB2">
              <w:rPr>
                <w:b/>
                <w:bCs/>
                <w:caps/>
                <w:color w:val="auto"/>
              </w:rPr>
              <w:br/>
              <w:t>ЗАКУПКИ</w:t>
            </w:r>
          </w:p>
        </w:tc>
        <w:tc>
          <w:tcPr>
            <w:tcW w:w="5658" w:type="dxa"/>
            <w:shd w:val="clear" w:color="auto" w:fill="auto"/>
            <w:vAlign w:val="center"/>
          </w:tcPr>
          <w:p w:rsidR="00916A60" w:rsidRPr="00A12FB2" w:rsidRDefault="004C0364" w:rsidP="0086130F">
            <w:pPr>
              <w:ind w:left="105" w:right="175"/>
              <w:jc w:val="both"/>
              <w:cnfStyle w:val="000000000000" w:firstRow="0" w:lastRow="0" w:firstColumn="0" w:lastColumn="0" w:oddVBand="0" w:evenVBand="0" w:oddHBand="0" w:evenHBand="0" w:firstRowFirstColumn="0" w:firstRowLastColumn="0" w:lastRowFirstColumn="0" w:lastRowLastColumn="0"/>
              <w:rPr>
                <w:bCs/>
                <w:color w:val="auto"/>
              </w:rPr>
            </w:pPr>
            <w:r>
              <w:rPr>
                <w:bCs/>
                <w:color w:val="auto"/>
              </w:rPr>
              <w:t>7</w:t>
            </w:r>
          </w:p>
        </w:tc>
      </w:tr>
      <w:tr w:rsidR="0086130F" w:rsidRPr="00A12FB2" w:rsidTr="004C0364">
        <w:trPr>
          <w:cnfStyle w:val="000000100000" w:firstRow="0" w:lastRow="0" w:firstColumn="0" w:lastColumn="0" w:oddVBand="0" w:evenVBand="0" w:oddHBand="1" w:evenHBand="0" w:firstRowFirstColumn="0" w:firstRowLastColumn="0" w:lastRowFirstColumn="0" w:lastRowLastColumn="0"/>
          <w:trHeight w:val="4069"/>
        </w:trPr>
        <w:tc>
          <w:tcPr>
            <w:cnfStyle w:val="001000000000" w:firstRow="0" w:lastRow="0" w:firstColumn="1" w:lastColumn="0" w:oddVBand="0" w:evenVBand="0" w:oddHBand="0" w:evenHBand="0" w:firstRowFirstColumn="0" w:firstRowLastColumn="0" w:lastRowFirstColumn="0" w:lastRowLastColumn="0"/>
            <w:tcW w:w="645" w:type="dxa"/>
            <w:tcBorders>
              <w:left w:val="none" w:sz="0" w:space="0" w:color="auto"/>
              <w:right w:val="none" w:sz="0" w:space="0" w:color="auto"/>
            </w:tcBorders>
            <w:shd w:val="clear" w:color="auto" w:fill="auto"/>
            <w:vAlign w:val="center"/>
          </w:tcPr>
          <w:p w:rsidR="0086130F" w:rsidRPr="00A12FB2" w:rsidRDefault="0086130F" w:rsidP="000E123F">
            <w:pPr>
              <w:spacing w:before="120" w:after="120"/>
              <w:jc w:val="center"/>
              <w:rPr>
                <w:bCs w:val="0"/>
                <w:color w:val="auto"/>
              </w:rPr>
            </w:pPr>
            <w:r w:rsidRPr="00A12FB2">
              <w:rPr>
                <w:bCs w:val="0"/>
                <w:color w:val="auto"/>
              </w:rPr>
              <w:t>10.</w:t>
            </w:r>
          </w:p>
        </w:tc>
        <w:tc>
          <w:tcPr>
            <w:tcW w:w="3336" w:type="dxa"/>
            <w:tcBorders>
              <w:left w:val="none" w:sz="0" w:space="0" w:color="auto"/>
              <w:right w:val="none" w:sz="0" w:space="0" w:color="auto"/>
            </w:tcBorders>
            <w:shd w:val="clear" w:color="auto" w:fill="auto"/>
            <w:vAlign w:val="center"/>
          </w:tcPr>
          <w:p w:rsidR="0086130F" w:rsidRPr="00A12FB2" w:rsidRDefault="0086130F" w:rsidP="001C03E1">
            <w:pPr>
              <w:spacing w:before="120" w:after="120"/>
              <w:ind w:left="47"/>
              <w:cnfStyle w:val="000000100000" w:firstRow="0" w:lastRow="0" w:firstColumn="0" w:lastColumn="0" w:oddVBand="0" w:evenVBand="0" w:oddHBand="1" w:evenHBand="0" w:firstRowFirstColumn="0" w:firstRowLastColumn="0" w:lastRowFirstColumn="0" w:lastRowLastColumn="0"/>
              <w:rPr>
                <w:b/>
                <w:bCs/>
                <w:caps/>
                <w:color w:val="auto"/>
              </w:rPr>
            </w:pPr>
            <w:r w:rsidRPr="00A12FB2">
              <w:rPr>
                <w:b/>
                <w:bCs/>
                <w:caps/>
                <w:color w:val="auto"/>
              </w:rPr>
              <w:t xml:space="preserve">Сведения о начальной максимальной цене Договора/лота </w:t>
            </w:r>
            <w:r w:rsidRPr="00A12FB2">
              <w:rPr>
                <w:b/>
                <w:bCs/>
                <w:caps/>
                <w:color w:val="auto"/>
              </w:rPr>
              <w:br/>
              <w:t>НМЦ</w:t>
            </w:r>
          </w:p>
        </w:tc>
        <w:tc>
          <w:tcPr>
            <w:tcW w:w="5658" w:type="dxa"/>
            <w:tcBorders>
              <w:left w:val="none" w:sz="0" w:space="0" w:color="auto"/>
              <w:right w:val="none" w:sz="0" w:space="0" w:color="auto"/>
            </w:tcBorders>
            <w:shd w:val="clear" w:color="auto" w:fill="auto"/>
            <w:vAlign w:val="center"/>
          </w:tcPr>
          <w:p w:rsidR="0086130F" w:rsidRPr="00A12FB2" w:rsidRDefault="004C0364" w:rsidP="0086130F">
            <w:pPr>
              <w:ind w:left="105" w:right="175"/>
              <w:contextualSpacing/>
              <w:jc w:val="both"/>
              <w:cnfStyle w:val="000000100000" w:firstRow="0" w:lastRow="0" w:firstColumn="0" w:lastColumn="0" w:oddVBand="0" w:evenVBand="0" w:oddHBand="1" w:evenHBand="0" w:firstRowFirstColumn="0" w:firstRowLastColumn="0" w:lastRowFirstColumn="0" w:lastRowLastColumn="0"/>
              <w:rPr>
                <w:b/>
                <w:bCs/>
                <w:caps/>
                <w:color w:val="auto"/>
              </w:rPr>
            </w:pPr>
            <w:r>
              <w:rPr>
                <w:bCs/>
                <w:color w:val="auto"/>
              </w:rPr>
              <w:t>23 613 040</w:t>
            </w:r>
            <w:r w:rsidR="003C117C" w:rsidRPr="00A12FB2">
              <w:rPr>
                <w:bCs/>
                <w:color w:val="auto"/>
              </w:rPr>
              <w:t xml:space="preserve"> </w:t>
            </w:r>
            <w:r w:rsidR="0086130F" w:rsidRPr="00A12FB2">
              <w:rPr>
                <w:bCs/>
                <w:color w:val="auto"/>
              </w:rPr>
              <w:t>рублей, включая НДС</w:t>
            </w:r>
          </w:p>
          <w:p w:rsidR="0086130F" w:rsidRPr="00A12FB2" w:rsidRDefault="0086130F" w:rsidP="0086130F">
            <w:pPr>
              <w:ind w:left="105" w:right="175"/>
              <w:contextualSpacing/>
              <w:jc w:val="both"/>
              <w:cnfStyle w:val="000000100000" w:firstRow="0" w:lastRow="0" w:firstColumn="0" w:lastColumn="0" w:oddVBand="0" w:evenVBand="0" w:oddHBand="1" w:evenHBand="0" w:firstRowFirstColumn="0" w:firstRowLastColumn="0" w:lastRowFirstColumn="0" w:lastRowLastColumn="0"/>
              <w:rPr>
                <w:color w:val="auto"/>
              </w:rPr>
            </w:pPr>
            <w:r w:rsidRPr="00A12FB2">
              <w:rPr>
                <w:bCs/>
                <w:color w:val="auto"/>
              </w:rPr>
              <w:t>Начальная максимальная цена включает в себя</w:t>
            </w:r>
            <w:r w:rsidRPr="00A12FB2">
              <w:rPr>
                <w:color w:val="auto"/>
              </w:rPr>
              <w:t xml:space="preserve"> все расходы, налоги и сборы, которые должны быть включены в стоимость </w:t>
            </w:r>
            <w:r w:rsidR="004C0364" w:rsidRPr="004C0364">
              <w:rPr>
                <w:color w:val="auto"/>
              </w:rPr>
              <w:t>приобретаемой услуги</w:t>
            </w:r>
          </w:p>
          <w:tbl>
            <w:tblPr>
              <w:tblStyle w:val="af"/>
              <w:tblW w:w="0" w:type="auto"/>
              <w:tblInd w:w="100" w:type="dxa"/>
              <w:tblLook w:val="04A0" w:firstRow="1" w:lastRow="0" w:firstColumn="1" w:lastColumn="0" w:noHBand="0" w:noVBand="1"/>
            </w:tblPr>
            <w:tblGrid>
              <w:gridCol w:w="811"/>
              <w:gridCol w:w="4521"/>
            </w:tblGrid>
            <w:tr w:rsidR="0086130F" w:rsidRPr="00A12FB2" w:rsidTr="00E17DFF">
              <w:tc>
                <w:tcPr>
                  <w:tcW w:w="811" w:type="dxa"/>
                  <w:vAlign w:val="center"/>
                </w:tcPr>
                <w:p w:rsidR="0086130F" w:rsidRPr="00A12FB2" w:rsidRDefault="0086130F" w:rsidP="0086130F">
                  <w:pPr>
                    <w:ind w:right="34"/>
                    <w:contextualSpacing/>
                    <w:jc w:val="center"/>
                    <w:rPr>
                      <w:bCs/>
                    </w:rPr>
                  </w:pPr>
                  <w:r w:rsidRPr="00A12FB2">
                    <w:rPr>
                      <w:bCs/>
                    </w:rPr>
                    <w:t>№ лота</w:t>
                  </w:r>
                </w:p>
              </w:tc>
              <w:tc>
                <w:tcPr>
                  <w:tcW w:w="4521" w:type="dxa"/>
                  <w:vAlign w:val="center"/>
                </w:tcPr>
                <w:p w:rsidR="0086130F" w:rsidRPr="00A12FB2" w:rsidRDefault="0086130F" w:rsidP="0086130F">
                  <w:pPr>
                    <w:ind w:left="34" w:right="175"/>
                    <w:contextualSpacing/>
                    <w:jc w:val="center"/>
                    <w:rPr>
                      <w:bCs/>
                    </w:rPr>
                  </w:pPr>
                  <w:r w:rsidRPr="00A12FB2">
                    <w:rPr>
                      <w:bCs/>
                    </w:rPr>
                    <w:t>НМЦ лота</w:t>
                  </w:r>
                </w:p>
              </w:tc>
            </w:tr>
            <w:tr w:rsidR="0086130F" w:rsidRPr="00A12FB2" w:rsidTr="00E17DFF">
              <w:tc>
                <w:tcPr>
                  <w:tcW w:w="811" w:type="dxa"/>
                  <w:vAlign w:val="center"/>
                </w:tcPr>
                <w:p w:rsidR="0086130F" w:rsidRPr="00A12FB2" w:rsidRDefault="0086130F" w:rsidP="0086130F">
                  <w:pPr>
                    <w:ind w:right="34"/>
                    <w:contextualSpacing/>
                    <w:jc w:val="center"/>
                    <w:rPr>
                      <w:bCs/>
                    </w:rPr>
                  </w:pPr>
                  <w:r w:rsidRPr="00A12FB2">
                    <w:rPr>
                      <w:bCs/>
                    </w:rPr>
                    <w:t>1</w:t>
                  </w:r>
                </w:p>
              </w:tc>
              <w:tc>
                <w:tcPr>
                  <w:tcW w:w="4521" w:type="dxa"/>
                </w:tcPr>
                <w:p w:rsidR="0086130F" w:rsidRPr="00A12FB2" w:rsidRDefault="004C0364" w:rsidP="00B66163">
                  <w:pPr>
                    <w:ind w:left="34" w:right="175"/>
                    <w:contextualSpacing/>
                    <w:jc w:val="both"/>
                    <w:rPr>
                      <w:bCs/>
                    </w:rPr>
                  </w:pPr>
                  <w:r>
                    <w:rPr>
                      <w:bCs/>
                      <w:snapToGrid w:val="0"/>
                    </w:rPr>
                    <w:t>2 793 200</w:t>
                  </w:r>
                  <w:r w:rsidR="006032DD">
                    <w:rPr>
                      <w:bCs/>
                      <w:snapToGrid w:val="0"/>
                      <w:lang w:val="en-US"/>
                    </w:rPr>
                    <w:t xml:space="preserve"> </w:t>
                  </w:r>
                  <w:r w:rsidR="0086130F" w:rsidRPr="00A12FB2">
                    <w:rPr>
                      <w:bCs/>
                    </w:rPr>
                    <w:t>рублей, включая НДС</w:t>
                  </w:r>
                </w:p>
              </w:tc>
            </w:tr>
            <w:tr w:rsidR="004C0364" w:rsidRPr="00A12FB2" w:rsidTr="00E17DFF">
              <w:tc>
                <w:tcPr>
                  <w:tcW w:w="811" w:type="dxa"/>
                  <w:vAlign w:val="center"/>
                </w:tcPr>
                <w:p w:rsidR="004C0364" w:rsidRPr="00A12FB2" w:rsidRDefault="004C0364" w:rsidP="0086130F">
                  <w:pPr>
                    <w:ind w:right="34"/>
                    <w:contextualSpacing/>
                    <w:jc w:val="center"/>
                    <w:rPr>
                      <w:bCs/>
                    </w:rPr>
                  </w:pPr>
                  <w:r>
                    <w:rPr>
                      <w:bCs/>
                    </w:rPr>
                    <w:t>2</w:t>
                  </w:r>
                </w:p>
              </w:tc>
              <w:tc>
                <w:tcPr>
                  <w:tcW w:w="4521" w:type="dxa"/>
                </w:tcPr>
                <w:p w:rsidR="004C0364" w:rsidRPr="006032DD" w:rsidRDefault="004C0364" w:rsidP="00B66163">
                  <w:pPr>
                    <w:ind w:left="34" w:right="175"/>
                    <w:contextualSpacing/>
                    <w:jc w:val="both"/>
                    <w:rPr>
                      <w:bCs/>
                      <w:snapToGrid w:val="0"/>
                    </w:rPr>
                  </w:pPr>
                  <w:r>
                    <w:rPr>
                      <w:bCs/>
                      <w:snapToGrid w:val="0"/>
                    </w:rPr>
                    <w:t>6 319 900</w:t>
                  </w:r>
                  <w:r>
                    <w:t xml:space="preserve"> </w:t>
                  </w:r>
                  <w:r w:rsidRPr="004C0364">
                    <w:rPr>
                      <w:bCs/>
                      <w:snapToGrid w:val="0"/>
                    </w:rPr>
                    <w:t>рублей, включая НДС</w:t>
                  </w:r>
                </w:p>
              </w:tc>
            </w:tr>
            <w:tr w:rsidR="004C0364" w:rsidRPr="00A12FB2" w:rsidTr="00E17DFF">
              <w:tc>
                <w:tcPr>
                  <w:tcW w:w="811" w:type="dxa"/>
                  <w:vAlign w:val="center"/>
                </w:tcPr>
                <w:p w:rsidR="004C0364" w:rsidRPr="00A12FB2" w:rsidRDefault="004C0364" w:rsidP="0086130F">
                  <w:pPr>
                    <w:ind w:right="34"/>
                    <w:contextualSpacing/>
                    <w:jc w:val="center"/>
                    <w:rPr>
                      <w:bCs/>
                    </w:rPr>
                  </w:pPr>
                  <w:r>
                    <w:rPr>
                      <w:bCs/>
                    </w:rPr>
                    <w:t>3</w:t>
                  </w:r>
                </w:p>
              </w:tc>
              <w:tc>
                <w:tcPr>
                  <w:tcW w:w="4521" w:type="dxa"/>
                </w:tcPr>
                <w:p w:rsidR="004C0364" w:rsidRPr="006032DD" w:rsidRDefault="004C0364" w:rsidP="00B66163">
                  <w:pPr>
                    <w:ind w:left="34" w:right="175"/>
                    <w:contextualSpacing/>
                    <w:jc w:val="both"/>
                    <w:rPr>
                      <w:bCs/>
                      <w:snapToGrid w:val="0"/>
                    </w:rPr>
                  </w:pPr>
                  <w:r>
                    <w:rPr>
                      <w:bCs/>
                      <w:snapToGrid w:val="0"/>
                    </w:rPr>
                    <w:t>787 500</w:t>
                  </w:r>
                  <w:r>
                    <w:t xml:space="preserve"> </w:t>
                  </w:r>
                  <w:r w:rsidRPr="004C0364">
                    <w:rPr>
                      <w:bCs/>
                      <w:snapToGrid w:val="0"/>
                    </w:rPr>
                    <w:t>рублей, включая НДС</w:t>
                  </w:r>
                </w:p>
              </w:tc>
            </w:tr>
            <w:tr w:rsidR="004C0364" w:rsidRPr="00A12FB2" w:rsidTr="00E17DFF">
              <w:tc>
                <w:tcPr>
                  <w:tcW w:w="811" w:type="dxa"/>
                  <w:vAlign w:val="center"/>
                </w:tcPr>
                <w:p w:rsidR="004C0364" w:rsidRPr="00A12FB2" w:rsidRDefault="004C0364" w:rsidP="0086130F">
                  <w:pPr>
                    <w:ind w:right="34"/>
                    <w:contextualSpacing/>
                    <w:jc w:val="center"/>
                    <w:rPr>
                      <w:bCs/>
                    </w:rPr>
                  </w:pPr>
                  <w:r>
                    <w:rPr>
                      <w:bCs/>
                    </w:rPr>
                    <w:t>4</w:t>
                  </w:r>
                </w:p>
              </w:tc>
              <w:tc>
                <w:tcPr>
                  <w:tcW w:w="4521" w:type="dxa"/>
                </w:tcPr>
                <w:p w:rsidR="004C0364" w:rsidRPr="006032DD" w:rsidRDefault="004C0364" w:rsidP="00B66163">
                  <w:pPr>
                    <w:ind w:left="34" w:right="175"/>
                    <w:contextualSpacing/>
                    <w:jc w:val="both"/>
                    <w:rPr>
                      <w:bCs/>
                      <w:snapToGrid w:val="0"/>
                    </w:rPr>
                  </w:pPr>
                  <w:r>
                    <w:rPr>
                      <w:bCs/>
                      <w:snapToGrid w:val="0"/>
                    </w:rPr>
                    <w:t>603 600</w:t>
                  </w:r>
                  <w:r>
                    <w:t xml:space="preserve"> </w:t>
                  </w:r>
                  <w:r w:rsidRPr="004C0364">
                    <w:rPr>
                      <w:bCs/>
                      <w:snapToGrid w:val="0"/>
                    </w:rPr>
                    <w:t>рублей, включая НДС</w:t>
                  </w:r>
                </w:p>
              </w:tc>
            </w:tr>
            <w:tr w:rsidR="004C0364" w:rsidRPr="00A12FB2" w:rsidTr="00E17DFF">
              <w:tc>
                <w:tcPr>
                  <w:tcW w:w="811" w:type="dxa"/>
                  <w:vAlign w:val="center"/>
                </w:tcPr>
                <w:p w:rsidR="004C0364" w:rsidRPr="00A12FB2" w:rsidRDefault="004C0364" w:rsidP="0086130F">
                  <w:pPr>
                    <w:ind w:right="34"/>
                    <w:contextualSpacing/>
                    <w:jc w:val="center"/>
                    <w:rPr>
                      <w:bCs/>
                    </w:rPr>
                  </w:pPr>
                  <w:r>
                    <w:rPr>
                      <w:bCs/>
                    </w:rPr>
                    <w:t>5</w:t>
                  </w:r>
                </w:p>
              </w:tc>
              <w:tc>
                <w:tcPr>
                  <w:tcW w:w="4521" w:type="dxa"/>
                </w:tcPr>
                <w:p w:rsidR="004C0364" w:rsidRPr="006032DD" w:rsidRDefault="004C0364" w:rsidP="00B66163">
                  <w:pPr>
                    <w:ind w:left="34" w:right="175"/>
                    <w:contextualSpacing/>
                    <w:jc w:val="both"/>
                    <w:rPr>
                      <w:bCs/>
                      <w:snapToGrid w:val="0"/>
                    </w:rPr>
                  </w:pPr>
                  <w:r>
                    <w:rPr>
                      <w:bCs/>
                      <w:snapToGrid w:val="0"/>
                    </w:rPr>
                    <w:t>375 400</w:t>
                  </w:r>
                  <w:r>
                    <w:t xml:space="preserve"> </w:t>
                  </w:r>
                  <w:r w:rsidRPr="004C0364">
                    <w:rPr>
                      <w:bCs/>
                      <w:snapToGrid w:val="0"/>
                    </w:rPr>
                    <w:t>рублей, включая НДС</w:t>
                  </w:r>
                </w:p>
              </w:tc>
            </w:tr>
            <w:tr w:rsidR="004C0364" w:rsidRPr="00A12FB2" w:rsidTr="00E17DFF">
              <w:tc>
                <w:tcPr>
                  <w:tcW w:w="811" w:type="dxa"/>
                  <w:vAlign w:val="center"/>
                </w:tcPr>
                <w:p w:rsidR="004C0364" w:rsidRPr="00A12FB2" w:rsidRDefault="004C0364" w:rsidP="0086130F">
                  <w:pPr>
                    <w:ind w:right="34"/>
                    <w:contextualSpacing/>
                    <w:jc w:val="center"/>
                    <w:rPr>
                      <w:bCs/>
                    </w:rPr>
                  </w:pPr>
                  <w:r>
                    <w:rPr>
                      <w:bCs/>
                    </w:rPr>
                    <w:t>6</w:t>
                  </w:r>
                </w:p>
              </w:tc>
              <w:tc>
                <w:tcPr>
                  <w:tcW w:w="4521" w:type="dxa"/>
                </w:tcPr>
                <w:p w:rsidR="004C0364" w:rsidRPr="006032DD" w:rsidRDefault="004C0364" w:rsidP="00B66163">
                  <w:pPr>
                    <w:ind w:left="34" w:right="175"/>
                    <w:contextualSpacing/>
                    <w:jc w:val="both"/>
                    <w:rPr>
                      <w:bCs/>
                      <w:snapToGrid w:val="0"/>
                    </w:rPr>
                  </w:pPr>
                  <w:r>
                    <w:rPr>
                      <w:bCs/>
                      <w:snapToGrid w:val="0"/>
                    </w:rPr>
                    <w:t>488 400</w:t>
                  </w:r>
                  <w:r>
                    <w:t xml:space="preserve"> </w:t>
                  </w:r>
                  <w:r w:rsidRPr="004C0364">
                    <w:rPr>
                      <w:bCs/>
                      <w:snapToGrid w:val="0"/>
                    </w:rPr>
                    <w:t>рублей, включая НДС</w:t>
                  </w:r>
                </w:p>
              </w:tc>
            </w:tr>
            <w:tr w:rsidR="004C0364" w:rsidRPr="00A12FB2" w:rsidTr="00E17DFF">
              <w:tc>
                <w:tcPr>
                  <w:tcW w:w="811" w:type="dxa"/>
                  <w:vAlign w:val="center"/>
                </w:tcPr>
                <w:p w:rsidR="004C0364" w:rsidRPr="00A12FB2" w:rsidRDefault="004C0364" w:rsidP="0086130F">
                  <w:pPr>
                    <w:ind w:right="34"/>
                    <w:contextualSpacing/>
                    <w:jc w:val="center"/>
                    <w:rPr>
                      <w:bCs/>
                    </w:rPr>
                  </w:pPr>
                  <w:r>
                    <w:rPr>
                      <w:bCs/>
                    </w:rPr>
                    <w:t>7</w:t>
                  </w:r>
                </w:p>
              </w:tc>
              <w:tc>
                <w:tcPr>
                  <w:tcW w:w="4521" w:type="dxa"/>
                </w:tcPr>
                <w:p w:rsidR="004C0364" w:rsidRPr="006032DD" w:rsidRDefault="004C0364" w:rsidP="00B66163">
                  <w:pPr>
                    <w:ind w:left="34" w:right="175"/>
                    <w:contextualSpacing/>
                    <w:jc w:val="both"/>
                    <w:rPr>
                      <w:bCs/>
                      <w:snapToGrid w:val="0"/>
                    </w:rPr>
                  </w:pPr>
                  <w:r>
                    <w:rPr>
                      <w:bCs/>
                      <w:snapToGrid w:val="0"/>
                    </w:rPr>
                    <w:t>12 245 040</w:t>
                  </w:r>
                  <w:r>
                    <w:t xml:space="preserve"> </w:t>
                  </w:r>
                  <w:r w:rsidRPr="004C0364">
                    <w:rPr>
                      <w:bCs/>
                      <w:snapToGrid w:val="0"/>
                    </w:rPr>
                    <w:t>рублей, включая НДС</w:t>
                  </w:r>
                </w:p>
              </w:tc>
            </w:tr>
          </w:tbl>
          <w:p w:rsidR="0086130F" w:rsidRPr="00A12FB2" w:rsidRDefault="0086130F" w:rsidP="0086130F">
            <w:pPr>
              <w:ind w:left="105" w:right="175"/>
              <w:jc w:val="both"/>
              <w:cnfStyle w:val="000000100000" w:firstRow="0" w:lastRow="0" w:firstColumn="0" w:lastColumn="0" w:oddVBand="0" w:evenVBand="0" w:oddHBand="1" w:evenHBand="0" w:firstRowFirstColumn="0" w:firstRowLastColumn="0" w:lastRowFirstColumn="0" w:lastRowLastColumn="0"/>
              <w:rPr>
                <w:bCs/>
                <w:color w:val="auto"/>
              </w:rPr>
            </w:pPr>
          </w:p>
        </w:tc>
      </w:tr>
      <w:tr w:rsidR="0086130F" w:rsidRPr="00A12FB2" w:rsidTr="00294EDE">
        <w:trPr>
          <w:trHeight w:val="4382"/>
        </w:trPr>
        <w:tc>
          <w:tcPr>
            <w:cnfStyle w:val="001000000000" w:firstRow="0" w:lastRow="0" w:firstColumn="1" w:lastColumn="0" w:oddVBand="0" w:evenVBand="0" w:oddHBand="0" w:evenHBand="0" w:firstRowFirstColumn="0" w:firstRowLastColumn="0" w:lastRowFirstColumn="0" w:lastRowLastColumn="0"/>
            <w:tcW w:w="645" w:type="dxa"/>
            <w:shd w:val="clear" w:color="auto" w:fill="auto"/>
            <w:vAlign w:val="center"/>
          </w:tcPr>
          <w:p w:rsidR="0086130F" w:rsidRPr="00A12FB2" w:rsidRDefault="0086130F" w:rsidP="000E123F">
            <w:pPr>
              <w:spacing w:before="120" w:after="120"/>
              <w:jc w:val="center"/>
              <w:rPr>
                <w:bCs w:val="0"/>
                <w:color w:val="auto"/>
              </w:rPr>
            </w:pPr>
            <w:r w:rsidRPr="00A12FB2">
              <w:rPr>
                <w:bCs w:val="0"/>
                <w:color w:val="auto"/>
              </w:rPr>
              <w:t>11.</w:t>
            </w:r>
          </w:p>
        </w:tc>
        <w:tc>
          <w:tcPr>
            <w:tcW w:w="3336" w:type="dxa"/>
            <w:shd w:val="clear" w:color="auto" w:fill="auto"/>
            <w:vAlign w:val="center"/>
          </w:tcPr>
          <w:p w:rsidR="0086130F" w:rsidRPr="00A12FB2" w:rsidRDefault="0086130F" w:rsidP="001C03E1">
            <w:pPr>
              <w:spacing w:before="120" w:after="120"/>
              <w:ind w:left="47"/>
              <w:cnfStyle w:val="000000000000" w:firstRow="0" w:lastRow="0" w:firstColumn="0" w:lastColumn="0" w:oddVBand="0" w:evenVBand="0" w:oddHBand="0" w:evenHBand="0" w:firstRowFirstColumn="0" w:firstRowLastColumn="0" w:lastRowFirstColumn="0" w:lastRowLastColumn="0"/>
              <w:rPr>
                <w:b/>
                <w:bCs/>
                <w:caps/>
                <w:color w:val="auto"/>
              </w:rPr>
            </w:pPr>
            <w:r w:rsidRPr="00A12FB2">
              <w:rPr>
                <w:b/>
                <w:bCs/>
                <w:caps/>
                <w:color w:val="auto"/>
              </w:rPr>
              <w:t>Обеспечение заявки</w:t>
            </w:r>
          </w:p>
        </w:tc>
        <w:tc>
          <w:tcPr>
            <w:tcW w:w="5658" w:type="dxa"/>
            <w:shd w:val="clear" w:color="auto" w:fill="auto"/>
            <w:vAlign w:val="center"/>
          </w:tcPr>
          <w:p w:rsidR="0086130F" w:rsidRDefault="00294EDE" w:rsidP="0086130F">
            <w:pPr>
              <w:ind w:left="105" w:right="175"/>
              <w:cnfStyle w:val="000000000000" w:firstRow="0" w:lastRow="0" w:firstColumn="0" w:lastColumn="0" w:oddVBand="0" w:evenVBand="0" w:oddHBand="0" w:evenHBand="0" w:firstRowFirstColumn="0" w:firstRowLastColumn="0" w:lastRowFirstColumn="0" w:lastRowLastColumn="0"/>
              <w:rPr>
                <w:color w:val="auto"/>
              </w:rPr>
            </w:pPr>
            <w:r>
              <w:rPr>
                <w:color w:val="auto"/>
              </w:rPr>
              <w:t>2</w:t>
            </w:r>
            <w:r w:rsidR="003C131C">
              <w:rPr>
                <w:color w:val="auto"/>
              </w:rPr>
              <w:t xml:space="preserve"> % </w:t>
            </w:r>
            <w:r w:rsidR="003C131C" w:rsidRPr="003C131C">
              <w:rPr>
                <w:color w:val="auto"/>
              </w:rPr>
              <w:t>от начальной максимальной цены договора (НМЦ), включая НДС</w:t>
            </w:r>
          </w:p>
          <w:tbl>
            <w:tblPr>
              <w:tblStyle w:val="af"/>
              <w:tblW w:w="0" w:type="auto"/>
              <w:tblInd w:w="100" w:type="dxa"/>
              <w:tblLook w:val="04A0" w:firstRow="1" w:lastRow="0" w:firstColumn="1" w:lastColumn="0" w:noHBand="0" w:noVBand="1"/>
            </w:tblPr>
            <w:tblGrid>
              <w:gridCol w:w="804"/>
              <w:gridCol w:w="4528"/>
            </w:tblGrid>
            <w:tr w:rsidR="003C131C" w:rsidRPr="003C131C" w:rsidTr="003C131C">
              <w:tc>
                <w:tcPr>
                  <w:tcW w:w="804" w:type="dxa"/>
                  <w:vAlign w:val="center"/>
                </w:tcPr>
                <w:p w:rsidR="003C131C" w:rsidRPr="003C131C" w:rsidRDefault="003C131C" w:rsidP="00D52813">
                  <w:pPr>
                    <w:ind w:right="34"/>
                    <w:contextualSpacing/>
                    <w:jc w:val="center"/>
                    <w:rPr>
                      <w:bCs/>
                    </w:rPr>
                  </w:pPr>
                  <w:r w:rsidRPr="003C131C">
                    <w:rPr>
                      <w:bCs/>
                    </w:rPr>
                    <w:t>№ лота</w:t>
                  </w:r>
                </w:p>
              </w:tc>
              <w:tc>
                <w:tcPr>
                  <w:tcW w:w="4528" w:type="dxa"/>
                  <w:vAlign w:val="center"/>
                </w:tcPr>
                <w:p w:rsidR="003C131C" w:rsidRPr="003C131C" w:rsidRDefault="003C131C" w:rsidP="003C131C">
                  <w:pPr>
                    <w:ind w:left="34"/>
                    <w:contextualSpacing/>
                    <w:rPr>
                      <w:bCs/>
                    </w:rPr>
                  </w:pPr>
                  <w:r w:rsidRPr="003C131C">
                    <w:rPr>
                      <w:bCs/>
                    </w:rPr>
                    <w:t>Размер обеспечения</w:t>
                  </w:r>
                </w:p>
              </w:tc>
            </w:tr>
            <w:tr w:rsidR="003C131C" w:rsidRPr="003C131C" w:rsidTr="003C131C">
              <w:trPr>
                <w:trHeight w:val="447"/>
              </w:trPr>
              <w:tc>
                <w:tcPr>
                  <w:tcW w:w="804" w:type="dxa"/>
                  <w:vAlign w:val="center"/>
                </w:tcPr>
                <w:p w:rsidR="003C131C" w:rsidRPr="003C131C" w:rsidRDefault="003C131C" w:rsidP="00D52813">
                  <w:pPr>
                    <w:ind w:right="34"/>
                    <w:contextualSpacing/>
                    <w:jc w:val="center"/>
                    <w:rPr>
                      <w:bCs/>
                    </w:rPr>
                  </w:pPr>
                  <w:r w:rsidRPr="003C131C">
                    <w:rPr>
                      <w:bCs/>
                    </w:rPr>
                    <w:t>1</w:t>
                  </w:r>
                </w:p>
              </w:tc>
              <w:tc>
                <w:tcPr>
                  <w:tcW w:w="4528" w:type="dxa"/>
                  <w:vAlign w:val="center"/>
                </w:tcPr>
                <w:p w:rsidR="003C131C" w:rsidRPr="003C131C" w:rsidRDefault="00294EDE" w:rsidP="003C131C">
                  <w:pPr>
                    <w:ind w:left="34" w:right="175"/>
                    <w:contextualSpacing/>
                  </w:pPr>
                  <w:r w:rsidRPr="00294EDE">
                    <w:t>Не установлено</w:t>
                  </w:r>
                </w:p>
              </w:tc>
            </w:tr>
            <w:tr w:rsidR="004C0364" w:rsidRPr="003C131C" w:rsidTr="003C131C">
              <w:trPr>
                <w:trHeight w:val="447"/>
              </w:trPr>
              <w:tc>
                <w:tcPr>
                  <w:tcW w:w="804" w:type="dxa"/>
                  <w:vAlign w:val="center"/>
                </w:tcPr>
                <w:p w:rsidR="004C0364" w:rsidRPr="003C131C" w:rsidRDefault="00294EDE" w:rsidP="00D52813">
                  <w:pPr>
                    <w:ind w:right="34"/>
                    <w:contextualSpacing/>
                    <w:jc w:val="center"/>
                    <w:rPr>
                      <w:bCs/>
                    </w:rPr>
                  </w:pPr>
                  <w:r>
                    <w:rPr>
                      <w:bCs/>
                    </w:rPr>
                    <w:t>2</w:t>
                  </w:r>
                </w:p>
              </w:tc>
              <w:tc>
                <w:tcPr>
                  <w:tcW w:w="4528" w:type="dxa"/>
                  <w:vAlign w:val="center"/>
                </w:tcPr>
                <w:p w:rsidR="004C0364" w:rsidRDefault="00294EDE" w:rsidP="003C131C">
                  <w:pPr>
                    <w:ind w:left="34" w:right="175"/>
                    <w:contextualSpacing/>
                  </w:pPr>
                  <w:r>
                    <w:t xml:space="preserve">126 000 </w:t>
                  </w:r>
                  <w:r w:rsidRPr="00294EDE">
                    <w:t>рублей, включая НДС</w:t>
                  </w:r>
                </w:p>
              </w:tc>
            </w:tr>
            <w:tr w:rsidR="00294EDE" w:rsidRPr="003C131C" w:rsidTr="003C131C">
              <w:trPr>
                <w:trHeight w:val="447"/>
              </w:trPr>
              <w:tc>
                <w:tcPr>
                  <w:tcW w:w="804" w:type="dxa"/>
                  <w:vAlign w:val="center"/>
                </w:tcPr>
                <w:p w:rsidR="00294EDE" w:rsidRPr="003C131C" w:rsidRDefault="00294EDE" w:rsidP="00D52813">
                  <w:pPr>
                    <w:ind w:right="34"/>
                    <w:contextualSpacing/>
                    <w:jc w:val="center"/>
                    <w:rPr>
                      <w:bCs/>
                    </w:rPr>
                  </w:pPr>
                  <w:r>
                    <w:rPr>
                      <w:bCs/>
                    </w:rPr>
                    <w:t>3</w:t>
                  </w:r>
                </w:p>
              </w:tc>
              <w:tc>
                <w:tcPr>
                  <w:tcW w:w="4528" w:type="dxa"/>
                  <w:vAlign w:val="center"/>
                </w:tcPr>
                <w:p w:rsidR="00294EDE" w:rsidRPr="003C131C" w:rsidRDefault="00294EDE" w:rsidP="00294EDE">
                  <w:pPr>
                    <w:ind w:left="34" w:right="175"/>
                    <w:contextualSpacing/>
                  </w:pPr>
                  <w:r w:rsidRPr="00294EDE">
                    <w:t>Не установлено</w:t>
                  </w:r>
                </w:p>
              </w:tc>
            </w:tr>
            <w:tr w:rsidR="00294EDE" w:rsidRPr="003C131C" w:rsidTr="003C131C">
              <w:trPr>
                <w:trHeight w:val="447"/>
              </w:trPr>
              <w:tc>
                <w:tcPr>
                  <w:tcW w:w="804" w:type="dxa"/>
                  <w:vAlign w:val="center"/>
                </w:tcPr>
                <w:p w:rsidR="00294EDE" w:rsidRPr="003C131C" w:rsidRDefault="00294EDE" w:rsidP="00D52813">
                  <w:pPr>
                    <w:ind w:right="34"/>
                    <w:contextualSpacing/>
                    <w:jc w:val="center"/>
                    <w:rPr>
                      <w:bCs/>
                    </w:rPr>
                  </w:pPr>
                  <w:r>
                    <w:rPr>
                      <w:bCs/>
                    </w:rPr>
                    <w:t>4</w:t>
                  </w:r>
                </w:p>
              </w:tc>
              <w:tc>
                <w:tcPr>
                  <w:tcW w:w="4528" w:type="dxa"/>
                  <w:vAlign w:val="center"/>
                </w:tcPr>
                <w:p w:rsidR="00294EDE" w:rsidRPr="003C131C" w:rsidRDefault="00294EDE" w:rsidP="00294EDE">
                  <w:pPr>
                    <w:ind w:left="34" w:right="175"/>
                    <w:contextualSpacing/>
                  </w:pPr>
                  <w:r w:rsidRPr="00294EDE">
                    <w:t>Не установлено</w:t>
                  </w:r>
                </w:p>
              </w:tc>
            </w:tr>
            <w:tr w:rsidR="00294EDE" w:rsidRPr="003C131C" w:rsidTr="003C131C">
              <w:trPr>
                <w:trHeight w:val="447"/>
              </w:trPr>
              <w:tc>
                <w:tcPr>
                  <w:tcW w:w="804" w:type="dxa"/>
                  <w:vAlign w:val="center"/>
                </w:tcPr>
                <w:p w:rsidR="00294EDE" w:rsidRPr="003C131C" w:rsidRDefault="00294EDE" w:rsidP="00D52813">
                  <w:pPr>
                    <w:ind w:right="34"/>
                    <w:contextualSpacing/>
                    <w:jc w:val="center"/>
                    <w:rPr>
                      <w:bCs/>
                    </w:rPr>
                  </w:pPr>
                  <w:r>
                    <w:rPr>
                      <w:bCs/>
                    </w:rPr>
                    <w:t>5</w:t>
                  </w:r>
                </w:p>
              </w:tc>
              <w:tc>
                <w:tcPr>
                  <w:tcW w:w="4528" w:type="dxa"/>
                  <w:vAlign w:val="center"/>
                </w:tcPr>
                <w:p w:rsidR="00294EDE" w:rsidRPr="003C131C" w:rsidRDefault="00294EDE" w:rsidP="00294EDE">
                  <w:pPr>
                    <w:ind w:left="34" w:right="175"/>
                    <w:contextualSpacing/>
                  </w:pPr>
                  <w:r w:rsidRPr="00294EDE">
                    <w:t>Не установлено</w:t>
                  </w:r>
                </w:p>
              </w:tc>
            </w:tr>
            <w:tr w:rsidR="00294EDE" w:rsidRPr="003C131C" w:rsidTr="003C131C">
              <w:trPr>
                <w:trHeight w:val="447"/>
              </w:trPr>
              <w:tc>
                <w:tcPr>
                  <w:tcW w:w="804" w:type="dxa"/>
                  <w:vAlign w:val="center"/>
                </w:tcPr>
                <w:p w:rsidR="00294EDE" w:rsidRPr="003C131C" w:rsidRDefault="00294EDE" w:rsidP="00D52813">
                  <w:pPr>
                    <w:ind w:right="34"/>
                    <w:contextualSpacing/>
                    <w:jc w:val="center"/>
                    <w:rPr>
                      <w:bCs/>
                    </w:rPr>
                  </w:pPr>
                  <w:r>
                    <w:rPr>
                      <w:bCs/>
                    </w:rPr>
                    <w:t>6</w:t>
                  </w:r>
                </w:p>
              </w:tc>
              <w:tc>
                <w:tcPr>
                  <w:tcW w:w="4528" w:type="dxa"/>
                  <w:vAlign w:val="center"/>
                </w:tcPr>
                <w:p w:rsidR="00294EDE" w:rsidRPr="003C131C" w:rsidRDefault="00294EDE" w:rsidP="00294EDE">
                  <w:pPr>
                    <w:ind w:left="34" w:right="175"/>
                    <w:contextualSpacing/>
                  </w:pPr>
                  <w:r w:rsidRPr="00294EDE">
                    <w:t>Не установлено</w:t>
                  </w:r>
                </w:p>
              </w:tc>
            </w:tr>
            <w:tr w:rsidR="00294EDE" w:rsidRPr="003C131C" w:rsidTr="003C131C">
              <w:trPr>
                <w:trHeight w:val="447"/>
              </w:trPr>
              <w:tc>
                <w:tcPr>
                  <w:tcW w:w="804" w:type="dxa"/>
                  <w:vAlign w:val="center"/>
                </w:tcPr>
                <w:p w:rsidR="00294EDE" w:rsidRPr="003C131C" w:rsidRDefault="00294EDE" w:rsidP="00D52813">
                  <w:pPr>
                    <w:ind w:right="34"/>
                    <w:contextualSpacing/>
                    <w:jc w:val="center"/>
                    <w:rPr>
                      <w:bCs/>
                    </w:rPr>
                  </w:pPr>
                  <w:r>
                    <w:rPr>
                      <w:bCs/>
                    </w:rPr>
                    <w:t>7</w:t>
                  </w:r>
                </w:p>
              </w:tc>
              <w:tc>
                <w:tcPr>
                  <w:tcW w:w="4528" w:type="dxa"/>
                  <w:vAlign w:val="center"/>
                </w:tcPr>
                <w:p w:rsidR="00294EDE" w:rsidRDefault="00294EDE" w:rsidP="003C131C">
                  <w:pPr>
                    <w:ind w:left="34" w:right="175"/>
                    <w:contextualSpacing/>
                  </w:pPr>
                  <w:r>
                    <w:t xml:space="preserve">244 000 </w:t>
                  </w:r>
                  <w:r w:rsidRPr="00294EDE">
                    <w:t>рублей, включая НДС</w:t>
                  </w:r>
                </w:p>
              </w:tc>
            </w:tr>
          </w:tbl>
          <w:p w:rsidR="003C131C" w:rsidRPr="00A12FB2" w:rsidRDefault="003C131C" w:rsidP="0086130F">
            <w:pPr>
              <w:ind w:left="105" w:right="175"/>
              <w:cnfStyle w:val="000000000000" w:firstRow="0" w:lastRow="0" w:firstColumn="0" w:lastColumn="0" w:oddVBand="0" w:evenVBand="0" w:oddHBand="0" w:evenHBand="0" w:firstRowFirstColumn="0" w:firstRowLastColumn="0" w:lastRowFirstColumn="0" w:lastRowLastColumn="0"/>
              <w:rPr>
                <w:bCs/>
                <w:color w:val="auto"/>
              </w:rPr>
            </w:pPr>
          </w:p>
        </w:tc>
      </w:tr>
      <w:tr w:rsidR="000D7954" w:rsidRPr="00A12FB2" w:rsidTr="00850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5" w:type="dxa"/>
            <w:tcBorders>
              <w:left w:val="none" w:sz="0" w:space="0" w:color="auto"/>
              <w:right w:val="none" w:sz="0" w:space="0" w:color="auto"/>
            </w:tcBorders>
            <w:shd w:val="clear" w:color="auto" w:fill="auto"/>
            <w:vAlign w:val="center"/>
          </w:tcPr>
          <w:p w:rsidR="000D7954" w:rsidRPr="00A12FB2" w:rsidRDefault="000D7954" w:rsidP="000E123F">
            <w:pPr>
              <w:spacing w:before="120" w:after="120"/>
              <w:jc w:val="center"/>
              <w:rPr>
                <w:color w:val="auto"/>
              </w:rPr>
            </w:pPr>
            <w:r w:rsidRPr="00A12FB2">
              <w:rPr>
                <w:color w:val="auto"/>
              </w:rPr>
              <w:t>12.</w:t>
            </w:r>
          </w:p>
        </w:tc>
        <w:tc>
          <w:tcPr>
            <w:tcW w:w="3336" w:type="dxa"/>
            <w:tcBorders>
              <w:left w:val="none" w:sz="0" w:space="0" w:color="auto"/>
              <w:right w:val="none" w:sz="0" w:space="0" w:color="auto"/>
            </w:tcBorders>
            <w:shd w:val="clear" w:color="auto" w:fill="auto"/>
            <w:vAlign w:val="center"/>
          </w:tcPr>
          <w:p w:rsidR="000D7954" w:rsidRPr="00A12FB2" w:rsidRDefault="000D7954" w:rsidP="001C03E1">
            <w:pPr>
              <w:spacing w:before="120" w:after="120"/>
              <w:ind w:left="47"/>
              <w:cnfStyle w:val="000000100000" w:firstRow="0" w:lastRow="0" w:firstColumn="0" w:lastColumn="0" w:oddVBand="0" w:evenVBand="0" w:oddHBand="1" w:evenHBand="0" w:firstRowFirstColumn="0" w:firstRowLastColumn="0" w:lastRowFirstColumn="0" w:lastRowLastColumn="0"/>
              <w:rPr>
                <w:b/>
                <w:bCs/>
                <w:caps/>
                <w:color w:val="auto"/>
              </w:rPr>
            </w:pPr>
            <w:r w:rsidRPr="00A12FB2">
              <w:rPr>
                <w:b/>
                <w:bCs/>
                <w:caps/>
                <w:color w:val="auto"/>
              </w:rPr>
              <w:t>Обеспечение исполнения Договора</w:t>
            </w:r>
          </w:p>
        </w:tc>
        <w:tc>
          <w:tcPr>
            <w:tcW w:w="5658" w:type="dxa"/>
            <w:tcBorders>
              <w:left w:val="none" w:sz="0" w:space="0" w:color="auto"/>
              <w:right w:val="none" w:sz="0" w:space="0" w:color="auto"/>
            </w:tcBorders>
            <w:shd w:val="clear" w:color="auto" w:fill="auto"/>
            <w:vAlign w:val="center"/>
          </w:tcPr>
          <w:p w:rsidR="000D7954" w:rsidRPr="00A12FB2" w:rsidRDefault="003C131C" w:rsidP="0086130F">
            <w:pPr>
              <w:ind w:left="105" w:right="175"/>
              <w:cnfStyle w:val="000000100000" w:firstRow="0" w:lastRow="0" w:firstColumn="0" w:lastColumn="0" w:oddVBand="0" w:evenVBand="0" w:oddHBand="1" w:evenHBand="0" w:firstRowFirstColumn="0" w:firstRowLastColumn="0" w:lastRowFirstColumn="0" w:lastRowLastColumn="0"/>
              <w:rPr>
                <w:bCs/>
                <w:color w:val="auto"/>
              </w:rPr>
            </w:pPr>
            <w:r>
              <w:rPr>
                <w:bCs/>
                <w:color w:val="auto"/>
              </w:rPr>
              <w:t>н</w:t>
            </w:r>
            <w:r w:rsidR="000D7954" w:rsidRPr="00A12FB2">
              <w:rPr>
                <w:bCs/>
                <w:color w:val="auto"/>
              </w:rPr>
              <w:t xml:space="preserve">е установлено </w:t>
            </w:r>
          </w:p>
        </w:tc>
      </w:tr>
      <w:tr w:rsidR="00850B73" w:rsidRPr="00A12FB2" w:rsidTr="00850B73">
        <w:trPr>
          <w:trHeight w:val="445"/>
        </w:trPr>
        <w:tc>
          <w:tcPr>
            <w:cnfStyle w:val="001000000000" w:firstRow="0" w:lastRow="0" w:firstColumn="1" w:lastColumn="0" w:oddVBand="0" w:evenVBand="0" w:oddHBand="0" w:evenHBand="0" w:firstRowFirstColumn="0" w:firstRowLastColumn="0" w:lastRowFirstColumn="0" w:lastRowLastColumn="0"/>
            <w:tcW w:w="645" w:type="dxa"/>
            <w:vMerge w:val="restart"/>
            <w:shd w:val="clear" w:color="auto" w:fill="auto"/>
            <w:vAlign w:val="center"/>
          </w:tcPr>
          <w:p w:rsidR="00850B73" w:rsidRPr="00A12FB2" w:rsidRDefault="00850B73" w:rsidP="000E123F">
            <w:pPr>
              <w:spacing w:before="120" w:after="120"/>
              <w:jc w:val="center"/>
              <w:rPr>
                <w:bCs w:val="0"/>
                <w:color w:val="auto"/>
              </w:rPr>
            </w:pPr>
            <w:r w:rsidRPr="00A12FB2">
              <w:rPr>
                <w:bCs w:val="0"/>
                <w:color w:val="auto"/>
              </w:rPr>
              <w:t>13.</w:t>
            </w:r>
          </w:p>
        </w:tc>
        <w:tc>
          <w:tcPr>
            <w:tcW w:w="3336" w:type="dxa"/>
            <w:shd w:val="clear" w:color="auto" w:fill="auto"/>
            <w:vAlign w:val="center"/>
          </w:tcPr>
          <w:p w:rsidR="00850B73" w:rsidRPr="00A12FB2" w:rsidRDefault="00850B73" w:rsidP="001C03E1">
            <w:pPr>
              <w:spacing w:before="120" w:after="120"/>
              <w:ind w:left="47"/>
              <w:cnfStyle w:val="000000000000" w:firstRow="0" w:lastRow="0" w:firstColumn="0" w:lastColumn="0" w:oddVBand="0" w:evenVBand="0" w:oddHBand="0" w:evenHBand="0" w:firstRowFirstColumn="0" w:firstRowLastColumn="0" w:lastRowFirstColumn="0" w:lastRowLastColumn="0"/>
              <w:rPr>
                <w:b/>
                <w:bCs/>
                <w:caps/>
                <w:color w:val="auto"/>
              </w:rPr>
            </w:pPr>
            <w:r w:rsidRPr="00A12FB2">
              <w:rPr>
                <w:b/>
                <w:bCs/>
                <w:caps/>
                <w:color w:val="auto"/>
              </w:rPr>
              <w:t xml:space="preserve">13.1. Дата и время начала срока подачи заявок </w:t>
            </w:r>
          </w:p>
        </w:tc>
        <w:tc>
          <w:tcPr>
            <w:tcW w:w="5658" w:type="dxa"/>
            <w:shd w:val="clear" w:color="auto" w:fill="auto"/>
            <w:vAlign w:val="center"/>
          </w:tcPr>
          <w:p w:rsidR="00850B73" w:rsidRPr="00256814" w:rsidRDefault="00850B73" w:rsidP="00EC6CF2">
            <w:pPr>
              <w:ind w:left="105" w:right="175"/>
              <w:contextualSpacing/>
              <w:cnfStyle w:val="000000000000" w:firstRow="0" w:lastRow="0" w:firstColumn="0" w:lastColumn="0" w:oddVBand="0" w:evenVBand="0" w:oddHBand="0" w:evenHBand="0" w:firstRowFirstColumn="0" w:firstRowLastColumn="0" w:lastRowFirstColumn="0" w:lastRowLastColumn="0"/>
              <w:rPr>
                <w:bCs/>
                <w:color w:val="auto"/>
              </w:rPr>
            </w:pPr>
            <w:r>
              <w:rPr>
                <w:color w:val="auto"/>
              </w:rPr>
              <w:t>«</w:t>
            </w:r>
            <w:r w:rsidR="005C76E0" w:rsidRPr="005C76E0">
              <w:rPr>
                <w:color w:val="auto"/>
              </w:rPr>
              <w:t>2</w:t>
            </w:r>
            <w:r w:rsidR="005C76E0">
              <w:rPr>
                <w:color w:val="auto"/>
                <w:lang w:val="en-US"/>
              </w:rPr>
              <w:t>8</w:t>
            </w:r>
            <w:r>
              <w:rPr>
                <w:color w:val="auto"/>
              </w:rPr>
              <w:t xml:space="preserve">» </w:t>
            </w:r>
            <w:r w:rsidR="00294EDE">
              <w:rPr>
                <w:color w:val="auto"/>
              </w:rPr>
              <w:t>марта</w:t>
            </w:r>
            <w:r>
              <w:rPr>
                <w:color w:val="auto"/>
              </w:rPr>
              <w:t xml:space="preserve"> 2019 г.   1</w:t>
            </w:r>
            <w:r w:rsidRPr="005C76E0">
              <w:rPr>
                <w:color w:val="auto"/>
              </w:rPr>
              <w:t>6</w:t>
            </w:r>
            <w:r w:rsidRPr="00256814">
              <w:rPr>
                <w:color w:val="auto"/>
              </w:rPr>
              <w:t>:00 (время московское)</w:t>
            </w:r>
          </w:p>
        </w:tc>
      </w:tr>
      <w:tr w:rsidR="00850B73" w:rsidRPr="00A12FB2" w:rsidTr="00850B73">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645" w:type="dxa"/>
            <w:vMerge/>
            <w:tcBorders>
              <w:left w:val="none" w:sz="0" w:space="0" w:color="auto"/>
              <w:right w:val="none" w:sz="0" w:space="0" w:color="auto"/>
            </w:tcBorders>
            <w:shd w:val="clear" w:color="auto" w:fill="auto"/>
            <w:vAlign w:val="center"/>
          </w:tcPr>
          <w:p w:rsidR="00850B73" w:rsidRPr="00A12FB2" w:rsidRDefault="00850B73" w:rsidP="000E123F">
            <w:pPr>
              <w:spacing w:before="120" w:after="120"/>
              <w:jc w:val="center"/>
              <w:rPr>
                <w:bCs w:val="0"/>
              </w:rPr>
            </w:pPr>
          </w:p>
        </w:tc>
        <w:tc>
          <w:tcPr>
            <w:tcW w:w="3336" w:type="dxa"/>
            <w:tcBorders>
              <w:left w:val="none" w:sz="0" w:space="0" w:color="auto"/>
              <w:right w:val="none" w:sz="0" w:space="0" w:color="auto"/>
            </w:tcBorders>
            <w:shd w:val="clear" w:color="auto" w:fill="auto"/>
            <w:vAlign w:val="center"/>
          </w:tcPr>
          <w:p w:rsidR="00850B73" w:rsidRPr="00A12FB2" w:rsidRDefault="00850B73" w:rsidP="001C03E1">
            <w:pPr>
              <w:spacing w:before="120" w:after="120"/>
              <w:ind w:left="47"/>
              <w:cnfStyle w:val="000000100000" w:firstRow="0" w:lastRow="0" w:firstColumn="0" w:lastColumn="0" w:oddVBand="0" w:evenVBand="0" w:oddHBand="1" w:evenHBand="0" w:firstRowFirstColumn="0" w:firstRowLastColumn="0" w:lastRowFirstColumn="0" w:lastRowLastColumn="0"/>
              <w:rPr>
                <w:b/>
                <w:bCs/>
                <w:caps/>
              </w:rPr>
            </w:pPr>
            <w:r w:rsidRPr="00A12FB2">
              <w:rPr>
                <w:b/>
                <w:bCs/>
                <w:caps/>
                <w:color w:val="auto"/>
              </w:rPr>
              <w:t>13.2. дата и время окончания срока подачи заявок</w:t>
            </w:r>
          </w:p>
        </w:tc>
        <w:tc>
          <w:tcPr>
            <w:tcW w:w="5658" w:type="dxa"/>
            <w:tcBorders>
              <w:left w:val="none" w:sz="0" w:space="0" w:color="auto"/>
              <w:right w:val="none" w:sz="0" w:space="0" w:color="auto"/>
            </w:tcBorders>
            <w:shd w:val="clear" w:color="auto" w:fill="auto"/>
            <w:vAlign w:val="center"/>
          </w:tcPr>
          <w:p w:rsidR="00850B73" w:rsidRPr="00256814" w:rsidRDefault="00850B73" w:rsidP="00EC6CF2">
            <w:pPr>
              <w:ind w:left="105" w:right="175"/>
              <w:contextualSpacing/>
              <w:cnfStyle w:val="000000100000" w:firstRow="0" w:lastRow="0" w:firstColumn="0" w:lastColumn="0" w:oddVBand="0" w:evenVBand="0" w:oddHBand="1" w:evenHBand="0" w:firstRowFirstColumn="0" w:firstRowLastColumn="0" w:lastRowFirstColumn="0" w:lastRowLastColumn="0"/>
              <w:rPr>
                <w:bCs/>
                <w:color w:val="auto"/>
              </w:rPr>
            </w:pPr>
            <w:r w:rsidRPr="00256814">
              <w:rPr>
                <w:bCs/>
                <w:iCs/>
                <w:color w:val="auto"/>
              </w:rPr>
              <w:t>«</w:t>
            </w:r>
            <w:r w:rsidR="005C76E0">
              <w:rPr>
                <w:bCs/>
                <w:iCs/>
                <w:color w:val="auto"/>
              </w:rPr>
              <w:t>0</w:t>
            </w:r>
            <w:r w:rsidR="005C76E0">
              <w:rPr>
                <w:bCs/>
                <w:iCs/>
                <w:color w:val="auto"/>
                <w:lang w:val="en-US"/>
              </w:rPr>
              <w:t>5</w:t>
            </w:r>
            <w:r w:rsidRPr="00256814">
              <w:rPr>
                <w:bCs/>
                <w:iCs/>
                <w:color w:val="auto"/>
              </w:rPr>
              <w:t xml:space="preserve">» </w:t>
            </w:r>
            <w:r w:rsidR="00EC6CF2">
              <w:rPr>
                <w:bCs/>
                <w:iCs/>
                <w:color w:val="auto"/>
              </w:rPr>
              <w:t>апреля</w:t>
            </w:r>
            <w:r w:rsidRPr="00256814">
              <w:rPr>
                <w:bCs/>
                <w:iCs/>
                <w:color w:val="auto"/>
              </w:rPr>
              <w:t xml:space="preserve"> 201</w:t>
            </w:r>
            <w:r>
              <w:rPr>
                <w:bCs/>
                <w:iCs/>
                <w:color w:val="auto"/>
              </w:rPr>
              <w:t xml:space="preserve">9 </w:t>
            </w:r>
            <w:r w:rsidRPr="00256814">
              <w:rPr>
                <w:bCs/>
                <w:iCs/>
                <w:color w:val="auto"/>
              </w:rPr>
              <w:t>г.     18:00 (время московское)</w:t>
            </w:r>
          </w:p>
        </w:tc>
      </w:tr>
      <w:tr w:rsidR="0086130F" w:rsidRPr="00A12FB2" w:rsidTr="00850B73">
        <w:trPr>
          <w:trHeight w:val="838"/>
        </w:trPr>
        <w:tc>
          <w:tcPr>
            <w:cnfStyle w:val="001000000000" w:firstRow="0" w:lastRow="0" w:firstColumn="1" w:lastColumn="0" w:oddVBand="0" w:evenVBand="0" w:oddHBand="0" w:evenHBand="0" w:firstRowFirstColumn="0" w:firstRowLastColumn="0" w:lastRowFirstColumn="0" w:lastRowLastColumn="0"/>
            <w:tcW w:w="645" w:type="dxa"/>
            <w:shd w:val="clear" w:color="auto" w:fill="auto"/>
            <w:vAlign w:val="center"/>
          </w:tcPr>
          <w:p w:rsidR="0086130F" w:rsidRPr="00A12FB2" w:rsidRDefault="0086130F" w:rsidP="000E123F">
            <w:pPr>
              <w:spacing w:before="120" w:after="120"/>
              <w:jc w:val="center"/>
              <w:rPr>
                <w:bCs w:val="0"/>
              </w:rPr>
            </w:pPr>
            <w:r w:rsidRPr="00A12FB2">
              <w:rPr>
                <w:bCs w:val="0"/>
              </w:rPr>
              <w:t>14.</w:t>
            </w:r>
          </w:p>
        </w:tc>
        <w:tc>
          <w:tcPr>
            <w:tcW w:w="3336" w:type="dxa"/>
            <w:shd w:val="clear" w:color="auto" w:fill="auto"/>
            <w:vAlign w:val="center"/>
          </w:tcPr>
          <w:p w:rsidR="0086130F" w:rsidRPr="00A12FB2" w:rsidRDefault="0086130F" w:rsidP="001C03E1">
            <w:pPr>
              <w:spacing w:before="120" w:after="120"/>
              <w:ind w:left="47"/>
              <w:cnfStyle w:val="000000000000" w:firstRow="0" w:lastRow="0" w:firstColumn="0" w:lastColumn="0" w:oddVBand="0" w:evenVBand="0" w:oddHBand="0" w:evenHBand="0" w:firstRowFirstColumn="0" w:firstRowLastColumn="0" w:lastRowFirstColumn="0" w:lastRowLastColumn="0"/>
              <w:rPr>
                <w:b/>
                <w:bCs/>
                <w:caps/>
              </w:rPr>
            </w:pPr>
            <w:r w:rsidRPr="00A12FB2">
              <w:rPr>
                <w:b/>
                <w:bCs/>
                <w:caps/>
              </w:rPr>
              <w:t xml:space="preserve">дата и место рассмотрения </w:t>
            </w:r>
            <w:r w:rsidRPr="00A12FB2">
              <w:rPr>
                <w:b/>
                <w:bCs/>
                <w:caps/>
              </w:rPr>
              <w:lastRenderedPageBreak/>
              <w:t>первых частей заявок</w:t>
            </w:r>
          </w:p>
        </w:tc>
        <w:tc>
          <w:tcPr>
            <w:tcW w:w="5658" w:type="dxa"/>
            <w:shd w:val="clear" w:color="auto" w:fill="auto"/>
            <w:vAlign w:val="center"/>
          </w:tcPr>
          <w:p w:rsidR="00850B73" w:rsidRPr="00256814" w:rsidRDefault="00850B73" w:rsidP="00850B73">
            <w:pPr>
              <w:ind w:left="108" w:right="175"/>
              <w:contextualSpacing/>
              <w:cnfStyle w:val="000000000000" w:firstRow="0" w:lastRow="0" w:firstColumn="0" w:lastColumn="0" w:oddVBand="0" w:evenVBand="0" w:oddHBand="0" w:evenHBand="0" w:firstRowFirstColumn="0" w:firstRowLastColumn="0" w:lastRowFirstColumn="0" w:lastRowLastColumn="0"/>
              <w:rPr>
                <w:bCs/>
                <w:color w:val="auto"/>
              </w:rPr>
            </w:pPr>
            <w:r w:rsidRPr="00256814">
              <w:rPr>
                <w:bCs/>
                <w:color w:val="auto"/>
              </w:rPr>
              <w:lastRenderedPageBreak/>
              <w:t>«</w:t>
            </w:r>
            <w:r w:rsidR="00EC6CF2">
              <w:rPr>
                <w:bCs/>
                <w:color w:val="auto"/>
              </w:rPr>
              <w:t>09</w:t>
            </w:r>
            <w:r>
              <w:rPr>
                <w:bCs/>
                <w:color w:val="auto"/>
              </w:rPr>
              <w:t xml:space="preserve">» </w:t>
            </w:r>
            <w:r w:rsidR="00EC6CF2">
              <w:rPr>
                <w:bCs/>
                <w:color w:val="auto"/>
              </w:rPr>
              <w:t>апреля</w:t>
            </w:r>
            <w:r w:rsidRPr="00256814">
              <w:rPr>
                <w:bCs/>
                <w:color w:val="auto"/>
              </w:rPr>
              <w:t xml:space="preserve"> 201</w:t>
            </w:r>
            <w:r>
              <w:rPr>
                <w:bCs/>
                <w:color w:val="auto"/>
              </w:rPr>
              <w:t xml:space="preserve">9 </w:t>
            </w:r>
            <w:r w:rsidRPr="00256814">
              <w:rPr>
                <w:bCs/>
                <w:color w:val="auto"/>
              </w:rPr>
              <w:t>г.</w:t>
            </w:r>
          </w:p>
          <w:p w:rsidR="00CC5764" w:rsidRPr="00A12FB2" w:rsidRDefault="00CC5764" w:rsidP="00CC5764">
            <w:pPr>
              <w:ind w:left="108" w:right="175"/>
              <w:cnfStyle w:val="000000000000" w:firstRow="0" w:lastRow="0" w:firstColumn="0" w:lastColumn="0" w:oddVBand="0" w:evenVBand="0" w:oddHBand="0" w:evenHBand="0" w:firstRowFirstColumn="0" w:firstRowLastColumn="0" w:lastRowFirstColumn="0" w:lastRowLastColumn="0"/>
              <w:rPr>
                <w:bCs/>
                <w:color w:val="auto"/>
              </w:rPr>
            </w:pPr>
            <w:r w:rsidRPr="00A12FB2">
              <w:rPr>
                <w:bCs/>
                <w:color w:val="auto"/>
              </w:rPr>
              <w:t>Уральский банк ПАО Сбербанк</w:t>
            </w:r>
          </w:p>
          <w:p w:rsidR="0086130F" w:rsidRPr="00A12FB2" w:rsidRDefault="00CC5764" w:rsidP="00CC5764">
            <w:pPr>
              <w:ind w:left="108" w:right="175"/>
              <w:cnfStyle w:val="000000000000" w:firstRow="0" w:lastRow="0" w:firstColumn="0" w:lastColumn="0" w:oddVBand="0" w:evenVBand="0" w:oddHBand="0" w:evenHBand="0" w:firstRowFirstColumn="0" w:firstRowLastColumn="0" w:lastRowFirstColumn="0" w:lastRowLastColumn="0"/>
              <w:rPr>
                <w:bCs/>
                <w:iCs/>
                <w:color w:val="auto"/>
              </w:rPr>
            </w:pPr>
            <w:r w:rsidRPr="00A12FB2">
              <w:rPr>
                <w:bCs/>
                <w:color w:val="auto"/>
              </w:rPr>
              <w:t>620026, г. Екатеринбург, ул. Куйбышева, 67</w:t>
            </w:r>
          </w:p>
        </w:tc>
      </w:tr>
      <w:tr w:rsidR="0086130F" w:rsidRPr="00A12FB2" w:rsidTr="00850B73">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645" w:type="dxa"/>
            <w:tcBorders>
              <w:left w:val="none" w:sz="0" w:space="0" w:color="auto"/>
              <w:right w:val="none" w:sz="0" w:space="0" w:color="auto"/>
            </w:tcBorders>
            <w:shd w:val="clear" w:color="auto" w:fill="auto"/>
            <w:vAlign w:val="center"/>
          </w:tcPr>
          <w:p w:rsidR="0086130F" w:rsidRPr="00A12FB2" w:rsidRDefault="0086130F" w:rsidP="000E123F">
            <w:pPr>
              <w:spacing w:before="120" w:after="120"/>
              <w:jc w:val="center"/>
              <w:rPr>
                <w:bCs w:val="0"/>
              </w:rPr>
            </w:pPr>
            <w:r w:rsidRPr="00A12FB2">
              <w:rPr>
                <w:bCs w:val="0"/>
              </w:rPr>
              <w:lastRenderedPageBreak/>
              <w:t>15.</w:t>
            </w:r>
          </w:p>
        </w:tc>
        <w:tc>
          <w:tcPr>
            <w:tcW w:w="3336" w:type="dxa"/>
            <w:tcBorders>
              <w:left w:val="none" w:sz="0" w:space="0" w:color="auto"/>
              <w:right w:val="none" w:sz="0" w:space="0" w:color="auto"/>
            </w:tcBorders>
            <w:shd w:val="clear" w:color="auto" w:fill="auto"/>
            <w:vAlign w:val="center"/>
          </w:tcPr>
          <w:p w:rsidR="0086130F" w:rsidRPr="00A12FB2" w:rsidRDefault="0086130F" w:rsidP="001C03E1">
            <w:pPr>
              <w:spacing w:before="120" w:after="120"/>
              <w:ind w:left="47"/>
              <w:cnfStyle w:val="000000100000" w:firstRow="0" w:lastRow="0" w:firstColumn="0" w:lastColumn="0" w:oddVBand="0" w:evenVBand="0" w:oddHBand="1" w:evenHBand="0" w:firstRowFirstColumn="0" w:firstRowLastColumn="0" w:lastRowFirstColumn="0" w:lastRowLastColumn="0"/>
              <w:rPr>
                <w:b/>
                <w:bCs/>
                <w:caps/>
              </w:rPr>
            </w:pPr>
            <w:r w:rsidRPr="00A12FB2">
              <w:rPr>
                <w:b/>
                <w:bCs/>
                <w:caps/>
              </w:rPr>
              <w:t>дата и время проведения электронного аукциона</w:t>
            </w:r>
          </w:p>
        </w:tc>
        <w:tc>
          <w:tcPr>
            <w:tcW w:w="5658" w:type="dxa"/>
            <w:tcBorders>
              <w:left w:val="none" w:sz="0" w:space="0" w:color="auto"/>
              <w:right w:val="none" w:sz="0" w:space="0" w:color="auto"/>
            </w:tcBorders>
            <w:shd w:val="clear" w:color="auto" w:fill="auto"/>
            <w:vAlign w:val="center"/>
          </w:tcPr>
          <w:p w:rsidR="0086130F" w:rsidRPr="00A12FB2" w:rsidRDefault="00850B73" w:rsidP="00EC6CF2">
            <w:pPr>
              <w:ind w:left="108" w:right="175"/>
              <w:contextualSpacing/>
              <w:cnfStyle w:val="000000100000" w:firstRow="0" w:lastRow="0" w:firstColumn="0" w:lastColumn="0" w:oddVBand="0" w:evenVBand="0" w:oddHBand="1" w:evenHBand="0" w:firstRowFirstColumn="0" w:firstRowLastColumn="0" w:lastRowFirstColumn="0" w:lastRowLastColumn="0"/>
              <w:rPr>
                <w:bCs/>
                <w:color w:val="auto"/>
              </w:rPr>
            </w:pPr>
            <w:r w:rsidRPr="00256814">
              <w:rPr>
                <w:bCs/>
                <w:color w:val="auto"/>
              </w:rPr>
              <w:t>«</w:t>
            </w:r>
            <w:r w:rsidR="00EC6CF2">
              <w:rPr>
                <w:bCs/>
                <w:color w:val="auto"/>
              </w:rPr>
              <w:t>11</w:t>
            </w:r>
            <w:r>
              <w:rPr>
                <w:bCs/>
                <w:color w:val="auto"/>
              </w:rPr>
              <w:t xml:space="preserve">» </w:t>
            </w:r>
            <w:r w:rsidR="00EC6CF2">
              <w:rPr>
                <w:bCs/>
                <w:color w:val="auto"/>
              </w:rPr>
              <w:t>апреля</w:t>
            </w:r>
            <w:r w:rsidRPr="00256814">
              <w:rPr>
                <w:bCs/>
                <w:color w:val="auto"/>
              </w:rPr>
              <w:t xml:space="preserve"> 201</w:t>
            </w:r>
            <w:r>
              <w:rPr>
                <w:bCs/>
                <w:color w:val="auto"/>
              </w:rPr>
              <w:t xml:space="preserve">9 </w:t>
            </w:r>
            <w:r w:rsidRPr="00256814">
              <w:rPr>
                <w:bCs/>
                <w:color w:val="auto"/>
              </w:rPr>
              <w:t>г.</w:t>
            </w:r>
            <w:r>
              <w:rPr>
                <w:bCs/>
                <w:color w:val="auto"/>
              </w:rPr>
              <w:t xml:space="preserve">     </w:t>
            </w:r>
            <w:r w:rsidR="00CC5764" w:rsidRPr="00A12FB2">
              <w:rPr>
                <w:bCs/>
                <w:iCs/>
                <w:color w:val="auto"/>
              </w:rPr>
              <w:t>11:00 (время московское)</w:t>
            </w:r>
          </w:p>
        </w:tc>
      </w:tr>
      <w:tr w:rsidR="0086130F" w:rsidRPr="00A12FB2" w:rsidTr="00850B73">
        <w:trPr>
          <w:trHeight w:val="279"/>
        </w:trPr>
        <w:tc>
          <w:tcPr>
            <w:cnfStyle w:val="001000000000" w:firstRow="0" w:lastRow="0" w:firstColumn="1" w:lastColumn="0" w:oddVBand="0" w:evenVBand="0" w:oddHBand="0" w:evenHBand="0" w:firstRowFirstColumn="0" w:firstRowLastColumn="0" w:lastRowFirstColumn="0" w:lastRowLastColumn="0"/>
            <w:tcW w:w="645" w:type="dxa"/>
            <w:shd w:val="clear" w:color="auto" w:fill="auto"/>
            <w:vAlign w:val="center"/>
          </w:tcPr>
          <w:p w:rsidR="0086130F" w:rsidRPr="00A12FB2" w:rsidRDefault="0086130F" w:rsidP="000E123F">
            <w:pPr>
              <w:spacing w:before="120" w:after="120"/>
              <w:jc w:val="center"/>
              <w:rPr>
                <w:bCs w:val="0"/>
              </w:rPr>
            </w:pPr>
            <w:r w:rsidRPr="00A12FB2">
              <w:rPr>
                <w:bCs w:val="0"/>
              </w:rPr>
              <w:t>16.</w:t>
            </w:r>
          </w:p>
        </w:tc>
        <w:tc>
          <w:tcPr>
            <w:tcW w:w="3336" w:type="dxa"/>
            <w:shd w:val="clear" w:color="auto" w:fill="auto"/>
            <w:vAlign w:val="center"/>
          </w:tcPr>
          <w:p w:rsidR="0086130F" w:rsidRPr="00A12FB2" w:rsidRDefault="0086130F" w:rsidP="001C03E1">
            <w:pPr>
              <w:spacing w:before="120" w:after="120"/>
              <w:ind w:left="47"/>
              <w:cnfStyle w:val="000000000000" w:firstRow="0" w:lastRow="0" w:firstColumn="0" w:lastColumn="0" w:oddVBand="0" w:evenVBand="0" w:oddHBand="0" w:evenHBand="0" w:firstRowFirstColumn="0" w:firstRowLastColumn="0" w:lastRowFirstColumn="0" w:lastRowLastColumn="0"/>
              <w:rPr>
                <w:b/>
                <w:bCs/>
                <w:caps/>
              </w:rPr>
            </w:pPr>
            <w:r w:rsidRPr="00A12FB2">
              <w:rPr>
                <w:b/>
                <w:bCs/>
                <w:caps/>
              </w:rPr>
              <w:t>дата и место рассмотрения вторых частей заявок</w:t>
            </w:r>
          </w:p>
        </w:tc>
        <w:tc>
          <w:tcPr>
            <w:tcW w:w="5658" w:type="dxa"/>
            <w:shd w:val="clear" w:color="auto" w:fill="auto"/>
            <w:vAlign w:val="center"/>
          </w:tcPr>
          <w:p w:rsidR="00850B73" w:rsidRPr="00256814" w:rsidRDefault="00850B73" w:rsidP="00850B73">
            <w:pPr>
              <w:ind w:left="108" w:right="175"/>
              <w:contextualSpacing/>
              <w:cnfStyle w:val="000000000000" w:firstRow="0" w:lastRow="0" w:firstColumn="0" w:lastColumn="0" w:oddVBand="0" w:evenVBand="0" w:oddHBand="0" w:evenHBand="0" w:firstRowFirstColumn="0" w:firstRowLastColumn="0" w:lastRowFirstColumn="0" w:lastRowLastColumn="0"/>
              <w:rPr>
                <w:bCs/>
                <w:color w:val="auto"/>
              </w:rPr>
            </w:pPr>
            <w:r w:rsidRPr="00256814">
              <w:rPr>
                <w:bCs/>
                <w:color w:val="auto"/>
              </w:rPr>
              <w:t>«</w:t>
            </w:r>
            <w:r w:rsidR="00EC6CF2">
              <w:rPr>
                <w:bCs/>
                <w:color w:val="auto"/>
              </w:rPr>
              <w:t>30</w:t>
            </w:r>
            <w:r>
              <w:rPr>
                <w:bCs/>
                <w:color w:val="auto"/>
              </w:rPr>
              <w:t xml:space="preserve">» </w:t>
            </w:r>
            <w:r w:rsidR="00487276">
              <w:rPr>
                <w:bCs/>
                <w:color w:val="auto"/>
              </w:rPr>
              <w:t>апреля</w:t>
            </w:r>
            <w:r w:rsidRPr="00256814">
              <w:rPr>
                <w:bCs/>
                <w:color w:val="auto"/>
              </w:rPr>
              <w:t xml:space="preserve"> 201</w:t>
            </w:r>
            <w:r>
              <w:rPr>
                <w:bCs/>
                <w:color w:val="auto"/>
              </w:rPr>
              <w:t xml:space="preserve">9 </w:t>
            </w:r>
            <w:r w:rsidRPr="00256814">
              <w:rPr>
                <w:bCs/>
                <w:color w:val="auto"/>
              </w:rPr>
              <w:t>г.</w:t>
            </w:r>
          </w:p>
          <w:p w:rsidR="0083101B" w:rsidRPr="00A12FB2" w:rsidRDefault="0083101B" w:rsidP="0083101B">
            <w:pPr>
              <w:ind w:left="108" w:right="175"/>
              <w:cnfStyle w:val="000000000000" w:firstRow="0" w:lastRow="0" w:firstColumn="0" w:lastColumn="0" w:oddVBand="0" w:evenVBand="0" w:oddHBand="0" w:evenHBand="0" w:firstRowFirstColumn="0" w:firstRowLastColumn="0" w:lastRowFirstColumn="0" w:lastRowLastColumn="0"/>
              <w:rPr>
                <w:bCs/>
                <w:color w:val="auto"/>
              </w:rPr>
            </w:pPr>
            <w:r w:rsidRPr="00A12FB2">
              <w:rPr>
                <w:bCs/>
                <w:color w:val="auto"/>
              </w:rPr>
              <w:t>Уральский банк ПАО Сбербанк</w:t>
            </w:r>
          </w:p>
          <w:p w:rsidR="0086130F" w:rsidRPr="00A12FB2" w:rsidRDefault="0083101B" w:rsidP="0083101B">
            <w:pPr>
              <w:ind w:left="108" w:right="175"/>
              <w:cnfStyle w:val="000000000000" w:firstRow="0" w:lastRow="0" w:firstColumn="0" w:lastColumn="0" w:oddVBand="0" w:evenVBand="0" w:oddHBand="0" w:evenHBand="0" w:firstRowFirstColumn="0" w:firstRowLastColumn="0" w:lastRowFirstColumn="0" w:lastRowLastColumn="0"/>
              <w:rPr>
                <w:bCs/>
                <w:iCs/>
                <w:color w:val="auto"/>
              </w:rPr>
            </w:pPr>
            <w:r w:rsidRPr="00A12FB2">
              <w:rPr>
                <w:bCs/>
                <w:color w:val="auto"/>
              </w:rPr>
              <w:t>620026, г. Екатеринбург, ул. Куйбышева, 67</w:t>
            </w:r>
          </w:p>
        </w:tc>
      </w:tr>
      <w:tr w:rsidR="0086130F" w:rsidRPr="00A12FB2" w:rsidTr="00850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5" w:type="dxa"/>
            <w:tcBorders>
              <w:left w:val="none" w:sz="0" w:space="0" w:color="auto"/>
              <w:right w:val="none" w:sz="0" w:space="0" w:color="auto"/>
            </w:tcBorders>
            <w:shd w:val="clear" w:color="auto" w:fill="auto"/>
            <w:vAlign w:val="center"/>
          </w:tcPr>
          <w:p w:rsidR="0086130F" w:rsidRPr="00A12FB2" w:rsidRDefault="0086130F" w:rsidP="00EC6CF2">
            <w:pPr>
              <w:spacing w:before="120" w:after="120"/>
              <w:jc w:val="center"/>
              <w:rPr>
                <w:bCs w:val="0"/>
                <w:color w:val="auto"/>
              </w:rPr>
            </w:pPr>
            <w:r w:rsidRPr="00A12FB2">
              <w:rPr>
                <w:bCs w:val="0"/>
                <w:color w:val="auto"/>
              </w:rPr>
              <w:t>1</w:t>
            </w:r>
            <w:r w:rsidR="00EC6CF2">
              <w:rPr>
                <w:bCs w:val="0"/>
                <w:color w:val="auto"/>
                <w:lang w:val="en-US"/>
              </w:rPr>
              <w:t>7</w:t>
            </w:r>
            <w:r w:rsidRPr="00A12FB2">
              <w:rPr>
                <w:bCs w:val="0"/>
                <w:color w:val="auto"/>
              </w:rPr>
              <w:t>.</w:t>
            </w:r>
          </w:p>
        </w:tc>
        <w:tc>
          <w:tcPr>
            <w:tcW w:w="3336" w:type="dxa"/>
            <w:tcBorders>
              <w:left w:val="none" w:sz="0" w:space="0" w:color="auto"/>
              <w:right w:val="none" w:sz="0" w:space="0" w:color="auto"/>
            </w:tcBorders>
            <w:shd w:val="clear" w:color="auto" w:fill="auto"/>
            <w:vAlign w:val="center"/>
          </w:tcPr>
          <w:p w:rsidR="0086130F" w:rsidRPr="00A12FB2" w:rsidRDefault="0086130F" w:rsidP="001C03E1">
            <w:pPr>
              <w:spacing w:before="120" w:after="120"/>
              <w:ind w:left="47"/>
              <w:cnfStyle w:val="000000100000" w:firstRow="0" w:lastRow="0" w:firstColumn="0" w:lastColumn="0" w:oddVBand="0" w:evenVBand="0" w:oddHBand="1" w:evenHBand="0" w:firstRowFirstColumn="0" w:firstRowLastColumn="0" w:lastRowFirstColumn="0" w:lastRowLastColumn="0"/>
              <w:rPr>
                <w:b/>
                <w:bCs/>
                <w:caps/>
                <w:color w:val="auto"/>
              </w:rPr>
            </w:pPr>
            <w:r w:rsidRPr="00A12FB2">
              <w:rPr>
                <w:b/>
                <w:bCs/>
                <w:caps/>
                <w:color w:val="auto"/>
              </w:rPr>
              <w:t>Дата рассмотрения предложений и подведения итогов закупки</w:t>
            </w:r>
          </w:p>
        </w:tc>
        <w:tc>
          <w:tcPr>
            <w:tcW w:w="5658" w:type="dxa"/>
            <w:tcBorders>
              <w:left w:val="none" w:sz="0" w:space="0" w:color="auto"/>
              <w:right w:val="none" w:sz="0" w:space="0" w:color="auto"/>
            </w:tcBorders>
            <w:shd w:val="clear" w:color="auto" w:fill="auto"/>
            <w:vAlign w:val="center"/>
          </w:tcPr>
          <w:p w:rsidR="0086130F" w:rsidRPr="00A12FB2" w:rsidRDefault="00B25A77" w:rsidP="00EC6CF2">
            <w:pPr>
              <w:ind w:left="105" w:right="175"/>
              <w:cnfStyle w:val="000000100000" w:firstRow="0" w:lastRow="0" w:firstColumn="0" w:lastColumn="0" w:oddVBand="0" w:evenVBand="0" w:oddHBand="1" w:evenHBand="0" w:firstRowFirstColumn="0" w:firstRowLastColumn="0" w:lastRowFirstColumn="0" w:lastRowLastColumn="0"/>
              <w:rPr>
                <w:bCs/>
                <w:color w:val="auto"/>
              </w:rPr>
            </w:pPr>
            <w:r w:rsidRPr="00256814">
              <w:rPr>
                <w:bCs/>
                <w:iCs/>
                <w:color w:val="auto"/>
                <w:spacing w:val="-4"/>
              </w:rPr>
              <w:t>«</w:t>
            </w:r>
            <w:r w:rsidR="00EC6CF2">
              <w:rPr>
                <w:bCs/>
                <w:iCs/>
                <w:color w:val="auto"/>
                <w:spacing w:val="-4"/>
              </w:rPr>
              <w:t>07</w:t>
            </w:r>
            <w:r w:rsidRPr="00256814">
              <w:rPr>
                <w:bCs/>
                <w:iCs/>
                <w:color w:val="auto"/>
                <w:spacing w:val="-4"/>
              </w:rPr>
              <w:t>»</w:t>
            </w:r>
            <w:r w:rsidR="00056BCD">
              <w:rPr>
                <w:bCs/>
                <w:iCs/>
                <w:color w:val="auto"/>
                <w:spacing w:val="-4"/>
              </w:rPr>
              <w:t xml:space="preserve"> </w:t>
            </w:r>
            <w:r w:rsidR="00EC6CF2">
              <w:rPr>
                <w:bCs/>
                <w:iCs/>
                <w:color w:val="auto"/>
                <w:spacing w:val="-4"/>
              </w:rPr>
              <w:t>мая</w:t>
            </w:r>
            <w:r w:rsidRPr="00256814">
              <w:rPr>
                <w:bCs/>
                <w:iCs/>
                <w:color w:val="auto"/>
                <w:spacing w:val="-4"/>
              </w:rPr>
              <w:t xml:space="preserve"> 201</w:t>
            </w:r>
            <w:r>
              <w:rPr>
                <w:bCs/>
                <w:iCs/>
                <w:color w:val="auto"/>
                <w:spacing w:val="-4"/>
              </w:rPr>
              <w:t xml:space="preserve">9 </w:t>
            </w:r>
            <w:r w:rsidRPr="00256814">
              <w:rPr>
                <w:bCs/>
                <w:iCs/>
                <w:color w:val="auto"/>
                <w:spacing w:val="-4"/>
              </w:rPr>
              <w:t>г.</w:t>
            </w:r>
          </w:p>
        </w:tc>
      </w:tr>
      <w:tr w:rsidR="0086130F" w:rsidRPr="00A12FB2" w:rsidTr="00850B73">
        <w:trPr>
          <w:trHeight w:val="746"/>
        </w:trPr>
        <w:tc>
          <w:tcPr>
            <w:cnfStyle w:val="001000000000" w:firstRow="0" w:lastRow="0" w:firstColumn="1" w:lastColumn="0" w:oddVBand="0" w:evenVBand="0" w:oddHBand="0" w:evenHBand="0" w:firstRowFirstColumn="0" w:firstRowLastColumn="0" w:lastRowFirstColumn="0" w:lastRowLastColumn="0"/>
            <w:tcW w:w="645" w:type="dxa"/>
            <w:vMerge w:val="restart"/>
            <w:shd w:val="clear" w:color="auto" w:fill="auto"/>
            <w:vAlign w:val="center"/>
          </w:tcPr>
          <w:p w:rsidR="0086130F" w:rsidRPr="00A12FB2" w:rsidRDefault="0086130F" w:rsidP="00EC6CF2">
            <w:pPr>
              <w:spacing w:before="120" w:after="120"/>
              <w:jc w:val="center"/>
              <w:rPr>
                <w:bCs w:val="0"/>
                <w:color w:val="auto"/>
              </w:rPr>
            </w:pPr>
            <w:r w:rsidRPr="00A12FB2">
              <w:rPr>
                <w:bCs w:val="0"/>
                <w:color w:val="auto"/>
              </w:rPr>
              <w:t>1</w:t>
            </w:r>
            <w:r w:rsidR="00EC6CF2">
              <w:rPr>
                <w:bCs w:val="0"/>
                <w:color w:val="auto"/>
                <w:lang w:val="en-US"/>
              </w:rPr>
              <w:t>8</w:t>
            </w:r>
            <w:r w:rsidRPr="00A12FB2">
              <w:rPr>
                <w:bCs w:val="0"/>
                <w:color w:val="auto"/>
              </w:rPr>
              <w:t>.</w:t>
            </w:r>
          </w:p>
        </w:tc>
        <w:tc>
          <w:tcPr>
            <w:tcW w:w="3336" w:type="dxa"/>
            <w:shd w:val="clear" w:color="auto" w:fill="auto"/>
            <w:vAlign w:val="center"/>
          </w:tcPr>
          <w:p w:rsidR="0086130F" w:rsidRPr="00A12FB2" w:rsidRDefault="0086130F" w:rsidP="00EC6CF2">
            <w:pPr>
              <w:spacing w:before="120" w:after="120"/>
              <w:ind w:left="47"/>
              <w:cnfStyle w:val="000000000000" w:firstRow="0" w:lastRow="0" w:firstColumn="0" w:lastColumn="0" w:oddVBand="0" w:evenVBand="0" w:oddHBand="0" w:evenHBand="0" w:firstRowFirstColumn="0" w:firstRowLastColumn="0" w:lastRowFirstColumn="0" w:lastRowLastColumn="0"/>
              <w:rPr>
                <w:b/>
                <w:bCs/>
                <w:caps/>
                <w:color w:val="auto"/>
              </w:rPr>
            </w:pPr>
            <w:r w:rsidRPr="00A12FB2">
              <w:rPr>
                <w:b/>
                <w:bCs/>
                <w:caps/>
                <w:color w:val="auto"/>
              </w:rPr>
              <w:t>1</w:t>
            </w:r>
            <w:r w:rsidR="00EC6CF2" w:rsidRPr="00AE4722">
              <w:rPr>
                <w:b/>
                <w:bCs/>
                <w:caps/>
                <w:color w:val="auto"/>
              </w:rPr>
              <w:t>8</w:t>
            </w:r>
            <w:r w:rsidRPr="00A12FB2">
              <w:rPr>
                <w:b/>
                <w:bCs/>
                <w:caps/>
                <w:color w:val="auto"/>
              </w:rPr>
              <w:t>.1. Место подачи заявок участников закупки</w:t>
            </w:r>
          </w:p>
        </w:tc>
        <w:tc>
          <w:tcPr>
            <w:tcW w:w="5658" w:type="dxa"/>
            <w:shd w:val="clear" w:color="auto" w:fill="auto"/>
            <w:vAlign w:val="center"/>
          </w:tcPr>
          <w:p w:rsidR="0086130F" w:rsidRPr="00A12FB2" w:rsidRDefault="0086130F" w:rsidP="0086130F">
            <w:pPr>
              <w:ind w:left="108" w:right="175"/>
              <w:cnfStyle w:val="000000000000" w:firstRow="0" w:lastRow="0" w:firstColumn="0" w:lastColumn="0" w:oddVBand="0" w:evenVBand="0" w:oddHBand="0" w:evenHBand="0" w:firstRowFirstColumn="0" w:firstRowLastColumn="0" w:lastRowFirstColumn="0" w:lastRowLastColumn="0"/>
              <w:rPr>
                <w:bCs/>
                <w:color w:val="auto"/>
              </w:rPr>
            </w:pPr>
            <w:r w:rsidRPr="00A12FB2">
              <w:rPr>
                <w:bCs/>
                <w:color w:val="auto"/>
              </w:rPr>
              <w:t>Персональная торговая секция «Закупки ПАО Сбербанк»</w:t>
            </w:r>
          </w:p>
          <w:p w:rsidR="0086130F" w:rsidRPr="00A12FB2" w:rsidRDefault="00A46325" w:rsidP="0086130F">
            <w:pPr>
              <w:ind w:left="108" w:right="175"/>
              <w:cnfStyle w:val="000000000000" w:firstRow="0" w:lastRow="0" w:firstColumn="0" w:lastColumn="0" w:oddVBand="0" w:evenVBand="0" w:oddHBand="0" w:evenHBand="0" w:firstRowFirstColumn="0" w:firstRowLastColumn="0" w:lastRowFirstColumn="0" w:lastRowLastColumn="0"/>
              <w:rPr>
                <w:bCs/>
                <w:color w:val="auto"/>
              </w:rPr>
            </w:pPr>
            <w:hyperlink r:id="rId11" w:history="1">
              <w:r w:rsidR="0086130F" w:rsidRPr="00A12FB2">
                <w:rPr>
                  <w:rStyle w:val="ae"/>
                  <w:bCs/>
                  <w:color w:val="auto"/>
                  <w:u w:val="none"/>
                </w:rPr>
                <w:t>http://utp.sberbank-ast.ru/SB</w:t>
              </w:r>
            </w:hyperlink>
          </w:p>
        </w:tc>
      </w:tr>
      <w:tr w:rsidR="000D7954" w:rsidRPr="00A12FB2" w:rsidTr="00850B73">
        <w:trPr>
          <w:cnfStyle w:val="000000100000" w:firstRow="0" w:lastRow="0" w:firstColumn="0" w:lastColumn="0" w:oddVBand="0" w:evenVBand="0" w:oddHBand="1" w:evenHBand="0" w:firstRowFirstColumn="0" w:firstRowLastColumn="0" w:lastRowFirstColumn="0" w:lastRowLastColumn="0"/>
          <w:trHeight w:val="1684"/>
        </w:trPr>
        <w:tc>
          <w:tcPr>
            <w:cnfStyle w:val="001000000000" w:firstRow="0" w:lastRow="0" w:firstColumn="1" w:lastColumn="0" w:oddVBand="0" w:evenVBand="0" w:oddHBand="0" w:evenHBand="0" w:firstRowFirstColumn="0" w:firstRowLastColumn="0" w:lastRowFirstColumn="0" w:lastRowLastColumn="0"/>
            <w:tcW w:w="645" w:type="dxa"/>
            <w:vMerge/>
            <w:tcBorders>
              <w:left w:val="none" w:sz="0" w:space="0" w:color="auto"/>
              <w:right w:val="none" w:sz="0" w:space="0" w:color="auto"/>
            </w:tcBorders>
            <w:shd w:val="clear" w:color="auto" w:fill="auto"/>
            <w:vAlign w:val="center"/>
          </w:tcPr>
          <w:p w:rsidR="000D7954" w:rsidRPr="00A12FB2" w:rsidRDefault="000D7954" w:rsidP="000E123F">
            <w:pPr>
              <w:spacing w:before="120" w:after="120"/>
              <w:jc w:val="center"/>
              <w:rPr>
                <w:bCs w:val="0"/>
              </w:rPr>
            </w:pPr>
          </w:p>
        </w:tc>
        <w:tc>
          <w:tcPr>
            <w:tcW w:w="3336" w:type="dxa"/>
            <w:tcBorders>
              <w:left w:val="none" w:sz="0" w:space="0" w:color="auto"/>
              <w:right w:val="none" w:sz="0" w:space="0" w:color="auto"/>
            </w:tcBorders>
            <w:shd w:val="clear" w:color="auto" w:fill="auto"/>
            <w:vAlign w:val="center"/>
          </w:tcPr>
          <w:p w:rsidR="000D7954" w:rsidRPr="00A12FB2" w:rsidRDefault="000D7954" w:rsidP="00EC6CF2">
            <w:pPr>
              <w:spacing w:before="120" w:after="120"/>
              <w:ind w:left="47"/>
              <w:cnfStyle w:val="000000100000" w:firstRow="0" w:lastRow="0" w:firstColumn="0" w:lastColumn="0" w:oddVBand="0" w:evenVBand="0" w:oddHBand="1" w:evenHBand="0" w:firstRowFirstColumn="0" w:firstRowLastColumn="0" w:lastRowFirstColumn="0" w:lastRowLastColumn="0"/>
              <w:rPr>
                <w:b/>
                <w:bCs/>
                <w:caps/>
              </w:rPr>
            </w:pPr>
            <w:r w:rsidRPr="00A12FB2">
              <w:rPr>
                <w:b/>
                <w:bCs/>
                <w:caps/>
                <w:color w:val="auto"/>
              </w:rPr>
              <w:t>1</w:t>
            </w:r>
            <w:r w:rsidR="00EC6CF2" w:rsidRPr="00AE4722">
              <w:rPr>
                <w:b/>
                <w:bCs/>
                <w:caps/>
                <w:color w:val="auto"/>
              </w:rPr>
              <w:t>8</w:t>
            </w:r>
            <w:r w:rsidRPr="00A12FB2">
              <w:rPr>
                <w:b/>
                <w:bCs/>
                <w:caps/>
                <w:color w:val="auto"/>
              </w:rPr>
              <w:t>.2. место рассмотрения заявок участников закупки</w:t>
            </w:r>
            <w:r w:rsidRPr="00A12FB2">
              <w:rPr>
                <w:b/>
                <w:bCs/>
                <w:caps/>
              </w:rPr>
              <w:t xml:space="preserve"> и </w:t>
            </w:r>
            <w:r w:rsidRPr="00A12FB2">
              <w:rPr>
                <w:b/>
                <w:bCs/>
                <w:caps/>
                <w:color w:val="auto"/>
              </w:rPr>
              <w:t>подведения итогов закупки</w:t>
            </w:r>
          </w:p>
        </w:tc>
        <w:tc>
          <w:tcPr>
            <w:tcW w:w="5658" w:type="dxa"/>
            <w:tcBorders>
              <w:left w:val="none" w:sz="0" w:space="0" w:color="auto"/>
              <w:right w:val="none" w:sz="0" w:space="0" w:color="auto"/>
            </w:tcBorders>
            <w:shd w:val="clear" w:color="auto" w:fill="auto"/>
            <w:vAlign w:val="center"/>
          </w:tcPr>
          <w:p w:rsidR="000D7954" w:rsidRPr="00A12FB2" w:rsidRDefault="000D7954" w:rsidP="009E3B26">
            <w:pPr>
              <w:ind w:left="105" w:right="175"/>
              <w:contextualSpacing/>
              <w:cnfStyle w:val="000000100000" w:firstRow="0" w:lastRow="0" w:firstColumn="0" w:lastColumn="0" w:oddVBand="0" w:evenVBand="0" w:oddHBand="1" w:evenHBand="0" w:firstRowFirstColumn="0" w:firstRowLastColumn="0" w:lastRowFirstColumn="0" w:lastRowLastColumn="0"/>
              <w:rPr>
                <w:bCs/>
                <w:color w:val="auto"/>
              </w:rPr>
            </w:pPr>
            <w:r w:rsidRPr="00A12FB2">
              <w:rPr>
                <w:bCs/>
                <w:color w:val="auto"/>
              </w:rPr>
              <w:t>Уральский банк ПАО Сбербанк</w:t>
            </w:r>
          </w:p>
          <w:p w:rsidR="000D7954" w:rsidRPr="00A12FB2" w:rsidRDefault="000D7954" w:rsidP="0086130F">
            <w:pPr>
              <w:ind w:left="105" w:right="175"/>
              <w:cnfStyle w:val="000000100000" w:firstRow="0" w:lastRow="0" w:firstColumn="0" w:lastColumn="0" w:oddVBand="0" w:evenVBand="0" w:oddHBand="1" w:evenHBand="0" w:firstRowFirstColumn="0" w:firstRowLastColumn="0" w:lastRowFirstColumn="0" w:lastRowLastColumn="0"/>
              <w:rPr>
                <w:b/>
                <w:bCs/>
                <w:caps/>
              </w:rPr>
            </w:pPr>
            <w:r w:rsidRPr="00A12FB2">
              <w:rPr>
                <w:bCs/>
                <w:color w:val="auto"/>
              </w:rPr>
              <w:t>620026, г. Екатеринбург, ул. Куйбышева, 67</w:t>
            </w:r>
          </w:p>
        </w:tc>
      </w:tr>
      <w:tr w:rsidR="00D9038B" w:rsidRPr="00A12FB2" w:rsidTr="00850B73">
        <w:trPr>
          <w:trHeight w:val="668"/>
        </w:trPr>
        <w:tc>
          <w:tcPr>
            <w:cnfStyle w:val="001000000000" w:firstRow="0" w:lastRow="0" w:firstColumn="1" w:lastColumn="0" w:oddVBand="0" w:evenVBand="0" w:oddHBand="0" w:evenHBand="0" w:firstRowFirstColumn="0" w:firstRowLastColumn="0" w:lastRowFirstColumn="0" w:lastRowLastColumn="0"/>
            <w:tcW w:w="645" w:type="dxa"/>
            <w:vMerge w:val="restart"/>
            <w:shd w:val="clear" w:color="auto" w:fill="auto"/>
            <w:vAlign w:val="center"/>
          </w:tcPr>
          <w:p w:rsidR="00D9038B" w:rsidRPr="00A12FB2" w:rsidRDefault="00EC6CF2" w:rsidP="000E123F">
            <w:pPr>
              <w:spacing w:before="120" w:after="120"/>
              <w:jc w:val="center"/>
              <w:rPr>
                <w:bCs w:val="0"/>
                <w:color w:val="auto"/>
              </w:rPr>
            </w:pPr>
            <w:r>
              <w:rPr>
                <w:bCs w:val="0"/>
                <w:color w:val="auto"/>
                <w:lang w:val="en-US"/>
              </w:rPr>
              <w:t>19</w:t>
            </w:r>
            <w:r w:rsidR="00D9038B" w:rsidRPr="00A12FB2">
              <w:rPr>
                <w:bCs w:val="0"/>
                <w:color w:val="auto"/>
              </w:rPr>
              <w:t>.</w:t>
            </w:r>
          </w:p>
        </w:tc>
        <w:tc>
          <w:tcPr>
            <w:tcW w:w="3336" w:type="dxa"/>
            <w:shd w:val="clear" w:color="auto" w:fill="auto"/>
            <w:vAlign w:val="center"/>
          </w:tcPr>
          <w:p w:rsidR="00D9038B" w:rsidRPr="00A12FB2" w:rsidRDefault="00EC6CF2" w:rsidP="001C03E1">
            <w:pPr>
              <w:spacing w:before="120" w:after="120"/>
              <w:ind w:left="47"/>
              <w:cnfStyle w:val="000000000000" w:firstRow="0" w:lastRow="0" w:firstColumn="0" w:lastColumn="0" w:oddVBand="0" w:evenVBand="0" w:oddHBand="0" w:evenHBand="0" w:firstRowFirstColumn="0" w:firstRowLastColumn="0" w:lastRowFirstColumn="0" w:lastRowLastColumn="0"/>
              <w:rPr>
                <w:b/>
                <w:bCs/>
                <w:caps/>
                <w:color w:val="auto"/>
              </w:rPr>
            </w:pPr>
            <w:r w:rsidRPr="00EC6CF2">
              <w:rPr>
                <w:b/>
                <w:bCs/>
                <w:caps/>
                <w:color w:val="auto"/>
              </w:rPr>
              <w:t>19</w:t>
            </w:r>
            <w:r w:rsidR="00D9038B" w:rsidRPr="00A12FB2">
              <w:rPr>
                <w:b/>
                <w:bCs/>
                <w:caps/>
                <w:color w:val="auto"/>
              </w:rPr>
              <w:t>.1. Дата и время</w:t>
            </w:r>
            <w:r w:rsidR="00D9038B" w:rsidRPr="00A12FB2">
              <w:rPr>
                <w:b/>
                <w:bCs/>
                <w:caps/>
                <w:color w:val="auto"/>
              </w:rPr>
              <w:br/>
              <w:t xml:space="preserve">начала срока предоставления разъяснений документации </w:t>
            </w:r>
          </w:p>
        </w:tc>
        <w:tc>
          <w:tcPr>
            <w:tcW w:w="5658" w:type="dxa"/>
            <w:shd w:val="clear" w:color="auto" w:fill="auto"/>
            <w:vAlign w:val="center"/>
          </w:tcPr>
          <w:p w:rsidR="00D9038B" w:rsidRPr="00256814" w:rsidRDefault="00125C91" w:rsidP="005C76E0">
            <w:pPr>
              <w:ind w:left="105" w:right="175"/>
              <w:contextualSpacing/>
              <w:cnfStyle w:val="000000000000" w:firstRow="0" w:lastRow="0" w:firstColumn="0" w:lastColumn="0" w:oddVBand="0" w:evenVBand="0" w:oddHBand="0" w:evenHBand="0" w:firstRowFirstColumn="0" w:firstRowLastColumn="0" w:lastRowFirstColumn="0" w:lastRowLastColumn="0"/>
              <w:rPr>
                <w:bCs/>
                <w:color w:val="auto"/>
              </w:rPr>
            </w:pPr>
            <w:r w:rsidRPr="00125C91">
              <w:rPr>
                <w:color w:val="auto"/>
              </w:rPr>
              <w:t>«</w:t>
            </w:r>
            <w:r w:rsidR="00EC6CF2">
              <w:rPr>
                <w:color w:val="auto"/>
              </w:rPr>
              <w:t>2</w:t>
            </w:r>
            <w:r w:rsidR="005C76E0">
              <w:rPr>
                <w:color w:val="auto"/>
                <w:lang w:val="en-US"/>
              </w:rPr>
              <w:t>8</w:t>
            </w:r>
            <w:r w:rsidR="00ED2F47" w:rsidRPr="00ED2F47">
              <w:rPr>
                <w:color w:val="auto"/>
              </w:rPr>
              <w:t>» марта</w:t>
            </w:r>
            <w:r w:rsidR="00D9038B">
              <w:rPr>
                <w:color w:val="auto"/>
              </w:rPr>
              <w:t xml:space="preserve"> 2019 г.   1</w:t>
            </w:r>
            <w:r w:rsidR="00D9038B">
              <w:rPr>
                <w:color w:val="auto"/>
                <w:lang w:val="en-US"/>
              </w:rPr>
              <w:t>6</w:t>
            </w:r>
            <w:r w:rsidR="00D9038B" w:rsidRPr="00256814">
              <w:rPr>
                <w:color w:val="auto"/>
              </w:rPr>
              <w:t>:00 (время московское)</w:t>
            </w:r>
          </w:p>
        </w:tc>
      </w:tr>
      <w:tr w:rsidR="00D9038B" w:rsidRPr="00A12FB2" w:rsidTr="00850B73">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645" w:type="dxa"/>
            <w:vMerge/>
            <w:tcBorders>
              <w:left w:val="none" w:sz="0" w:space="0" w:color="auto"/>
              <w:right w:val="none" w:sz="0" w:space="0" w:color="auto"/>
            </w:tcBorders>
            <w:shd w:val="clear" w:color="auto" w:fill="auto"/>
            <w:vAlign w:val="center"/>
          </w:tcPr>
          <w:p w:rsidR="00D9038B" w:rsidRPr="00A12FB2" w:rsidRDefault="00D9038B" w:rsidP="000E123F">
            <w:pPr>
              <w:spacing w:before="120" w:after="120"/>
              <w:jc w:val="center"/>
              <w:rPr>
                <w:bCs w:val="0"/>
              </w:rPr>
            </w:pPr>
          </w:p>
        </w:tc>
        <w:tc>
          <w:tcPr>
            <w:tcW w:w="3336" w:type="dxa"/>
            <w:tcBorders>
              <w:left w:val="none" w:sz="0" w:space="0" w:color="auto"/>
              <w:right w:val="none" w:sz="0" w:space="0" w:color="auto"/>
            </w:tcBorders>
            <w:shd w:val="clear" w:color="auto" w:fill="auto"/>
            <w:vAlign w:val="center"/>
          </w:tcPr>
          <w:p w:rsidR="00D9038B" w:rsidRPr="00A12FB2" w:rsidRDefault="00EC6CF2" w:rsidP="001C03E1">
            <w:pPr>
              <w:spacing w:before="120" w:after="120"/>
              <w:ind w:left="47"/>
              <w:cnfStyle w:val="000000100000" w:firstRow="0" w:lastRow="0" w:firstColumn="0" w:lastColumn="0" w:oddVBand="0" w:evenVBand="0" w:oddHBand="1" w:evenHBand="0" w:firstRowFirstColumn="0" w:firstRowLastColumn="0" w:lastRowFirstColumn="0" w:lastRowLastColumn="0"/>
              <w:rPr>
                <w:b/>
                <w:bCs/>
                <w:caps/>
              </w:rPr>
            </w:pPr>
            <w:r w:rsidRPr="00AE4722">
              <w:rPr>
                <w:b/>
                <w:bCs/>
                <w:caps/>
                <w:color w:val="auto"/>
              </w:rPr>
              <w:t>19</w:t>
            </w:r>
            <w:r w:rsidR="00D9038B" w:rsidRPr="00A12FB2">
              <w:rPr>
                <w:b/>
                <w:bCs/>
                <w:caps/>
                <w:color w:val="auto"/>
              </w:rPr>
              <w:t>.2. дата и время окончания срока предоставления разъяснений документации</w:t>
            </w:r>
          </w:p>
        </w:tc>
        <w:tc>
          <w:tcPr>
            <w:tcW w:w="5658" w:type="dxa"/>
            <w:tcBorders>
              <w:left w:val="none" w:sz="0" w:space="0" w:color="auto"/>
              <w:right w:val="none" w:sz="0" w:space="0" w:color="auto"/>
            </w:tcBorders>
            <w:shd w:val="clear" w:color="auto" w:fill="auto"/>
            <w:vAlign w:val="center"/>
          </w:tcPr>
          <w:p w:rsidR="00D9038B" w:rsidRPr="00256814" w:rsidRDefault="00125C91" w:rsidP="005C76E0">
            <w:pPr>
              <w:ind w:left="105" w:right="175"/>
              <w:contextualSpacing/>
              <w:cnfStyle w:val="000000100000" w:firstRow="0" w:lastRow="0" w:firstColumn="0" w:lastColumn="0" w:oddVBand="0" w:evenVBand="0" w:oddHBand="1" w:evenHBand="0" w:firstRowFirstColumn="0" w:firstRowLastColumn="0" w:lastRowFirstColumn="0" w:lastRowLastColumn="0"/>
              <w:rPr>
                <w:bCs/>
                <w:color w:val="auto"/>
              </w:rPr>
            </w:pPr>
            <w:r w:rsidRPr="00125C91">
              <w:rPr>
                <w:bCs/>
                <w:iCs/>
                <w:color w:val="auto"/>
              </w:rPr>
              <w:t>«</w:t>
            </w:r>
            <w:r w:rsidR="00EC6CF2">
              <w:rPr>
                <w:bCs/>
                <w:iCs/>
                <w:color w:val="auto"/>
              </w:rPr>
              <w:t>0</w:t>
            </w:r>
            <w:r w:rsidR="005C76E0">
              <w:rPr>
                <w:bCs/>
                <w:iCs/>
                <w:color w:val="auto"/>
                <w:lang w:val="en-US"/>
              </w:rPr>
              <w:t>5</w:t>
            </w:r>
            <w:r w:rsidRPr="00125C91">
              <w:rPr>
                <w:bCs/>
                <w:iCs/>
                <w:color w:val="auto"/>
              </w:rPr>
              <w:t xml:space="preserve">» </w:t>
            </w:r>
            <w:r w:rsidR="00EC6CF2">
              <w:rPr>
                <w:bCs/>
                <w:iCs/>
                <w:color w:val="auto"/>
              </w:rPr>
              <w:t>апреля</w:t>
            </w:r>
            <w:r w:rsidRPr="00125C91">
              <w:rPr>
                <w:bCs/>
                <w:iCs/>
                <w:color w:val="auto"/>
              </w:rPr>
              <w:t xml:space="preserve"> </w:t>
            </w:r>
            <w:r w:rsidR="00D9038B" w:rsidRPr="00256814">
              <w:rPr>
                <w:bCs/>
                <w:iCs/>
                <w:color w:val="auto"/>
              </w:rPr>
              <w:t>201</w:t>
            </w:r>
            <w:r w:rsidR="00D9038B">
              <w:rPr>
                <w:bCs/>
                <w:iCs/>
                <w:color w:val="auto"/>
              </w:rPr>
              <w:t xml:space="preserve">9 </w:t>
            </w:r>
            <w:r w:rsidR="00D9038B" w:rsidRPr="00256814">
              <w:rPr>
                <w:bCs/>
                <w:iCs/>
                <w:color w:val="auto"/>
              </w:rPr>
              <w:t>г.     18:00 (время московское)</w:t>
            </w:r>
          </w:p>
        </w:tc>
      </w:tr>
      <w:tr w:rsidR="000D7954" w:rsidRPr="00A12FB2" w:rsidTr="00850B73">
        <w:tc>
          <w:tcPr>
            <w:cnfStyle w:val="001000000000" w:firstRow="0" w:lastRow="0" w:firstColumn="1" w:lastColumn="0" w:oddVBand="0" w:evenVBand="0" w:oddHBand="0" w:evenHBand="0" w:firstRowFirstColumn="0" w:firstRowLastColumn="0" w:lastRowFirstColumn="0" w:lastRowLastColumn="0"/>
            <w:tcW w:w="645" w:type="dxa"/>
            <w:shd w:val="clear" w:color="auto" w:fill="auto"/>
            <w:vAlign w:val="center"/>
          </w:tcPr>
          <w:p w:rsidR="000D7954" w:rsidRPr="00A12FB2" w:rsidRDefault="000D7954" w:rsidP="00EC6CF2">
            <w:pPr>
              <w:spacing w:before="120" w:after="120"/>
              <w:jc w:val="center"/>
              <w:rPr>
                <w:bCs w:val="0"/>
                <w:color w:val="auto"/>
              </w:rPr>
            </w:pPr>
            <w:r w:rsidRPr="00A12FB2">
              <w:rPr>
                <w:bCs w:val="0"/>
                <w:color w:val="auto"/>
              </w:rPr>
              <w:t>2</w:t>
            </w:r>
            <w:r w:rsidR="00EC6CF2">
              <w:rPr>
                <w:bCs w:val="0"/>
                <w:color w:val="auto"/>
                <w:lang w:val="en-US"/>
              </w:rPr>
              <w:t>0</w:t>
            </w:r>
            <w:r w:rsidRPr="00A12FB2">
              <w:rPr>
                <w:bCs w:val="0"/>
                <w:color w:val="auto"/>
              </w:rPr>
              <w:t>.</w:t>
            </w:r>
          </w:p>
        </w:tc>
        <w:tc>
          <w:tcPr>
            <w:tcW w:w="3336" w:type="dxa"/>
            <w:shd w:val="clear" w:color="auto" w:fill="auto"/>
            <w:vAlign w:val="center"/>
          </w:tcPr>
          <w:p w:rsidR="000D7954" w:rsidRPr="00A12FB2" w:rsidRDefault="000D7954" w:rsidP="001C03E1">
            <w:pPr>
              <w:spacing w:before="120" w:after="120"/>
              <w:ind w:left="47"/>
              <w:cnfStyle w:val="000000000000" w:firstRow="0" w:lastRow="0" w:firstColumn="0" w:lastColumn="0" w:oddVBand="0" w:evenVBand="0" w:oddHBand="0" w:evenHBand="0" w:firstRowFirstColumn="0" w:firstRowLastColumn="0" w:lastRowFirstColumn="0" w:lastRowLastColumn="0"/>
              <w:rPr>
                <w:b/>
                <w:bCs/>
                <w:caps/>
                <w:color w:val="auto"/>
              </w:rPr>
            </w:pPr>
            <w:r w:rsidRPr="00A12FB2">
              <w:rPr>
                <w:b/>
                <w:bCs/>
                <w:caps/>
                <w:color w:val="auto"/>
              </w:rPr>
              <w:t>Контактные лица со стороны Заказчика</w:t>
            </w:r>
          </w:p>
        </w:tc>
        <w:tc>
          <w:tcPr>
            <w:tcW w:w="5658" w:type="dxa"/>
            <w:shd w:val="clear" w:color="auto" w:fill="auto"/>
            <w:vAlign w:val="center"/>
          </w:tcPr>
          <w:p w:rsidR="000D7954" w:rsidRPr="00A12FB2" w:rsidRDefault="000D7954" w:rsidP="009E3B26">
            <w:pPr>
              <w:ind w:left="105" w:right="175"/>
              <w:contextualSpacing/>
              <w:cnfStyle w:val="000000000000" w:firstRow="0" w:lastRow="0" w:firstColumn="0" w:lastColumn="0" w:oddVBand="0" w:evenVBand="0" w:oddHBand="0" w:evenHBand="0" w:firstRowFirstColumn="0" w:firstRowLastColumn="0" w:lastRowFirstColumn="0" w:lastRowLastColumn="0"/>
              <w:rPr>
                <w:bCs/>
                <w:color w:val="auto"/>
              </w:rPr>
            </w:pPr>
            <w:r w:rsidRPr="00A12FB2">
              <w:rPr>
                <w:bCs/>
                <w:color w:val="auto"/>
              </w:rPr>
              <w:t xml:space="preserve">Процедурные вопросы: Фролов Михаил Николаевич, </w:t>
            </w:r>
            <w:hyperlink r:id="rId12" w:history="1">
              <w:r w:rsidRPr="00A12FB2">
                <w:rPr>
                  <w:rStyle w:val="ae"/>
                  <w:bCs/>
                </w:rPr>
                <w:t>mnfrolov@sberbank.ru</w:t>
              </w:r>
            </w:hyperlink>
            <w:r w:rsidRPr="00A12FB2">
              <w:rPr>
                <w:bCs/>
                <w:color w:val="auto"/>
              </w:rPr>
              <w:t xml:space="preserve"> , 8-800-70-700-70 (доб. 6410-4027)</w:t>
            </w:r>
          </w:p>
          <w:p w:rsidR="00125C91" w:rsidRPr="00125C91" w:rsidRDefault="00125C91" w:rsidP="00125C91">
            <w:pPr>
              <w:ind w:left="105" w:right="175"/>
              <w:contextualSpacing/>
              <w:cnfStyle w:val="000000000000" w:firstRow="0" w:lastRow="0" w:firstColumn="0" w:lastColumn="0" w:oddVBand="0" w:evenVBand="0" w:oddHBand="0" w:evenHBand="0" w:firstRowFirstColumn="0" w:firstRowLastColumn="0" w:lastRowFirstColumn="0" w:lastRowLastColumn="0"/>
              <w:rPr>
                <w:bCs/>
              </w:rPr>
            </w:pPr>
            <w:r w:rsidRPr="00125C91">
              <w:rPr>
                <w:bCs/>
              </w:rPr>
              <w:t>Брагина Екатерина Сергеевна,</w:t>
            </w:r>
          </w:p>
          <w:p w:rsidR="000D7954" w:rsidRPr="00A12FB2" w:rsidRDefault="00A46325" w:rsidP="00125C91">
            <w:pPr>
              <w:ind w:left="105" w:right="175"/>
              <w:contextualSpacing/>
              <w:cnfStyle w:val="000000000000" w:firstRow="0" w:lastRow="0" w:firstColumn="0" w:lastColumn="0" w:oddVBand="0" w:evenVBand="0" w:oddHBand="0" w:evenHBand="0" w:firstRowFirstColumn="0" w:firstRowLastColumn="0" w:lastRowFirstColumn="0" w:lastRowLastColumn="0"/>
              <w:rPr>
                <w:bCs/>
                <w:color w:val="auto"/>
              </w:rPr>
            </w:pPr>
            <w:hyperlink r:id="rId13" w:history="1">
              <w:r w:rsidR="00125C91" w:rsidRPr="00CC7E7B">
                <w:rPr>
                  <w:rStyle w:val="ae"/>
                  <w:bCs/>
                </w:rPr>
                <w:t>esbragina@sberbank.ru</w:t>
              </w:r>
            </w:hyperlink>
            <w:r w:rsidR="00125C91">
              <w:rPr>
                <w:bCs/>
              </w:rPr>
              <w:t xml:space="preserve"> </w:t>
            </w:r>
            <w:r w:rsidR="00125C91" w:rsidRPr="00125C91">
              <w:rPr>
                <w:bCs/>
              </w:rPr>
              <w:t>,  8-800-70-700-70 (доб. 6410-4046)</w:t>
            </w:r>
          </w:p>
          <w:p w:rsidR="000D7954" w:rsidRDefault="000D7954" w:rsidP="0086130F">
            <w:pPr>
              <w:ind w:left="105" w:right="175"/>
              <w:cnfStyle w:val="000000000000" w:firstRow="0" w:lastRow="0" w:firstColumn="0" w:lastColumn="0" w:oddVBand="0" w:evenVBand="0" w:oddHBand="0" w:evenHBand="0" w:firstRowFirstColumn="0" w:firstRowLastColumn="0" w:lastRowFirstColumn="0" w:lastRowLastColumn="0"/>
              <w:rPr>
                <w:bCs/>
                <w:color w:val="auto"/>
              </w:rPr>
            </w:pPr>
            <w:r w:rsidRPr="00A12FB2">
              <w:rPr>
                <w:bCs/>
                <w:color w:val="auto"/>
              </w:rPr>
              <w:t xml:space="preserve">Технические вопросы по предмету закупки: Красовский Владимир Сергеевич, </w:t>
            </w:r>
            <w:hyperlink r:id="rId14" w:history="1">
              <w:r w:rsidRPr="00A12FB2">
                <w:rPr>
                  <w:rStyle w:val="ae"/>
                  <w:bCs/>
                </w:rPr>
                <w:t>vlskrasovskiy@sberbank.ru</w:t>
              </w:r>
            </w:hyperlink>
            <w:r w:rsidRPr="00A12FB2">
              <w:rPr>
                <w:bCs/>
                <w:color w:val="auto"/>
              </w:rPr>
              <w:t xml:space="preserve"> , 8-800-70-700-70 (доб. 6410-1455)</w:t>
            </w:r>
          </w:p>
          <w:p w:rsidR="00ED2F47" w:rsidRPr="00A12FB2" w:rsidRDefault="00ED2F47" w:rsidP="0086130F">
            <w:pPr>
              <w:ind w:left="105" w:right="175"/>
              <w:cnfStyle w:val="000000000000" w:firstRow="0" w:lastRow="0" w:firstColumn="0" w:lastColumn="0" w:oddVBand="0" w:evenVBand="0" w:oddHBand="0" w:evenHBand="0" w:firstRowFirstColumn="0" w:firstRowLastColumn="0" w:lastRowFirstColumn="0" w:lastRowLastColumn="0"/>
              <w:rPr>
                <w:b/>
                <w:bCs/>
                <w:caps/>
                <w:color w:val="auto"/>
              </w:rPr>
            </w:pPr>
            <w:r w:rsidRPr="00293DB1">
              <w:rPr>
                <w:bCs/>
                <w:color w:val="auto"/>
              </w:rPr>
              <w:t xml:space="preserve">Медведев Павел Михайлович, </w:t>
            </w:r>
            <w:hyperlink r:id="rId15" w:history="1">
              <w:r w:rsidRPr="00293DB1">
                <w:rPr>
                  <w:rStyle w:val="ae"/>
                </w:rPr>
                <w:t>pmmedvedev@sberbank.ru</w:t>
              </w:r>
            </w:hyperlink>
            <w:r w:rsidRPr="00293DB1">
              <w:rPr>
                <w:bCs/>
                <w:color w:val="auto"/>
              </w:rPr>
              <w:t xml:space="preserve"> , 8-800-70-700-70 (доб. </w:t>
            </w:r>
            <w:r w:rsidRPr="00293DB1">
              <w:rPr>
                <w:bCs/>
                <w:color w:val="auto"/>
              </w:rPr>
              <w:lastRenderedPageBreak/>
              <w:t>5467-1222)</w:t>
            </w:r>
          </w:p>
        </w:tc>
      </w:tr>
      <w:tr w:rsidR="009E3B26" w:rsidRPr="00A12FB2" w:rsidTr="00850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5" w:type="dxa"/>
            <w:tcBorders>
              <w:left w:val="none" w:sz="0" w:space="0" w:color="auto"/>
              <w:right w:val="none" w:sz="0" w:space="0" w:color="auto"/>
            </w:tcBorders>
            <w:shd w:val="clear" w:color="auto" w:fill="auto"/>
            <w:vAlign w:val="center"/>
          </w:tcPr>
          <w:p w:rsidR="009E3B26" w:rsidRPr="00A12FB2" w:rsidRDefault="009E3B26" w:rsidP="00EC6CF2">
            <w:pPr>
              <w:spacing w:before="120" w:after="120"/>
              <w:jc w:val="center"/>
              <w:rPr>
                <w:color w:val="auto"/>
              </w:rPr>
            </w:pPr>
            <w:r w:rsidRPr="00A12FB2">
              <w:rPr>
                <w:color w:val="auto"/>
              </w:rPr>
              <w:lastRenderedPageBreak/>
              <w:t>2</w:t>
            </w:r>
            <w:r w:rsidR="00EC6CF2">
              <w:rPr>
                <w:color w:val="auto"/>
                <w:lang w:val="en-US"/>
              </w:rPr>
              <w:t>1</w:t>
            </w:r>
            <w:r w:rsidRPr="00A12FB2">
              <w:rPr>
                <w:color w:val="auto"/>
              </w:rPr>
              <w:t>.</w:t>
            </w:r>
          </w:p>
        </w:tc>
        <w:tc>
          <w:tcPr>
            <w:tcW w:w="3336" w:type="dxa"/>
            <w:tcBorders>
              <w:left w:val="none" w:sz="0" w:space="0" w:color="auto"/>
              <w:right w:val="none" w:sz="0" w:space="0" w:color="auto"/>
            </w:tcBorders>
            <w:shd w:val="clear" w:color="auto" w:fill="auto"/>
            <w:vAlign w:val="center"/>
          </w:tcPr>
          <w:p w:rsidR="009E3B26" w:rsidRPr="00A12FB2" w:rsidRDefault="009E3B26" w:rsidP="001C03E1">
            <w:pPr>
              <w:spacing w:before="120" w:after="120"/>
              <w:ind w:left="47"/>
              <w:cnfStyle w:val="000000100000" w:firstRow="0" w:lastRow="0" w:firstColumn="0" w:lastColumn="0" w:oddVBand="0" w:evenVBand="0" w:oddHBand="1" w:evenHBand="0" w:firstRowFirstColumn="0" w:firstRowLastColumn="0" w:lastRowFirstColumn="0" w:lastRowLastColumn="0"/>
              <w:rPr>
                <w:b/>
                <w:bCs/>
                <w:caps/>
                <w:color w:val="auto"/>
              </w:rPr>
            </w:pPr>
            <w:r w:rsidRPr="00A12FB2">
              <w:rPr>
                <w:b/>
                <w:bCs/>
                <w:caps/>
                <w:color w:val="auto"/>
              </w:rPr>
              <w:t>Требования к сроку действия заявки на участие в закупке (включая коммерческое и техническое предложение участника)</w:t>
            </w:r>
          </w:p>
        </w:tc>
        <w:tc>
          <w:tcPr>
            <w:tcW w:w="5658" w:type="dxa"/>
            <w:tcBorders>
              <w:left w:val="none" w:sz="0" w:space="0" w:color="auto"/>
              <w:right w:val="none" w:sz="0" w:space="0" w:color="auto"/>
            </w:tcBorders>
            <w:shd w:val="clear" w:color="auto" w:fill="auto"/>
            <w:vAlign w:val="center"/>
          </w:tcPr>
          <w:p w:rsidR="009E3B26" w:rsidRPr="00A12FB2" w:rsidRDefault="009E3B26" w:rsidP="0086130F">
            <w:pPr>
              <w:ind w:left="105" w:right="175"/>
              <w:cnfStyle w:val="000000100000" w:firstRow="0" w:lastRow="0" w:firstColumn="0" w:lastColumn="0" w:oddVBand="0" w:evenVBand="0" w:oddHBand="1" w:evenHBand="0" w:firstRowFirstColumn="0" w:firstRowLastColumn="0" w:lastRowFirstColumn="0" w:lastRowLastColumn="0"/>
              <w:rPr>
                <w:color w:val="auto"/>
              </w:rPr>
            </w:pPr>
            <w:r w:rsidRPr="00A12FB2">
              <w:rPr>
                <w:color w:val="auto"/>
              </w:rPr>
              <w:t>не менее 90 календарных дней с даты подачи заявки</w:t>
            </w:r>
          </w:p>
        </w:tc>
      </w:tr>
      <w:tr w:rsidR="000D7954" w:rsidRPr="00A12FB2" w:rsidTr="00850B73">
        <w:tc>
          <w:tcPr>
            <w:cnfStyle w:val="001000000000" w:firstRow="0" w:lastRow="0" w:firstColumn="1" w:lastColumn="0" w:oddVBand="0" w:evenVBand="0" w:oddHBand="0" w:evenHBand="0" w:firstRowFirstColumn="0" w:firstRowLastColumn="0" w:lastRowFirstColumn="0" w:lastRowLastColumn="0"/>
            <w:tcW w:w="645" w:type="dxa"/>
            <w:shd w:val="clear" w:color="auto" w:fill="auto"/>
            <w:vAlign w:val="center"/>
          </w:tcPr>
          <w:p w:rsidR="000D7954" w:rsidRPr="00A12FB2" w:rsidRDefault="00EC6CF2" w:rsidP="00440A47">
            <w:pPr>
              <w:spacing w:before="120" w:after="120"/>
              <w:jc w:val="center"/>
              <w:rPr>
                <w:color w:val="auto"/>
              </w:rPr>
            </w:pPr>
            <w:r>
              <w:rPr>
                <w:color w:val="auto"/>
              </w:rPr>
              <w:t>2</w:t>
            </w:r>
            <w:r>
              <w:rPr>
                <w:color w:val="auto"/>
                <w:lang w:val="en-US"/>
              </w:rPr>
              <w:t>2</w:t>
            </w:r>
            <w:r w:rsidR="000D7954" w:rsidRPr="00A12FB2">
              <w:rPr>
                <w:color w:val="auto"/>
              </w:rPr>
              <w:t>.</w:t>
            </w:r>
          </w:p>
        </w:tc>
        <w:tc>
          <w:tcPr>
            <w:tcW w:w="3336" w:type="dxa"/>
            <w:shd w:val="clear" w:color="auto" w:fill="auto"/>
            <w:vAlign w:val="center"/>
          </w:tcPr>
          <w:p w:rsidR="000D7954" w:rsidRPr="00A12FB2" w:rsidRDefault="000D7954" w:rsidP="001C03E1">
            <w:pPr>
              <w:spacing w:before="120" w:after="120"/>
              <w:ind w:left="47"/>
              <w:cnfStyle w:val="000000000000" w:firstRow="0" w:lastRow="0" w:firstColumn="0" w:lastColumn="0" w:oddVBand="0" w:evenVBand="0" w:oddHBand="0" w:evenHBand="0" w:firstRowFirstColumn="0" w:firstRowLastColumn="0" w:lastRowFirstColumn="0" w:lastRowLastColumn="0"/>
              <w:rPr>
                <w:b/>
                <w:bCs/>
                <w:caps/>
                <w:color w:val="auto"/>
              </w:rPr>
            </w:pPr>
            <w:r w:rsidRPr="00A12FB2">
              <w:rPr>
                <w:b/>
                <w:bCs/>
                <w:caps/>
                <w:color w:val="auto"/>
              </w:rPr>
              <w:t>Сроки заключения Договора</w:t>
            </w:r>
          </w:p>
        </w:tc>
        <w:tc>
          <w:tcPr>
            <w:tcW w:w="5658" w:type="dxa"/>
            <w:shd w:val="clear" w:color="auto" w:fill="auto"/>
            <w:vAlign w:val="center"/>
          </w:tcPr>
          <w:p w:rsidR="000D7954" w:rsidRPr="00A12FB2" w:rsidRDefault="000D7954" w:rsidP="0086130F">
            <w:pPr>
              <w:ind w:left="108" w:right="176"/>
              <w:jc w:val="both"/>
              <w:cnfStyle w:val="000000000000" w:firstRow="0" w:lastRow="0" w:firstColumn="0" w:lastColumn="0" w:oddVBand="0" w:evenVBand="0" w:oddHBand="0" w:evenHBand="0" w:firstRowFirstColumn="0" w:firstRowLastColumn="0" w:lastRowFirstColumn="0" w:lastRowLastColumn="0"/>
              <w:rPr>
                <w:color w:val="auto"/>
              </w:rPr>
            </w:pPr>
            <w:r w:rsidRPr="00A12FB2">
              <w:rPr>
                <w:color w:val="auto"/>
              </w:rPr>
              <w:t>Договор по результатам закупки заключается не ранее чем через десять дней и не позднее чем через двадцать дней с даты размещения в единой информационной системе итогового протокола, составленного по результатам электронного аукциона.</w:t>
            </w:r>
          </w:p>
        </w:tc>
      </w:tr>
    </w:tbl>
    <w:p w:rsidR="00CC67F7" w:rsidRPr="00BD3998" w:rsidRDefault="00CC67F7" w:rsidP="000E123F">
      <w:pPr>
        <w:pStyle w:val="af8"/>
        <w:jc w:val="center"/>
        <w:rPr>
          <w:rFonts w:ascii="Times New Roman" w:hAnsi="Times New Roman"/>
          <w:sz w:val="20"/>
        </w:rPr>
      </w:pPr>
    </w:p>
    <w:p w:rsidR="00011BA5" w:rsidRPr="00FD0C40" w:rsidRDefault="00CC67F7" w:rsidP="00CC67F7">
      <w:pPr>
        <w:jc w:val="center"/>
        <w:rPr>
          <w:rFonts w:eastAsiaTheme="minorHAnsi"/>
          <w:b/>
          <w:sz w:val="18"/>
          <w:szCs w:val="22"/>
          <w:lang w:eastAsia="en-US"/>
        </w:rPr>
      </w:pPr>
      <w:r w:rsidRPr="00BD3998">
        <w:rPr>
          <w:sz w:val="20"/>
        </w:rPr>
        <w:br w:type="page"/>
      </w:r>
      <w:r w:rsidR="009807F3" w:rsidRPr="00FD0C40">
        <w:rPr>
          <w:b/>
          <w:sz w:val="18"/>
        </w:rPr>
        <w:lastRenderedPageBreak/>
        <w:t>РАЗДЕЛ</w:t>
      </w:r>
      <w:r w:rsidR="00990099" w:rsidRPr="00FD0C40">
        <w:rPr>
          <w:b/>
          <w:sz w:val="18"/>
        </w:rPr>
        <w:t xml:space="preserve"> </w:t>
      </w:r>
      <w:r w:rsidR="000200E1" w:rsidRPr="00FD0C40">
        <w:rPr>
          <w:b/>
          <w:sz w:val="18"/>
        </w:rPr>
        <w:t>2</w:t>
      </w:r>
    </w:p>
    <w:p w:rsidR="000D02D7" w:rsidRPr="00BD3998" w:rsidRDefault="007C1C1B" w:rsidP="009E0AD3">
      <w:pPr>
        <w:pStyle w:val="120"/>
      </w:pPr>
      <w:bookmarkStart w:id="2" w:name="_Toc528241999"/>
      <w:r w:rsidRPr="00BD3998">
        <w:t>ТРЕБОВАНИЯ К УЧАСТНИКАМ ЗАКУПКИ</w:t>
      </w:r>
      <w:bookmarkEnd w:id="2"/>
    </w:p>
    <w:p w:rsidR="00F676EA" w:rsidRPr="00BD3998" w:rsidRDefault="00F676EA" w:rsidP="000E123F">
      <w:pPr>
        <w:rPr>
          <w:b/>
          <w:bCs/>
          <w:caps/>
        </w:rPr>
      </w:pPr>
    </w:p>
    <w:p w:rsidR="008F7763" w:rsidRPr="00B25A77" w:rsidRDefault="008F7763" w:rsidP="000E123F">
      <w:pPr>
        <w:jc w:val="center"/>
      </w:pPr>
      <w:r w:rsidRPr="00B25A77">
        <w:t>К участию в закупке допускаются лица,</w:t>
      </w:r>
    </w:p>
    <w:p w:rsidR="00B306DF" w:rsidRPr="00B25A77" w:rsidRDefault="008F7763" w:rsidP="000E123F">
      <w:pPr>
        <w:jc w:val="center"/>
      </w:pPr>
      <w:r w:rsidRPr="00B25A77">
        <w:t>соответствующие следующим требованиям:</w:t>
      </w:r>
    </w:p>
    <w:p w:rsidR="008F7763" w:rsidRPr="00B25A77" w:rsidRDefault="008F7763" w:rsidP="000E123F">
      <w:pPr>
        <w:rPr>
          <w:b/>
          <w:bCs/>
          <w:caps/>
          <w:lang w:val="en-US"/>
        </w:rPr>
      </w:pPr>
    </w:p>
    <w:p w:rsidR="00ED4C89" w:rsidRPr="00B25A77" w:rsidRDefault="00ED4C89" w:rsidP="00ED4C89">
      <w:pPr>
        <w:jc w:val="center"/>
        <w:rPr>
          <w:b/>
          <w:bCs/>
          <w:caps/>
        </w:rPr>
      </w:pPr>
      <w:r w:rsidRPr="00B25A77">
        <w:rPr>
          <w:b/>
          <w:bCs/>
          <w:caps/>
        </w:rPr>
        <w:t>Обязательные требования</w:t>
      </w:r>
    </w:p>
    <w:p w:rsidR="00ED4C89" w:rsidRPr="00B25A77" w:rsidRDefault="00ED4C89" w:rsidP="00ED4C89">
      <w:pPr>
        <w:jc w:val="center"/>
        <w:rPr>
          <w:b/>
          <w:bCs/>
          <w:caps/>
        </w:rPr>
      </w:pPr>
    </w:p>
    <w:p w:rsidR="00C53B37" w:rsidRPr="00B25A77" w:rsidRDefault="00C53B37" w:rsidP="000F2E26">
      <w:pPr>
        <w:numPr>
          <w:ilvl w:val="0"/>
          <w:numId w:val="9"/>
        </w:numPr>
        <w:spacing w:after="200"/>
        <w:ind w:left="426" w:hanging="357"/>
        <w:jc w:val="both"/>
      </w:pPr>
      <w:r w:rsidRPr="00B25A77">
        <w:t>наличие прав на заключение договора по результатам Закупочной процедуры;</w:t>
      </w:r>
    </w:p>
    <w:p w:rsidR="00C53B37" w:rsidRPr="00B25A77" w:rsidRDefault="00C53B37" w:rsidP="000F2E26">
      <w:pPr>
        <w:numPr>
          <w:ilvl w:val="0"/>
          <w:numId w:val="9"/>
        </w:numPr>
        <w:spacing w:after="200"/>
        <w:ind w:left="426" w:hanging="357"/>
        <w:jc w:val="both"/>
      </w:pPr>
      <w:r w:rsidRPr="00B25A77">
        <w:t>не проведение ликвидации Участника, отсутствие решения арбитражного суда о признании Участника несостоятельным (банкротом) и об открытии конкурсного производства;</w:t>
      </w:r>
    </w:p>
    <w:p w:rsidR="00C53B37" w:rsidRPr="00B25A77" w:rsidRDefault="00C53B37" w:rsidP="000F2E26">
      <w:pPr>
        <w:numPr>
          <w:ilvl w:val="0"/>
          <w:numId w:val="9"/>
        </w:numPr>
        <w:spacing w:after="200"/>
        <w:ind w:left="426" w:hanging="357"/>
        <w:jc w:val="both"/>
      </w:pPr>
      <w:r w:rsidRPr="00B25A77">
        <w:t xml:space="preserve">не приостановление деятельности Участника в порядке, установленном Кодексом Российской Федерации об административных правонарушениях, на дату подачи Заявки на участие в закупке; </w:t>
      </w:r>
    </w:p>
    <w:p w:rsidR="00C53B37" w:rsidRPr="00B25A77" w:rsidRDefault="00C53B37" w:rsidP="000F2E26">
      <w:pPr>
        <w:numPr>
          <w:ilvl w:val="0"/>
          <w:numId w:val="9"/>
        </w:numPr>
        <w:spacing w:after="200"/>
        <w:ind w:left="426" w:hanging="357"/>
        <w:jc w:val="both"/>
      </w:pPr>
      <w:r w:rsidRPr="00B25A77">
        <w:t>отсутствие решения суда, административного органа о наложении ареста на имущество Участника (отсутствие возбужденного исполнительного производства о наложении ареста), стоимость которого составляет двадцать пять процентов балансовой стоимости активов и более;</w:t>
      </w:r>
    </w:p>
    <w:p w:rsidR="00C53B37" w:rsidRPr="00B25A77" w:rsidRDefault="00C53B37" w:rsidP="000F2E26">
      <w:pPr>
        <w:numPr>
          <w:ilvl w:val="0"/>
          <w:numId w:val="9"/>
        </w:numPr>
        <w:spacing w:after="200"/>
        <w:ind w:left="426" w:hanging="357"/>
        <w:jc w:val="both"/>
      </w:pPr>
      <w:r w:rsidRPr="00B25A77">
        <w:t>отсутствие у Участника недоимки по налогам, сборам, задолженности по иным обязательным платежам в бюджеты бюджетной системы Российской Федерации (за исключением сумм, на которые предоставлены отсрочка, рассрочка, инвестиционный налоговый кредит в соответствии с законодательством Российской Федерации о налогах и сборах, которые реструктурированы в соответствии с законодательством Российской Федерации, по которым имеется вступившее в законную силу решение суда о признании обязанности заявителя по уплате этих сумм исполненной или которые признаны безнадежными к взысканию в соответствии с законодательством Российской Федерации о налогах и сборах) за прошедший календарный год, размер которых превышает двадцать пять процентов балансовой стоимости активов Участника Закупки, по данным бухгалтерской отчетности за последний отчетный период;</w:t>
      </w:r>
    </w:p>
    <w:p w:rsidR="00C53B37" w:rsidRPr="00B25A77" w:rsidRDefault="00C53B37" w:rsidP="000F2E26">
      <w:pPr>
        <w:numPr>
          <w:ilvl w:val="0"/>
          <w:numId w:val="9"/>
        </w:numPr>
        <w:spacing w:after="200"/>
        <w:ind w:left="426" w:hanging="357"/>
        <w:jc w:val="both"/>
      </w:pPr>
      <w:r w:rsidRPr="00B25A77">
        <w:t>отсутствие у Участника Закупки - физического лица (его представителя)  либо у руководителя, членов коллегиального исполнительного органа, лица, исполняющего функции единоличного исполнительного органа, или главного бухгалтера юридического лица - Участника Закупки судимости за преступления в сфере экономики и (или) преступления, предусмотренные статьями 289, 290, 291, 291.1 Уголовного кодекса Российской Федерации (за исключением лиц, у которых такая судимость погашена или снята), а также неприменение в отношении указанных физических лиц наказания в виде лишения права занимать определенные должности или заниматься определенной деятельностью, которые связаны с поставкой товара, выполнением работы, оказанием услуги, являющихся объектом осуществляемой Закупки, и административного наказания в виде дисквалификации;</w:t>
      </w:r>
    </w:p>
    <w:p w:rsidR="00C53B37" w:rsidRPr="00B25A77" w:rsidRDefault="00C53B37" w:rsidP="000F2E26">
      <w:pPr>
        <w:numPr>
          <w:ilvl w:val="0"/>
          <w:numId w:val="9"/>
        </w:numPr>
        <w:spacing w:after="200"/>
        <w:ind w:left="426" w:hanging="357"/>
        <w:jc w:val="both"/>
      </w:pPr>
      <w:r w:rsidRPr="00B25A77">
        <w:t>отсутствие Участника в реестре недобросовестных Поставщиков, предусмотренном Федеральными законами от 18.07.2011 № 223-ФЗ «О закупках товаров, работ, услуг отдельными видами юридических лиц», от 05.04.2013 № 44-ФЗ «О контрактной системе в сфере закупок товаров, работ, услуг для обеспечения государственных и муниципальных нужд»;</w:t>
      </w:r>
    </w:p>
    <w:p w:rsidR="00C53B37" w:rsidRPr="00B25A77" w:rsidRDefault="00C53B37" w:rsidP="000F2E26">
      <w:pPr>
        <w:numPr>
          <w:ilvl w:val="0"/>
          <w:numId w:val="9"/>
        </w:numPr>
        <w:spacing w:after="200"/>
        <w:ind w:left="426" w:hanging="357"/>
        <w:jc w:val="both"/>
      </w:pPr>
      <w:r w:rsidRPr="00B25A77">
        <w:lastRenderedPageBreak/>
        <w:t>отсутствие вступивших в законную силу судебных решений о расторжении договоров в связи с существенным нарушением Участником обязательств по ним за 2 (два) последних года до даты проведения Закупки;</w:t>
      </w:r>
    </w:p>
    <w:p w:rsidR="00C53B37" w:rsidRPr="00B25A77" w:rsidRDefault="00AD1DE2" w:rsidP="000F2E26">
      <w:pPr>
        <w:numPr>
          <w:ilvl w:val="0"/>
          <w:numId w:val="9"/>
        </w:numPr>
        <w:spacing w:after="200"/>
        <w:ind w:left="426" w:hanging="357"/>
        <w:jc w:val="both"/>
      </w:pPr>
      <w:r w:rsidRPr="00B25A77">
        <w:t xml:space="preserve">отсутствие </w:t>
      </w:r>
      <w:r w:rsidR="00C53B37" w:rsidRPr="00B25A77">
        <w:t>установленных законодательством факторов осуществления деятельности, связанной с легализацией (отмыванием) доходов, полученных преступным путем, финансированием экстремистской деятельности или финансированием терроризма;</w:t>
      </w:r>
    </w:p>
    <w:p w:rsidR="00C84D11" w:rsidRPr="00B25A77" w:rsidRDefault="00C53B37" w:rsidP="000F2E26">
      <w:pPr>
        <w:numPr>
          <w:ilvl w:val="0"/>
          <w:numId w:val="9"/>
        </w:numPr>
        <w:spacing w:after="200"/>
        <w:ind w:left="426" w:hanging="426"/>
        <w:jc w:val="both"/>
      </w:pPr>
      <w:r w:rsidRPr="00B25A77">
        <w:t>финансовое состояние Участника, не влекущее за собой риски невыполнения обязательств по Догов</w:t>
      </w:r>
      <w:r w:rsidR="003B78DD" w:rsidRPr="00B25A77">
        <w:t>ору, а именно рейтинг не ниже «</w:t>
      </w:r>
      <w:r w:rsidR="00B65A28" w:rsidRPr="00B25A77">
        <w:rPr>
          <w:lang w:val="en-US"/>
        </w:rPr>
        <w:t>C</w:t>
      </w:r>
      <w:r w:rsidRPr="00B25A77">
        <w:t xml:space="preserve">», в соответствии с  Методикой оценки финансовой </w:t>
      </w:r>
      <w:r w:rsidR="00065CC3" w:rsidRPr="00B25A77">
        <w:t>устойчивости компаний-</w:t>
      </w:r>
      <w:r w:rsidRPr="00B25A77">
        <w:t>партнеров ПАО Сбербанк, являющейся частью настоящей документации, на основании представленной Участником в Заявке информации и документов.</w:t>
      </w:r>
    </w:p>
    <w:p w:rsidR="003B78DD" w:rsidRPr="00ED2F47" w:rsidRDefault="00A73251" w:rsidP="000F2E26">
      <w:pPr>
        <w:numPr>
          <w:ilvl w:val="0"/>
          <w:numId w:val="9"/>
        </w:numPr>
        <w:spacing w:after="200"/>
        <w:ind w:left="425" w:hanging="425"/>
        <w:jc w:val="both"/>
        <w:rPr>
          <w:b/>
          <w:i/>
        </w:rPr>
      </w:pPr>
      <w:r w:rsidRPr="00B25A77">
        <w:t xml:space="preserve">наличие </w:t>
      </w:r>
      <w:r w:rsidR="008F66C6">
        <w:t>л</w:t>
      </w:r>
      <w:r w:rsidR="0014361D" w:rsidRPr="008F66C6">
        <w:t xml:space="preserve">ицензии </w:t>
      </w:r>
      <w:r w:rsidR="00ED2F47" w:rsidRPr="00ED2F47">
        <w:t>на осуществление частной охранной деятельности в соответствии с Федеральным законом №2487-1 от 11.03.1992 «О частной детективной и охранной деятельности в Российской Федерации»</w:t>
      </w:r>
      <w:r w:rsidR="0014361D" w:rsidRPr="008F66C6">
        <w:t>.</w:t>
      </w:r>
    </w:p>
    <w:p w:rsidR="00ED2F47" w:rsidRPr="00ED2F47" w:rsidRDefault="00ED2F47" w:rsidP="000F2E26">
      <w:pPr>
        <w:numPr>
          <w:ilvl w:val="0"/>
          <w:numId w:val="9"/>
        </w:numPr>
        <w:spacing w:after="200"/>
        <w:ind w:left="425" w:hanging="425"/>
        <w:jc w:val="both"/>
        <w:rPr>
          <w:b/>
          <w:i/>
        </w:rPr>
      </w:pPr>
      <w:r w:rsidRPr="00ED2F47">
        <w:t xml:space="preserve">наличие разрешения на хранение и использование оружия и патронов к нему РХИ </w:t>
      </w:r>
      <w:r w:rsidRPr="00ED2F47">
        <w:rPr>
          <w:b/>
          <w:i/>
        </w:rPr>
        <w:t>(для лотов №№ 1, 2, 5, 6, 7)</w:t>
      </w:r>
    </w:p>
    <w:p w:rsidR="009E3B26" w:rsidRPr="00ED2F47" w:rsidRDefault="009E3B26" w:rsidP="000F2E26">
      <w:pPr>
        <w:pStyle w:val="a7"/>
        <w:numPr>
          <w:ilvl w:val="0"/>
          <w:numId w:val="9"/>
        </w:numPr>
        <w:spacing w:before="120" w:line="240" w:lineRule="auto"/>
        <w:ind w:left="426" w:hanging="426"/>
        <w:contextualSpacing w:val="0"/>
        <w:jc w:val="both"/>
        <w:rPr>
          <w:rFonts w:ascii="Times New Roman" w:hAnsi="Times New Roman" w:cs="Times New Roman"/>
          <w:b/>
          <w:i/>
          <w:sz w:val="24"/>
          <w:szCs w:val="24"/>
        </w:rPr>
      </w:pPr>
      <w:r w:rsidRPr="00B25A77">
        <w:rPr>
          <w:rFonts w:ascii="Times New Roman" w:hAnsi="Times New Roman" w:cs="Times New Roman"/>
          <w:sz w:val="24"/>
          <w:szCs w:val="24"/>
        </w:rPr>
        <w:t xml:space="preserve">отсутствие инициации уполномоченным органом </w:t>
      </w:r>
      <w:r w:rsidR="003F7377" w:rsidRPr="003F7377">
        <w:rPr>
          <w:rFonts w:ascii="Times New Roman" w:hAnsi="Times New Roman" w:cs="Times New Roman"/>
          <w:sz w:val="24"/>
          <w:szCs w:val="24"/>
        </w:rPr>
        <w:t>отзыва у Участника</w:t>
      </w:r>
      <w:r w:rsidR="003F7377">
        <w:rPr>
          <w:rFonts w:ascii="Times New Roman" w:hAnsi="Times New Roman" w:cs="Times New Roman"/>
          <w:sz w:val="24"/>
          <w:szCs w:val="24"/>
        </w:rPr>
        <w:t xml:space="preserve"> </w:t>
      </w:r>
      <w:r w:rsidR="003F7377" w:rsidRPr="003F7377">
        <w:rPr>
          <w:rFonts w:ascii="Times New Roman" w:hAnsi="Times New Roman" w:cs="Times New Roman"/>
          <w:sz w:val="24"/>
          <w:szCs w:val="24"/>
        </w:rPr>
        <w:t xml:space="preserve">лицензии </w:t>
      </w:r>
      <w:r w:rsidR="00ED2F47" w:rsidRPr="00ED2F47">
        <w:rPr>
          <w:rFonts w:ascii="Times New Roman" w:hAnsi="Times New Roman" w:cs="Times New Roman"/>
          <w:sz w:val="24"/>
          <w:szCs w:val="24"/>
        </w:rPr>
        <w:t>осуществление частной охранной деятельности</w:t>
      </w:r>
      <w:r w:rsidR="003F7377" w:rsidRPr="003F7377">
        <w:rPr>
          <w:rFonts w:ascii="Times New Roman" w:hAnsi="Times New Roman" w:cs="Times New Roman"/>
          <w:sz w:val="24"/>
          <w:szCs w:val="24"/>
        </w:rPr>
        <w:t>.</w:t>
      </w:r>
    </w:p>
    <w:p w:rsidR="00ED2F47" w:rsidRPr="00B25A77" w:rsidRDefault="00ED2F47" w:rsidP="000F2E26">
      <w:pPr>
        <w:pStyle w:val="a7"/>
        <w:numPr>
          <w:ilvl w:val="0"/>
          <w:numId w:val="9"/>
        </w:numPr>
        <w:spacing w:before="120" w:line="240" w:lineRule="auto"/>
        <w:ind w:left="426" w:hanging="426"/>
        <w:jc w:val="both"/>
        <w:rPr>
          <w:rFonts w:ascii="Times New Roman" w:hAnsi="Times New Roman" w:cs="Times New Roman"/>
          <w:b/>
          <w:i/>
          <w:sz w:val="24"/>
          <w:szCs w:val="24"/>
        </w:rPr>
      </w:pPr>
      <w:r w:rsidRPr="00D23FFE">
        <w:rPr>
          <w:rFonts w:ascii="Times New Roman" w:hAnsi="Times New Roman" w:cs="Times New Roman"/>
          <w:sz w:val="24"/>
          <w:szCs w:val="24"/>
        </w:rPr>
        <w:t>отсутствие инициации уполномоченным органом отзыва у Участника разрешения на хранение и использование оружия и патронов к нему РХИ</w:t>
      </w:r>
      <w:r w:rsidRPr="00ED2F47">
        <w:rPr>
          <w:rFonts w:ascii="Times New Roman" w:hAnsi="Times New Roman" w:cs="Times New Roman"/>
          <w:b/>
          <w:i/>
          <w:sz w:val="24"/>
          <w:szCs w:val="24"/>
        </w:rPr>
        <w:t xml:space="preserve"> (для лотов №№ 1, 2, 5, 6, 7)</w:t>
      </w:r>
    </w:p>
    <w:p w:rsidR="003B78DD" w:rsidRPr="00B25A77" w:rsidRDefault="003B78DD" w:rsidP="000F2E26">
      <w:pPr>
        <w:numPr>
          <w:ilvl w:val="0"/>
          <w:numId w:val="9"/>
        </w:numPr>
        <w:spacing w:after="200"/>
        <w:ind w:left="426" w:hanging="426"/>
        <w:jc w:val="both"/>
      </w:pPr>
      <w:r w:rsidRPr="00B25A77">
        <w:t>наличие профессиональной компетентности</w:t>
      </w:r>
      <w:r w:rsidR="009E3B26" w:rsidRPr="00B25A77">
        <w:t>,</w:t>
      </w:r>
      <w:r w:rsidRPr="00B25A77">
        <w:t xml:space="preserve"> трудовых (кадровых) ресурсов, оборудования и других материальных возможностей, опыта, необходимого для исполнения договора на </w:t>
      </w:r>
      <w:r w:rsidR="00D23FFE">
        <w:t>оказание услуг</w:t>
      </w:r>
      <w:r w:rsidRPr="00B25A77">
        <w:t>:</w:t>
      </w:r>
    </w:p>
    <w:tbl>
      <w:tblPr>
        <w:tblW w:w="9639"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2"/>
        <w:gridCol w:w="4678"/>
      </w:tblGrid>
      <w:tr w:rsidR="009E3B26" w:rsidRPr="00425930" w:rsidTr="009E3B26">
        <w:tc>
          <w:tcPr>
            <w:tcW w:w="709" w:type="dxa"/>
            <w:shd w:val="clear" w:color="auto" w:fill="auto"/>
            <w:vAlign w:val="center"/>
            <w:hideMark/>
          </w:tcPr>
          <w:p w:rsidR="009E3B26" w:rsidRPr="00425930" w:rsidRDefault="009E3B26" w:rsidP="009E3B26">
            <w:pPr>
              <w:jc w:val="center"/>
              <w:rPr>
                <w:b/>
                <w:sz w:val="22"/>
                <w:szCs w:val="22"/>
              </w:rPr>
            </w:pPr>
            <w:r w:rsidRPr="00425930">
              <w:rPr>
                <w:b/>
                <w:sz w:val="22"/>
                <w:szCs w:val="22"/>
              </w:rPr>
              <w:t>№ п/п</w:t>
            </w:r>
          </w:p>
        </w:tc>
        <w:tc>
          <w:tcPr>
            <w:tcW w:w="4252" w:type="dxa"/>
            <w:shd w:val="clear" w:color="auto" w:fill="auto"/>
            <w:vAlign w:val="center"/>
            <w:hideMark/>
          </w:tcPr>
          <w:p w:rsidR="009E3B26" w:rsidRPr="00425930" w:rsidRDefault="009E3B26" w:rsidP="009E3B26">
            <w:pPr>
              <w:jc w:val="center"/>
              <w:rPr>
                <w:b/>
                <w:sz w:val="22"/>
                <w:szCs w:val="22"/>
              </w:rPr>
            </w:pPr>
            <w:r w:rsidRPr="00425930">
              <w:rPr>
                <w:b/>
                <w:sz w:val="22"/>
                <w:szCs w:val="22"/>
              </w:rPr>
              <w:t>Требования Банка</w:t>
            </w:r>
          </w:p>
        </w:tc>
        <w:tc>
          <w:tcPr>
            <w:tcW w:w="4678" w:type="dxa"/>
          </w:tcPr>
          <w:p w:rsidR="009E3B26" w:rsidRPr="00425930" w:rsidRDefault="009E3B26" w:rsidP="009E3B26">
            <w:pPr>
              <w:jc w:val="center"/>
              <w:rPr>
                <w:b/>
                <w:sz w:val="22"/>
                <w:szCs w:val="22"/>
              </w:rPr>
            </w:pPr>
            <w:r w:rsidRPr="00425930">
              <w:rPr>
                <w:b/>
                <w:sz w:val="22"/>
                <w:szCs w:val="22"/>
              </w:rPr>
              <w:t>Документы, подтверждающие выполнение требований Банка</w:t>
            </w:r>
          </w:p>
        </w:tc>
      </w:tr>
      <w:tr w:rsidR="00D23FFE" w:rsidRPr="00425930" w:rsidTr="00212F0A">
        <w:tc>
          <w:tcPr>
            <w:tcW w:w="709" w:type="dxa"/>
            <w:shd w:val="clear" w:color="auto" w:fill="auto"/>
          </w:tcPr>
          <w:p w:rsidR="00D23FFE" w:rsidRPr="00425930" w:rsidRDefault="00D23FFE" w:rsidP="00212F0A">
            <w:pPr>
              <w:jc w:val="center"/>
              <w:rPr>
                <w:sz w:val="22"/>
                <w:szCs w:val="22"/>
                <w:lang w:val="en-US"/>
              </w:rPr>
            </w:pPr>
            <w:r w:rsidRPr="00425930">
              <w:rPr>
                <w:sz w:val="22"/>
                <w:szCs w:val="22"/>
                <w:lang w:val="en-US"/>
              </w:rPr>
              <w:t>1</w:t>
            </w:r>
          </w:p>
        </w:tc>
        <w:tc>
          <w:tcPr>
            <w:tcW w:w="4252" w:type="dxa"/>
            <w:shd w:val="clear" w:color="auto" w:fill="auto"/>
          </w:tcPr>
          <w:p w:rsidR="00D23FFE" w:rsidRPr="00425930" w:rsidRDefault="00D23FFE" w:rsidP="00212F0A">
            <w:pPr>
              <w:jc w:val="both"/>
              <w:rPr>
                <w:sz w:val="22"/>
                <w:szCs w:val="22"/>
              </w:rPr>
            </w:pPr>
            <w:r w:rsidRPr="00425930">
              <w:rPr>
                <w:sz w:val="22"/>
                <w:szCs w:val="22"/>
              </w:rPr>
              <w:t>Наличие у Участника для оказания услуг по договору диспетчерского пульта, представляющего собой программно-аппаратный комплекс, оснащенный звукозаписывающим оборудованием, предназначенный для приема, регистрации, учета заявок Банка</w:t>
            </w:r>
          </w:p>
        </w:tc>
        <w:tc>
          <w:tcPr>
            <w:tcW w:w="4678" w:type="dxa"/>
          </w:tcPr>
          <w:p w:rsidR="00D23FFE" w:rsidRPr="00425930" w:rsidRDefault="00D23FFE" w:rsidP="00212F0A">
            <w:pPr>
              <w:jc w:val="both"/>
              <w:rPr>
                <w:sz w:val="22"/>
                <w:szCs w:val="22"/>
              </w:rPr>
            </w:pPr>
            <w:r w:rsidRPr="00425930">
              <w:rPr>
                <w:sz w:val="22"/>
                <w:szCs w:val="22"/>
              </w:rPr>
              <w:t xml:space="preserve">Письмо по </w:t>
            </w:r>
            <w:r w:rsidRPr="00425930">
              <w:rPr>
                <w:b/>
                <w:sz w:val="22"/>
                <w:szCs w:val="22"/>
              </w:rPr>
              <w:t>Форме Приложения 1.7</w:t>
            </w:r>
            <w:r w:rsidRPr="00425930">
              <w:rPr>
                <w:sz w:val="22"/>
                <w:szCs w:val="22"/>
              </w:rPr>
              <w:t>, с приложением копий технических паспортов на диспетчерский пульт, документов, подтверждающих права Исполнителя в отношении него</w:t>
            </w:r>
          </w:p>
        </w:tc>
      </w:tr>
      <w:tr w:rsidR="00D23FFE" w:rsidRPr="00425930" w:rsidTr="00212F0A">
        <w:tc>
          <w:tcPr>
            <w:tcW w:w="709" w:type="dxa"/>
            <w:shd w:val="clear" w:color="auto" w:fill="auto"/>
          </w:tcPr>
          <w:p w:rsidR="00D23FFE" w:rsidRPr="00425930" w:rsidRDefault="00D23FFE" w:rsidP="00212F0A">
            <w:pPr>
              <w:jc w:val="center"/>
              <w:rPr>
                <w:sz w:val="22"/>
                <w:szCs w:val="22"/>
              </w:rPr>
            </w:pPr>
            <w:r w:rsidRPr="00425930">
              <w:rPr>
                <w:sz w:val="22"/>
                <w:szCs w:val="22"/>
              </w:rPr>
              <w:t>2</w:t>
            </w:r>
          </w:p>
        </w:tc>
        <w:tc>
          <w:tcPr>
            <w:tcW w:w="4252" w:type="dxa"/>
            <w:shd w:val="clear" w:color="auto" w:fill="auto"/>
          </w:tcPr>
          <w:p w:rsidR="00D23FFE" w:rsidRPr="00425930" w:rsidRDefault="00D23FFE" w:rsidP="00212F0A">
            <w:pPr>
              <w:jc w:val="both"/>
              <w:rPr>
                <w:sz w:val="22"/>
                <w:szCs w:val="22"/>
              </w:rPr>
            </w:pPr>
            <w:r w:rsidRPr="00425930">
              <w:rPr>
                <w:sz w:val="22"/>
                <w:szCs w:val="22"/>
              </w:rPr>
              <w:t>Наличие у Участника (Соисполнителя (-ей)) для оказания услуг по договору огнестрельного служебного оружия</w:t>
            </w:r>
            <w:r w:rsidRPr="00425930">
              <w:rPr>
                <w:rStyle w:val="ad"/>
                <w:sz w:val="22"/>
                <w:szCs w:val="22"/>
              </w:rPr>
              <w:footnoteReference w:id="1"/>
            </w:r>
            <w:r w:rsidRPr="00425930">
              <w:rPr>
                <w:sz w:val="22"/>
                <w:szCs w:val="22"/>
              </w:rPr>
              <w:t xml:space="preserve"> в соответствующем количестве для каждого лота:</w:t>
            </w:r>
          </w:p>
          <w:p w:rsidR="00D23FFE" w:rsidRPr="00425930" w:rsidRDefault="00D23FFE" w:rsidP="000F2E26">
            <w:pPr>
              <w:pStyle w:val="a7"/>
              <w:numPr>
                <w:ilvl w:val="0"/>
                <w:numId w:val="23"/>
              </w:numPr>
              <w:tabs>
                <w:tab w:val="left" w:pos="317"/>
              </w:tabs>
              <w:spacing w:after="0" w:line="240" w:lineRule="auto"/>
              <w:ind w:left="0" w:firstLine="0"/>
              <w:contextualSpacing w:val="0"/>
              <w:jc w:val="both"/>
              <w:rPr>
                <w:rFonts w:ascii="Times New Roman" w:hAnsi="Times New Roman" w:cs="Times New Roman"/>
              </w:rPr>
            </w:pPr>
            <w:r w:rsidRPr="00425930">
              <w:rPr>
                <w:rFonts w:ascii="Times New Roman" w:hAnsi="Times New Roman" w:cs="Times New Roman"/>
              </w:rPr>
              <w:t xml:space="preserve">по Лоту № 1 – не менее </w:t>
            </w:r>
            <w:r w:rsidR="002C0C3F" w:rsidRPr="00425930">
              <w:rPr>
                <w:rFonts w:ascii="Times New Roman" w:hAnsi="Times New Roman" w:cs="Times New Roman"/>
              </w:rPr>
              <w:t>18</w:t>
            </w:r>
            <w:r w:rsidRPr="00425930">
              <w:rPr>
                <w:rFonts w:ascii="Times New Roman" w:hAnsi="Times New Roman" w:cs="Times New Roman"/>
              </w:rPr>
              <w:t xml:space="preserve"> единиц</w:t>
            </w:r>
          </w:p>
          <w:p w:rsidR="00D23FFE" w:rsidRPr="00425930" w:rsidRDefault="00D23FFE" w:rsidP="000F2E26">
            <w:pPr>
              <w:pStyle w:val="a7"/>
              <w:numPr>
                <w:ilvl w:val="0"/>
                <w:numId w:val="23"/>
              </w:numPr>
              <w:tabs>
                <w:tab w:val="left" w:pos="317"/>
              </w:tabs>
              <w:spacing w:after="0" w:line="240" w:lineRule="auto"/>
              <w:ind w:left="0" w:firstLine="0"/>
              <w:contextualSpacing w:val="0"/>
              <w:jc w:val="both"/>
              <w:rPr>
                <w:rFonts w:ascii="Times New Roman" w:hAnsi="Times New Roman" w:cs="Times New Roman"/>
              </w:rPr>
            </w:pPr>
            <w:r w:rsidRPr="00425930">
              <w:rPr>
                <w:rFonts w:ascii="Times New Roman" w:hAnsi="Times New Roman" w:cs="Times New Roman"/>
              </w:rPr>
              <w:t xml:space="preserve">по Лоту № 2 – не менее </w:t>
            </w:r>
            <w:r w:rsidR="00F73EE4" w:rsidRPr="00425930">
              <w:rPr>
                <w:rFonts w:ascii="Times New Roman" w:hAnsi="Times New Roman" w:cs="Times New Roman"/>
              </w:rPr>
              <w:t>18</w:t>
            </w:r>
            <w:r w:rsidRPr="00425930">
              <w:rPr>
                <w:rFonts w:ascii="Times New Roman" w:hAnsi="Times New Roman" w:cs="Times New Roman"/>
              </w:rPr>
              <w:t xml:space="preserve"> единиц</w:t>
            </w:r>
          </w:p>
          <w:p w:rsidR="00D23FFE" w:rsidRPr="00425930" w:rsidRDefault="00D23FFE" w:rsidP="000F2E26">
            <w:pPr>
              <w:pStyle w:val="a7"/>
              <w:numPr>
                <w:ilvl w:val="0"/>
                <w:numId w:val="23"/>
              </w:numPr>
              <w:tabs>
                <w:tab w:val="left" w:pos="317"/>
              </w:tabs>
              <w:spacing w:after="0" w:line="240" w:lineRule="auto"/>
              <w:ind w:left="0" w:firstLine="0"/>
              <w:contextualSpacing w:val="0"/>
              <w:jc w:val="both"/>
              <w:rPr>
                <w:rFonts w:ascii="Times New Roman" w:hAnsi="Times New Roman" w:cs="Times New Roman"/>
              </w:rPr>
            </w:pPr>
            <w:r w:rsidRPr="00425930">
              <w:rPr>
                <w:rFonts w:ascii="Times New Roman" w:hAnsi="Times New Roman" w:cs="Times New Roman"/>
              </w:rPr>
              <w:t xml:space="preserve">по Лоту № </w:t>
            </w:r>
            <w:r w:rsidR="00F73EE4" w:rsidRPr="00425930">
              <w:rPr>
                <w:rFonts w:ascii="Times New Roman" w:hAnsi="Times New Roman" w:cs="Times New Roman"/>
              </w:rPr>
              <w:t>5</w:t>
            </w:r>
            <w:r w:rsidRPr="00425930">
              <w:rPr>
                <w:rFonts w:ascii="Times New Roman" w:hAnsi="Times New Roman" w:cs="Times New Roman"/>
              </w:rPr>
              <w:t xml:space="preserve"> – не менее </w:t>
            </w:r>
            <w:r w:rsidR="00F73EE4" w:rsidRPr="00425930">
              <w:rPr>
                <w:rFonts w:ascii="Times New Roman" w:hAnsi="Times New Roman" w:cs="Times New Roman"/>
              </w:rPr>
              <w:t>1</w:t>
            </w:r>
            <w:r w:rsidRPr="00425930">
              <w:rPr>
                <w:rFonts w:ascii="Times New Roman" w:hAnsi="Times New Roman" w:cs="Times New Roman"/>
              </w:rPr>
              <w:t xml:space="preserve"> единиц</w:t>
            </w:r>
            <w:r w:rsidR="00F73EE4" w:rsidRPr="00425930">
              <w:rPr>
                <w:rFonts w:ascii="Times New Roman" w:hAnsi="Times New Roman" w:cs="Times New Roman"/>
              </w:rPr>
              <w:t>ы</w:t>
            </w:r>
          </w:p>
          <w:p w:rsidR="00D23FFE" w:rsidRPr="00425930" w:rsidRDefault="00D23FFE" w:rsidP="000F2E26">
            <w:pPr>
              <w:pStyle w:val="a7"/>
              <w:numPr>
                <w:ilvl w:val="0"/>
                <w:numId w:val="23"/>
              </w:numPr>
              <w:tabs>
                <w:tab w:val="left" w:pos="317"/>
              </w:tabs>
              <w:spacing w:after="0" w:line="240" w:lineRule="auto"/>
              <w:ind w:left="0" w:firstLine="0"/>
              <w:contextualSpacing w:val="0"/>
              <w:jc w:val="both"/>
              <w:rPr>
                <w:rFonts w:ascii="Times New Roman" w:hAnsi="Times New Roman" w:cs="Times New Roman"/>
              </w:rPr>
            </w:pPr>
            <w:r w:rsidRPr="00425930">
              <w:rPr>
                <w:rFonts w:ascii="Times New Roman" w:hAnsi="Times New Roman" w:cs="Times New Roman"/>
              </w:rPr>
              <w:t xml:space="preserve">по Лоту № </w:t>
            </w:r>
            <w:r w:rsidR="00F73EE4" w:rsidRPr="00425930">
              <w:rPr>
                <w:rFonts w:ascii="Times New Roman" w:hAnsi="Times New Roman" w:cs="Times New Roman"/>
              </w:rPr>
              <w:t>6</w:t>
            </w:r>
            <w:r w:rsidRPr="00425930">
              <w:rPr>
                <w:rFonts w:ascii="Times New Roman" w:hAnsi="Times New Roman" w:cs="Times New Roman"/>
              </w:rPr>
              <w:t xml:space="preserve"> – не менее </w:t>
            </w:r>
            <w:r w:rsidR="00F73EE4" w:rsidRPr="00425930">
              <w:rPr>
                <w:rFonts w:ascii="Times New Roman" w:hAnsi="Times New Roman" w:cs="Times New Roman"/>
              </w:rPr>
              <w:t>2</w:t>
            </w:r>
            <w:r w:rsidRPr="00425930">
              <w:rPr>
                <w:rFonts w:ascii="Times New Roman" w:hAnsi="Times New Roman" w:cs="Times New Roman"/>
              </w:rPr>
              <w:t xml:space="preserve"> единиц</w:t>
            </w:r>
          </w:p>
          <w:p w:rsidR="00F73EE4" w:rsidRPr="00425930" w:rsidRDefault="00F73EE4" w:rsidP="00E826BD">
            <w:pPr>
              <w:numPr>
                <w:ilvl w:val="0"/>
                <w:numId w:val="23"/>
              </w:numPr>
              <w:tabs>
                <w:tab w:val="left" w:pos="317"/>
              </w:tabs>
              <w:ind w:left="0" w:firstLine="0"/>
              <w:jc w:val="both"/>
              <w:rPr>
                <w:sz w:val="22"/>
                <w:szCs w:val="22"/>
              </w:rPr>
            </w:pPr>
            <w:r w:rsidRPr="00425930">
              <w:rPr>
                <w:rFonts w:eastAsiaTheme="minorHAnsi"/>
                <w:sz w:val="22"/>
                <w:szCs w:val="22"/>
                <w:lang w:eastAsia="en-US"/>
              </w:rPr>
              <w:t xml:space="preserve">по Лоту № 7 – не менее </w:t>
            </w:r>
            <w:r w:rsidR="00E826BD" w:rsidRPr="00425930">
              <w:rPr>
                <w:rFonts w:eastAsiaTheme="minorHAnsi"/>
                <w:sz w:val="22"/>
                <w:szCs w:val="22"/>
                <w:lang w:eastAsia="en-US"/>
              </w:rPr>
              <w:t>16</w:t>
            </w:r>
            <w:r w:rsidRPr="00425930">
              <w:rPr>
                <w:rFonts w:eastAsiaTheme="minorHAnsi"/>
                <w:sz w:val="22"/>
                <w:szCs w:val="22"/>
                <w:lang w:eastAsia="en-US"/>
              </w:rPr>
              <w:t xml:space="preserve"> единиц</w:t>
            </w:r>
          </w:p>
        </w:tc>
        <w:tc>
          <w:tcPr>
            <w:tcW w:w="4678" w:type="dxa"/>
          </w:tcPr>
          <w:p w:rsidR="00D23FFE" w:rsidRPr="00425930" w:rsidRDefault="00D23FFE" w:rsidP="00212F0A">
            <w:pPr>
              <w:jc w:val="both"/>
              <w:rPr>
                <w:sz w:val="22"/>
                <w:szCs w:val="22"/>
                <w:vertAlign w:val="superscript"/>
              </w:rPr>
            </w:pPr>
            <w:r w:rsidRPr="00425930">
              <w:rPr>
                <w:sz w:val="22"/>
                <w:szCs w:val="22"/>
              </w:rPr>
              <w:t>Копия</w:t>
            </w:r>
            <w:r w:rsidRPr="00425930">
              <w:rPr>
                <w:bCs/>
                <w:sz w:val="22"/>
                <w:szCs w:val="22"/>
              </w:rPr>
              <w:t xml:space="preserve"> действующего разрешения на хранение и использование оружия и патронов к нему (РХИ) с приложением </w:t>
            </w:r>
            <w:r w:rsidRPr="00425930">
              <w:rPr>
                <w:b/>
                <w:bCs/>
                <w:sz w:val="22"/>
                <w:szCs w:val="22"/>
              </w:rPr>
              <w:t>Списка номерного учета оружия к РХИ</w:t>
            </w:r>
            <w:r w:rsidRPr="00425930">
              <w:rPr>
                <w:bCs/>
                <w:sz w:val="22"/>
                <w:szCs w:val="22"/>
              </w:rPr>
              <w:t xml:space="preserve">, </w:t>
            </w:r>
            <w:r w:rsidRPr="00425930">
              <w:rPr>
                <w:sz w:val="22"/>
                <w:szCs w:val="22"/>
              </w:rPr>
              <w:t xml:space="preserve">выданного </w:t>
            </w:r>
            <w:r w:rsidRPr="00425930">
              <w:rPr>
                <w:bCs/>
                <w:sz w:val="22"/>
                <w:szCs w:val="22"/>
              </w:rPr>
              <w:t xml:space="preserve">Участнику (Соисполнителю) </w:t>
            </w:r>
            <w:r w:rsidRPr="00425930">
              <w:rPr>
                <w:color w:val="000000"/>
                <w:sz w:val="22"/>
                <w:szCs w:val="22"/>
              </w:rPr>
              <w:t>МВД России</w:t>
            </w:r>
          </w:p>
        </w:tc>
      </w:tr>
      <w:tr w:rsidR="00F73EE4" w:rsidRPr="00425930" w:rsidTr="00212F0A">
        <w:tc>
          <w:tcPr>
            <w:tcW w:w="709" w:type="dxa"/>
            <w:shd w:val="clear" w:color="auto" w:fill="auto"/>
          </w:tcPr>
          <w:p w:rsidR="00F73EE4" w:rsidRPr="00425930" w:rsidRDefault="00F73EE4" w:rsidP="00212F0A">
            <w:pPr>
              <w:jc w:val="center"/>
              <w:rPr>
                <w:sz w:val="22"/>
                <w:szCs w:val="22"/>
              </w:rPr>
            </w:pPr>
            <w:r w:rsidRPr="00425930">
              <w:rPr>
                <w:sz w:val="22"/>
                <w:szCs w:val="22"/>
              </w:rPr>
              <w:t>3</w:t>
            </w:r>
          </w:p>
        </w:tc>
        <w:tc>
          <w:tcPr>
            <w:tcW w:w="4252" w:type="dxa"/>
            <w:shd w:val="clear" w:color="auto" w:fill="auto"/>
          </w:tcPr>
          <w:p w:rsidR="00F73EE4" w:rsidRPr="00425930" w:rsidRDefault="00F73EE4" w:rsidP="00185946">
            <w:pPr>
              <w:spacing w:after="200"/>
              <w:jc w:val="both"/>
              <w:rPr>
                <w:sz w:val="22"/>
                <w:szCs w:val="22"/>
              </w:rPr>
            </w:pPr>
            <w:r w:rsidRPr="00425930">
              <w:rPr>
                <w:sz w:val="22"/>
                <w:szCs w:val="22"/>
              </w:rPr>
              <w:t>Наличие у Участника (Соисполнителя (-</w:t>
            </w:r>
            <w:r w:rsidRPr="00425930">
              <w:rPr>
                <w:sz w:val="22"/>
                <w:szCs w:val="22"/>
              </w:rPr>
              <w:lastRenderedPageBreak/>
              <w:t>ей))  для оказания услуг по договору мобильных групп</w:t>
            </w:r>
            <w:r w:rsidRPr="00425930">
              <w:rPr>
                <w:rStyle w:val="ad"/>
                <w:sz w:val="22"/>
                <w:szCs w:val="22"/>
              </w:rPr>
              <w:footnoteReference w:id="2"/>
            </w:r>
            <w:r w:rsidRPr="00425930">
              <w:rPr>
                <w:sz w:val="22"/>
                <w:szCs w:val="22"/>
              </w:rPr>
              <w:t>, дислоцированных на территории местонахождения Объектов на расстоянии, позволяющем осуществлять своевременное</w:t>
            </w:r>
            <w:r w:rsidRPr="00425930">
              <w:rPr>
                <w:rStyle w:val="ad"/>
                <w:sz w:val="22"/>
                <w:szCs w:val="22"/>
              </w:rPr>
              <w:footnoteReference w:id="3"/>
            </w:r>
            <w:r w:rsidRPr="00425930">
              <w:rPr>
                <w:sz w:val="22"/>
                <w:szCs w:val="22"/>
              </w:rPr>
              <w:t xml:space="preserve">  прибытие МГ на Объекты Банка, состоящих из охранников в количестве не менее 2 (двух) человек каждая:</w:t>
            </w:r>
          </w:p>
          <w:p w:rsidR="00F73EE4" w:rsidRPr="00425930" w:rsidRDefault="00F73EE4" w:rsidP="00212F0A">
            <w:pPr>
              <w:jc w:val="both"/>
              <w:rPr>
                <w:sz w:val="22"/>
                <w:szCs w:val="22"/>
              </w:rPr>
            </w:pPr>
            <w:r w:rsidRPr="00425930">
              <w:rPr>
                <w:sz w:val="22"/>
                <w:szCs w:val="22"/>
              </w:rPr>
              <w:t>- один из которых вооружен огнестрельным служебным оружием, в количестве:</w:t>
            </w:r>
          </w:p>
          <w:p w:rsidR="00185946" w:rsidRPr="00425930" w:rsidRDefault="00185946" w:rsidP="000F2E26">
            <w:pPr>
              <w:numPr>
                <w:ilvl w:val="0"/>
                <w:numId w:val="24"/>
              </w:numPr>
              <w:tabs>
                <w:tab w:val="left" w:pos="284"/>
              </w:tabs>
              <w:autoSpaceDE w:val="0"/>
              <w:autoSpaceDN w:val="0"/>
              <w:adjustRightInd w:val="0"/>
              <w:ind w:hanging="687"/>
              <w:contextualSpacing/>
              <w:jc w:val="both"/>
              <w:rPr>
                <w:rFonts w:eastAsiaTheme="minorHAnsi"/>
                <w:sz w:val="22"/>
                <w:szCs w:val="22"/>
                <w:lang w:eastAsia="en-US"/>
              </w:rPr>
            </w:pPr>
            <w:r w:rsidRPr="00425930">
              <w:rPr>
                <w:rFonts w:eastAsiaTheme="minorHAnsi"/>
                <w:sz w:val="22"/>
                <w:szCs w:val="22"/>
                <w:lang w:eastAsia="en-US"/>
              </w:rPr>
              <w:t>по Лоту № 1 – не менее 18 МГ;</w:t>
            </w:r>
          </w:p>
          <w:p w:rsidR="00185946" w:rsidRPr="00425930" w:rsidRDefault="00185946" w:rsidP="000F2E26">
            <w:pPr>
              <w:numPr>
                <w:ilvl w:val="0"/>
                <w:numId w:val="24"/>
              </w:numPr>
              <w:tabs>
                <w:tab w:val="left" w:pos="284"/>
              </w:tabs>
              <w:autoSpaceDE w:val="0"/>
              <w:autoSpaceDN w:val="0"/>
              <w:adjustRightInd w:val="0"/>
              <w:ind w:hanging="687"/>
              <w:contextualSpacing/>
              <w:jc w:val="both"/>
              <w:rPr>
                <w:rFonts w:eastAsiaTheme="minorHAnsi"/>
                <w:sz w:val="22"/>
                <w:szCs w:val="22"/>
                <w:lang w:eastAsia="en-US"/>
              </w:rPr>
            </w:pPr>
            <w:r w:rsidRPr="00425930">
              <w:rPr>
                <w:rFonts w:eastAsiaTheme="minorHAnsi"/>
                <w:sz w:val="22"/>
                <w:szCs w:val="22"/>
                <w:lang w:eastAsia="en-US"/>
              </w:rPr>
              <w:t>по Лоту № 2 – не менее 18 МГ;</w:t>
            </w:r>
          </w:p>
          <w:p w:rsidR="00185946" w:rsidRPr="00425930" w:rsidRDefault="00185946" w:rsidP="000F2E26">
            <w:pPr>
              <w:numPr>
                <w:ilvl w:val="0"/>
                <w:numId w:val="24"/>
              </w:numPr>
              <w:tabs>
                <w:tab w:val="left" w:pos="284"/>
              </w:tabs>
              <w:autoSpaceDE w:val="0"/>
              <w:autoSpaceDN w:val="0"/>
              <w:adjustRightInd w:val="0"/>
              <w:ind w:hanging="687"/>
              <w:contextualSpacing/>
              <w:jc w:val="both"/>
              <w:rPr>
                <w:rFonts w:eastAsiaTheme="minorHAnsi"/>
                <w:sz w:val="22"/>
                <w:szCs w:val="22"/>
                <w:lang w:eastAsia="en-US"/>
              </w:rPr>
            </w:pPr>
            <w:r w:rsidRPr="00425930">
              <w:rPr>
                <w:rFonts w:eastAsiaTheme="minorHAnsi"/>
                <w:sz w:val="22"/>
                <w:szCs w:val="22"/>
                <w:lang w:eastAsia="en-US"/>
              </w:rPr>
              <w:t>по Лоту № 5 – не менее 1 МГ;</w:t>
            </w:r>
          </w:p>
          <w:p w:rsidR="00185946" w:rsidRPr="00425930" w:rsidRDefault="00185946" w:rsidP="00E826BD">
            <w:pPr>
              <w:numPr>
                <w:ilvl w:val="0"/>
                <w:numId w:val="24"/>
              </w:numPr>
              <w:tabs>
                <w:tab w:val="left" w:pos="284"/>
              </w:tabs>
              <w:autoSpaceDE w:val="0"/>
              <w:autoSpaceDN w:val="0"/>
              <w:adjustRightInd w:val="0"/>
              <w:ind w:hanging="686"/>
              <w:jc w:val="both"/>
              <w:rPr>
                <w:rFonts w:eastAsiaTheme="minorHAnsi"/>
                <w:sz w:val="22"/>
                <w:szCs w:val="22"/>
                <w:lang w:eastAsia="en-US"/>
              </w:rPr>
            </w:pPr>
            <w:r w:rsidRPr="00425930">
              <w:rPr>
                <w:rFonts w:eastAsiaTheme="minorHAnsi"/>
                <w:sz w:val="22"/>
                <w:szCs w:val="22"/>
                <w:lang w:eastAsia="en-US"/>
              </w:rPr>
              <w:t>по Лоту № 6 – не менее 2 МГ;</w:t>
            </w:r>
          </w:p>
          <w:p w:rsidR="00E826BD" w:rsidRPr="00425930" w:rsidRDefault="00E826BD" w:rsidP="00E826BD">
            <w:pPr>
              <w:numPr>
                <w:ilvl w:val="0"/>
                <w:numId w:val="24"/>
              </w:numPr>
              <w:tabs>
                <w:tab w:val="left" w:pos="284"/>
              </w:tabs>
              <w:autoSpaceDE w:val="0"/>
              <w:autoSpaceDN w:val="0"/>
              <w:adjustRightInd w:val="0"/>
              <w:ind w:hanging="686"/>
              <w:jc w:val="both"/>
              <w:rPr>
                <w:rFonts w:eastAsiaTheme="minorHAnsi"/>
                <w:sz w:val="22"/>
                <w:szCs w:val="22"/>
                <w:lang w:eastAsia="en-US"/>
              </w:rPr>
            </w:pPr>
            <w:r w:rsidRPr="00425930">
              <w:rPr>
                <w:rFonts w:eastAsiaTheme="minorHAnsi"/>
                <w:sz w:val="22"/>
                <w:szCs w:val="22"/>
                <w:lang w:eastAsia="en-US"/>
              </w:rPr>
              <w:t>по Лоту № 7 – не менее 16 МГ;</w:t>
            </w:r>
          </w:p>
          <w:p w:rsidR="00F73EE4" w:rsidRPr="00425930" w:rsidRDefault="00F73EE4" w:rsidP="00E826BD">
            <w:pPr>
              <w:spacing w:before="200"/>
              <w:jc w:val="both"/>
              <w:rPr>
                <w:sz w:val="22"/>
                <w:szCs w:val="22"/>
              </w:rPr>
            </w:pPr>
            <w:r w:rsidRPr="00425930">
              <w:rPr>
                <w:sz w:val="22"/>
                <w:szCs w:val="22"/>
              </w:rPr>
              <w:t>- использующих для обеспечения охраны Объектов Банка, спецсредства (бронешлемы, бронежилеты, палки резиновые)</w:t>
            </w:r>
            <w:r w:rsidRPr="00425930">
              <w:rPr>
                <w:rStyle w:val="ad"/>
                <w:sz w:val="22"/>
                <w:szCs w:val="22"/>
              </w:rPr>
              <w:t xml:space="preserve"> </w:t>
            </w:r>
            <w:r w:rsidRPr="00425930">
              <w:rPr>
                <w:rStyle w:val="ad"/>
                <w:sz w:val="22"/>
                <w:szCs w:val="22"/>
              </w:rPr>
              <w:footnoteReference w:id="4"/>
            </w:r>
            <w:r w:rsidRPr="00425930">
              <w:rPr>
                <w:sz w:val="22"/>
                <w:szCs w:val="22"/>
              </w:rPr>
              <w:t>, в количестве:</w:t>
            </w:r>
          </w:p>
          <w:p w:rsidR="00185946" w:rsidRPr="00425930" w:rsidRDefault="00185946" w:rsidP="000F2E26">
            <w:pPr>
              <w:numPr>
                <w:ilvl w:val="0"/>
                <w:numId w:val="24"/>
              </w:numPr>
              <w:tabs>
                <w:tab w:val="left" w:pos="284"/>
              </w:tabs>
              <w:autoSpaceDE w:val="0"/>
              <w:autoSpaceDN w:val="0"/>
              <w:adjustRightInd w:val="0"/>
              <w:ind w:hanging="687"/>
              <w:contextualSpacing/>
              <w:jc w:val="both"/>
              <w:rPr>
                <w:rFonts w:eastAsiaTheme="minorHAnsi"/>
                <w:sz w:val="22"/>
                <w:szCs w:val="22"/>
                <w:lang w:eastAsia="en-US"/>
              </w:rPr>
            </w:pPr>
            <w:r w:rsidRPr="00425930">
              <w:rPr>
                <w:rFonts w:eastAsiaTheme="minorHAnsi"/>
                <w:sz w:val="22"/>
                <w:szCs w:val="22"/>
                <w:lang w:eastAsia="en-US"/>
              </w:rPr>
              <w:t>по Лоту № 3 – не менее 1 МГ;</w:t>
            </w:r>
          </w:p>
          <w:p w:rsidR="00185946" w:rsidRPr="00425930" w:rsidRDefault="00E826BD" w:rsidP="000F2E26">
            <w:pPr>
              <w:numPr>
                <w:ilvl w:val="0"/>
                <w:numId w:val="24"/>
              </w:numPr>
              <w:tabs>
                <w:tab w:val="left" w:pos="284"/>
              </w:tabs>
              <w:autoSpaceDE w:val="0"/>
              <w:autoSpaceDN w:val="0"/>
              <w:adjustRightInd w:val="0"/>
              <w:spacing w:after="200" w:line="276" w:lineRule="auto"/>
              <w:ind w:hanging="686"/>
              <w:jc w:val="both"/>
              <w:rPr>
                <w:rFonts w:eastAsiaTheme="minorHAnsi"/>
                <w:sz w:val="22"/>
                <w:szCs w:val="22"/>
                <w:lang w:eastAsia="en-US"/>
              </w:rPr>
            </w:pPr>
            <w:r w:rsidRPr="00425930">
              <w:rPr>
                <w:rFonts w:eastAsiaTheme="minorHAnsi"/>
                <w:sz w:val="22"/>
                <w:szCs w:val="22"/>
                <w:lang w:eastAsia="en-US"/>
              </w:rPr>
              <w:t>по Лоту № 4 – не менее 1 МГ.</w:t>
            </w:r>
          </w:p>
          <w:p w:rsidR="00F73EE4" w:rsidRPr="00425930" w:rsidRDefault="00F73EE4" w:rsidP="00185946">
            <w:pPr>
              <w:tabs>
                <w:tab w:val="left" w:pos="317"/>
              </w:tabs>
              <w:jc w:val="both"/>
              <w:rPr>
                <w:sz w:val="22"/>
                <w:szCs w:val="22"/>
              </w:rPr>
            </w:pPr>
            <w:r w:rsidRPr="00425930">
              <w:rPr>
                <w:sz w:val="22"/>
                <w:szCs w:val="22"/>
              </w:rPr>
              <w:t xml:space="preserve">Дислокация МГ на территории местонахождения Объектов осуществляется в соответствии с Таблицами №№ </w:t>
            </w:r>
            <w:r w:rsidR="00185946" w:rsidRPr="00425930">
              <w:rPr>
                <w:sz w:val="22"/>
                <w:szCs w:val="22"/>
              </w:rPr>
              <w:t>9</w:t>
            </w:r>
            <w:r w:rsidRPr="00425930">
              <w:rPr>
                <w:sz w:val="22"/>
                <w:szCs w:val="22"/>
              </w:rPr>
              <w:t xml:space="preserve"> – </w:t>
            </w:r>
            <w:r w:rsidR="00185946" w:rsidRPr="00425930">
              <w:rPr>
                <w:sz w:val="22"/>
                <w:szCs w:val="22"/>
              </w:rPr>
              <w:t>15</w:t>
            </w:r>
            <w:r w:rsidRPr="00425930">
              <w:rPr>
                <w:sz w:val="22"/>
                <w:szCs w:val="22"/>
              </w:rPr>
              <w:t xml:space="preserve"> Технического задания для каждого лота соответственно.</w:t>
            </w:r>
          </w:p>
        </w:tc>
        <w:tc>
          <w:tcPr>
            <w:tcW w:w="4678" w:type="dxa"/>
          </w:tcPr>
          <w:p w:rsidR="00F73EE4" w:rsidRPr="00425930" w:rsidRDefault="00F73EE4" w:rsidP="00185946">
            <w:pPr>
              <w:jc w:val="both"/>
              <w:rPr>
                <w:sz w:val="22"/>
                <w:szCs w:val="22"/>
              </w:rPr>
            </w:pPr>
            <w:r w:rsidRPr="00425930">
              <w:rPr>
                <w:sz w:val="22"/>
                <w:szCs w:val="22"/>
              </w:rPr>
              <w:lastRenderedPageBreak/>
              <w:t xml:space="preserve">Письмо по </w:t>
            </w:r>
            <w:r w:rsidRPr="00425930">
              <w:rPr>
                <w:b/>
                <w:sz w:val="22"/>
                <w:szCs w:val="22"/>
              </w:rPr>
              <w:t>Форме Приложения 1.8</w:t>
            </w:r>
            <w:r w:rsidRPr="00425930">
              <w:rPr>
                <w:rFonts w:eastAsia="Droid Sans Fallback"/>
                <w:sz w:val="22"/>
                <w:szCs w:val="22"/>
                <w:lang w:eastAsia="en-US"/>
              </w:rPr>
              <w:t xml:space="preserve">, с </w:t>
            </w:r>
            <w:r w:rsidRPr="00425930">
              <w:rPr>
                <w:rFonts w:eastAsia="Droid Sans Fallback"/>
                <w:sz w:val="22"/>
                <w:szCs w:val="22"/>
                <w:lang w:eastAsia="en-US"/>
              </w:rPr>
              <w:lastRenderedPageBreak/>
              <w:t>приложением принт-скринов из автоматизированной системы контроля за передвижением МГ</w:t>
            </w:r>
            <w:r w:rsidR="00185946" w:rsidRPr="00425930">
              <w:rPr>
                <w:rFonts w:eastAsia="Droid Sans Fallback"/>
                <w:sz w:val="22"/>
                <w:szCs w:val="22"/>
                <w:lang w:eastAsia="en-US"/>
              </w:rPr>
              <w:t>,</w:t>
            </w:r>
            <w:r w:rsidRPr="00425930">
              <w:rPr>
                <w:rFonts w:eastAsia="Droid Sans Fallback"/>
                <w:sz w:val="22"/>
                <w:szCs w:val="22"/>
                <w:lang w:eastAsia="en-US"/>
              </w:rPr>
              <w:t xml:space="preserve"> с указанием наименования экипажей, их дислокации и координат, в соответствии с требованиями к дислокации МГ, указанными в Таблицах №№ </w:t>
            </w:r>
            <w:r w:rsidR="00185946" w:rsidRPr="00425930">
              <w:rPr>
                <w:rFonts w:eastAsia="Droid Sans Fallback"/>
                <w:sz w:val="22"/>
                <w:szCs w:val="22"/>
                <w:lang w:eastAsia="en-US"/>
              </w:rPr>
              <w:t>9</w:t>
            </w:r>
            <w:r w:rsidRPr="00425930">
              <w:rPr>
                <w:rFonts w:eastAsia="Droid Sans Fallback"/>
                <w:sz w:val="22"/>
                <w:szCs w:val="22"/>
                <w:lang w:eastAsia="en-US"/>
              </w:rPr>
              <w:t xml:space="preserve"> – </w:t>
            </w:r>
            <w:r w:rsidR="00185946" w:rsidRPr="00425930">
              <w:rPr>
                <w:rFonts w:eastAsia="Droid Sans Fallback"/>
                <w:sz w:val="22"/>
                <w:szCs w:val="22"/>
                <w:lang w:eastAsia="en-US"/>
              </w:rPr>
              <w:t>15</w:t>
            </w:r>
            <w:r w:rsidRPr="00425930">
              <w:rPr>
                <w:rFonts w:eastAsia="Droid Sans Fallback"/>
                <w:sz w:val="22"/>
                <w:szCs w:val="22"/>
                <w:lang w:eastAsia="en-US"/>
              </w:rPr>
              <w:t xml:space="preserve"> Технического задания для каждого лота соответственно.</w:t>
            </w:r>
          </w:p>
        </w:tc>
      </w:tr>
      <w:tr w:rsidR="00185946" w:rsidRPr="00425930" w:rsidTr="00212F0A">
        <w:tc>
          <w:tcPr>
            <w:tcW w:w="709" w:type="dxa"/>
            <w:shd w:val="clear" w:color="auto" w:fill="auto"/>
          </w:tcPr>
          <w:p w:rsidR="00185946" w:rsidRPr="00425930" w:rsidRDefault="00185946" w:rsidP="00212F0A">
            <w:pPr>
              <w:jc w:val="center"/>
              <w:rPr>
                <w:sz w:val="22"/>
                <w:szCs w:val="22"/>
              </w:rPr>
            </w:pPr>
            <w:r w:rsidRPr="00425930">
              <w:rPr>
                <w:sz w:val="22"/>
                <w:szCs w:val="22"/>
              </w:rPr>
              <w:lastRenderedPageBreak/>
              <w:t>4</w:t>
            </w:r>
          </w:p>
        </w:tc>
        <w:tc>
          <w:tcPr>
            <w:tcW w:w="4252" w:type="dxa"/>
            <w:shd w:val="clear" w:color="auto" w:fill="auto"/>
          </w:tcPr>
          <w:p w:rsidR="00185946" w:rsidRPr="00425930" w:rsidRDefault="00185946" w:rsidP="00212F0A">
            <w:pPr>
              <w:contextualSpacing/>
              <w:jc w:val="both"/>
              <w:rPr>
                <w:sz w:val="22"/>
                <w:szCs w:val="22"/>
              </w:rPr>
            </w:pPr>
            <w:r w:rsidRPr="00425930">
              <w:rPr>
                <w:sz w:val="22"/>
                <w:szCs w:val="22"/>
              </w:rPr>
              <w:t>Наличие у Участника (Соисполнителя (-ей)) возможности оказания услуг включенным в состав МГ персоналом</w:t>
            </w:r>
            <w:r w:rsidRPr="00425930">
              <w:rPr>
                <w:rStyle w:val="ad"/>
                <w:sz w:val="22"/>
                <w:szCs w:val="22"/>
              </w:rPr>
              <w:footnoteReference w:id="5"/>
            </w:r>
            <w:r w:rsidRPr="00425930">
              <w:rPr>
                <w:sz w:val="22"/>
                <w:szCs w:val="22"/>
              </w:rPr>
              <w:t xml:space="preserve"> Участника (Соисполнителей), состоящим с ним(и) в трудовых отношениях в соответствующем количестве для каждого лота:</w:t>
            </w:r>
          </w:p>
          <w:p w:rsidR="00185946" w:rsidRPr="00425930" w:rsidRDefault="00185946" w:rsidP="00212F0A">
            <w:pPr>
              <w:contextualSpacing/>
              <w:jc w:val="both"/>
              <w:rPr>
                <w:sz w:val="22"/>
                <w:szCs w:val="22"/>
              </w:rPr>
            </w:pPr>
          </w:p>
          <w:p w:rsidR="00185946" w:rsidRPr="00425930" w:rsidRDefault="00185946" w:rsidP="000F2E26">
            <w:pPr>
              <w:pStyle w:val="a7"/>
              <w:numPr>
                <w:ilvl w:val="0"/>
                <w:numId w:val="25"/>
              </w:numPr>
              <w:tabs>
                <w:tab w:val="left" w:pos="317"/>
              </w:tabs>
              <w:spacing w:after="0" w:line="240" w:lineRule="auto"/>
              <w:ind w:left="33" w:firstLine="0"/>
              <w:jc w:val="both"/>
              <w:rPr>
                <w:rFonts w:ascii="Times New Roman" w:hAnsi="Times New Roman" w:cs="Times New Roman"/>
              </w:rPr>
            </w:pPr>
            <w:r w:rsidRPr="00425930">
              <w:rPr>
                <w:rFonts w:ascii="Times New Roman" w:hAnsi="Times New Roman" w:cs="Times New Roman"/>
              </w:rPr>
              <w:t xml:space="preserve">по Лоту № 1 – не менее </w:t>
            </w:r>
            <w:r w:rsidR="00B15123" w:rsidRPr="00425930">
              <w:rPr>
                <w:rFonts w:ascii="Times New Roman" w:hAnsi="Times New Roman" w:cs="Times New Roman"/>
              </w:rPr>
              <w:t>108</w:t>
            </w:r>
            <w:r w:rsidRPr="00425930">
              <w:rPr>
                <w:rFonts w:ascii="Times New Roman" w:hAnsi="Times New Roman" w:cs="Times New Roman"/>
              </w:rPr>
              <w:t xml:space="preserve"> охранников, имеющих действующие удостоверения частных охранников</w:t>
            </w:r>
            <w:r w:rsidRPr="00425930">
              <w:rPr>
                <w:rStyle w:val="ad"/>
                <w:rFonts w:ascii="Times New Roman" w:hAnsi="Times New Roman"/>
              </w:rPr>
              <w:footnoteReference w:id="6"/>
            </w:r>
            <w:r w:rsidRPr="00425930">
              <w:rPr>
                <w:rFonts w:ascii="Times New Roman" w:hAnsi="Times New Roman" w:cs="Times New Roman"/>
              </w:rPr>
              <w:t xml:space="preserve">, </w:t>
            </w:r>
            <w:r w:rsidRPr="00425930">
              <w:rPr>
                <w:rFonts w:ascii="Times New Roman" w:hAnsi="Times New Roman" w:cs="Times New Roman"/>
              </w:rPr>
              <w:lastRenderedPageBreak/>
              <w:t>личные карточки охранников</w:t>
            </w:r>
            <w:r w:rsidRPr="00425930">
              <w:rPr>
                <w:rStyle w:val="ad"/>
                <w:rFonts w:ascii="Times New Roman" w:hAnsi="Times New Roman"/>
              </w:rPr>
              <w:footnoteReference w:id="7"/>
            </w:r>
            <w:r w:rsidRPr="00425930">
              <w:rPr>
                <w:rFonts w:ascii="Times New Roman" w:hAnsi="Times New Roman" w:cs="Times New Roman"/>
              </w:rPr>
              <w:t>, обладающих квалификационными разрядами частных охранников:</w:t>
            </w:r>
          </w:p>
          <w:p w:rsidR="00185946" w:rsidRPr="00425930" w:rsidRDefault="00185946" w:rsidP="00212F0A">
            <w:pPr>
              <w:contextualSpacing/>
              <w:jc w:val="both"/>
              <w:rPr>
                <w:sz w:val="22"/>
                <w:szCs w:val="22"/>
              </w:rPr>
            </w:pPr>
            <w:r w:rsidRPr="00425930">
              <w:rPr>
                <w:sz w:val="22"/>
                <w:szCs w:val="22"/>
              </w:rPr>
              <w:t xml:space="preserve">- не ниже 4-го - не менее </w:t>
            </w:r>
            <w:r w:rsidR="00B15123" w:rsidRPr="00425930">
              <w:rPr>
                <w:sz w:val="22"/>
                <w:szCs w:val="22"/>
              </w:rPr>
              <w:t>54</w:t>
            </w:r>
            <w:r w:rsidRPr="00425930">
              <w:rPr>
                <w:sz w:val="22"/>
                <w:szCs w:val="22"/>
              </w:rPr>
              <w:t xml:space="preserve"> охранников;</w:t>
            </w:r>
          </w:p>
          <w:p w:rsidR="00185946" w:rsidRPr="00425930" w:rsidRDefault="00185946" w:rsidP="00212F0A">
            <w:pPr>
              <w:contextualSpacing/>
              <w:jc w:val="both"/>
              <w:rPr>
                <w:sz w:val="22"/>
                <w:szCs w:val="22"/>
              </w:rPr>
            </w:pPr>
            <w:r w:rsidRPr="00425930">
              <w:rPr>
                <w:sz w:val="22"/>
                <w:szCs w:val="22"/>
              </w:rPr>
              <w:t xml:space="preserve">- не ниже 6-го - не менее </w:t>
            </w:r>
            <w:r w:rsidR="00B15123" w:rsidRPr="00425930">
              <w:rPr>
                <w:sz w:val="22"/>
                <w:szCs w:val="22"/>
              </w:rPr>
              <w:t>54</w:t>
            </w:r>
            <w:r w:rsidRPr="00425930">
              <w:rPr>
                <w:sz w:val="22"/>
                <w:szCs w:val="22"/>
              </w:rPr>
              <w:t xml:space="preserve"> охранников, имеющих действующие разрешения на хранение и ношение при исполнении служебных обязанностей служебного оружия.</w:t>
            </w:r>
          </w:p>
          <w:p w:rsidR="00185946" w:rsidRPr="00425930" w:rsidRDefault="00185946" w:rsidP="00212F0A">
            <w:pPr>
              <w:contextualSpacing/>
              <w:jc w:val="both"/>
              <w:rPr>
                <w:sz w:val="22"/>
                <w:szCs w:val="22"/>
              </w:rPr>
            </w:pPr>
          </w:p>
          <w:p w:rsidR="00B15123" w:rsidRPr="00425930" w:rsidRDefault="00185946" w:rsidP="000F2E26">
            <w:pPr>
              <w:pStyle w:val="a7"/>
              <w:numPr>
                <w:ilvl w:val="0"/>
                <w:numId w:val="25"/>
              </w:numPr>
              <w:tabs>
                <w:tab w:val="left" w:pos="317"/>
              </w:tabs>
              <w:spacing w:after="0" w:line="240" w:lineRule="auto"/>
              <w:ind w:left="33" w:firstLine="0"/>
              <w:jc w:val="both"/>
              <w:rPr>
                <w:rFonts w:ascii="Times New Roman" w:hAnsi="Times New Roman" w:cs="Times New Roman"/>
              </w:rPr>
            </w:pPr>
            <w:r w:rsidRPr="00425930">
              <w:rPr>
                <w:rFonts w:ascii="Times New Roman" w:hAnsi="Times New Roman" w:cs="Times New Roman"/>
              </w:rPr>
              <w:t xml:space="preserve">по Лоту № 2 – не менее </w:t>
            </w:r>
            <w:r w:rsidR="00B15123" w:rsidRPr="00425930">
              <w:rPr>
                <w:rFonts w:ascii="Times New Roman" w:hAnsi="Times New Roman" w:cs="Times New Roman"/>
              </w:rPr>
              <w:t>108 охранников, имеющих действующие удостоверения частных охранников</w:t>
            </w:r>
            <w:r w:rsidR="00B15123" w:rsidRPr="00425930">
              <w:rPr>
                <w:rFonts w:ascii="Times New Roman" w:hAnsi="Times New Roman" w:cs="Times New Roman"/>
                <w:vertAlign w:val="superscript"/>
              </w:rPr>
              <w:footnoteReference w:id="8"/>
            </w:r>
            <w:r w:rsidR="00B15123" w:rsidRPr="00425930">
              <w:rPr>
                <w:rFonts w:ascii="Times New Roman" w:hAnsi="Times New Roman" w:cs="Times New Roman"/>
              </w:rPr>
              <w:t>, личные карточки охранников</w:t>
            </w:r>
            <w:r w:rsidR="00B15123" w:rsidRPr="00425930">
              <w:rPr>
                <w:rFonts w:ascii="Times New Roman" w:hAnsi="Times New Roman" w:cs="Times New Roman"/>
                <w:vertAlign w:val="superscript"/>
              </w:rPr>
              <w:footnoteReference w:id="9"/>
            </w:r>
            <w:r w:rsidR="00B15123" w:rsidRPr="00425930">
              <w:rPr>
                <w:rFonts w:ascii="Times New Roman" w:hAnsi="Times New Roman" w:cs="Times New Roman"/>
              </w:rPr>
              <w:t>, обладающих квалификационными разрядами частных охранников:</w:t>
            </w:r>
          </w:p>
          <w:p w:rsidR="00B15123" w:rsidRPr="00425930" w:rsidRDefault="00B15123" w:rsidP="00B15123">
            <w:pPr>
              <w:contextualSpacing/>
              <w:jc w:val="both"/>
              <w:rPr>
                <w:sz w:val="22"/>
                <w:szCs w:val="22"/>
              </w:rPr>
            </w:pPr>
            <w:r w:rsidRPr="00425930">
              <w:rPr>
                <w:sz w:val="22"/>
                <w:szCs w:val="22"/>
              </w:rPr>
              <w:t>- не ниже 4-го - не менее 54 охранников;</w:t>
            </w:r>
          </w:p>
          <w:p w:rsidR="00185946" w:rsidRPr="00425930" w:rsidRDefault="00B15123" w:rsidP="00B15123">
            <w:pPr>
              <w:contextualSpacing/>
              <w:jc w:val="both"/>
              <w:rPr>
                <w:sz w:val="22"/>
                <w:szCs w:val="22"/>
              </w:rPr>
            </w:pPr>
            <w:r w:rsidRPr="00425930">
              <w:rPr>
                <w:sz w:val="22"/>
                <w:szCs w:val="22"/>
              </w:rPr>
              <w:t>- не ниже 6-го - не менее 54 охранников, имеющих действующие разрешения на хранение и ношение при исполнении служебных обязанностей служебного оружия.</w:t>
            </w:r>
          </w:p>
          <w:p w:rsidR="00185946" w:rsidRPr="00425930" w:rsidRDefault="00185946" w:rsidP="00212F0A">
            <w:pPr>
              <w:contextualSpacing/>
              <w:jc w:val="both"/>
              <w:rPr>
                <w:sz w:val="22"/>
                <w:szCs w:val="22"/>
              </w:rPr>
            </w:pPr>
          </w:p>
          <w:p w:rsidR="00185946" w:rsidRPr="00425930" w:rsidRDefault="00185946" w:rsidP="000F2E26">
            <w:pPr>
              <w:pStyle w:val="a7"/>
              <w:numPr>
                <w:ilvl w:val="0"/>
                <w:numId w:val="25"/>
              </w:numPr>
              <w:tabs>
                <w:tab w:val="left" w:pos="317"/>
              </w:tabs>
              <w:spacing w:after="0" w:line="240" w:lineRule="auto"/>
              <w:ind w:left="33" w:hanging="33"/>
              <w:jc w:val="both"/>
              <w:rPr>
                <w:rFonts w:ascii="Times New Roman" w:hAnsi="Times New Roman" w:cs="Times New Roman"/>
              </w:rPr>
            </w:pPr>
            <w:r w:rsidRPr="00425930">
              <w:rPr>
                <w:rFonts w:ascii="Times New Roman" w:hAnsi="Times New Roman" w:cs="Times New Roman"/>
              </w:rPr>
              <w:t xml:space="preserve">по Лоту № 3 – не менее </w:t>
            </w:r>
            <w:r w:rsidR="00B15123" w:rsidRPr="00425930">
              <w:rPr>
                <w:rFonts w:ascii="Times New Roman" w:hAnsi="Times New Roman" w:cs="Times New Roman"/>
              </w:rPr>
              <w:t>6</w:t>
            </w:r>
            <w:r w:rsidRPr="00425930">
              <w:rPr>
                <w:rFonts w:ascii="Times New Roman" w:hAnsi="Times New Roman" w:cs="Times New Roman"/>
              </w:rPr>
              <w:t xml:space="preserve"> охранников, имеющих действующие удостоверения частных охранников</w:t>
            </w:r>
            <w:r w:rsidRPr="00425930">
              <w:rPr>
                <w:rStyle w:val="ad"/>
                <w:rFonts w:ascii="Times New Roman" w:hAnsi="Times New Roman"/>
              </w:rPr>
              <w:footnoteReference w:id="10"/>
            </w:r>
            <w:r w:rsidRPr="00425930">
              <w:rPr>
                <w:rFonts w:ascii="Times New Roman" w:hAnsi="Times New Roman" w:cs="Times New Roman"/>
              </w:rPr>
              <w:t>, личные карточки охранников</w:t>
            </w:r>
            <w:r w:rsidRPr="00425930">
              <w:rPr>
                <w:rStyle w:val="ad"/>
                <w:rFonts w:ascii="Times New Roman" w:hAnsi="Times New Roman"/>
              </w:rPr>
              <w:footnoteReference w:id="11"/>
            </w:r>
            <w:r w:rsidRPr="00425930">
              <w:rPr>
                <w:rFonts w:ascii="Times New Roman" w:hAnsi="Times New Roman" w:cs="Times New Roman"/>
              </w:rPr>
              <w:t>, обладающих квалификационными разрядами частных охранников</w:t>
            </w:r>
            <w:r w:rsidR="00B15123" w:rsidRPr="00425930">
              <w:rPr>
                <w:rFonts w:ascii="Times New Roman" w:hAnsi="Times New Roman" w:cs="Times New Roman"/>
              </w:rPr>
              <w:t xml:space="preserve"> </w:t>
            </w:r>
            <w:r w:rsidRPr="00425930">
              <w:rPr>
                <w:rFonts w:ascii="Times New Roman" w:hAnsi="Times New Roman" w:cs="Times New Roman"/>
              </w:rPr>
              <w:t>не ниже 4-го.</w:t>
            </w:r>
          </w:p>
          <w:p w:rsidR="00185946" w:rsidRPr="00425930" w:rsidRDefault="00185946" w:rsidP="00212F0A">
            <w:pPr>
              <w:contextualSpacing/>
              <w:jc w:val="both"/>
              <w:rPr>
                <w:sz w:val="22"/>
                <w:szCs w:val="22"/>
              </w:rPr>
            </w:pPr>
          </w:p>
          <w:p w:rsidR="00185946" w:rsidRPr="00425930" w:rsidRDefault="00185946" w:rsidP="000F2E26">
            <w:pPr>
              <w:pStyle w:val="a7"/>
              <w:numPr>
                <w:ilvl w:val="0"/>
                <w:numId w:val="25"/>
              </w:numPr>
              <w:tabs>
                <w:tab w:val="left" w:pos="317"/>
              </w:tabs>
              <w:spacing w:line="240" w:lineRule="auto"/>
              <w:ind w:left="34" w:firstLine="0"/>
              <w:contextualSpacing w:val="0"/>
              <w:jc w:val="both"/>
              <w:rPr>
                <w:rFonts w:ascii="Times New Roman" w:hAnsi="Times New Roman" w:cs="Times New Roman"/>
              </w:rPr>
            </w:pPr>
            <w:r w:rsidRPr="00425930">
              <w:rPr>
                <w:rFonts w:ascii="Times New Roman" w:hAnsi="Times New Roman" w:cs="Times New Roman"/>
              </w:rPr>
              <w:t xml:space="preserve">по Лоту № 4 – </w:t>
            </w:r>
            <w:r w:rsidR="00B15123" w:rsidRPr="00425930">
              <w:rPr>
                <w:rFonts w:ascii="Times New Roman" w:hAnsi="Times New Roman" w:cs="Times New Roman"/>
              </w:rPr>
              <w:t>не менее 6 охранников, имеющих действующие удостоверения частных охранников</w:t>
            </w:r>
            <w:r w:rsidR="00B15123" w:rsidRPr="00425930">
              <w:rPr>
                <w:rStyle w:val="ad"/>
                <w:rFonts w:ascii="Times New Roman" w:hAnsi="Times New Roman"/>
              </w:rPr>
              <w:footnoteReference w:id="12"/>
            </w:r>
            <w:r w:rsidR="00B15123" w:rsidRPr="00425930">
              <w:rPr>
                <w:rFonts w:ascii="Times New Roman" w:hAnsi="Times New Roman" w:cs="Times New Roman"/>
              </w:rPr>
              <w:t>, личные карточки охранников</w:t>
            </w:r>
            <w:r w:rsidR="00B15123" w:rsidRPr="00425930">
              <w:rPr>
                <w:rStyle w:val="ad"/>
                <w:rFonts w:ascii="Times New Roman" w:hAnsi="Times New Roman"/>
              </w:rPr>
              <w:footnoteReference w:id="13"/>
            </w:r>
            <w:r w:rsidR="00B15123" w:rsidRPr="00425930">
              <w:rPr>
                <w:rFonts w:ascii="Times New Roman" w:hAnsi="Times New Roman" w:cs="Times New Roman"/>
              </w:rPr>
              <w:t>, обладающих квалификационными разрядами частных охранников не ниже 4-го.</w:t>
            </w:r>
          </w:p>
          <w:p w:rsidR="00D87B47" w:rsidRPr="00425930" w:rsidRDefault="00D87B47" w:rsidP="000F2E26">
            <w:pPr>
              <w:pStyle w:val="a7"/>
              <w:numPr>
                <w:ilvl w:val="0"/>
                <w:numId w:val="25"/>
              </w:numPr>
              <w:tabs>
                <w:tab w:val="left" w:pos="317"/>
              </w:tabs>
              <w:spacing w:after="0" w:line="240" w:lineRule="auto"/>
              <w:ind w:left="33" w:firstLine="0"/>
              <w:jc w:val="both"/>
              <w:rPr>
                <w:rFonts w:ascii="Times New Roman" w:hAnsi="Times New Roman" w:cs="Times New Roman"/>
              </w:rPr>
            </w:pPr>
            <w:r w:rsidRPr="00425930">
              <w:rPr>
                <w:rFonts w:ascii="Times New Roman" w:hAnsi="Times New Roman" w:cs="Times New Roman"/>
              </w:rPr>
              <w:t>по Лоту № 5 – не менее 6 охранников, имеющих действующие удостоверения частных охранников</w:t>
            </w:r>
            <w:r w:rsidRPr="00425930">
              <w:rPr>
                <w:rStyle w:val="ad"/>
                <w:rFonts w:ascii="Times New Roman" w:hAnsi="Times New Roman"/>
              </w:rPr>
              <w:footnoteReference w:id="14"/>
            </w:r>
            <w:r w:rsidRPr="00425930">
              <w:rPr>
                <w:rFonts w:ascii="Times New Roman" w:hAnsi="Times New Roman" w:cs="Times New Roman"/>
              </w:rPr>
              <w:t>, личные карточки охранников</w:t>
            </w:r>
            <w:r w:rsidRPr="00425930">
              <w:rPr>
                <w:rStyle w:val="ad"/>
                <w:rFonts w:ascii="Times New Roman" w:hAnsi="Times New Roman"/>
              </w:rPr>
              <w:footnoteReference w:id="15"/>
            </w:r>
            <w:r w:rsidRPr="00425930">
              <w:rPr>
                <w:rFonts w:ascii="Times New Roman" w:hAnsi="Times New Roman" w:cs="Times New Roman"/>
              </w:rPr>
              <w:t>, обладающих квалификационными разрядами частных охранников:</w:t>
            </w:r>
          </w:p>
          <w:p w:rsidR="00D87B47" w:rsidRPr="00425930" w:rsidRDefault="00D87B47" w:rsidP="00D87B47">
            <w:pPr>
              <w:jc w:val="both"/>
              <w:rPr>
                <w:sz w:val="22"/>
                <w:szCs w:val="22"/>
              </w:rPr>
            </w:pPr>
            <w:r w:rsidRPr="00425930">
              <w:rPr>
                <w:sz w:val="22"/>
                <w:szCs w:val="22"/>
              </w:rPr>
              <w:t>- не ниже 4-го - не менее 3 охранников;</w:t>
            </w:r>
          </w:p>
          <w:p w:rsidR="00D87B47" w:rsidRPr="00425930" w:rsidRDefault="00D87B47" w:rsidP="00D87B47">
            <w:pPr>
              <w:tabs>
                <w:tab w:val="left" w:pos="284"/>
              </w:tabs>
              <w:autoSpaceDE w:val="0"/>
              <w:autoSpaceDN w:val="0"/>
              <w:adjustRightInd w:val="0"/>
              <w:spacing w:after="200"/>
              <w:jc w:val="both"/>
              <w:rPr>
                <w:sz w:val="22"/>
                <w:szCs w:val="22"/>
              </w:rPr>
            </w:pPr>
            <w:r w:rsidRPr="00425930">
              <w:rPr>
                <w:sz w:val="22"/>
                <w:szCs w:val="22"/>
              </w:rPr>
              <w:t xml:space="preserve">- не ниже 6-го - не менее 3 охранников, имеющего действующие разрешения на хранение и ношение при исполнении </w:t>
            </w:r>
            <w:r w:rsidRPr="00425930">
              <w:rPr>
                <w:sz w:val="22"/>
                <w:szCs w:val="22"/>
              </w:rPr>
              <w:lastRenderedPageBreak/>
              <w:t>служебных обязанностей служебного оружия.</w:t>
            </w:r>
          </w:p>
          <w:p w:rsidR="00D87B47" w:rsidRPr="00425930" w:rsidRDefault="00D87B47" w:rsidP="000F2E26">
            <w:pPr>
              <w:pStyle w:val="a7"/>
              <w:numPr>
                <w:ilvl w:val="0"/>
                <w:numId w:val="25"/>
              </w:numPr>
              <w:tabs>
                <w:tab w:val="left" w:pos="317"/>
              </w:tabs>
              <w:spacing w:after="0" w:line="240" w:lineRule="auto"/>
              <w:ind w:left="33" w:firstLine="0"/>
              <w:jc w:val="both"/>
              <w:rPr>
                <w:rFonts w:ascii="Times New Roman" w:hAnsi="Times New Roman" w:cs="Times New Roman"/>
              </w:rPr>
            </w:pPr>
            <w:r w:rsidRPr="00425930">
              <w:rPr>
                <w:rFonts w:ascii="Times New Roman" w:hAnsi="Times New Roman" w:cs="Times New Roman"/>
              </w:rPr>
              <w:t>по Лоту № 6 – не менее 12 охранников, имеющих действующие удостоверения частных охранников</w:t>
            </w:r>
            <w:r w:rsidRPr="00425930">
              <w:rPr>
                <w:rStyle w:val="ad"/>
                <w:rFonts w:ascii="Times New Roman" w:hAnsi="Times New Roman"/>
              </w:rPr>
              <w:footnoteReference w:id="16"/>
            </w:r>
            <w:r w:rsidRPr="00425930">
              <w:rPr>
                <w:rFonts w:ascii="Times New Roman" w:hAnsi="Times New Roman" w:cs="Times New Roman"/>
              </w:rPr>
              <w:t>, личные карточки охранников</w:t>
            </w:r>
            <w:r w:rsidRPr="00425930">
              <w:rPr>
                <w:rStyle w:val="ad"/>
                <w:rFonts w:ascii="Times New Roman" w:hAnsi="Times New Roman"/>
              </w:rPr>
              <w:footnoteReference w:id="17"/>
            </w:r>
            <w:r w:rsidRPr="00425930">
              <w:rPr>
                <w:rFonts w:ascii="Times New Roman" w:hAnsi="Times New Roman" w:cs="Times New Roman"/>
              </w:rPr>
              <w:t>, обладающих квалификационными разрядами частных охранников:</w:t>
            </w:r>
          </w:p>
          <w:p w:rsidR="00D87B47" w:rsidRPr="00425930" w:rsidRDefault="00D87B47" w:rsidP="00D87B47">
            <w:pPr>
              <w:jc w:val="both"/>
              <w:rPr>
                <w:sz w:val="22"/>
                <w:szCs w:val="22"/>
              </w:rPr>
            </w:pPr>
            <w:r w:rsidRPr="00425930">
              <w:rPr>
                <w:sz w:val="22"/>
                <w:szCs w:val="22"/>
              </w:rPr>
              <w:t>- не ниже 4-го - не менее 6 охранников;</w:t>
            </w:r>
          </w:p>
          <w:p w:rsidR="00D87B47" w:rsidRPr="00425930" w:rsidRDefault="00D87B47" w:rsidP="00D87B47">
            <w:pPr>
              <w:tabs>
                <w:tab w:val="left" w:pos="284"/>
              </w:tabs>
              <w:autoSpaceDE w:val="0"/>
              <w:autoSpaceDN w:val="0"/>
              <w:adjustRightInd w:val="0"/>
              <w:jc w:val="both"/>
              <w:rPr>
                <w:rFonts w:eastAsia="Droid Sans Fallback"/>
                <w:color w:val="00000A"/>
                <w:sz w:val="22"/>
                <w:szCs w:val="22"/>
                <w:lang w:eastAsia="en-US"/>
              </w:rPr>
            </w:pPr>
            <w:r w:rsidRPr="00425930">
              <w:rPr>
                <w:sz w:val="22"/>
                <w:szCs w:val="22"/>
              </w:rPr>
              <w:t>- не ниже 6-го - не менее 6 охранников, имеющего действующие разрешения на хранение и ношение при исполнении служебных обязанностей служебного оружия.</w:t>
            </w:r>
          </w:p>
          <w:p w:rsidR="00D87B47" w:rsidRPr="00425930" w:rsidRDefault="00D87B47" w:rsidP="00D87B47">
            <w:pPr>
              <w:tabs>
                <w:tab w:val="left" w:pos="317"/>
              </w:tabs>
              <w:jc w:val="both"/>
              <w:rPr>
                <w:sz w:val="22"/>
                <w:szCs w:val="22"/>
              </w:rPr>
            </w:pPr>
          </w:p>
          <w:p w:rsidR="00E826BD" w:rsidRPr="00425930" w:rsidRDefault="00D87B47" w:rsidP="000F2E26">
            <w:pPr>
              <w:pStyle w:val="a7"/>
              <w:numPr>
                <w:ilvl w:val="0"/>
                <w:numId w:val="25"/>
              </w:numPr>
              <w:tabs>
                <w:tab w:val="left" w:pos="317"/>
              </w:tabs>
              <w:spacing w:after="0"/>
              <w:ind w:left="33" w:firstLine="0"/>
              <w:contextualSpacing w:val="0"/>
              <w:jc w:val="both"/>
              <w:rPr>
                <w:rFonts w:ascii="Times New Roman" w:hAnsi="Times New Roman" w:cs="Times New Roman"/>
              </w:rPr>
            </w:pPr>
            <w:r w:rsidRPr="00425930">
              <w:rPr>
                <w:rFonts w:ascii="Times New Roman" w:hAnsi="Times New Roman" w:cs="Times New Roman"/>
              </w:rPr>
              <w:t>по Лоту № 7 – не менее 96 охранников, имеющих действующие удостоверения частных охранников</w:t>
            </w:r>
            <w:r w:rsidRPr="00425930">
              <w:rPr>
                <w:rStyle w:val="ad"/>
                <w:rFonts w:ascii="Times New Roman" w:hAnsi="Times New Roman"/>
              </w:rPr>
              <w:footnoteReference w:id="18"/>
            </w:r>
            <w:r w:rsidRPr="00425930">
              <w:rPr>
                <w:rFonts w:ascii="Times New Roman" w:hAnsi="Times New Roman" w:cs="Times New Roman"/>
              </w:rPr>
              <w:t>, личные карточки охранников</w:t>
            </w:r>
            <w:r w:rsidRPr="00425930">
              <w:rPr>
                <w:rStyle w:val="ad"/>
                <w:rFonts w:ascii="Times New Roman" w:hAnsi="Times New Roman"/>
              </w:rPr>
              <w:footnoteReference w:id="19"/>
            </w:r>
            <w:r w:rsidRPr="00425930">
              <w:rPr>
                <w:rFonts w:ascii="Times New Roman" w:hAnsi="Times New Roman" w:cs="Times New Roman"/>
              </w:rPr>
              <w:t>, обладающих квалификационными разрядами частных охранников</w:t>
            </w:r>
            <w:r w:rsidR="00E826BD" w:rsidRPr="00425930">
              <w:rPr>
                <w:rFonts w:ascii="Times New Roman" w:hAnsi="Times New Roman" w:cs="Times New Roman"/>
              </w:rPr>
              <w:t>:</w:t>
            </w:r>
          </w:p>
          <w:p w:rsidR="00E826BD" w:rsidRPr="00425930" w:rsidRDefault="00D87B47" w:rsidP="00E826BD">
            <w:pPr>
              <w:tabs>
                <w:tab w:val="left" w:pos="317"/>
              </w:tabs>
              <w:ind w:left="33"/>
              <w:jc w:val="both"/>
              <w:rPr>
                <w:sz w:val="22"/>
                <w:szCs w:val="22"/>
              </w:rPr>
            </w:pPr>
            <w:r w:rsidRPr="00425930">
              <w:rPr>
                <w:sz w:val="22"/>
                <w:szCs w:val="22"/>
              </w:rPr>
              <w:t xml:space="preserve"> </w:t>
            </w:r>
            <w:r w:rsidR="00E826BD" w:rsidRPr="00425930">
              <w:rPr>
                <w:sz w:val="22"/>
                <w:szCs w:val="22"/>
              </w:rPr>
              <w:t>- не ниже 4-го - не менее 48 охранников;</w:t>
            </w:r>
          </w:p>
          <w:p w:rsidR="00D87B47" w:rsidRPr="00425930" w:rsidRDefault="00E826BD" w:rsidP="00E826BD">
            <w:pPr>
              <w:tabs>
                <w:tab w:val="left" w:pos="317"/>
              </w:tabs>
              <w:ind w:left="33"/>
              <w:jc w:val="both"/>
              <w:rPr>
                <w:sz w:val="22"/>
                <w:szCs w:val="22"/>
              </w:rPr>
            </w:pPr>
            <w:r w:rsidRPr="00425930">
              <w:rPr>
                <w:sz w:val="22"/>
                <w:szCs w:val="22"/>
              </w:rPr>
              <w:t>- не ниже 6-го - не менее 48 охранников, имеющих действующие разрешения на хранение и ношение при исполнении служебных обязанностей служебного оружия.</w:t>
            </w:r>
          </w:p>
        </w:tc>
        <w:tc>
          <w:tcPr>
            <w:tcW w:w="4678" w:type="dxa"/>
          </w:tcPr>
          <w:p w:rsidR="00185946" w:rsidRPr="00425930" w:rsidRDefault="00185946" w:rsidP="00D87B47">
            <w:pPr>
              <w:pStyle w:val="aff9"/>
              <w:widowControl w:val="0"/>
              <w:tabs>
                <w:tab w:val="left" w:pos="0"/>
              </w:tabs>
              <w:ind w:firstLine="0"/>
              <w:rPr>
                <w:sz w:val="22"/>
                <w:szCs w:val="22"/>
              </w:rPr>
            </w:pPr>
            <w:r w:rsidRPr="00425930">
              <w:rPr>
                <w:b/>
                <w:sz w:val="22"/>
                <w:szCs w:val="22"/>
              </w:rPr>
              <w:lastRenderedPageBreak/>
              <w:t>(1)</w:t>
            </w:r>
            <w:r w:rsidRPr="00425930">
              <w:rPr>
                <w:sz w:val="22"/>
                <w:szCs w:val="22"/>
              </w:rPr>
              <w:t xml:space="preserve"> Письмо по </w:t>
            </w:r>
            <w:r w:rsidRPr="00425930">
              <w:rPr>
                <w:b/>
                <w:sz w:val="22"/>
                <w:szCs w:val="22"/>
              </w:rPr>
              <w:t>Форме Приложения 1.9</w:t>
            </w:r>
            <w:r w:rsidRPr="00425930">
              <w:rPr>
                <w:sz w:val="22"/>
                <w:szCs w:val="22"/>
              </w:rPr>
              <w:t>, с приложением:</w:t>
            </w:r>
          </w:p>
          <w:p w:rsidR="00185946" w:rsidRPr="00425930" w:rsidRDefault="00185946" w:rsidP="00D87B47">
            <w:pPr>
              <w:pStyle w:val="aff9"/>
              <w:widowControl w:val="0"/>
              <w:tabs>
                <w:tab w:val="left" w:pos="0"/>
              </w:tabs>
              <w:ind w:firstLine="0"/>
              <w:rPr>
                <w:sz w:val="22"/>
                <w:szCs w:val="22"/>
              </w:rPr>
            </w:pPr>
            <w:r w:rsidRPr="00425930">
              <w:rPr>
                <w:sz w:val="22"/>
                <w:szCs w:val="22"/>
              </w:rPr>
              <w:t>- копий трудовых договоров;</w:t>
            </w:r>
          </w:p>
          <w:p w:rsidR="00185946" w:rsidRPr="00425930" w:rsidRDefault="00185946" w:rsidP="00D87B47">
            <w:pPr>
              <w:pStyle w:val="aff9"/>
              <w:widowControl w:val="0"/>
              <w:tabs>
                <w:tab w:val="left" w:pos="0"/>
              </w:tabs>
              <w:ind w:firstLine="0"/>
              <w:rPr>
                <w:sz w:val="22"/>
                <w:szCs w:val="22"/>
              </w:rPr>
            </w:pPr>
            <w:r w:rsidRPr="00425930">
              <w:rPr>
                <w:sz w:val="22"/>
                <w:szCs w:val="22"/>
              </w:rPr>
              <w:t>- действующих удостоверений частных охранников;</w:t>
            </w:r>
          </w:p>
          <w:p w:rsidR="00185946" w:rsidRPr="00425930" w:rsidRDefault="00185946" w:rsidP="00D87B47">
            <w:pPr>
              <w:pStyle w:val="aff9"/>
              <w:widowControl w:val="0"/>
              <w:tabs>
                <w:tab w:val="left" w:pos="0"/>
              </w:tabs>
              <w:ind w:firstLine="0"/>
              <w:rPr>
                <w:sz w:val="22"/>
                <w:szCs w:val="22"/>
              </w:rPr>
            </w:pPr>
            <w:r w:rsidRPr="00425930">
              <w:rPr>
                <w:sz w:val="22"/>
                <w:szCs w:val="22"/>
              </w:rPr>
              <w:t>- действующих личных карточек охранников;</w:t>
            </w:r>
          </w:p>
          <w:p w:rsidR="00185946" w:rsidRPr="00425930" w:rsidRDefault="00185946" w:rsidP="00D87B47">
            <w:pPr>
              <w:pStyle w:val="aff9"/>
              <w:widowControl w:val="0"/>
              <w:tabs>
                <w:tab w:val="left" w:pos="0"/>
              </w:tabs>
              <w:ind w:firstLine="0"/>
              <w:rPr>
                <w:sz w:val="22"/>
                <w:szCs w:val="22"/>
              </w:rPr>
            </w:pPr>
            <w:r w:rsidRPr="00425930">
              <w:rPr>
                <w:sz w:val="22"/>
                <w:szCs w:val="22"/>
              </w:rPr>
              <w:t>- действующих разрешений на хранение и ношение при исполнении служебных обязанностей служебного оружия для охранников 6-го разряда.</w:t>
            </w:r>
          </w:p>
          <w:p w:rsidR="00185946" w:rsidRPr="00425930" w:rsidRDefault="00185946" w:rsidP="00D87B47">
            <w:pPr>
              <w:pStyle w:val="aff9"/>
              <w:widowControl w:val="0"/>
              <w:tabs>
                <w:tab w:val="left" w:pos="0"/>
              </w:tabs>
              <w:ind w:firstLine="0"/>
              <w:rPr>
                <w:sz w:val="22"/>
                <w:szCs w:val="22"/>
              </w:rPr>
            </w:pPr>
          </w:p>
          <w:p w:rsidR="00185946" w:rsidRPr="00425930" w:rsidRDefault="00185946" w:rsidP="00D87B47">
            <w:pPr>
              <w:pStyle w:val="aff9"/>
              <w:widowControl w:val="0"/>
              <w:tabs>
                <w:tab w:val="left" w:pos="0"/>
              </w:tabs>
              <w:ind w:firstLine="0"/>
              <w:rPr>
                <w:b/>
                <w:sz w:val="22"/>
                <w:szCs w:val="22"/>
              </w:rPr>
            </w:pPr>
            <w:r w:rsidRPr="00425930">
              <w:rPr>
                <w:b/>
                <w:sz w:val="22"/>
                <w:szCs w:val="22"/>
              </w:rPr>
              <w:lastRenderedPageBreak/>
              <w:t>ИЛИ</w:t>
            </w:r>
          </w:p>
          <w:p w:rsidR="00185946" w:rsidRPr="00425930" w:rsidRDefault="00185946" w:rsidP="00D87B47">
            <w:pPr>
              <w:pStyle w:val="aff9"/>
              <w:widowControl w:val="0"/>
              <w:tabs>
                <w:tab w:val="left" w:pos="0"/>
              </w:tabs>
              <w:ind w:firstLine="0"/>
              <w:rPr>
                <w:sz w:val="22"/>
                <w:szCs w:val="22"/>
              </w:rPr>
            </w:pPr>
          </w:p>
          <w:p w:rsidR="00185946" w:rsidRPr="00425930" w:rsidRDefault="00185946" w:rsidP="00D87B47">
            <w:pPr>
              <w:pStyle w:val="aff9"/>
              <w:widowControl w:val="0"/>
              <w:tabs>
                <w:tab w:val="left" w:pos="0"/>
              </w:tabs>
              <w:ind w:firstLine="0"/>
              <w:rPr>
                <w:b/>
                <w:sz w:val="22"/>
                <w:szCs w:val="22"/>
              </w:rPr>
            </w:pPr>
            <w:r w:rsidRPr="00425930">
              <w:rPr>
                <w:b/>
                <w:sz w:val="22"/>
                <w:szCs w:val="22"/>
              </w:rPr>
              <w:t xml:space="preserve">(2) </w:t>
            </w:r>
            <w:r w:rsidRPr="00425930">
              <w:rPr>
                <w:sz w:val="22"/>
                <w:szCs w:val="22"/>
              </w:rPr>
              <w:t>Письмо по</w:t>
            </w:r>
            <w:r w:rsidRPr="00425930">
              <w:rPr>
                <w:b/>
                <w:sz w:val="22"/>
                <w:szCs w:val="22"/>
              </w:rPr>
              <w:t xml:space="preserve"> Форме Приложения 1.10</w:t>
            </w:r>
          </w:p>
          <w:p w:rsidR="00185946" w:rsidRPr="00425930" w:rsidRDefault="00185946" w:rsidP="00D87B47">
            <w:pPr>
              <w:pStyle w:val="aff9"/>
              <w:widowControl w:val="0"/>
              <w:tabs>
                <w:tab w:val="left" w:pos="0"/>
              </w:tabs>
              <w:ind w:firstLine="0"/>
              <w:rPr>
                <w:b/>
                <w:sz w:val="22"/>
                <w:szCs w:val="22"/>
              </w:rPr>
            </w:pPr>
          </w:p>
          <w:p w:rsidR="00185946" w:rsidRPr="00425930" w:rsidRDefault="00185946" w:rsidP="00D87B47">
            <w:pPr>
              <w:widowControl w:val="0"/>
              <w:tabs>
                <w:tab w:val="left" w:pos="459"/>
              </w:tabs>
              <w:contextualSpacing/>
              <w:jc w:val="both"/>
              <w:rPr>
                <w:sz w:val="22"/>
                <w:szCs w:val="22"/>
              </w:rPr>
            </w:pPr>
          </w:p>
        </w:tc>
      </w:tr>
      <w:tr w:rsidR="00212F0A" w:rsidRPr="00425930" w:rsidTr="00212F0A">
        <w:tc>
          <w:tcPr>
            <w:tcW w:w="709" w:type="dxa"/>
            <w:shd w:val="clear" w:color="auto" w:fill="auto"/>
          </w:tcPr>
          <w:p w:rsidR="00212F0A" w:rsidRPr="00425930" w:rsidRDefault="00212F0A" w:rsidP="00212F0A">
            <w:pPr>
              <w:jc w:val="center"/>
              <w:rPr>
                <w:sz w:val="22"/>
                <w:szCs w:val="22"/>
              </w:rPr>
            </w:pPr>
            <w:r w:rsidRPr="00425930">
              <w:rPr>
                <w:sz w:val="22"/>
                <w:szCs w:val="22"/>
              </w:rPr>
              <w:lastRenderedPageBreak/>
              <w:t>5</w:t>
            </w:r>
          </w:p>
        </w:tc>
        <w:tc>
          <w:tcPr>
            <w:tcW w:w="4252" w:type="dxa"/>
            <w:shd w:val="clear" w:color="auto" w:fill="auto"/>
            <w:vAlign w:val="center"/>
          </w:tcPr>
          <w:p w:rsidR="00212F0A" w:rsidRPr="00425930" w:rsidRDefault="00212F0A" w:rsidP="00212F0A">
            <w:pPr>
              <w:contextualSpacing/>
              <w:jc w:val="both"/>
              <w:rPr>
                <w:sz w:val="22"/>
                <w:szCs w:val="22"/>
              </w:rPr>
            </w:pPr>
            <w:r w:rsidRPr="00425930">
              <w:rPr>
                <w:sz w:val="22"/>
                <w:szCs w:val="22"/>
              </w:rPr>
              <w:t>Наличие у Участника (Соисполнителя (-ей))  для оказания услуг по договору собственных</w:t>
            </w:r>
            <w:r w:rsidRPr="00425930">
              <w:rPr>
                <w:rStyle w:val="ad"/>
                <w:sz w:val="22"/>
                <w:szCs w:val="22"/>
              </w:rPr>
              <w:footnoteReference w:id="20"/>
            </w:r>
            <w:r w:rsidRPr="00425930">
              <w:rPr>
                <w:sz w:val="22"/>
                <w:szCs w:val="22"/>
              </w:rPr>
              <w:t xml:space="preserve">  автотранспортных средств</w:t>
            </w:r>
            <w:r w:rsidRPr="00425930">
              <w:rPr>
                <w:rStyle w:val="ad"/>
                <w:sz w:val="22"/>
                <w:szCs w:val="22"/>
              </w:rPr>
              <w:footnoteReference w:id="21"/>
            </w:r>
            <w:r w:rsidRPr="00425930">
              <w:rPr>
                <w:sz w:val="22"/>
                <w:szCs w:val="22"/>
              </w:rPr>
              <w:t>, оборудованных средствами связи, GPS/ГЛОНАСС треккерами, мобильными видеорегистраторами или иным оборудованием, позволяющим контролировать местонахождение автотранспорта в соответствующем количестве для каждого лота:</w:t>
            </w:r>
          </w:p>
          <w:p w:rsidR="00212F0A" w:rsidRPr="00425930" w:rsidRDefault="00212F0A" w:rsidP="000F2E26">
            <w:pPr>
              <w:pStyle w:val="a7"/>
              <w:numPr>
                <w:ilvl w:val="0"/>
                <w:numId w:val="23"/>
              </w:numPr>
              <w:tabs>
                <w:tab w:val="left" w:pos="317"/>
              </w:tabs>
              <w:spacing w:after="0" w:line="240" w:lineRule="auto"/>
              <w:ind w:left="0" w:firstLine="0"/>
              <w:jc w:val="both"/>
              <w:rPr>
                <w:rFonts w:ascii="Times New Roman" w:hAnsi="Times New Roman" w:cs="Times New Roman"/>
              </w:rPr>
            </w:pPr>
            <w:r w:rsidRPr="00425930">
              <w:rPr>
                <w:rFonts w:ascii="Times New Roman" w:hAnsi="Times New Roman" w:cs="Times New Roman"/>
              </w:rPr>
              <w:t>по Лоту № 1 – не менее 18 автомобилей</w:t>
            </w:r>
          </w:p>
          <w:p w:rsidR="00212F0A" w:rsidRPr="00425930" w:rsidRDefault="00212F0A" w:rsidP="000F2E26">
            <w:pPr>
              <w:pStyle w:val="a7"/>
              <w:numPr>
                <w:ilvl w:val="0"/>
                <w:numId w:val="23"/>
              </w:numPr>
              <w:tabs>
                <w:tab w:val="left" w:pos="317"/>
              </w:tabs>
              <w:spacing w:after="0" w:line="240" w:lineRule="auto"/>
              <w:ind w:left="0" w:firstLine="0"/>
              <w:jc w:val="both"/>
              <w:rPr>
                <w:rFonts w:ascii="Times New Roman" w:hAnsi="Times New Roman" w:cs="Times New Roman"/>
              </w:rPr>
            </w:pPr>
            <w:r w:rsidRPr="00425930">
              <w:rPr>
                <w:rFonts w:ascii="Times New Roman" w:hAnsi="Times New Roman" w:cs="Times New Roman"/>
              </w:rPr>
              <w:t>по Лоту № 2 – не менее 18 автомобилей</w:t>
            </w:r>
          </w:p>
          <w:p w:rsidR="00212F0A" w:rsidRPr="00425930" w:rsidRDefault="00212F0A" w:rsidP="000F2E26">
            <w:pPr>
              <w:pStyle w:val="a7"/>
              <w:numPr>
                <w:ilvl w:val="0"/>
                <w:numId w:val="23"/>
              </w:numPr>
              <w:tabs>
                <w:tab w:val="left" w:pos="317"/>
              </w:tabs>
              <w:spacing w:after="0" w:line="240" w:lineRule="auto"/>
              <w:ind w:left="0" w:firstLine="0"/>
              <w:jc w:val="both"/>
              <w:rPr>
                <w:rFonts w:ascii="Times New Roman" w:hAnsi="Times New Roman" w:cs="Times New Roman"/>
              </w:rPr>
            </w:pPr>
            <w:r w:rsidRPr="00425930">
              <w:rPr>
                <w:rFonts w:ascii="Times New Roman" w:hAnsi="Times New Roman" w:cs="Times New Roman"/>
              </w:rPr>
              <w:t xml:space="preserve">по Лоту № 3 – не менее </w:t>
            </w:r>
            <w:r w:rsidRPr="00425930">
              <w:rPr>
                <w:rFonts w:ascii="Times New Roman" w:hAnsi="Times New Roman" w:cs="Times New Roman"/>
                <w:lang w:val="en-US"/>
              </w:rPr>
              <w:t>1</w:t>
            </w:r>
            <w:r w:rsidRPr="00425930">
              <w:rPr>
                <w:rFonts w:ascii="Times New Roman" w:hAnsi="Times New Roman" w:cs="Times New Roman"/>
              </w:rPr>
              <w:t xml:space="preserve"> автомобиля</w:t>
            </w:r>
          </w:p>
          <w:p w:rsidR="00212F0A" w:rsidRPr="00425930" w:rsidRDefault="00212F0A" w:rsidP="000F2E26">
            <w:pPr>
              <w:pStyle w:val="a7"/>
              <w:numPr>
                <w:ilvl w:val="0"/>
                <w:numId w:val="23"/>
              </w:numPr>
              <w:tabs>
                <w:tab w:val="left" w:pos="317"/>
              </w:tabs>
              <w:spacing w:after="0" w:line="240" w:lineRule="auto"/>
              <w:ind w:left="0" w:firstLine="0"/>
              <w:contextualSpacing w:val="0"/>
              <w:jc w:val="both"/>
              <w:rPr>
                <w:rFonts w:ascii="Times New Roman" w:hAnsi="Times New Roman" w:cs="Times New Roman"/>
              </w:rPr>
            </w:pPr>
            <w:r w:rsidRPr="00425930">
              <w:rPr>
                <w:rFonts w:ascii="Times New Roman" w:hAnsi="Times New Roman" w:cs="Times New Roman"/>
              </w:rPr>
              <w:t>по Лоту № 4 – не менее 1 автомобиля</w:t>
            </w:r>
          </w:p>
          <w:p w:rsidR="00212F0A" w:rsidRPr="00425930" w:rsidRDefault="00212F0A" w:rsidP="000F2E26">
            <w:pPr>
              <w:pStyle w:val="a7"/>
              <w:numPr>
                <w:ilvl w:val="0"/>
                <w:numId w:val="23"/>
              </w:numPr>
              <w:tabs>
                <w:tab w:val="left" w:pos="317"/>
              </w:tabs>
              <w:spacing w:after="0" w:line="240" w:lineRule="auto"/>
              <w:ind w:left="0" w:firstLine="0"/>
              <w:contextualSpacing w:val="0"/>
              <w:jc w:val="both"/>
              <w:rPr>
                <w:rFonts w:ascii="Times New Roman" w:hAnsi="Times New Roman" w:cs="Times New Roman"/>
              </w:rPr>
            </w:pPr>
            <w:r w:rsidRPr="00425930">
              <w:rPr>
                <w:rFonts w:ascii="Times New Roman" w:hAnsi="Times New Roman" w:cs="Times New Roman"/>
              </w:rPr>
              <w:t>по Лоту № 5 – не менее 1 автомобиля</w:t>
            </w:r>
          </w:p>
          <w:p w:rsidR="00212F0A" w:rsidRPr="00425930" w:rsidRDefault="00212F0A" w:rsidP="000F2E26">
            <w:pPr>
              <w:pStyle w:val="a7"/>
              <w:numPr>
                <w:ilvl w:val="0"/>
                <w:numId w:val="23"/>
              </w:numPr>
              <w:tabs>
                <w:tab w:val="left" w:pos="317"/>
              </w:tabs>
              <w:ind w:left="0" w:firstLine="0"/>
              <w:jc w:val="both"/>
              <w:rPr>
                <w:rFonts w:ascii="Times New Roman" w:hAnsi="Times New Roman" w:cs="Times New Roman"/>
              </w:rPr>
            </w:pPr>
            <w:r w:rsidRPr="00425930">
              <w:rPr>
                <w:rFonts w:ascii="Times New Roman" w:hAnsi="Times New Roman" w:cs="Times New Roman"/>
              </w:rPr>
              <w:t>по Лоту № 6 – не менее 2 автомобилей</w:t>
            </w:r>
          </w:p>
          <w:p w:rsidR="00212F0A" w:rsidRPr="00425930" w:rsidRDefault="00212F0A" w:rsidP="000F2E26">
            <w:pPr>
              <w:pStyle w:val="a7"/>
              <w:numPr>
                <w:ilvl w:val="0"/>
                <w:numId w:val="23"/>
              </w:numPr>
              <w:tabs>
                <w:tab w:val="left" w:pos="317"/>
              </w:tabs>
              <w:spacing w:after="0" w:line="240" w:lineRule="auto"/>
              <w:ind w:left="0" w:firstLine="0"/>
              <w:contextualSpacing w:val="0"/>
              <w:jc w:val="both"/>
              <w:rPr>
                <w:rFonts w:ascii="Times New Roman" w:hAnsi="Times New Roman" w:cs="Times New Roman"/>
              </w:rPr>
            </w:pPr>
            <w:r w:rsidRPr="00425930">
              <w:rPr>
                <w:rFonts w:ascii="Times New Roman" w:hAnsi="Times New Roman" w:cs="Times New Roman"/>
              </w:rPr>
              <w:lastRenderedPageBreak/>
              <w:t>по Лоту № 7 – не менее 16 автомобилей</w:t>
            </w:r>
          </w:p>
        </w:tc>
        <w:tc>
          <w:tcPr>
            <w:tcW w:w="4678" w:type="dxa"/>
          </w:tcPr>
          <w:p w:rsidR="00212F0A" w:rsidRPr="00425930" w:rsidRDefault="00212F0A" w:rsidP="00212F0A">
            <w:pPr>
              <w:widowControl w:val="0"/>
              <w:contextualSpacing/>
              <w:jc w:val="both"/>
              <w:rPr>
                <w:b/>
                <w:sz w:val="22"/>
                <w:szCs w:val="22"/>
              </w:rPr>
            </w:pPr>
            <w:r w:rsidRPr="00425930">
              <w:rPr>
                <w:sz w:val="22"/>
                <w:szCs w:val="22"/>
              </w:rPr>
              <w:lastRenderedPageBreak/>
              <w:t>Письмо по</w:t>
            </w:r>
            <w:r w:rsidRPr="00425930">
              <w:rPr>
                <w:b/>
                <w:sz w:val="22"/>
                <w:szCs w:val="22"/>
              </w:rPr>
              <w:t xml:space="preserve"> Форме Приложения 1.11</w:t>
            </w:r>
            <w:r w:rsidRPr="00425930">
              <w:rPr>
                <w:sz w:val="22"/>
                <w:szCs w:val="22"/>
              </w:rPr>
              <w:t>,</w:t>
            </w:r>
            <w:r w:rsidRPr="00425930">
              <w:rPr>
                <w:b/>
                <w:sz w:val="22"/>
                <w:szCs w:val="22"/>
              </w:rPr>
              <w:t xml:space="preserve"> </w:t>
            </w:r>
            <w:r w:rsidRPr="00425930">
              <w:rPr>
                <w:sz w:val="22"/>
                <w:szCs w:val="22"/>
              </w:rPr>
              <w:t>с приложением копий документов, подтверждающих право пользования автотранспортными средствами (Свидетельство о регистрации ТС, ПТС, договоры купли-продажи/аренды/лизинга и т.д.)</w:t>
            </w:r>
          </w:p>
        </w:tc>
      </w:tr>
      <w:tr w:rsidR="00212F0A" w:rsidRPr="00E826BD" w:rsidTr="00212F0A">
        <w:tc>
          <w:tcPr>
            <w:tcW w:w="709" w:type="dxa"/>
            <w:shd w:val="clear" w:color="auto" w:fill="auto"/>
          </w:tcPr>
          <w:p w:rsidR="00212F0A" w:rsidRPr="00425930" w:rsidRDefault="00212F0A" w:rsidP="00212F0A">
            <w:pPr>
              <w:jc w:val="center"/>
              <w:rPr>
                <w:sz w:val="22"/>
                <w:szCs w:val="22"/>
              </w:rPr>
            </w:pPr>
            <w:r w:rsidRPr="00425930">
              <w:rPr>
                <w:sz w:val="22"/>
                <w:szCs w:val="22"/>
              </w:rPr>
              <w:lastRenderedPageBreak/>
              <w:t>6</w:t>
            </w:r>
          </w:p>
        </w:tc>
        <w:tc>
          <w:tcPr>
            <w:tcW w:w="4252" w:type="dxa"/>
            <w:shd w:val="clear" w:color="auto" w:fill="auto"/>
          </w:tcPr>
          <w:p w:rsidR="00212F0A" w:rsidRPr="00425930" w:rsidRDefault="00212F0A" w:rsidP="00301C1C">
            <w:pPr>
              <w:jc w:val="both"/>
              <w:rPr>
                <w:sz w:val="22"/>
                <w:szCs w:val="22"/>
              </w:rPr>
            </w:pPr>
            <w:r w:rsidRPr="00425930">
              <w:rPr>
                <w:sz w:val="22"/>
                <w:szCs w:val="22"/>
              </w:rPr>
              <w:t>Наличие у Участника (Соисполнителя (-ей)) положительного</w:t>
            </w:r>
            <w:r w:rsidRPr="00425930">
              <w:rPr>
                <w:rStyle w:val="ad"/>
                <w:sz w:val="22"/>
                <w:szCs w:val="22"/>
              </w:rPr>
              <w:footnoteReference w:id="22"/>
            </w:r>
            <w:r w:rsidRPr="00425930">
              <w:rPr>
                <w:sz w:val="22"/>
                <w:szCs w:val="22"/>
              </w:rPr>
              <w:t xml:space="preserve">  и отсутствие отрицательного</w:t>
            </w:r>
            <w:r w:rsidRPr="00425930">
              <w:rPr>
                <w:rStyle w:val="ad"/>
                <w:sz w:val="22"/>
                <w:szCs w:val="22"/>
              </w:rPr>
              <w:footnoteReference w:id="23"/>
            </w:r>
            <w:r w:rsidRPr="00425930">
              <w:rPr>
                <w:sz w:val="22"/>
                <w:szCs w:val="22"/>
              </w:rPr>
              <w:t xml:space="preserve">  опыта оказания услуг по обеспечению охраны объектов (реагирования) за последние </w:t>
            </w:r>
            <w:r w:rsidR="00301C1C" w:rsidRPr="00425930">
              <w:rPr>
                <w:sz w:val="22"/>
                <w:szCs w:val="22"/>
              </w:rPr>
              <w:t>три</w:t>
            </w:r>
            <w:r w:rsidRPr="00425930">
              <w:rPr>
                <w:sz w:val="22"/>
                <w:szCs w:val="22"/>
              </w:rPr>
              <w:t xml:space="preserve"> года, предшествующие дате проведения закупки.</w:t>
            </w:r>
          </w:p>
        </w:tc>
        <w:tc>
          <w:tcPr>
            <w:tcW w:w="4678" w:type="dxa"/>
          </w:tcPr>
          <w:p w:rsidR="00212F0A" w:rsidRPr="00425930" w:rsidRDefault="00212F0A" w:rsidP="00212F0A">
            <w:pPr>
              <w:widowControl w:val="0"/>
              <w:jc w:val="both"/>
              <w:rPr>
                <w:b/>
                <w:sz w:val="22"/>
                <w:szCs w:val="22"/>
              </w:rPr>
            </w:pPr>
            <w:r w:rsidRPr="00425930">
              <w:rPr>
                <w:bCs/>
                <w:sz w:val="22"/>
                <w:szCs w:val="22"/>
              </w:rPr>
              <w:t>Письмо по</w:t>
            </w:r>
            <w:r w:rsidRPr="00425930">
              <w:rPr>
                <w:b/>
                <w:bCs/>
                <w:sz w:val="22"/>
                <w:szCs w:val="22"/>
              </w:rPr>
              <w:t xml:space="preserve"> Форме Приложения 1.12, с приложением </w:t>
            </w:r>
            <w:r w:rsidRPr="00425930">
              <w:rPr>
                <w:b/>
                <w:sz w:val="22"/>
                <w:szCs w:val="22"/>
              </w:rPr>
              <w:t>копий договоров с контрагентами.</w:t>
            </w:r>
          </w:p>
          <w:p w:rsidR="00212F0A" w:rsidRPr="00E826BD" w:rsidRDefault="00212F0A" w:rsidP="00301C1C">
            <w:pPr>
              <w:widowControl w:val="0"/>
              <w:jc w:val="both"/>
              <w:rPr>
                <w:b/>
                <w:sz w:val="22"/>
                <w:szCs w:val="22"/>
              </w:rPr>
            </w:pPr>
            <w:r w:rsidRPr="00425930">
              <w:rPr>
                <w:sz w:val="22"/>
                <w:szCs w:val="22"/>
              </w:rPr>
              <w:t>Проверку соответствия Участника (</w:t>
            </w:r>
            <w:r w:rsidRPr="00425930">
              <w:rPr>
                <w:bCs/>
                <w:sz w:val="22"/>
                <w:szCs w:val="22"/>
              </w:rPr>
              <w:t>Соисполнителя (-ей))</w:t>
            </w:r>
            <w:r w:rsidRPr="00425930">
              <w:rPr>
                <w:sz w:val="22"/>
                <w:szCs w:val="22"/>
              </w:rPr>
              <w:t xml:space="preserve"> требованию об отсутствии отрицательного</w:t>
            </w:r>
            <w:r w:rsidRPr="00425930">
              <w:rPr>
                <w:rStyle w:val="ad"/>
                <w:sz w:val="22"/>
                <w:szCs w:val="22"/>
              </w:rPr>
              <w:footnoteReference w:id="24"/>
            </w:r>
            <w:r w:rsidRPr="00425930">
              <w:rPr>
                <w:sz w:val="22"/>
                <w:szCs w:val="22"/>
              </w:rPr>
              <w:t xml:space="preserve"> опыта </w:t>
            </w:r>
            <w:r w:rsidRPr="00425930">
              <w:rPr>
                <w:bCs/>
                <w:sz w:val="22"/>
                <w:szCs w:val="22"/>
              </w:rPr>
              <w:t xml:space="preserve">оказания услуг по обеспечению охраны объектов (реагирования) </w:t>
            </w:r>
            <w:r w:rsidRPr="00425930">
              <w:rPr>
                <w:sz w:val="22"/>
                <w:szCs w:val="22"/>
              </w:rPr>
              <w:t xml:space="preserve">за последние </w:t>
            </w:r>
            <w:r w:rsidR="00301C1C" w:rsidRPr="00425930">
              <w:rPr>
                <w:sz w:val="22"/>
                <w:szCs w:val="22"/>
              </w:rPr>
              <w:t>три</w:t>
            </w:r>
            <w:r w:rsidRPr="00425930">
              <w:rPr>
                <w:sz w:val="22"/>
                <w:szCs w:val="22"/>
              </w:rPr>
              <w:t xml:space="preserve"> года, предшествующие дате проведения закупки, Банк осуществляет самостоятельно.</w:t>
            </w:r>
          </w:p>
        </w:tc>
      </w:tr>
    </w:tbl>
    <w:p w:rsidR="0019266F" w:rsidRPr="00BD3998" w:rsidRDefault="0019266F" w:rsidP="0019266F"/>
    <w:p w:rsidR="00C53B37" w:rsidRPr="00BD3998" w:rsidRDefault="00C53B37">
      <w:pPr>
        <w:spacing w:after="200" w:line="276" w:lineRule="auto"/>
        <w:rPr>
          <w:rFonts w:eastAsiaTheme="minorHAnsi"/>
          <w:sz w:val="18"/>
          <w:szCs w:val="22"/>
          <w:lang w:eastAsia="en-US"/>
        </w:rPr>
      </w:pPr>
      <w:r w:rsidRPr="00BD3998">
        <w:rPr>
          <w:sz w:val="18"/>
        </w:rPr>
        <w:br w:type="page"/>
      </w:r>
    </w:p>
    <w:p w:rsidR="00011BA5" w:rsidRPr="00FD0C40" w:rsidRDefault="009807F3" w:rsidP="00823802">
      <w:pPr>
        <w:pStyle w:val="af8"/>
        <w:jc w:val="center"/>
        <w:rPr>
          <w:rFonts w:ascii="Times New Roman" w:hAnsi="Times New Roman"/>
          <w:b/>
          <w:sz w:val="24"/>
        </w:rPr>
      </w:pPr>
      <w:r w:rsidRPr="00FD0C40">
        <w:rPr>
          <w:rFonts w:ascii="Times New Roman" w:hAnsi="Times New Roman"/>
          <w:b/>
          <w:sz w:val="18"/>
        </w:rPr>
        <w:lastRenderedPageBreak/>
        <w:t>РАЗДЕЛ</w:t>
      </w:r>
      <w:r w:rsidR="00990099" w:rsidRPr="00FD0C40">
        <w:rPr>
          <w:rFonts w:ascii="Times New Roman" w:hAnsi="Times New Roman"/>
          <w:b/>
          <w:sz w:val="18"/>
        </w:rPr>
        <w:t xml:space="preserve"> </w:t>
      </w:r>
      <w:r w:rsidR="008776D2" w:rsidRPr="00FD0C40">
        <w:rPr>
          <w:rFonts w:ascii="Times New Roman" w:hAnsi="Times New Roman"/>
          <w:b/>
          <w:sz w:val="18"/>
        </w:rPr>
        <w:t>3</w:t>
      </w:r>
    </w:p>
    <w:p w:rsidR="00484394" w:rsidRPr="00BD3998" w:rsidRDefault="00823802" w:rsidP="001E47BE">
      <w:pPr>
        <w:pStyle w:val="130"/>
      </w:pPr>
      <w:bookmarkStart w:id="3" w:name="_Toc528242000"/>
      <w:r w:rsidRPr="00BD3998">
        <w:t>ОСНОВНЫЕ УСЛОВИЯ (ПРАВИЛА) ПРОВЕДЕНИЯ</w:t>
      </w:r>
      <w:r w:rsidRPr="00BD3998">
        <w:br/>
        <w:t>ЗАКУПОК ПАО СБЕРБАНК</w:t>
      </w:r>
      <w:bookmarkEnd w:id="3"/>
    </w:p>
    <w:p w:rsidR="00B306DF" w:rsidRPr="00BD3998" w:rsidRDefault="00B306DF" w:rsidP="000E123F">
      <w:pPr>
        <w:jc w:val="both"/>
        <w:rPr>
          <w:b/>
          <w:bCs/>
          <w:caps/>
        </w:rPr>
      </w:pPr>
    </w:p>
    <w:p w:rsidR="00A6631B" w:rsidRPr="00BD3998" w:rsidRDefault="00A6631B" w:rsidP="000E123F">
      <w:pPr>
        <w:jc w:val="both"/>
        <w:rPr>
          <w:b/>
          <w:bCs/>
          <w:caps/>
          <w:sz w:val="22"/>
          <w:szCs w:val="22"/>
        </w:rPr>
      </w:pPr>
    </w:p>
    <w:p w:rsidR="00A6631B" w:rsidRPr="00853A0E" w:rsidRDefault="009111A2" w:rsidP="001C03E1">
      <w:pPr>
        <w:spacing w:after="120"/>
        <w:ind w:firstLine="284"/>
        <w:jc w:val="both"/>
        <w:rPr>
          <w:b/>
          <w:bCs/>
          <w:spacing w:val="10"/>
        </w:rPr>
      </w:pPr>
      <w:r w:rsidRPr="00853A0E">
        <w:rPr>
          <w:b/>
          <w:bCs/>
          <w:spacing w:val="10"/>
        </w:rPr>
        <w:t>1. ЗАКУПОЧНАЯ ДЕЯТЕЛЬНОСТЬ БАНКА</w:t>
      </w:r>
    </w:p>
    <w:p w:rsidR="00DF5210" w:rsidRPr="00853A0E" w:rsidRDefault="00936666" w:rsidP="009111A2">
      <w:pPr>
        <w:spacing w:after="240"/>
        <w:ind w:firstLine="284"/>
        <w:jc w:val="both"/>
        <w:rPr>
          <w:bCs/>
        </w:rPr>
      </w:pPr>
      <w:r w:rsidRPr="00853A0E">
        <w:rPr>
          <w:bCs/>
        </w:rPr>
        <w:t xml:space="preserve">Банк при Закупке товаров, работ, услуг (Продукции) руководствуется Конституцией Российской Федерации, Гражданским кодексом Российской Федерации, Федеральным законом от 18.07.2011 № 223-ФЗ «О закупках товаров, работ, услуг отдельными видами юридических лиц» (далее – Закон), Федеральным законом от 26.07.2006 № 135-ФЗ «О защите конкуренции», Федеральным законом РФ «О банках и банковской деятельности», другими федеральными законами и иными нормативными правовыми актами Российской Федерации, Банка России, Положением о закупках, иными внутренними нормативными и распорядительными документами, принятыми Банком. </w:t>
      </w:r>
    </w:p>
    <w:p w:rsidR="00A6631B" w:rsidRPr="00853A0E" w:rsidRDefault="009111A2" w:rsidP="001C03E1">
      <w:pPr>
        <w:spacing w:after="120"/>
        <w:ind w:firstLine="284"/>
        <w:jc w:val="both"/>
        <w:rPr>
          <w:b/>
          <w:bCs/>
          <w:spacing w:val="10"/>
        </w:rPr>
      </w:pPr>
      <w:r w:rsidRPr="00853A0E">
        <w:rPr>
          <w:b/>
          <w:bCs/>
          <w:spacing w:val="10"/>
        </w:rPr>
        <w:t>2. ЭЛЕКТРОННАЯ ФОРМА ЗАКУПКИ</w:t>
      </w:r>
    </w:p>
    <w:p w:rsidR="00282FB8" w:rsidRPr="00853A0E" w:rsidRDefault="00823802" w:rsidP="00282FB8">
      <w:pPr>
        <w:spacing w:after="120"/>
        <w:ind w:firstLine="284"/>
        <w:jc w:val="both"/>
        <w:rPr>
          <w:bCs/>
        </w:rPr>
      </w:pPr>
      <w:r w:rsidRPr="00853A0E">
        <w:rPr>
          <w:bCs/>
        </w:rPr>
        <w:t xml:space="preserve">2.1. </w:t>
      </w:r>
      <w:r w:rsidR="00282FB8" w:rsidRPr="00853A0E">
        <w:rPr>
          <w:bCs/>
        </w:rPr>
        <w:t>При осуществлении Закупки в электронной форме размещение в ЕИС, направление Участникам Извещения и Документации, направление Участниками такой Закупки запросов о даче разъяснений положений Извещения об осуществлении Закупки и (или) Документации, размещение в ЕИС, направление Участникам таких Закупок разъяснений, подача Участниками Закупки в электронной форме Заявок на участие в Закупке, окончательных предложений, предоставление Комиссии (уполномоченным органам, лицам) доступа к указанным Заявкам, сопоставление ценовых предложений, дополнительных ценовых предложений Участников Закупки в электронной форме, формирование проектов протоколов, обеспечиваются оператором электронной площадки на ЭТП.</w:t>
      </w:r>
    </w:p>
    <w:p w:rsidR="00282FB8" w:rsidRPr="00853A0E" w:rsidRDefault="00823802" w:rsidP="00282FB8">
      <w:pPr>
        <w:spacing w:after="120"/>
        <w:ind w:firstLine="284"/>
        <w:jc w:val="both"/>
        <w:rPr>
          <w:bCs/>
        </w:rPr>
      </w:pPr>
      <w:r w:rsidRPr="00853A0E">
        <w:rPr>
          <w:bCs/>
        </w:rPr>
        <w:t xml:space="preserve">2.2. </w:t>
      </w:r>
      <w:r w:rsidR="00282FB8" w:rsidRPr="00853A0E">
        <w:rPr>
          <w:bCs/>
        </w:rPr>
        <w:t>Электронные документы Участника Закупочной процедуры, Банка, оператора электронной площадки должны быть подписаны усиленной квалифицированной электронной подписью лица, имеющего право действовать от имени соответственно Участника Закупки в электронной форме, Банка, оператора электронной площадки.</w:t>
      </w:r>
    </w:p>
    <w:p w:rsidR="00282FB8" w:rsidRPr="00853A0E" w:rsidRDefault="002E1068" w:rsidP="00282FB8">
      <w:pPr>
        <w:spacing w:after="120"/>
        <w:ind w:firstLine="284"/>
        <w:jc w:val="both"/>
        <w:rPr>
          <w:bCs/>
        </w:rPr>
      </w:pPr>
      <w:r w:rsidRPr="00853A0E">
        <w:rPr>
          <w:bCs/>
        </w:rPr>
        <w:t>2.3</w:t>
      </w:r>
      <w:r w:rsidR="00823802" w:rsidRPr="00853A0E">
        <w:rPr>
          <w:bCs/>
        </w:rPr>
        <w:t xml:space="preserve">. </w:t>
      </w:r>
      <w:r w:rsidR="00282FB8" w:rsidRPr="00853A0E">
        <w:rPr>
          <w:bCs/>
        </w:rPr>
        <w:t>Для передачи электронных документов Участники Закупочной процедуры должны быть аккредитованы на ЭТП. Аккредитация Участников на ЭТП осуществляется в порядке, предусмотренном Регламентом работы ЭТП, размещенном на ЭТП. Плата за  аккредитацию на ЭТП с Участника не взимается.</w:t>
      </w:r>
    </w:p>
    <w:p w:rsidR="00282FB8" w:rsidRPr="00853A0E" w:rsidRDefault="002E1068" w:rsidP="00282FB8">
      <w:pPr>
        <w:spacing w:after="120"/>
        <w:ind w:firstLine="284"/>
        <w:jc w:val="both"/>
        <w:rPr>
          <w:bCs/>
        </w:rPr>
      </w:pPr>
      <w:r w:rsidRPr="00853A0E">
        <w:rPr>
          <w:bCs/>
        </w:rPr>
        <w:t>2.4</w:t>
      </w:r>
      <w:r w:rsidR="00823802" w:rsidRPr="00853A0E">
        <w:rPr>
          <w:bCs/>
        </w:rPr>
        <w:t xml:space="preserve">. </w:t>
      </w:r>
      <w:r w:rsidR="008A143E" w:rsidRPr="00853A0E">
        <w:rPr>
          <w:bCs/>
        </w:rPr>
        <w:t>Оператор ЭТП обеспечивает конфиденциальность сведений и документов, содержащихся в Заявках Участников, до момента окончания срока подачи заявок/предложений. С момента окончания срока подачи заявок/предложений, Оператор ЭТП предоставляет Банку доступ к заявкам/предложениям, поданным Участниками.</w:t>
      </w:r>
    </w:p>
    <w:p w:rsidR="00282FB8" w:rsidRPr="00853A0E" w:rsidRDefault="002E1068" w:rsidP="009111A2">
      <w:pPr>
        <w:spacing w:after="240"/>
        <w:ind w:firstLine="284"/>
        <w:jc w:val="both"/>
        <w:rPr>
          <w:bCs/>
        </w:rPr>
      </w:pPr>
      <w:r w:rsidRPr="00853A0E">
        <w:rPr>
          <w:bCs/>
        </w:rPr>
        <w:t>2.5</w:t>
      </w:r>
      <w:r w:rsidR="00823802" w:rsidRPr="00853A0E">
        <w:rPr>
          <w:bCs/>
        </w:rPr>
        <w:t xml:space="preserve">. </w:t>
      </w:r>
      <w:r w:rsidR="00282FB8" w:rsidRPr="00853A0E">
        <w:rPr>
          <w:bCs/>
        </w:rPr>
        <w:t>Порядок обмена электронными документами и ответственность сторон при обмене электронными документами регулируется Регламентом проведения процедуры на ЭТП и/или отдельными соглашениями.</w:t>
      </w:r>
    </w:p>
    <w:p w:rsidR="000200E1" w:rsidRPr="00853A0E" w:rsidRDefault="009111A2" w:rsidP="001C03E1">
      <w:pPr>
        <w:spacing w:after="120"/>
        <w:ind w:firstLine="284"/>
        <w:jc w:val="both"/>
        <w:rPr>
          <w:b/>
          <w:bCs/>
          <w:spacing w:val="10"/>
        </w:rPr>
      </w:pPr>
      <w:r w:rsidRPr="00853A0E">
        <w:rPr>
          <w:b/>
          <w:bCs/>
          <w:spacing w:val="10"/>
        </w:rPr>
        <w:t>3. ПРАВА И ОБЯЗАННОСТИ СТОРОН, УЧАСТВУЮЩИХ В ЗАКУПКАХ</w:t>
      </w:r>
    </w:p>
    <w:p w:rsidR="009111A2" w:rsidRPr="00853A0E" w:rsidRDefault="00823802" w:rsidP="009D63CE">
      <w:pPr>
        <w:widowControl w:val="0"/>
        <w:spacing w:after="120"/>
        <w:ind w:firstLine="284"/>
        <w:jc w:val="both"/>
        <w:rPr>
          <w:bCs/>
          <w:spacing w:val="10"/>
        </w:rPr>
      </w:pPr>
      <w:r w:rsidRPr="00853A0E">
        <w:rPr>
          <w:bCs/>
          <w:spacing w:val="10"/>
        </w:rPr>
        <w:t>3.1</w:t>
      </w:r>
      <w:r w:rsidR="009111A2" w:rsidRPr="00853A0E">
        <w:rPr>
          <w:bCs/>
          <w:spacing w:val="10"/>
        </w:rPr>
        <w:t xml:space="preserve">. ПРАВА И ОБЯЗАННОСТИ </w:t>
      </w:r>
      <w:bookmarkStart w:id="4" w:name="_Toc93230219"/>
      <w:bookmarkStart w:id="5" w:name="_Toc257336594"/>
      <w:r w:rsidR="00543B09" w:rsidRPr="00853A0E">
        <w:rPr>
          <w:bCs/>
          <w:spacing w:val="10"/>
        </w:rPr>
        <w:t>БАНКА.</w:t>
      </w:r>
      <w:r w:rsidR="00543B09" w:rsidRPr="00853A0E">
        <w:rPr>
          <w:bCs/>
        </w:rPr>
        <w:t xml:space="preserve"> Банк</w:t>
      </w:r>
      <w:r w:rsidR="009111A2" w:rsidRPr="00853A0E">
        <w:rPr>
          <w:bCs/>
        </w:rPr>
        <w:t xml:space="preserve"> вправе устанавливать в Документации требования к Участникам, закупаемой Продукции, условиям ее поставки и определять перечень необходимых документов, подтверждающих соответствие этим требованиям (Обязательные требования). </w:t>
      </w:r>
    </w:p>
    <w:p w:rsidR="009111A2" w:rsidRPr="00853A0E" w:rsidRDefault="00823802" w:rsidP="009D63CE">
      <w:pPr>
        <w:widowControl w:val="0"/>
        <w:spacing w:after="120"/>
        <w:ind w:firstLine="284"/>
        <w:jc w:val="both"/>
        <w:rPr>
          <w:bCs/>
        </w:rPr>
      </w:pPr>
      <w:r w:rsidRPr="00853A0E">
        <w:rPr>
          <w:bCs/>
        </w:rPr>
        <w:t xml:space="preserve">3.2. </w:t>
      </w:r>
      <w:r w:rsidR="009111A2" w:rsidRPr="00853A0E">
        <w:rPr>
          <w:bCs/>
        </w:rPr>
        <w:t>Банк вправе продлевать установленные Документацией сроки проведения Закупочной процедуры, в том числе на этапах подачи Заявок, оценки и сопоставления предложений Уч</w:t>
      </w:r>
      <w:r w:rsidR="00A26A50" w:rsidRPr="00853A0E">
        <w:rPr>
          <w:bCs/>
        </w:rPr>
        <w:t>астников, подведения итогов</w:t>
      </w:r>
      <w:r w:rsidR="009111A2" w:rsidRPr="00853A0E">
        <w:rPr>
          <w:bCs/>
        </w:rPr>
        <w:t xml:space="preserve">. </w:t>
      </w:r>
    </w:p>
    <w:p w:rsidR="00823802" w:rsidRPr="00853A0E" w:rsidRDefault="00823802" w:rsidP="00057DE9">
      <w:pPr>
        <w:spacing w:after="120"/>
        <w:ind w:firstLine="284"/>
        <w:jc w:val="both"/>
        <w:rPr>
          <w:bCs/>
        </w:rPr>
      </w:pPr>
      <w:r w:rsidRPr="00853A0E">
        <w:rPr>
          <w:bCs/>
        </w:rPr>
        <w:lastRenderedPageBreak/>
        <w:t xml:space="preserve">3.3. </w:t>
      </w:r>
      <w:r w:rsidR="009111A2" w:rsidRPr="00853A0E">
        <w:rPr>
          <w:bCs/>
        </w:rPr>
        <w:t>Банк вправе отказаться от проведения Зак</w:t>
      </w:r>
      <w:r w:rsidRPr="00853A0E">
        <w:rPr>
          <w:bCs/>
        </w:rPr>
        <w:t>упки:</w:t>
      </w:r>
    </w:p>
    <w:p w:rsidR="00823802" w:rsidRPr="00853A0E" w:rsidRDefault="009111A2" w:rsidP="000F2E26">
      <w:pPr>
        <w:pStyle w:val="a7"/>
        <w:numPr>
          <w:ilvl w:val="0"/>
          <w:numId w:val="8"/>
        </w:numPr>
        <w:spacing w:after="120" w:line="240" w:lineRule="auto"/>
        <w:ind w:left="1135" w:hanging="284"/>
        <w:contextualSpacing w:val="0"/>
        <w:jc w:val="both"/>
        <w:rPr>
          <w:rFonts w:ascii="Times New Roman" w:hAnsi="Times New Roman" w:cs="Times New Roman"/>
          <w:bCs/>
          <w:sz w:val="24"/>
          <w:szCs w:val="24"/>
        </w:rPr>
      </w:pPr>
      <w:r w:rsidRPr="00853A0E">
        <w:rPr>
          <w:rFonts w:ascii="Times New Roman" w:hAnsi="Times New Roman" w:cs="Times New Roman"/>
          <w:bCs/>
          <w:sz w:val="24"/>
          <w:szCs w:val="24"/>
        </w:rPr>
        <w:t>при проведении конкурентных Закупок - до наступления даты и времени окончания срока подачи Заявок на участие в конкурентной Закупке;</w:t>
      </w:r>
    </w:p>
    <w:p w:rsidR="009111A2" w:rsidRPr="00853A0E" w:rsidRDefault="00823802" w:rsidP="009111A2">
      <w:pPr>
        <w:spacing w:after="120"/>
        <w:ind w:firstLine="284"/>
        <w:jc w:val="both"/>
        <w:rPr>
          <w:bCs/>
        </w:rPr>
      </w:pPr>
      <w:r w:rsidRPr="00853A0E">
        <w:rPr>
          <w:bCs/>
        </w:rPr>
        <w:t>3.</w:t>
      </w:r>
      <w:r w:rsidR="009D63CE">
        <w:rPr>
          <w:bCs/>
        </w:rPr>
        <w:t>4</w:t>
      </w:r>
      <w:r w:rsidRPr="00853A0E">
        <w:rPr>
          <w:bCs/>
        </w:rPr>
        <w:t xml:space="preserve">. </w:t>
      </w:r>
      <w:r w:rsidR="008A143E" w:rsidRPr="00853A0E">
        <w:rPr>
          <w:bCs/>
        </w:rPr>
        <w:t>Банк размещает соответствующее решение об отказе от проведения Закупки на ЭТП и в ЕИС в день принятия данного решения  (подписания соответствующего протокола).</w:t>
      </w:r>
    </w:p>
    <w:p w:rsidR="009111A2" w:rsidRPr="00853A0E" w:rsidRDefault="00823802" w:rsidP="009111A2">
      <w:pPr>
        <w:spacing w:after="120"/>
        <w:ind w:firstLine="284"/>
        <w:jc w:val="both"/>
        <w:rPr>
          <w:bCs/>
        </w:rPr>
      </w:pPr>
      <w:r w:rsidRPr="00853A0E">
        <w:rPr>
          <w:bCs/>
        </w:rPr>
        <w:t>3.</w:t>
      </w:r>
      <w:r w:rsidR="009D63CE">
        <w:rPr>
          <w:bCs/>
        </w:rPr>
        <w:t>5</w:t>
      </w:r>
      <w:r w:rsidRPr="00853A0E">
        <w:rPr>
          <w:bCs/>
        </w:rPr>
        <w:t xml:space="preserve">. </w:t>
      </w:r>
      <w:r w:rsidR="009111A2" w:rsidRPr="00853A0E">
        <w:rPr>
          <w:bCs/>
        </w:rPr>
        <w:t>Банк не вправе предъявлять к Участникам Закупки, к Продукции, а также к условиям исполнения договора требования и осуществлять оценку и сопоставление Заявок на участие в Закупке по критериям и в порядке, которые не указаны в Документации о Закупке.</w:t>
      </w:r>
    </w:p>
    <w:p w:rsidR="009111A2" w:rsidRPr="00853A0E" w:rsidRDefault="00823802" w:rsidP="009111A2">
      <w:pPr>
        <w:spacing w:after="120"/>
        <w:ind w:firstLine="284"/>
        <w:jc w:val="both"/>
        <w:rPr>
          <w:bCs/>
        </w:rPr>
      </w:pPr>
      <w:r w:rsidRPr="00853A0E">
        <w:rPr>
          <w:bCs/>
        </w:rPr>
        <w:t>3.</w:t>
      </w:r>
      <w:r w:rsidR="009D63CE">
        <w:rPr>
          <w:bCs/>
        </w:rPr>
        <w:t>6</w:t>
      </w:r>
      <w:r w:rsidRPr="00853A0E">
        <w:rPr>
          <w:bCs/>
        </w:rPr>
        <w:t xml:space="preserve">. </w:t>
      </w:r>
      <w:r w:rsidR="009111A2" w:rsidRPr="00853A0E">
        <w:rPr>
          <w:bCs/>
        </w:rPr>
        <w:t>Требования, предъявляемые Банком к Участникам Закупки, к Продукции, а также к условиям исполнения договора, критерии и порядок оценки и сопоставления Заявок на участие в Закупке, установленные Банком, применяются в равной степени ко всем Участникам Закупки, к предлагаемой ими Продукции, к условиям исполнения договора.</w:t>
      </w:r>
    </w:p>
    <w:p w:rsidR="009111A2" w:rsidRPr="00853A0E" w:rsidRDefault="00823802" w:rsidP="009111A2">
      <w:pPr>
        <w:spacing w:after="120"/>
        <w:ind w:firstLine="284"/>
        <w:jc w:val="both"/>
        <w:rPr>
          <w:bCs/>
        </w:rPr>
      </w:pPr>
      <w:r w:rsidRPr="00853A0E">
        <w:rPr>
          <w:bCs/>
        </w:rPr>
        <w:t>3.</w:t>
      </w:r>
      <w:r w:rsidR="009D63CE">
        <w:rPr>
          <w:bCs/>
        </w:rPr>
        <w:t>7</w:t>
      </w:r>
      <w:r w:rsidRPr="00853A0E">
        <w:rPr>
          <w:bCs/>
        </w:rPr>
        <w:t xml:space="preserve">. </w:t>
      </w:r>
      <w:r w:rsidR="009111A2" w:rsidRPr="00853A0E">
        <w:rPr>
          <w:bCs/>
        </w:rPr>
        <w:t>Банк вправе проводить с Участниками Закупки переговоры по оптимизации их коммерческих предложений до выбора Победителя при условии, что в Документации предусмотрена возможность проведения таких переговоров, а в решении об их проведении – определен порядок их проведения.</w:t>
      </w:r>
    </w:p>
    <w:p w:rsidR="009111A2" w:rsidRPr="00853A0E" w:rsidRDefault="00823802" w:rsidP="009111A2">
      <w:pPr>
        <w:spacing w:after="120"/>
        <w:ind w:firstLine="284"/>
        <w:jc w:val="both"/>
        <w:rPr>
          <w:bCs/>
        </w:rPr>
      </w:pPr>
      <w:r w:rsidRPr="00853A0E">
        <w:rPr>
          <w:bCs/>
        </w:rPr>
        <w:t>3.</w:t>
      </w:r>
      <w:r w:rsidR="009D63CE">
        <w:rPr>
          <w:bCs/>
        </w:rPr>
        <w:t>8</w:t>
      </w:r>
      <w:r w:rsidRPr="00853A0E">
        <w:rPr>
          <w:bCs/>
        </w:rPr>
        <w:t xml:space="preserve">. </w:t>
      </w:r>
      <w:r w:rsidR="009111A2" w:rsidRPr="00853A0E">
        <w:rPr>
          <w:bCs/>
        </w:rPr>
        <w:t xml:space="preserve">Банк вправе при проведении многолотовой Закупки определять в Документации лимиты по выбору одного Участника Победителем в нескольких лотах. </w:t>
      </w:r>
    </w:p>
    <w:p w:rsidR="009111A2" w:rsidRPr="00853A0E" w:rsidRDefault="00823802" w:rsidP="009111A2">
      <w:pPr>
        <w:spacing w:after="120"/>
        <w:ind w:firstLine="284"/>
        <w:jc w:val="both"/>
        <w:rPr>
          <w:bCs/>
        </w:rPr>
      </w:pPr>
      <w:r w:rsidRPr="00853A0E">
        <w:rPr>
          <w:bCs/>
        </w:rPr>
        <w:t>3.</w:t>
      </w:r>
      <w:r w:rsidR="009D63CE">
        <w:rPr>
          <w:bCs/>
        </w:rPr>
        <w:t>9</w:t>
      </w:r>
      <w:r w:rsidRPr="00853A0E">
        <w:rPr>
          <w:bCs/>
        </w:rPr>
        <w:t xml:space="preserve">. </w:t>
      </w:r>
      <w:r w:rsidR="009111A2" w:rsidRPr="00853A0E">
        <w:rPr>
          <w:bCs/>
        </w:rPr>
        <w:t xml:space="preserve">Банк вправе не допускать к участию (исключать из состава Участников, отклонять Заявки Участников) в Закупочных процедурах Участников, не соответствующих требованиям, установленным </w:t>
      </w:r>
      <w:r w:rsidR="005E152B" w:rsidRPr="00853A0E">
        <w:rPr>
          <w:bCs/>
        </w:rPr>
        <w:t>Документацией</w:t>
      </w:r>
      <w:r w:rsidR="009111A2" w:rsidRPr="00853A0E">
        <w:rPr>
          <w:bCs/>
        </w:rPr>
        <w:t>, в том числе в случае непредоставления, несвоевременного, ненадлежащего предоставления Участником материалов и документов, нарушения Участником предусмотренной Документацией процедуры проведения Закупки, а также в иных случаях, предусмотренных Положением</w:t>
      </w:r>
      <w:r w:rsidR="00A66947" w:rsidRPr="00853A0E">
        <w:rPr>
          <w:bCs/>
        </w:rPr>
        <w:t xml:space="preserve"> о закупках</w:t>
      </w:r>
      <w:r w:rsidR="009111A2" w:rsidRPr="00853A0E">
        <w:rPr>
          <w:bCs/>
        </w:rPr>
        <w:t xml:space="preserve"> или Документацией. </w:t>
      </w:r>
    </w:p>
    <w:p w:rsidR="009111A2" w:rsidRPr="00853A0E" w:rsidRDefault="00823802" w:rsidP="009111A2">
      <w:pPr>
        <w:spacing w:after="120"/>
        <w:ind w:firstLine="284"/>
        <w:jc w:val="both"/>
        <w:rPr>
          <w:bCs/>
        </w:rPr>
      </w:pPr>
      <w:r w:rsidRPr="00853A0E">
        <w:rPr>
          <w:bCs/>
        </w:rPr>
        <w:t>3.1</w:t>
      </w:r>
      <w:r w:rsidR="009D63CE">
        <w:rPr>
          <w:bCs/>
        </w:rPr>
        <w:t>0</w:t>
      </w:r>
      <w:r w:rsidRPr="00853A0E">
        <w:rPr>
          <w:bCs/>
        </w:rPr>
        <w:t xml:space="preserve">. </w:t>
      </w:r>
      <w:r w:rsidR="009111A2" w:rsidRPr="00853A0E">
        <w:rPr>
          <w:bCs/>
        </w:rPr>
        <w:t>Если на момент окончания срока на подачу Заявок на участие в Закупочной процедуре не поступило ни одной Заявки или поступила только одна Заявка, Банк вправе объявить о продлении срока предоставления Заявок либо признать Закупочную процедуру несостоявшейся.</w:t>
      </w:r>
    </w:p>
    <w:p w:rsidR="009111A2" w:rsidRPr="00853A0E" w:rsidRDefault="00823802" w:rsidP="009111A2">
      <w:pPr>
        <w:spacing w:after="120"/>
        <w:ind w:firstLine="284"/>
        <w:jc w:val="both"/>
        <w:rPr>
          <w:bCs/>
        </w:rPr>
      </w:pPr>
      <w:r w:rsidRPr="00853A0E">
        <w:rPr>
          <w:bCs/>
        </w:rPr>
        <w:t>3.1</w:t>
      </w:r>
      <w:r w:rsidR="009D63CE">
        <w:rPr>
          <w:bCs/>
        </w:rPr>
        <w:t>1</w:t>
      </w:r>
      <w:r w:rsidRPr="00853A0E">
        <w:rPr>
          <w:bCs/>
        </w:rPr>
        <w:t xml:space="preserve">. </w:t>
      </w:r>
      <w:r w:rsidR="009111A2" w:rsidRPr="00853A0E">
        <w:rPr>
          <w:bCs/>
        </w:rPr>
        <w:t>Если при оценке Заявок Участников на соответствие установленным в Документации требованиям выявлено несоответствие Заявок всех Участников или соответствие только Заявки одного Участника, а также, если в процессе проведения Закупочной процедуры отклонены Заявки всех Участников или не отклонена Заявка только одного Участника, Банк вправе признать Закупочную процедуру несостоявшейся.</w:t>
      </w:r>
    </w:p>
    <w:p w:rsidR="009111A2" w:rsidRPr="00853A0E" w:rsidRDefault="00823802" w:rsidP="00057DE9">
      <w:pPr>
        <w:spacing w:after="120"/>
        <w:ind w:firstLine="284"/>
        <w:jc w:val="both"/>
        <w:rPr>
          <w:bCs/>
        </w:rPr>
      </w:pPr>
      <w:r w:rsidRPr="00853A0E">
        <w:rPr>
          <w:bCs/>
        </w:rPr>
        <w:t>3.1</w:t>
      </w:r>
      <w:r w:rsidR="009D63CE">
        <w:rPr>
          <w:bCs/>
        </w:rPr>
        <w:t>2</w:t>
      </w:r>
      <w:r w:rsidRPr="00853A0E">
        <w:rPr>
          <w:bCs/>
        </w:rPr>
        <w:t xml:space="preserve">. </w:t>
      </w:r>
      <w:r w:rsidR="009111A2" w:rsidRPr="00853A0E">
        <w:rPr>
          <w:bCs/>
        </w:rPr>
        <w:t>При признании Закупочной процедуры несостоявшейся Банк вправе принять одно из следующих решений:</w:t>
      </w:r>
    </w:p>
    <w:p w:rsidR="009111A2" w:rsidRPr="00853A0E" w:rsidRDefault="009111A2" w:rsidP="000F2E26">
      <w:pPr>
        <w:pStyle w:val="a7"/>
        <w:numPr>
          <w:ilvl w:val="0"/>
          <w:numId w:val="8"/>
        </w:numPr>
        <w:spacing w:after="120" w:line="240" w:lineRule="auto"/>
        <w:ind w:left="1134" w:hanging="289"/>
        <w:contextualSpacing w:val="0"/>
        <w:jc w:val="both"/>
        <w:rPr>
          <w:rFonts w:ascii="Times New Roman" w:hAnsi="Times New Roman" w:cs="Times New Roman"/>
          <w:bCs/>
          <w:sz w:val="24"/>
          <w:szCs w:val="24"/>
        </w:rPr>
      </w:pPr>
      <w:r w:rsidRPr="00853A0E">
        <w:rPr>
          <w:rFonts w:ascii="Times New Roman" w:hAnsi="Times New Roman" w:cs="Times New Roman"/>
          <w:bCs/>
          <w:sz w:val="24"/>
          <w:szCs w:val="24"/>
        </w:rPr>
        <w:t>о проведении новой Закупочной процедуры;</w:t>
      </w:r>
    </w:p>
    <w:p w:rsidR="009111A2" w:rsidRPr="00853A0E" w:rsidRDefault="009111A2" w:rsidP="000F2E26">
      <w:pPr>
        <w:pStyle w:val="a7"/>
        <w:numPr>
          <w:ilvl w:val="0"/>
          <w:numId w:val="8"/>
        </w:numPr>
        <w:spacing w:after="120" w:line="240" w:lineRule="auto"/>
        <w:ind w:left="1134" w:hanging="288"/>
        <w:contextualSpacing w:val="0"/>
        <w:jc w:val="both"/>
        <w:rPr>
          <w:rFonts w:ascii="Times New Roman" w:hAnsi="Times New Roman" w:cs="Times New Roman"/>
          <w:bCs/>
          <w:sz w:val="24"/>
          <w:szCs w:val="24"/>
        </w:rPr>
      </w:pPr>
      <w:r w:rsidRPr="00853A0E">
        <w:rPr>
          <w:rFonts w:ascii="Times New Roman" w:hAnsi="Times New Roman" w:cs="Times New Roman"/>
          <w:bCs/>
          <w:sz w:val="24"/>
          <w:szCs w:val="24"/>
        </w:rPr>
        <w:t>об использовании иного Способа закупки;</w:t>
      </w:r>
    </w:p>
    <w:p w:rsidR="009111A2" w:rsidRPr="00853A0E" w:rsidRDefault="009111A2" w:rsidP="000F2E26">
      <w:pPr>
        <w:pStyle w:val="a7"/>
        <w:numPr>
          <w:ilvl w:val="0"/>
          <w:numId w:val="8"/>
        </w:numPr>
        <w:spacing w:after="120" w:line="240" w:lineRule="auto"/>
        <w:ind w:left="1134" w:hanging="288"/>
        <w:contextualSpacing w:val="0"/>
        <w:jc w:val="both"/>
        <w:rPr>
          <w:rFonts w:ascii="Times New Roman" w:hAnsi="Times New Roman" w:cs="Times New Roman"/>
          <w:bCs/>
          <w:sz w:val="24"/>
          <w:szCs w:val="24"/>
        </w:rPr>
      </w:pPr>
      <w:r w:rsidRPr="00853A0E">
        <w:rPr>
          <w:rFonts w:ascii="Times New Roman" w:hAnsi="Times New Roman" w:cs="Times New Roman"/>
          <w:bCs/>
          <w:sz w:val="24"/>
          <w:szCs w:val="24"/>
        </w:rPr>
        <w:t>о рассмотрении единственной соответствующей требованиям Документации Заявки Участника, с возможным заключением договора с этим Участником по цене и на условиях, предложенных этим Участником (в том числе на условиях, определённых по итогам переговоров с ним), но не выше начальной (максимальной) стоимости по данной Закупочной процедуре, и на условиях, не хуже заявленных Банком при открытии данной Закупочной процедуры;</w:t>
      </w:r>
    </w:p>
    <w:p w:rsidR="009111A2" w:rsidRPr="00853A0E" w:rsidRDefault="009111A2" w:rsidP="000F2E26">
      <w:pPr>
        <w:pStyle w:val="a7"/>
        <w:widowControl w:val="0"/>
        <w:numPr>
          <w:ilvl w:val="0"/>
          <w:numId w:val="8"/>
        </w:numPr>
        <w:spacing w:line="240" w:lineRule="auto"/>
        <w:ind w:left="1134" w:hanging="288"/>
        <w:contextualSpacing w:val="0"/>
        <w:jc w:val="both"/>
        <w:rPr>
          <w:rFonts w:ascii="Times New Roman" w:hAnsi="Times New Roman" w:cs="Times New Roman"/>
          <w:bCs/>
          <w:sz w:val="24"/>
          <w:szCs w:val="24"/>
        </w:rPr>
      </w:pPr>
      <w:r w:rsidRPr="00853A0E">
        <w:rPr>
          <w:rFonts w:ascii="Times New Roman" w:hAnsi="Times New Roman" w:cs="Times New Roman"/>
          <w:bCs/>
          <w:sz w:val="24"/>
          <w:szCs w:val="24"/>
        </w:rPr>
        <w:t>об отказе от проведения Закупки.</w:t>
      </w:r>
    </w:p>
    <w:p w:rsidR="009111A2" w:rsidRPr="00853A0E" w:rsidRDefault="00543B09" w:rsidP="009D63CE">
      <w:pPr>
        <w:widowControl w:val="0"/>
        <w:spacing w:after="120"/>
        <w:ind w:firstLine="284"/>
        <w:jc w:val="both"/>
        <w:rPr>
          <w:bCs/>
        </w:rPr>
      </w:pPr>
      <w:r w:rsidRPr="00853A0E">
        <w:rPr>
          <w:bCs/>
        </w:rPr>
        <w:t>3.1</w:t>
      </w:r>
      <w:r w:rsidR="009D63CE">
        <w:rPr>
          <w:bCs/>
        </w:rPr>
        <w:t>3</w:t>
      </w:r>
      <w:r w:rsidRPr="00853A0E">
        <w:rPr>
          <w:bCs/>
        </w:rPr>
        <w:t xml:space="preserve">. </w:t>
      </w:r>
      <w:r w:rsidR="009111A2" w:rsidRPr="00853A0E">
        <w:rPr>
          <w:bCs/>
        </w:rPr>
        <w:t xml:space="preserve">Банк вправе в ходе проведения Закупочной процедуры осуществлять проверку </w:t>
      </w:r>
      <w:r w:rsidR="009111A2" w:rsidRPr="00853A0E">
        <w:rPr>
          <w:bCs/>
        </w:rPr>
        <w:lastRenderedPageBreak/>
        <w:t xml:space="preserve">предлагаемой Участниками Продукции на соответствие требованиям Документации, в том  числе посредством проведения тестирования Продукции (образцов Продукции) собственными силами и/или с привлечением внешних экспертов/экспертных организаций, обладающих специальными познаниями. Порядок, условия проведения указанной проверки устанавливается Документацией. </w:t>
      </w:r>
    </w:p>
    <w:p w:rsidR="00636083" w:rsidRPr="00853A0E" w:rsidRDefault="00543B09" w:rsidP="009111A2">
      <w:pPr>
        <w:spacing w:after="120"/>
        <w:ind w:firstLine="284"/>
        <w:jc w:val="both"/>
        <w:rPr>
          <w:bCs/>
        </w:rPr>
      </w:pPr>
      <w:r w:rsidRPr="00853A0E">
        <w:rPr>
          <w:bCs/>
        </w:rPr>
        <w:t>3.1</w:t>
      </w:r>
      <w:r w:rsidR="009D63CE">
        <w:rPr>
          <w:bCs/>
        </w:rPr>
        <w:t>4</w:t>
      </w:r>
      <w:r w:rsidRPr="00853A0E">
        <w:rPr>
          <w:bCs/>
        </w:rPr>
        <w:t xml:space="preserve">. </w:t>
      </w:r>
      <w:r w:rsidR="009111A2" w:rsidRPr="00853A0E">
        <w:rPr>
          <w:bCs/>
        </w:rPr>
        <w:t>Иные права и обязанности Банка могут устанавливаться Документацией.</w:t>
      </w:r>
    </w:p>
    <w:p w:rsidR="007E3BBD" w:rsidRPr="00853A0E" w:rsidRDefault="00543B09" w:rsidP="007E3BBD">
      <w:pPr>
        <w:spacing w:after="120"/>
        <w:ind w:firstLine="284"/>
        <w:jc w:val="both"/>
        <w:rPr>
          <w:bCs/>
        </w:rPr>
      </w:pPr>
      <w:r w:rsidRPr="00853A0E">
        <w:rPr>
          <w:bCs/>
          <w:spacing w:val="10"/>
        </w:rPr>
        <w:t>3.1</w:t>
      </w:r>
      <w:r w:rsidR="009D63CE">
        <w:rPr>
          <w:bCs/>
          <w:spacing w:val="10"/>
        </w:rPr>
        <w:t>5</w:t>
      </w:r>
      <w:r w:rsidR="009111A2" w:rsidRPr="00853A0E">
        <w:rPr>
          <w:bCs/>
          <w:spacing w:val="10"/>
        </w:rPr>
        <w:t xml:space="preserve">. ПРАВА И ОБЯЗАННОСТИ </w:t>
      </w:r>
      <w:bookmarkEnd w:id="4"/>
      <w:r w:rsidR="009111A2" w:rsidRPr="00853A0E">
        <w:rPr>
          <w:bCs/>
          <w:spacing w:val="10"/>
        </w:rPr>
        <w:t>УЧАСТНИКА</w:t>
      </w:r>
      <w:bookmarkEnd w:id="5"/>
      <w:r w:rsidR="009111A2" w:rsidRPr="00853A0E">
        <w:rPr>
          <w:bCs/>
          <w:spacing w:val="10"/>
        </w:rPr>
        <w:t xml:space="preserve">. </w:t>
      </w:r>
      <w:r w:rsidR="007E3BBD" w:rsidRPr="00853A0E">
        <w:rPr>
          <w:bCs/>
        </w:rPr>
        <w:t>Заявку на участие в конкурентных Закупочных процедурах вправе подать любое юридическое и физическое лицо (индивидуальный предприниматель) в соответствии с требованиями, установленными  Документацией.</w:t>
      </w:r>
    </w:p>
    <w:p w:rsidR="007E3BBD" w:rsidRPr="00853A0E" w:rsidRDefault="008A143E" w:rsidP="007E3BBD">
      <w:pPr>
        <w:spacing w:after="120"/>
        <w:ind w:firstLine="284"/>
        <w:jc w:val="both"/>
        <w:rPr>
          <w:bCs/>
        </w:rPr>
      </w:pPr>
      <w:r w:rsidRPr="00853A0E">
        <w:rPr>
          <w:bCs/>
        </w:rPr>
        <w:t>3.1</w:t>
      </w:r>
      <w:r w:rsidR="009D63CE">
        <w:rPr>
          <w:bCs/>
        </w:rPr>
        <w:t>6</w:t>
      </w:r>
      <w:r w:rsidR="00543B09" w:rsidRPr="00853A0E">
        <w:rPr>
          <w:bCs/>
        </w:rPr>
        <w:t xml:space="preserve">. </w:t>
      </w:r>
      <w:r w:rsidR="007E3BBD" w:rsidRPr="00853A0E">
        <w:rPr>
          <w:bCs/>
        </w:rPr>
        <w:t>В случае участия Коллективного участника в Закупках, такой Коллективный участник должен  представить в Банк заключенное между лицами, входящими в его состав, соглашение (договор), определяющее лицо, которое вправе выступать от имени этого Коллективного участника, а также устанавливающее солидарную ответственность всех лиц, входящих в состав  Коллективного участника, по обязательствам, связанным с совместным участием в Закупочных процедурах, заключением и последующим исполнением договора с Банком. При признании Победителем в Закупке Коллективного участника, солидарная ответственность каждого лица в составе Коллективного участника, должна быть оформлена одно- или многосторонним договором (договорами) с Банком, подписанным каждым из таких лиц.</w:t>
      </w:r>
    </w:p>
    <w:p w:rsidR="007E3BBD" w:rsidRPr="00853A0E" w:rsidRDefault="008A143E" w:rsidP="007E3BBD">
      <w:pPr>
        <w:spacing w:after="120"/>
        <w:ind w:firstLine="284"/>
        <w:jc w:val="both"/>
        <w:rPr>
          <w:bCs/>
        </w:rPr>
      </w:pPr>
      <w:r w:rsidRPr="00853A0E">
        <w:rPr>
          <w:bCs/>
        </w:rPr>
        <w:t>3.1</w:t>
      </w:r>
      <w:r w:rsidR="009D63CE">
        <w:rPr>
          <w:bCs/>
        </w:rPr>
        <w:t>7</w:t>
      </w:r>
      <w:r w:rsidR="00543B09" w:rsidRPr="00853A0E">
        <w:rPr>
          <w:bCs/>
        </w:rPr>
        <w:t xml:space="preserve">. </w:t>
      </w:r>
      <w:r w:rsidR="007E3BBD" w:rsidRPr="00853A0E">
        <w:rPr>
          <w:bCs/>
        </w:rPr>
        <w:t>При проведении Закупочных процедур среди определенного круга Участников в составе коллективного Участника не вправе участвовать лицо, не приглашенное персонально к участию в Закупке. Участник, подавший Заявку на участие в Закупке в составе коллективного Участника, не вправе подавать Заявку на участие отдельно, а подавший отдельно – не вправе участвовать в коллективной Заявке.</w:t>
      </w:r>
    </w:p>
    <w:p w:rsidR="007E3BBD" w:rsidRPr="00853A0E" w:rsidRDefault="008A143E" w:rsidP="007E3BBD">
      <w:pPr>
        <w:spacing w:after="120"/>
        <w:ind w:firstLine="284"/>
        <w:jc w:val="both"/>
        <w:rPr>
          <w:bCs/>
        </w:rPr>
      </w:pPr>
      <w:r w:rsidRPr="00853A0E">
        <w:rPr>
          <w:bCs/>
        </w:rPr>
        <w:t>3.1</w:t>
      </w:r>
      <w:r w:rsidR="009D63CE">
        <w:rPr>
          <w:bCs/>
        </w:rPr>
        <w:t>8</w:t>
      </w:r>
      <w:r w:rsidR="00543B09" w:rsidRPr="00853A0E">
        <w:rPr>
          <w:bCs/>
        </w:rPr>
        <w:t xml:space="preserve">. </w:t>
      </w:r>
      <w:r w:rsidR="007E3BBD" w:rsidRPr="00853A0E">
        <w:rPr>
          <w:bCs/>
        </w:rPr>
        <w:t>Квалификационные и иные характеристики Коллективного участника,  его коммерческое предложение оцениваются в совокупности всех входящих в его состав лиц, в том числе с учётом заключенного между ними соглашения (договора).</w:t>
      </w:r>
    </w:p>
    <w:p w:rsidR="00543B09" w:rsidRPr="00853A0E" w:rsidRDefault="008A143E" w:rsidP="00057DE9">
      <w:pPr>
        <w:spacing w:after="120"/>
        <w:ind w:firstLine="284"/>
        <w:jc w:val="both"/>
        <w:rPr>
          <w:bCs/>
        </w:rPr>
      </w:pPr>
      <w:r w:rsidRPr="00853A0E">
        <w:rPr>
          <w:bCs/>
        </w:rPr>
        <w:t>3.</w:t>
      </w:r>
      <w:r w:rsidR="009D63CE">
        <w:rPr>
          <w:bCs/>
        </w:rPr>
        <w:t>19</w:t>
      </w:r>
      <w:r w:rsidR="00543B09" w:rsidRPr="00853A0E">
        <w:rPr>
          <w:bCs/>
        </w:rPr>
        <w:t xml:space="preserve">. </w:t>
      </w:r>
      <w:r w:rsidR="007E3BBD" w:rsidRPr="00853A0E">
        <w:rPr>
          <w:bCs/>
        </w:rPr>
        <w:t>Участник любых Закупочных процедур имеет право:</w:t>
      </w:r>
    </w:p>
    <w:p w:rsidR="00543B09" w:rsidRPr="00853A0E" w:rsidRDefault="007E3BBD" w:rsidP="000F2E26">
      <w:pPr>
        <w:pStyle w:val="a7"/>
        <w:numPr>
          <w:ilvl w:val="0"/>
          <w:numId w:val="8"/>
        </w:numPr>
        <w:spacing w:after="120" w:line="240" w:lineRule="auto"/>
        <w:ind w:left="1134" w:hanging="289"/>
        <w:contextualSpacing w:val="0"/>
        <w:jc w:val="both"/>
        <w:rPr>
          <w:rFonts w:ascii="Times New Roman" w:hAnsi="Times New Roman" w:cs="Times New Roman"/>
          <w:bCs/>
          <w:sz w:val="24"/>
          <w:szCs w:val="24"/>
        </w:rPr>
      </w:pPr>
      <w:r w:rsidRPr="00853A0E">
        <w:rPr>
          <w:rFonts w:ascii="Times New Roman" w:hAnsi="Times New Roman" w:cs="Times New Roman"/>
          <w:bCs/>
          <w:sz w:val="24"/>
          <w:szCs w:val="24"/>
        </w:rPr>
        <w:t>подать только одну Заявку в отношении предмета Закупки (по соответствующему лоту);</w:t>
      </w:r>
    </w:p>
    <w:p w:rsidR="00543B09" w:rsidRPr="00853A0E" w:rsidRDefault="007E3BBD" w:rsidP="000F2E26">
      <w:pPr>
        <w:pStyle w:val="a7"/>
        <w:numPr>
          <w:ilvl w:val="0"/>
          <w:numId w:val="8"/>
        </w:numPr>
        <w:spacing w:after="120" w:line="240" w:lineRule="auto"/>
        <w:ind w:left="1134" w:hanging="289"/>
        <w:contextualSpacing w:val="0"/>
        <w:jc w:val="both"/>
        <w:rPr>
          <w:rFonts w:ascii="Times New Roman" w:hAnsi="Times New Roman" w:cs="Times New Roman"/>
          <w:bCs/>
          <w:sz w:val="24"/>
          <w:szCs w:val="24"/>
        </w:rPr>
      </w:pPr>
      <w:r w:rsidRPr="00853A0E">
        <w:rPr>
          <w:rFonts w:ascii="Times New Roman" w:hAnsi="Times New Roman" w:cs="Times New Roman"/>
          <w:bCs/>
          <w:sz w:val="24"/>
          <w:szCs w:val="24"/>
        </w:rPr>
        <w:t>получать от Банка исчерпывающую информацию по условиям и порядку проведения Закупок (за исключением информации, носящей конфиденциальный характер или составляющей коммерческую тайну);</w:t>
      </w:r>
    </w:p>
    <w:p w:rsidR="00543B09" w:rsidRPr="00853A0E" w:rsidRDefault="007E3BBD" w:rsidP="000F2E26">
      <w:pPr>
        <w:pStyle w:val="a7"/>
        <w:numPr>
          <w:ilvl w:val="0"/>
          <w:numId w:val="8"/>
        </w:numPr>
        <w:spacing w:after="120" w:line="240" w:lineRule="auto"/>
        <w:ind w:left="1134" w:hanging="289"/>
        <w:contextualSpacing w:val="0"/>
        <w:jc w:val="both"/>
        <w:rPr>
          <w:rFonts w:ascii="Times New Roman" w:hAnsi="Times New Roman" w:cs="Times New Roman"/>
          <w:bCs/>
          <w:sz w:val="24"/>
          <w:szCs w:val="24"/>
        </w:rPr>
      </w:pPr>
      <w:r w:rsidRPr="00853A0E">
        <w:rPr>
          <w:rFonts w:ascii="Times New Roman" w:hAnsi="Times New Roman" w:cs="Times New Roman"/>
          <w:bCs/>
          <w:sz w:val="24"/>
          <w:szCs w:val="24"/>
        </w:rPr>
        <w:t>изменять, дополнять или отзывать свою Заявку до истечения срока подачи Заявки, если иное не предусмотрено Документацией;</w:t>
      </w:r>
    </w:p>
    <w:p w:rsidR="007E3BBD" w:rsidRPr="00853A0E" w:rsidRDefault="007E3BBD" w:rsidP="000F2E26">
      <w:pPr>
        <w:pStyle w:val="a7"/>
        <w:numPr>
          <w:ilvl w:val="0"/>
          <w:numId w:val="8"/>
        </w:numPr>
        <w:spacing w:line="240" w:lineRule="auto"/>
        <w:ind w:left="1134" w:hanging="289"/>
        <w:contextualSpacing w:val="0"/>
        <w:jc w:val="both"/>
        <w:rPr>
          <w:rFonts w:ascii="Times New Roman" w:hAnsi="Times New Roman" w:cs="Times New Roman"/>
          <w:bCs/>
          <w:sz w:val="24"/>
          <w:szCs w:val="24"/>
        </w:rPr>
      </w:pPr>
      <w:r w:rsidRPr="00853A0E">
        <w:rPr>
          <w:rFonts w:ascii="Times New Roman" w:hAnsi="Times New Roman" w:cs="Times New Roman"/>
          <w:bCs/>
          <w:sz w:val="24"/>
          <w:szCs w:val="24"/>
        </w:rPr>
        <w:t>обращаться к Банку с вопросами о разъяснении положений Извещения, Документации, а также с мотивированной просьбой о продлении установленного срока подачи Заявок.</w:t>
      </w:r>
    </w:p>
    <w:p w:rsidR="00543B09" w:rsidRPr="00853A0E" w:rsidRDefault="00543B09" w:rsidP="00057DE9">
      <w:pPr>
        <w:spacing w:after="120"/>
        <w:ind w:firstLine="284"/>
        <w:jc w:val="both"/>
        <w:rPr>
          <w:bCs/>
        </w:rPr>
      </w:pPr>
      <w:r w:rsidRPr="00853A0E">
        <w:rPr>
          <w:bCs/>
        </w:rPr>
        <w:t>3.2</w:t>
      </w:r>
      <w:r w:rsidR="009D63CE">
        <w:rPr>
          <w:bCs/>
        </w:rPr>
        <w:t>0</w:t>
      </w:r>
      <w:r w:rsidRPr="00853A0E">
        <w:rPr>
          <w:bCs/>
        </w:rPr>
        <w:t xml:space="preserve">. </w:t>
      </w:r>
      <w:r w:rsidR="007E3BBD" w:rsidRPr="00853A0E">
        <w:rPr>
          <w:bCs/>
        </w:rPr>
        <w:t>Участник обязан предоставлять:</w:t>
      </w:r>
    </w:p>
    <w:p w:rsidR="00543B09" w:rsidRPr="00853A0E" w:rsidRDefault="007E3BBD" w:rsidP="000F2E26">
      <w:pPr>
        <w:pStyle w:val="a7"/>
        <w:numPr>
          <w:ilvl w:val="0"/>
          <w:numId w:val="8"/>
        </w:numPr>
        <w:spacing w:after="120" w:line="240" w:lineRule="auto"/>
        <w:ind w:left="1134" w:hanging="289"/>
        <w:contextualSpacing w:val="0"/>
        <w:jc w:val="both"/>
        <w:rPr>
          <w:rFonts w:ascii="Times New Roman" w:hAnsi="Times New Roman" w:cs="Times New Roman"/>
          <w:bCs/>
          <w:sz w:val="24"/>
          <w:szCs w:val="24"/>
        </w:rPr>
      </w:pPr>
      <w:r w:rsidRPr="00853A0E">
        <w:rPr>
          <w:rFonts w:ascii="Times New Roman" w:hAnsi="Times New Roman" w:cs="Times New Roman"/>
          <w:bCs/>
          <w:sz w:val="24"/>
          <w:szCs w:val="24"/>
        </w:rPr>
        <w:t>разъяснения по сведениям и документам, которые содержатся в Заявке;</w:t>
      </w:r>
    </w:p>
    <w:p w:rsidR="00543B09" w:rsidRPr="00853A0E" w:rsidRDefault="007E3BBD" w:rsidP="000F2E26">
      <w:pPr>
        <w:pStyle w:val="a7"/>
        <w:widowControl w:val="0"/>
        <w:numPr>
          <w:ilvl w:val="0"/>
          <w:numId w:val="8"/>
        </w:numPr>
        <w:spacing w:after="120" w:line="240" w:lineRule="auto"/>
        <w:ind w:left="1134" w:hanging="289"/>
        <w:contextualSpacing w:val="0"/>
        <w:jc w:val="both"/>
        <w:rPr>
          <w:rFonts w:ascii="Times New Roman" w:hAnsi="Times New Roman" w:cs="Times New Roman"/>
          <w:bCs/>
          <w:sz w:val="24"/>
          <w:szCs w:val="24"/>
        </w:rPr>
      </w:pPr>
      <w:r w:rsidRPr="00853A0E">
        <w:rPr>
          <w:rFonts w:ascii="Times New Roman" w:hAnsi="Times New Roman" w:cs="Times New Roman"/>
          <w:bCs/>
          <w:sz w:val="24"/>
          <w:szCs w:val="24"/>
        </w:rPr>
        <w:t>подтверждение принадлежности к СМСП в форме, уста</w:t>
      </w:r>
      <w:r w:rsidR="00543B09" w:rsidRPr="00853A0E">
        <w:rPr>
          <w:rFonts w:ascii="Times New Roman" w:hAnsi="Times New Roman" w:cs="Times New Roman"/>
          <w:bCs/>
          <w:sz w:val="24"/>
          <w:szCs w:val="24"/>
        </w:rPr>
        <w:t>новленной законодательством РФ;</w:t>
      </w:r>
    </w:p>
    <w:p w:rsidR="00543B09" w:rsidRPr="00853A0E" w:rsidRDefault="007E3BBD" w:rsidP="000F2E26">
      <w:pPr>
        <w:pStyle w:val="a7"/>
        <w:widowControl w:val="0"/>
        <w:numPr>
          <w:ilvl w:val="0"/>
          <w:numId w:val="8"/>
        </w:numPr>
        <w:spacing w:after="120" w:line="240" w:lineRule="auto"/>
        <w:ind w:left="1134" w:hanging="289"/>
        <w:contextualSpacing w:val="0"/>
        <w:jc w:val="both"/>
        <w:rPr>
          <w:rFonts w:ascii="Times New Roman" w:hAnsi="Times New Roman" w:cs="Times New Roman"/>
          <w:bCs/>
          <w:sz w:val="24"/>
          <w:szCs w:val="24"/>
        </w:rPr>
      </w:pPr>
      <w:r w:rsidRPr="00853A0E">
        <w:rPr>
          <w:rFonts w:ascii="Times New Roman" w:hAnsi="Times New Roman" w:cs="Times New Roman"/>
          <w:bCs/>
          <w:sz w:val="24"/>
          <w:szCs w:val="24"/>
        </w:rPr>
        <w:t>эскизы, рисунки, чертежи, фотографии, каталоги, образцы, опытные экземпляры (в том числе для тестирования), макеты закупаемой Продукции и иные материалы, если такое требование установлено Документацией;</w:t>
      </w:r>
    </w:p>
    <w:p w:rsidR="007E3BBD" w:rsidRPr="00853A0E" w:rsidRDefault="007E3BBD" w:rsidP="000F2E26">
      <w:pPr>
        <w:pStyle w:val="a7"/>
        <w:numPr>
          <w:ilvl w:val="0"/>
          <w:numId w:val="8"/>
        </w:numPr>
        <w:spacing w:line="240" w:lineRule="auto"/>
        <w:ind w:left="1134" w:hanging="289"/>
        <w:contextualSpacing w:val="0"/>
        <w:jc w:val="both"/>
        <w:rPr>
          <w:rFonts w:ascii="Times New Roman" w:hAnsi="Times New Roman" w:cs="Times New Roman"/>
          <w:bCs/>
          <w:sz w:val="24"/>
          <w:szCs w:val="24"/>
        </w:rPr>
      </w:pPr>
      <w:r w:rsidRPr="00853A0E">
        <w:rPr>
          <w:rFonts w:ascii="Times New Roman" w:hAnsi="Times New Roman" w:cs="Times New Roman"/>
          <w:bCs/>
          <w:sz w:val="24"/>
          <w:szCs w:val="24"/>
        </w:rPr>
        <w:lastRenderedPageBreak/>
        <w:t>оказывать Банку (его представителям) содействие в получении полной и достоверной информации по соответствию Участника установленным в Документации требованиям.</w:t>
      </w:r>
    </w:p>
    <w:p w:rsidR="007E3BBD" w:rsidRPr="00853A0E" w:rsidRDefault="008A143E" w:rsidP="007E3BBD">
      <w:pPr>
        <w:spacing w:after="120"/>
        <w:ind w:firstLine="284"/>
        <w:jc w:val="both"/>
        <w:rPr>
          <w:bCs/>
        </w:rPr>
      </w:pPr>
      <w:r w:rsidRPr="00853A0E">
        <w:rPr>
          <w:bCs/>
        </w:rPr>
        <w:t>3.2</w:t>
      </w:r>
      <w:r w:rsidR="009D63CE">
        <w:rPr>
          <w:bCs/>
        </w:rPr>
        <w:t>1</w:t>
      </w:r>
      <w:r w:rsidR="00543B09" w:rsidRPr="00853A0E">
        <w:rPr>
          <w:bCs/>
        </w:rPr>
        <w:t xml:space="preserve">. </w:t>
      </w:r>
      <w:r w:rsidR="007E3BBD" w:rsidRPr="00853A0E">
        <w:rPr>
          <w:bCs/>
        </w:rPr>
        <w:t>Участники, подавшие Заявки, обязаны обеспечить конфиденциальность сведений, содержащихся в Заявках до времени и даты получения доступа к ним (вскрытия конвертов с Заявками).</w:t>
      </w:r>
    </w:p>
    <w:p w:rsidR="007E3BBD" w:rsidRPr="00853A0E" w:rsidRDefault="00543B09" w:rsidP="007E3BBD">
      <w:pPr>
        <w:spacing w:after="120"/>
        <w:ind w:firstLine="284"/>
        <w:jc w:val="both"/>
        <w:rPr>
          <w:bCs/>
        </w:rPr>
      </w:pPr>
      <w:r w:rsidRPr="00853A0E">
        <w:rPr>
          <w:bCs/>
        </w:rPr>
        <w:t>3.2</w:t>
      </w:r>
      <w:r w:rsidR="009D63CE">
        <w:rPr>
          <w:bCs/>
        </w:rPr>
        <w:t>2</w:t>
      </w:r>
      <w:r w:rsidRPr="00853A0E">
        <w:rPr>
          <w:bCs/>
        </w:rPr>
        <w:t xml:space="preserve">. </w:t>
      </w:r>
      <w:r w:rsidR="007E3BBD" w:rsidRPr="00853A0E">
        <w:rPr>
          <w:bCs/>
        </w:rPr>
        <w:t>Участник заключает с Банком договор (соглашение), если он выбран Победителем, в сроки, установленные в Документации.</w:t>
      </w:r>
    </w:p>
    <w:p w:rsidR="007E3BBD" w:rsidRPr="00853A0E" w:rsidRDefault="00543B09" w:rsidP="007E3BBD">
      <w:pPr>
        <w:spacing w:after="240"/>
        <w:ind w:firstLine="284"/>
        <w:jc w:val="both"/>
        <w:rPr>
          <w:bCs/>
        </w:rPr>
      </w:pPr>
      <w:r w:rsidRPr="00853A0E">
        <w:rPr>
          <w:bCs/>
        </w:rPr>
        <w:t>3.2</w:t>
      </w:r>
      <w:r w:rsidR="009D63CE">
        <w:rPr>
          <w:bCs/>
        </w:rPr>
        <w:t>3</w:t>
      </w:r>
      <w:r w:rsidRPr="00853A0E">
        <w:rPr>
          <w:bCs/>
        </w:rPr>
        <w:t xml:space="preserve">. </w:t>
      </w:r>
      <w:r w:rsidR="007E3BBD" w:rsidRPr="00853A0E">
        <w:rPr>
          <w:bCs/>
        </w:rPr>
        <w:t>Иные права и обязанности Участников могут устанавливаться Документацией.</w:t>
      </w:r>
    </w:p>
    <w:p w:rsidR="00A6631B" w:rsidRPr="00853A0E" w:rsidRDefault="00547B1F" w:rsidP="00547B1F">
      <w:pPr>
        <w:spacing w:after="120"/>
        <w:ind w:firstLine="284"/>
        <w:rPr>
          <w:b/>
          <w:bCs/>
          <w:spacing w:val="10"/>
        </w:rPr>
      </w:pPr>
      <w:r w:rsidRPr="00853A0E">
        <w:rPr>
          <w:b/>
          <w:bCs/>
          <w:spacing w:val="10"/>
        </w:rPr>
        <w:t>4. РАЗЪЯСНЕНИЕ ПОЛОЖЕНИЙ ДОКУМЕНТАЦИИ,</w:t>
      </w:r>
      <w:r w:rsidRPr="00853A0E">
        <w:rPr>
          <w:b/>
          <w:bCs/>
          <w:spacing w:val="10"/>
        </w:rPr>
        <w:br/>
        <w:t>ВНЕСЕНИЕ ИЗМЕНЕНИЙ В ДОКУМЕНТАЦИЮ</w:t>
      </w:r>
    </w:p>
    <w:p w:rsidR="00547B1F" w:rsidRPr="00853A0E" w:rsidRDefault="00547B1F" w:rsidP="00547B1F">
      <w:pPr>
        <w:spacing w:after="120"/>
        <w:ind w:firstLine="284"/>
        <w:jc w:val="both"/>
        <w:rPr>
          <w:bCs/>
        </w:rPr>
      </w:pPr>
      <w:r w:rsidRPr="00853A0E">
        <w:rPr>
          <w:bCs/>
        </w:rPr>
        <w:t>4.1. Любой Участник вправе направить в Банк в электронной форме по указанному в Документации адресу запрос о разъяснении информации, содержащейся в Документации. В случае если запрос поступил в Банк позднее, чем за 3 рабочих дня</w:t>
      </w:r>
      <w:r w:rsidR="000F07BA" w:rsidRPr="00853A0E">
        <w:rPr>
          <w:bCs/>
        </w:rPr>
        <w:t xml:space="preserve"> до срока окончания подачи Заявок, Банк вправе не отвечать на запрос Участника</w:t>
      </w:r>
      <w:r w:rsidR="00A3765A" w:rsidRPr="00853A0E">
        <w:rPr>
          <w:bCs/>
        </w:rPr>
        <w:t>.</w:t>
      </w:r>
      <w:r w:rsidRPr="00853A0E">
        <w:rPr>
          <w:bCs/>
        </w:rPr>
        <w:t xml:space="preserve"> </w:t>
      </w:r>
    </w:p>
    <w:p w:rsidR="00547B1F" w:rsidRPr="00853A0E" w:rsidRDefault="00547B1F" w:rsidP="00547B1F">
      <w:pPr>
        <w:spacing w:after="120"/>
        <w:ind w:firstLine="284"/>
        <w:jc w:val="both"/>
        <w:rPr>
          <w:bCs/>
        </w:rPr>
      </w:pPr>
      <w:r w:rsidRPr="00853A0E">
        <w:rPr>
          <w:bCs/>
        </w:rPr>
        <w:t xml:space="preserve">4.2. </w:t>
      </w:r>
      <w:r w:rsidR="00E17055" w:rsidRPr="00853A0E">
        <w:rPr>
          <w:bCs/>
        </w:rPr>
        <w:t>Банк размещает разъяснения в ЕИС, на сайте ЭТП (в случае проведения конкурентной Закупки в электронной форме) не позднее чем в течение трех дней со дня принятия решения о предоставления указанных разъяснений без указания Участника, в адрес которого даны разъяснения.</w:t>
      </w:r>
    </w:p>
    <w:p w:rsidR="00547B1F" w:rsidRPr="00853A0E" w:rsidRDefault="00547B1F" w:rsidP="00547B1F">
      <w:pPr>
        <w:spacing w:after="120"/>
        <w:ind w:firstLine="284"/>
        <w:jc w:val="both"/>
        <w:rPr>
          <w:bCs/>
        </w:rPr>
      </w:pPr>
      <w:r w:rsidRPr="00853A0E">
        <w:rPr>
          <w:bCs/>
        </w:rPr>
        <w:t xml:space="preserve">4.3. Банк по собственной инициативе или на основании запроса Участника вправе принять решение о внесении изменений в Документацию. </w:t>
      </w:r>
    </w:p>
    <w:p w:rsidR="002A436B" w:rsidRPr="00853A0E" w:rsidRDefault="00547B1F" w:rsidP="00547B1F">
      <w:pPr>
        <w:spacing w:after="240"/>
        <w:ind w:firstLine="284"/>
        <w:jc w:val="both"/>
        <w:rPr>
          <w:bCs/>
        </w:rPr>
      </w:pPr>
      <w:r w:rsidRPr="00853A0E">
        <w:rPr>
          <w:bCs/>
        </w:rPr>
        <w:t xml:space="preserve">4.4. </w:t>
      </w:r>
      <w:r w:rsidR="00E17055" w:rsidRPr="00853A0E">
        <w:rPr>
          <w:bCs/>
        </w:rPr>
        <w:t>Изменения, вносимые в Извещение, размещаются Банком в ЕИС, сайте ЭТП (в случае проведения Закупки в электронной форме).</w:t>
      </w:r>
      <w:r w:rsidR="002A436B" w:rsidRPr="00853A0E">
        <w:rPr>
          <w:bCs/>
        </w:rPr>
        <w:t xml:space="preserve"> В случае внесения изменений в Извещение, документацию о конкурентной закупке срок подачи заявок на участие в такой закупке должен быть продлен таким образом, чтобы с даты размещения в единой информационной системе указанных изменений до даты окончания срока подачи заявок на участие в такой закупке оставалось не менее половины срока подачи заявок на участие в такой закупке, установленного положением о закупке для данного способа закупки.</w:t>
      </w:r>
    </w:p>
    <w:p w:rsidR="00543B09" w:rsidRPr="00853A0E" w:rsidRDefault="00543B09" w:rsidP="007E3BBD">
      <w:pPr>
        <w:spacing w:after="120"/>
        <w:ind w:firstLine="284"/>
        <w:jc w:val="both"/>
        <w:rPr>
          <w:b/>
          <w:bCs/>
          <w:spacing w:val="10"/>
        </w:rPr>
      </w:pPr>
      <w:r w:rsidRPr="00853A0E">
        <w:rPr>
          <w:b/>
          <w:bCs/>
          <w:spacing w:val="10"/>
        </w:rPr>
        <w:t>5. ЗАКЛЮЧЕНИЕ И ИСПОЛНЕНИЕ ДОГОВОРА</w:t>
      </w:r>
    </w:p>
    <w:p w:rsidR="00547B1F" w:rsidRPr="00853A0E" w:rsidRDefault="00701159" w:rsidP="00547B1F">
      <w:pPr>
        <w:spacing w:after="120"/>
        <w:ind w:firstLine="284"/>
        <w:jc w:val="both"/>
        <w:rPr>
          <w:bCs/>
        </w:rPr>
      </w:pPr>
      <w:r w:rsidRPr="00853A0E">
        <w:rPr>
          <w:bCs/>
        </w:rPr>
        <w:t>5.1</w:t>
      </w:r>
      <w:r w:rsidR="00057DE9" w:rsidRPr="00853A0E">
        <w:rPr>
          <w:bCs/>
        </w:rPr>
        <w:t xml:space="preserve">. </w:t>
      </w:r>
      <w:r w:rsidR="00547B1F" w:rsidRPr="00853A0E">
        <w:rPr>
          <w:bCs/>
        </w:rPr>
        <w:t>Заключение договора по итогам Закупочной процедуры осуществляется в сроки и в порядке, указанные в Документации</w:t>
      </w:r>
      <w:r w:rsidR="00057DE9" w:rsidRPr="00853A0E">
        <w:rPr>
          <w:bCs/>
        </w:rPr>
        <w:t xml:space="preserve">. </w:t>
      </w:r>
      <w:r w:rsidR="00547B1F" w:rsidRPr="00853A0E">
        <w:rPr>
          <w:bCs/>
        </w:rPr>
        <w:t>В случае необходимости одобрения уполномоченным органом Банка заключения договора, договор должен быть заключен не позднее чем через 5 (пять) дней с даты указанного одобрения.</w:t>
      </w:r>
    </w:p>
    <w:p w:rsidR="00773FCE" w:rsidRPr="00853A0E" w:rsidRDefault="00773FCE" w:rsidP="00773FCE">
      <w:pPr>
        <w:spacing w:after="120"/>
        <w:ind w:firstLine="284"/>
        <w:jc w:val="both"/>
        <w:rPr>
          <w:bCs/>
        </w:rPr>
      </w:pPr>
      <w:r w:rsidRPr="00853A0E">
        <w:rPr>
          <w:bCs/>
        </w:rPr>
        <w:t>5.2. Договор по результатам конкурентной Закупки с участием СМСП заключается с использованием программно-аппаратных средств ЭТП и должен быть подписан электронной подписью лица, имеющего право действовать от имени соответственно Участника такой конкурентной Закупки, Банка. В случае наличия разногласий по проекту договора, направленному Банком, Участник такой Закупки составляет протокол разногласий с указанием замечаний к положениям проекта договора, не соответствующим Извещению, Документации и своей Заявке, с указанием соответствующих положений данных документов. Протокол разногласий направляется Банку с использованием программно-аппаратных средств ЭТП. Банк рассматривает протокол разногласий и направляет Участнику такой Закупки доработанный проект договора либо повторно направляет проект договора с указанием в отдельном документе причин отказа учесть полностью или частично содержащиеся в протоколе разногласий замечания.</w:t>
      </w:r>
    </w:p>
    <w:p w:rsidR="00773FCE" w:rsidRPr="00853A0E" w:rsidRDefault="00773FCE" w:rsidP="00773FCE">
      <w:pPr>
        <w:spacing w:after="120"/>
        <w:ind w:firstLine="284"/>
        <w:jc w:val="both"/>
        <w:rPr>
          <w:bCs/>
        </w:rPr>
      </w:pPr>
      <w:r w:rsidRPr="00853A0E">
        <w:rPr>
          <w:bCs/>
        </w:rPr>
        <w:lastRenderedPageBreak/>
        <w:t>5.3. Договор по результатам конкурентной Закупки с участием СМСП заключается на условиях, которые предусмотрены проектом договора, Документацией, Извещением об осуществлении конкурентной Закупки или приглашением принять участие в такой Закупке и Заявкой Участника такой Закупки, с которым заключается договор.</w:t>
      </w:r>
    </w:p>
    <w:p w:rsidR="00547B1F" w:rsidRPr="00853A0E" w:rsidRDefault="00701159" w:rsidP="00057DE9">
      <w:pPr>
        <w:spacing w:after="120"/>
        <w:ind w:firstLine="284"/>
        <w:jc w:val="both"/>
        <w:rPr>
          <w:bCs/>
        </w:rPr>
      </w:pPr>
      <w:r w:rsidRPr="00853A0E">
        <w:rPr>
          <w:bCs/>
        </w:rPr>
        <w:t>5.</w:t>
      </w:r>
      <w:r w:rsidR="00773FCE" w:rsidRPr="00853A0E">
        <w:rPr>
          <w:bCs/>
        </w:rPr>
        <w:t>4</w:t>
      </w:r>
      <w:r w:rsidR="00057DE9" w:rsidRPr="00853A0E">
        <w:rPr>
          <w:bCs/>
        </w:rPr>
        <w:t xml:space="preserve">. </w:t>
      </w:r>
      <w:r w:rsidR="00547B1F" w:rsidRPr="00853A0E">
        <w:rPr>
          <w:bCs/>
        </w:rPr>
        <w:t>В случае отказа Победителя заключить договор, в том числе  уклонения от заключения договора, Банк имеет право отменить решение о признании данного Участника Победителем Закупочной процедуры и принять одно из следующих решений:</w:t>
      </w:r>
    </w:p>
    <w:p w:rsidR="00547B1F" w:rsidRPr="00853A0E" w:rsidRDefault="00547B1F" w:rsidP="000F2E26">
      <w:pPr>
        <w:pStyle w:val="a7"/>
        <w:numPr>
          <w:ilvl w:val="0"/>
          <w:numId w:val="8"/>
        </w:numPr>
        <w:spacing w:after="120" w:line="240" w:lineRule="auto"/>
        <w:ind w:left="1134" w:hanging="289"/>
        <w:contextualSpacing w:val="0"/>
        <w:jc w:val="both"/>
        <w:rPr>
          <w:rFonts w:ascii="Times New Roman" w:hAnsi="Times New Roman" w:cs="Times New Roman"/>
          <w:bCs/>
          <w:sz w:val="24"/>
          <w:szCs w:val="24"/>
        </w:rPr>
      </w:pPr>
      <w:r w:rsidRPr="00853A0E">
        <w:rPr>
          <w:rFonts w:ascii="Times New Roman" w:hAnsi="Times New Roman" w:cs="Times New Roman"/>
          <w:bCs/>
          <w:sz w:val="24"/>
          <w:szCs w:val="24"/>
        </w:rPr>
        <w:t>заключить договор с Участником, занявшим второе (последующее) место;</w:t>
      </w:r>
    </w:p>
    <w:p w:rsidR="00547B1F" w:rsidRPr="00853A0E" w:rsidRDefault="00547B1F" w:rsidP="000F2E26">
      <w:pPr>
        <w:pStyle w:val="a7"/>
        <w:numPr>
          <w:ilvl w:val="0"/>
          <w:numId w:val="8"/>
        </w:numPr>
        <w:spacing w:after="120" w:line="240" w:lineRule="auto"/>
        <w:ind w:left="1134" w:hanging="289"/>
        <w:contextualSpacing w:val="0"/>
        <w:jc w:val="both"/>
        <w:rPr>
          <w:rFonts w:ascii="Times New Roman" w:hAnsi="Times New Roman" w:cs="Times New Roman"/>
          <w:bCs/>
          <w:sz w:val="24"/>
          <w:szCs w:val="24"/>
        </w:rPr>
      </w:pPr>
      <w:r w:rsidRPr="00853A0E">
        <w:rPr>
          <w:rFonts w:ascii="Times New Roman" w:hAnsi="Times New Roman" w:cs="Times New Roman"/>
          <w:bCs/>
          <w:sz w:val="24"/>
          <w:szCs w:val="24"/>
        </w:rPr>
        <w:t>отказаться от проведения Закупочной процедуры;</w:t>
      </w:r>
    </w:p>
    <w:p w:rsidR="00547B1F" w:rsidRPr="00853A0E" w:rsidRDefault="00547B1F" w:rsidP="000F2E26">
      <w:pPr>
        <w:pStyle w:val="a7"/>
        <w:numPr>
          <w:ilvl w:val="0"/>
          <w:numId w:val="8"/>
        </w:numPr>
        <w:spacing w:line="240" w:lineRule="auto"/>
        <w:ind w:left="1134" w:hanging="289"/>
        <w:contextualSpacing w:val="0"/>
        <w:jc w:val="both"/>
        <w:rPr>
          <w:rFonts w:ascii="Times New Roman" w:hAnsi="Times New Roman" w:cs="Times New Roman"/>
          <w:bCs/>
          <w:sz w:val="24"/>
          <w:szCs w:val="24"/>
        </w:rPr>
      </w:pPr>
      <w:r w:rsidRPr="00853A0E">
        <w:rPr>
          <w:rFonts w:ascii="Times New Roman" w:hAnsi="Times New Roman" w:cs="Times New Roman"/>
          <w:bCs/>
          <w:sz w:val="24"/>
          <w:szCs w:val="24"/>
        </w:rPr>
        <w:t>провести новую Закупочную процедуру.</w:t>
      </w:r>
    </w:p>
    <w:p w:rsidR="001F7316" w:rsidRPr="00853A0E" w:rsidRDefault="00773FCE" w:rsidP="001F7316">
      <w:pPr>
        <w:spacing w:after="120"/>
        <w:ind w:firstLine="284"/>
        <w:jc w:val="both"/>
        <w:rPr>
          <w:bCs/>
        </w:rPr>
      </w:pPr>
      <w:r w:rsidRPr="00853A0E">
        <w:rPr>
          <w:bCs/>
        </w:rPr>
        <w:t>5.5</w:t>
      </w:r>
      <w:r w:rsidR="001F7316" w:rsidRPr="00853A0E">
        <w:rPr>
          <w:bCs/>
        </w:rPr>
        <w:t xml:space="preserve">. </w:t>
      </w:r>
      <w:r w:rsidR="00547B1F" w:rsidRPr="00853A0E">
        <w:rPr>
          <w:bCs/>
        </w:rPr>
        <w:t>В случае отказа Участника, занявшего второе место, и признанного Банком Победителем Закупочной процедуры, являющейся Торгами, заключить договор, его уклонения от заключения договора, Банк имеет право отменить решение о признании данного Участника Победителем Закупочной процедуры и п</w:t>
      </w:r>
      <w:r w:rsidR="001F7316" w:rsidRPr="00853A0E">
        <w:rPr>
          <w:bCs/>
        </w:rPr>
        <w:t>ринять одно из решений:</w:t>
      </w:r>
    </w:p>
    <w:p w:rsidR="001F7316" w:rsidRPr="00853A0E" w:rsidRDefault="001F7316" w:rsidP="000F2E26">
      <w:pPr>
        <w:pStyle w:val="a7"/>
        <w:numPr>
          <w:ilvl w:val="0"/>
          <w:numId w:val="8"/>
        </w:numPr>
        <w:spacing w:after="120" w:line="240" w:lineRule="auto"/>
        <w:ind w:left="1134" w:hanging="289"/>
        <w:contextualSpacing w:val="0"/>
        <w:jc w:val="both"/>
        <w:rPr>
          <w:rFonts w:ascii="Times New Roman" w:hAnsi="Times New Roman" w:cs="Times New Roman"/>
          <w:bCs/>
          <w:sz w:val="24"/>
          <w:szCs w:val="24"/>
        </w:rPr>
      </w:pPr>
      <w:r w:rsidRPr="00853A0E">
        <w:rPr>
          <w:rFonts w:ascii="Times New Roman" w:hAnsi="Times New Roman" w:cs="Times New Roman"/>
          <w:bCs/>
          <w:sz w:val="24"/>
          <w:szCs w:val="24"/>
        </w:rPr>
        <w:t>о проведении новой Закупочной процедуры;</w:t>
      </w:r>
    </w:p>
    <w:p w:rsidR="001F7316" w:rsidRPr="00853A0E" w:rsidRDefault="001F7316" w:rsidP="000F2E26">
      <w:pPr>
        <w:pStyle w:val="a7"/>
        <w:numPr>
          <w:ilvl w:val="0"/>
          <w:numId w:val="8"/>
        </w:numPr>
        <w:spacing w:after="120" w:line="240" w:lineRule="auto"/>
        <w:ind w:left="1134" w:hanging="288"/>
        <w:contextualSpacing w:val="0"/>
        <w:jc w:val="both"/>
        <w:rPr>
          <w:rFonts w:ascii="Times New Roman" w:hAnsi="Times New Roman" w:cs="Times New Roman"/>
          <w:bCs/>
          <w:sz w:val="24"/>
          <w:szCs w:val="24"/>
        </w:rPr>
      </w:pPr>
      <w:r w:rsidRPr="00853A0E">
        <w:rPr>
          <w:rFonts w:ascii="Times New Roman" w:hAnsi="Times New Roman" w:cs="Times New Roman"/>
          <w:bCs/>
          <w:sz w:val="24"/>
          <w:szCs w:val="24"/>
        </w:rPr>
        <w:t>об использовании иного Способа закупки;</w:t>
      </w:r>
    </w:p>
    <w:p w:rsidR="001F7316" w:rsidRPr="00853A0E" w:rsidRDefault="001F7316" w:rsidP="000F2E26">
      <w:pPr>
        <w:pStyle w:val="a7"/>
        <w:numPr>
          <w:ilvl w:val="0"/>
          <w:numId w:val="8"/>
        </w:numPr>
        <w:spacing w:after="120" w:line="240" w:lineRule="auto"/>
        <w:ind w:left="1134" w:hanging="288"/>
        <w:contextualSpacing w:val="0"/>
        <w:jc w:val="both"/>
        <w:rPr>
          <w:rFonts w:ascii="Times New Roman" w:hAnsi="Times New Roman" w:cs="Times New Roman"/>
          <w:bCs/>
          <w:sz w:val="24"/>
          <w:szCs w:val="24"/>
        </w:rPr>
      </w:pPr>
      <w:r w:rsidRPr="00853A0E">
        <w:rPr>
          <w:rFonts w:ascii="Times New Roman" w:hAnsi="Times New Roman" w:cs="Times New Roman"/>
          <w:bCs/>
          <w:sz w:val="24"/>
          <w:szCs w:val="24"/>
        </w:rPr>
        <w:t>о рассмотрении единственной соответствующей требованиям Документации Заявки Участника, с возможным заключением договора с этим Участником по цене и на условиях, предложенных этим Участником (в том числе на условиях, определённых по итогам переговоров с ним), но не выше начальной (максимальной) стоимости по данной Закупочной процедуре, и на условиях, не хуже заявленных Банком при открытии данной Закупочной процедуры;</w:t>
      </w:r>
    </w:p>
    <w:p w:rsidR="001F7316" w:rsidRPr="00853A0E" w:rsidRDefault="001F7316" w:rsidP="000F2E26">
      <w:pPr>
        <w:pStyle w:val="a7"/>
        <w:numPr>
          <w:ilvl w:val="0"/>
          <w:numId w:val="8"/>
        </w:numPr>
        <w:spacing w:after="120" w:line="240" w:lineRule="auto"/>
        <w:ind w:left="1134" w:hanging="288"/>
        <w:contextualSpacing w:val="0"/>
        <w:jc w:val="both"/>
        <w:rPr>
          <w:rFonts w:ascii="Times New Roman" w:hAnsi="Times New Roman" w:cs="Times New Roman"/>
          <w:bCs/>
          <w:sz w:val="24"/>
          <w:szCs w:val="24"/>
        </w:rPr>
      </w:pPr>
      <w:r w:rsidRPr="00853A0E">
        <w:rPr>
          <w:rFonts w:ascii="Times New Roman" w:hAnsi="Times New Roman" w:cs="Times New Roman"/>
          <w:bCs/>
          <w:sz w:val="24"/>
          <w:szCs w:val="24"/>
        </w:rPr>
        <w:t>об отказе от проведения Закупки.</w:t>
      </w:r>
    </w:p>
    <w:p w:rsidR="00547B1F" w:rsidRPr="00853A0E" w:rsidRDefault="00547B1F" w:rsidP="000F2E26">
      <w:pPr>
        <w:pStyle w:val="a7"/>
        <w:numPr>
          <w:ilvl w:val="0"/>
          <w:numId w:val="8"/>
        </w:numPr>
        <w:spacing w:line="240" w:lineRule="auto"/>
        <w:ind w:left="1134" w:hanging="288"/>
        <w:contextualSpacing w:val="0"/>
        <w:jc w:val="both"/>
        <w:rPr>
          <w:rFonts w:ascii="Times New Roman" w:hAnsi="Times New Roman" w:cs="Times New Roman"/>
          <w:bCs/>
          <w:sz w:val="24"/>
          <w:szCs w:val="24"/>
        </w:rPr>
      </w:pPr>
      <w:r w:rsidRPr="00853A0E">
        <w:rPr>
          <w:rFonts w:ascii="Times New Roman" w:hAnsi="Times New Roman" w:cs="Times New Roman"/>
          <w:bCs/>
          <w:sz w:val="24"/>
          <w:szCs w:val="24"/>
        </w:rPr>
        <w:t>осуществить Зак</w:t>
      </w:r>
      <w:r w:rsidR="001F7316" w:rsidRPr="00853A0E">
        <w:rPr>
          <w:rFonts w:ascii="Times New Roman" w:hAnsi="Times New Roman" w:cs="Times New Roman"/>
          <w:bCs/>
          <w:sz w:val="24"/>
          <w:szCs w:val="24"/>
        </w:rPr>
        <w:t>упку у единственного Поставщика.</w:t>
      </w:r>
    </w:p>
    <w:p w:rsidR="00547B1F" w:rsidRPr="00853A0E" w:rsidRDefault="00701159" w:rsidP="00547B1F">
      <w:pPr>
        <w:spacing w:after="120"/>
        <w:ind w:firstLine="284"/>
        <w:jc w:val="both"/>
        <w:rPr>
          <w:bCs/>
        </w:rPr>
      </w:pPr>
      <w:r w:rsidRPr="00853A0E">
        <w:rPr>
          <w:bCs/>
        </w:rPr>
        <w:t>5.</w:t>
      </w:r>
      <w:r w:rsidR="00773FCE" w:rsidRPr="00853A0E">
        <w:rPr>
          <w:bCs/>
        </w:rPr>
        <w:t>6</w:t>
      </w:r>
      <w:r w:rsidR="001F7316" w:rsidRPr="00853A0E">
        <w:rPr>
          <w:bCs/>
        </w:rPr>
        <w:t xml:space="preserve">. </w:t>
      </w:r>
      <w:r w:rsidR="00547B1F" w:rsidRPr="00853A0E">
        <w:rPr>
          <w:bCs/>
        </w:rPr>
        <w:t xml:space="preserve">Под уклонением (отказом) от заключения договора понимаются следующие действия/бездействие Победителя Закупочной процедуры: </w:t>
      </w:r>
    </w:p>
    <w:p w:rsidR="00547B1F" w:rsidRPr="00853A0E" w:rsidRDefault="00547B1F" w:rsidP="000F2E26">
      <w:pPr>
        <w:pStyle w:val="a7"/>
        <w:numPr>
          <w:ilvl w:val="0"/>
          <w:numId w:val="8"/>
        </w:numPr>
        <w:spacing w:after="120" w:line="240" w:lineRule="auto"/>
        <w:ind w:left="1134" w:hanging="289"/>
        <w:contextualSpacing w:val="0"/>
        <w:jc w:val="both"/>
        <w:rPr>
          <w:rFonts w:ascii="Times New Roman" w:hAnsi="Times New Roman" w:cs="Times New Roman"/>
          <w:bCs/>
          <w:sz w:val="24"/>
          <w:szCs w:val="24"/>
        </w:rPr>
      </w:pPr>
      <w:r w:rsidRPr="00853A0E">
        <w:rPr>
          <w:rFonts w:ascii="Times New Roman" w:hAnsi="Times New Roman" w:cs="Times New Roman"/>
          <w:bCs/>
          <w:sz w:val="24"/>
          <w:szCs w:val="24"/>
        </w:rPr>
        <w:t>непредставление в Банк подписанного Победителем Закупки экземпляра договора в установленный срок и порядке;</w:t>
      </w:r>
    </w:p>
    <w:p w:rsidR="00547B1F" w:rsidRPr="00853A0E" w:rsidRDefault="00547B1F" w:rsidP="000F2E26">
      <w:pPr>
        <w:pStyle w:val="a7"/>
        <w:numPr>
          <w:ilvl w:val="0"/>
          <w:numId w:val="8"/>
        </w:numPr>
        <w:spacing w:after="120" w:line="240" w:lineRule="auto"/>
        <w:ind w:left="1134" w:hanging="289"/>
        <w:contextualSpacing w:val="0"/>
        <w:jc w:val="both"/>
        <w:rPr>
          <w:rFonts w:ascii="Times New Roman" w:hAnsi="Times New Roman" w:cs="Times New Roman"/>
          <w:bCs/>
          <w:sz w:val="24"/>
          <w:szCs w:val="24"/>
        </w:rPr>
      </w:pPr>
      <w:r w:rsidRPr="00853A0E">
        <w:rPr>
          <w:rFonts w:ascii="Times New Roman" w:hAnsi="Times New Roman" w:cs="Times New Roman"/>
          <w:bCs/>
          <w:sz w:val="24"/>
          <w:szCs w:val="24"/>
        </w:rPr>
        <w:t xml:space="preserve">отказ Победителя Закупки заключить договор на условиях проекта договора, размещенного в составе Документации; </w:t>
      </w:r>
    </w:p>
    <w:p w:rsidR="00547B1F" w:rsidRPr="00853A0E" w:rsidRDefault="00547B1F" w:rsidP="000F2E26">
      <w:pPr>
        <w:pStyle w:val="a7"/>
        <w:numPr>
          <w:ilvl w:val="0"/>
          <w:numId w:val="8"/>
        </w:numPr>
        <w:spacing w:after="120" w:line="240" w:lineRule="auto"/>
        <w:ind w:left="1134" w:hanging="289"/>
        <w:contextualSpacing w:val="0"/>
        <w:jc w:val="both"/>
        <w:rPr>
          <w:rFonts w:ascii="Times New Roman" w:hAnsi="Times New Roman" w:cs="Times New Roman"/>
          <w:bCs/>
          <w:sz w:val="24"/>
          <w:szCs w:val="24"/>
        </w:rPr>
      </w:pPr>
      <w:r w:rsidRPr="00853A0E">
        <w:rPr>
          <w:rFonts w:ascii="Times New Roman" w:hAnsi="Times New Roman" w:cs="Times New Roman"/>
          <w:bCs/>
          <w:sz w:val="24"/>
          <w:szCs w:val="24"/>
        </w:rPr>
        <w:t xml:space="preserve">представление Победителем Закупки в Банк требования/предложения о внесении изменений в условия проекта договора, размещенного в составе Документации, либо измененного проекта договора, размещенного в составе Документации; </w:t>
      </w:r>
    </w:p>
    <w:p w:rsidR="00547B1F" w:rsidRPr="00853A0E" w:rsidRDefault="00547B1F" w:rsidP="000F2E26">
      <w:pPr>
        <w:pStyle w:val="a7"/>
        <w:numPr>
          <w:ilvl w:val="0"/>
          <w:numId w:val="8"/>
        </w:numPr>
        <w:spacing w:after="120" w:line="240" w:lineRule="auto"/>
        <w:ind w:left="1134" w:hanging="289"/>
        <w:contextualSpacing w:val="0"/>
        <w:jc w:val="both"/>
        <w:rPr>
          <w:rFonts w:ascii="Times New Roman" w:hAnsi="Times New Roman" w:cs="Times New Roman"/>
          <w:bCs/>
          <w:sz w:val="24"/>
          <w:szCs w:val="24"/>
        </w:rPr>
      </w:pPr>
      <w:r w:rsidRPr="00853A0E">
        <w:rPr>
          <w:rFonts w:ascii="Times New Roman" w:hAnsi="Times New Roman" w:cs="Times New Roman"/>
          <w:bCs/>
          <w:sz w:val="24"/>
          <w:szCs w:val="24"/>
        </w:rPr>
        <w:t xml:space="preserve">непредставление в установленный срок надлежащим образом оформленных документов, предусмотренных Документацией и/или необходимых для заключения договора; </w:t>
      </w:r>
    </w:p>
    <w:p w:rsidR="00547B1F" w:rsidRPr="00853A0E" w:rsidRDefault="00547B1F" w:rsidP="000F2E26">
      <w:pPr>
        <w:pStyle w:val="a7"/>
        <w:numPr>
          <w:ilvl w:val="0"/>
          <w:numId w:val="8"/>
        </w:numPr>
        <w:spacing w:after="120" w:line="240" w:lineRule="auto"/>
        <w:ind w:left="1134" w:hanging="289"/>
        <w:contextualSpacing w:val="0"/>
        <w:jc w:val="both"/>
        <w:rPr>
          <w:rFonts w:ascii="Times New Roman" w:hAnsi="Times New Roman" w:cs="Times New Roman"/>
          <w:bCs/>
          <w:sz w:val="24"/>
          <w:szCs w:val="24"/>
        </w:rPr>
      </w:pPr>
      <w:r w:rsidRPr="00853A0E">
        <w:rPr>
          <w:rFonts w:ascii="Times New Roman" w:hAnsi="Times New Roman" w:cs="Times New Roman"/>
          <w:bCs/>
          <w:sz w:val="24"/>
          <w:szCs w:val="24"/>
        </w:rPr>
        <w:t>непредставление документов, подтверждающих оформление Победителем обеспечения исполнения договора (если установлено);</w:t>
      </w:r>
    </w:p>
    <w:p w:rsidR="00547B1F" w:rsidRPr="00853A0E" w:rsidRDefault="00547B1F" w:rsidP="000F2E26">
      <w:pPr>
        <w:pStyle w:val="a7"/>
        <w:numPr>
          <w:ilvl w:val="0"/>
          <w:numId w:val="8"/>
        </w:numPr>
        <w:spacing w:line="240" w:lineRule="auto"/>
        <w:ind w:left="1134" w:hanging="289"/>
        <w:contextualSpacing w:val="0"/>
        <w:jc w:val="both"/>
        <w:rPr>
          <w:rFonts w:ascii="Times New Roman" w:hAnsi="Times New Roman" w:cs="Times New Roman"/>
          <w:bCs/>
          <w:sz w:val="24"/>
          <w:szCs w:val="24"/>
        </w:rPr>
      </w:pPr>
      <w:r w:rsidRPr="00853A0E">
        <w:rPr>
          <w:rFonts w:ascii="Times New Roman" w:hAnsi="Times New Roman" w:cs="Times New Roman"/>
          <w:bCs/>
          <w:sz w:val="24"/>
          <w:szCs w:val="24"/>
        </w:rPr>
        <w:t xml:space="preserve">иные действия или бездействие Победителя Закупки, свидетельствующие о том, что договор не будет подписан с его стороны. </w:t>
      </w:r>
    </w:p>
    <w:p w:rsidR="00547B1F" w:rsidRPr="00853A0E" w:rsidRDefault="00701159" w:rsidP="00547B1F">
      <w:pPr>
        <w:spacing w:after="120"/>
        <w:ind w:firstLine="284"/>
        <w:jc w:val="both"/>
        <w:rPr>
          <w:bCs/>
        </w:rPr>
      </w:pPr>
      <w:r w:rsidRPr="00853A0E">
        <w:rPr>
          <w:bCs/>
        </w:rPr>
        <w:t>5.</w:t>
      </w:r>
      <w:r w:rsidR="00773FCE" w:rsidRPr="00853A0E">
        <w:rPr>
          <w:bCs/>
        </w:rPr>
        <w:t>7</w:t>
      </w:r>
      <w:r w:rsidR="001F7316" w:rsidRPr="00853A0E">
        <w:rPr>
          <w:bCs/>
        </w:rPr>
        <w:t xml:space="preserve">. </w:t>
      </w:r>
      <w:r w:rsidR="00547B1F" w:rsidRPr="00853A0E">
        <w:rPr>
          <w:bCs/>
        </w:rPr>
        <w:t xml:space="preserve">Банк вправе отказаться от заключения договора с Победителем Закупки, если его заключение и последующее исполнение в силу изменившихся потребностей в Продукции </w:t>
      </w:r>
      <w:r w:rsidR="00547B1F" w:rsidRPr="00853A0E">
        <w:rPr>
          <w:bCs/>
        </w:rPr>
        <w:lastRenderedPageBreak/>
        <w:t>повлечет или может повлечь для Банка такое нарушение его имущественных интересов, включая (но не ограничиваясь) прямое причинение ущерба, которое невозможно было достоверно предвидеть, установить (определить) на этапе планирования и (или) проведения Закупочной процедуры.</w:t>
      </w:r>
    </w:p>
    <w:p w:rsidR="00547B1F" w:rsidRPr="00853A0E" w:rsidRDefault="00773FCE" w:rsidP="00547B1F">
      <w:pPr>
        <w:spacing w:after="120"/>
        <w:ind w:firstLine="284"/>
        <w:jc w:val="both"/>
        <w:rPr>
          <w:bCs/>
        </w:rPr>
      </w:pPr>
      <w:r w:rsidRPr="00853A0E">
        <w:rPr>
          <w:bCs/>
        </w:rPr>
        <w:t>5.8</w:t>
      </w:r>
      <w:r w:rsidR="001F7316" w:rsidRPr="00853A0E">
        <w:rPr>
          <w:bCs/>
        </w:rPr>
        <w:t xml:space="preserve">. </w:t>
      </w:r>
      <w:r w:rsidR="00547B1F" w:rsidRPr="00853A0E">
        <w:rPr>
          <w:bCs/>
        </w:rPr>
        <w:t>Банк осуществляет мониторинг исполнения Поставщиком обязательств по договору, включающий контроль сроков, качества и иных условий поставки Продукции.</w:t>
      </w:r>
    </w:p>
    <w:p w:rsidR="00773FCE" w:rsidRPr="00853A0E" w:rsidRDefault="00773FCE" w:rsidP="00773FCE">
      <w:pPr>
        <w:spacing w:after="240"/>
        <w:ind w:firstLine="284"/>
        <w:jc w:val="both"/>
        <w:rPr>
          <w:bCs/>
        </w:rPr>
      </w:pPr>
      <w:r w:rsidRPr="00853A0E">
        <w:rPr>
          <w:bCs/>
        </w:rPr>
        <w:t>5.9</w:t>
      </w:r>
      <w:r w:rsidR="00C036F8" w:rsidRPr="00853A0E">
        <w:rPr>
          <w:bCs/>
        </w:rPr>
        <w:t xml:space="preserve">. </w:t>
      </w:r>
      <w:r w:rsidR="00547B1F" w:rsidRPr="00853A0E">
        <w:rPr>
          <w:bCs/>
        </w:rPr>
        <w:t>В случае если в ходе приемки Продукции выявляется несоответствие поставленной Продукции качеству, количеству и комплектности, указанным в сопроводительной документации, Банк проводит работу по урегулированию возникших вопросов с Поставщиком.</w:t>
      </w:r>
    </w:p>
    <w:p w:rsidR="00A6631B" w:rsidRPr="00853A0E" w:rsidRDefault="00A90DBF" w:rsidP="00547B1F">
      <w:pPr>
        <w:spacing w:after="120"/>
        <w:ind w:firstLine="284"/>
        <w:jc w:val="both"/>
        <w:rPr>
          <w:b/>
          <w:bCs/>
          <w:spacing w:val="10"/>
        </w:rPr>
      </w:pPr>
      <w:r w:rsidRPr="00853A0E">
        <w:rPr>
          <w:b/>
          <w:bCs/>
          <w:spacing w:val="10"/>
        </w:rPr>
        <w:t>6</w:t>
      </w:r>
      <w:r w:rsidR="009111A2" w:rsidRPr="00853A0E">
        <w:rPr>
          <w:b/>
          <w:bCs/>
          <w:spacing w:val="10"/>
        </w:rPr>
        <w:t>. РАБОТА С ЖАЛОБАМИ УЧАСТНИКОВ ЗАКУПОЧНЫХ ПРОЦЕДУР</w:t>
      </w:r>
    </w:p>
    <w:p w:rsidR="00A90DBF" w:rsidRPr="00853A0E" w:rsidRDefault="00A90DBF" w:rsidP="00A90DBF">
      <w:pPr>
        <w:spacing w:after="120"/>
        <w:ind w:firstLine="284"/>
        <w:jc w:val="both"/>
        <w:rPr>
          <w:bCs/>
        </w:rPr>
      </w:pPr>
      <w:r w:rsidRPr="00853A0E">
        <w:rPr>
          <w:bCs/>
        </w:rPr>
        <w:t>6.1. Участник Закупочной процедуры вправе направить жалобу и/или предложения в Банк (далее – обращение) – как в части конкретной Закупочной процедуры, так и в целом по Закупочной деятельности Банка, его филиалов, дочерних обществ (компаний), а также Группы ПАО Сбербанк.</w:t>
      </w:r>
    </w:p>
    <w:p w:rsidR="00A90DBF" w:rsidRPr="00853A0E" w:rsidRDefault="00A90DBF" w:rsidP="00A90DBF">
      <w:pPr>
        <w:spacing w:after="120"/>
        <w:ind w:firstLine="284"/>
        <w:jc w:val="both"/>
        <w:rPr>
          <w:bCs/>
        </w:rPr>
      </w:pPr>
      <w:r w:rsidRPr="00853A0E">
        <w:rPr>
          <w:bCs/>
        </w:rPr>
        <w:t>6.2. Обращения принимаются по электронному адресу, размещенному на  Официальном сайте Банка, а также по реквизитам, указанным в Документации.</w:t>
      </w:r>
    </w:p>
    <w:p w:rsidR="00A90DBF" w:rsidRPr="00853A0E" w:rsidRDefault="00A90DBF" w:rsidP="00A90DBF">
      <w:pPr>
        <w:spacing w:after="120"/>
        <w:ind w:firstLine="284"/>
        <w:jc w:val="both"/>
        <w:rPr>
          <w:bCs/>
        </w:rPr>
      </w:pPr>
      <w:r w:rsidRPr="00853A0E">
        <w:rPr>
          <w:bCs/>
        </w:rPr>
        <w:t xml:space="preserve">6.3. По Закупочным процедурам обращения принимаются до заключения Банком договора. </w:t>
      </w:r>
    </w:p>
    <w:p w:rsidR="00A90DBF" w:rsidRPr="00853A0E" w:rsidRDefault="00A90DBF" w:rsidP="00A90DBF">
      <w:pPr>
        <w:spacing w:after="120"/>
        <w:ind w:firstLine="284"/>
        <w:jc w:val="both"/>
        <w:rPr>
          <w:bCs/>
        </w:rPr>
      </w:pPr>
      <w:r w:rsidRPr="00853A0E">
        <w:rPr>
          <w:bCs/>
        </w:rPr>
        <w:t>6.4. Банк вправе не отвечать на обращения Участника, если в обращении содержится вопрос, на который Участнику или неограниченному кругу лиц  ранее направлялись письменные ответы,  и Участником не приведены новые обстоятельства.</w:t>
      </w:r>
    </w:p>
    <w:p w:rsidR="00A90DBF" w:rsidRPr="00853A0E" w:rsidRDefault="00A90DBF" w:rsidP="00A90DBF">
      <w:pPr>
        <w:spacing w:after="120"/>
        <w:ind w:firstLine="284"/>
        <w:jc w:val="both"/>
        <w:rPr>
          <w:bCs/>
        </w:rPr>
      </w:pPr>
      <w:r w:rsidRPr="00853A0E">
        <w:rPr>
          <w:bCs/>
        </w:rPr>
        <w:t>6.5. Ответ на обращение Банк формирует, как правило, в течение 14 (четырнадцати) рабочих дней со дня его поступления в Банк. В случае необходимости, срок рассмотрения может быть продлен.</w:t>
      </w:r>
    </w:p>
    <w:p w:rsidR="001C03E1" w:rsidRPr="00853A0E" w:rsidRDefault="00A90DBF" w:rsidP="00A90DBF">
      <w:pPr>
        <w:spacing w:after="120"/>
        <w:ind w:firstLine="284"/>
        <w:jc w:val="both"/>
        <w:rPr>
          <w:bCs/>
        </w:rPr>
      </w:pPr>
      <w:r w:rsidRPr="00853A0E">
        <w:rPr>
          <w:bCs/>
        </w:rPr>
        <w:t>6.6. Результаты рассмотрения обращения либо информация о продлении срока рассмотрения доводятся до сведения  заявителя и иных заинтересованных лиц.</w:t>
      </w:r>
    </w:p>
    <w:p w:rsidR="001C03E1" w:rsidRPr="00BD3998" w:rsidRDefault="001C03E1">
      <w:pPr>
        <w:spacing w:after="200" w:line="276" w:lineRule="auto"/>
        <w:rPr>
          <w:rFonts w:eastAsiaTheme="minorHAnsi"/>
          <w:sz w:val="20"/>
          <w:szCs w:val="22"/>
          <w:lang w:eastAsia="en-US"/>
        </w:rPr>
      </w:pPr>
      <w:r w:rsidRPr="00BD3998">
        <w:rPr>
          <w:sz w:val="20"/>
        </w:rPr>
        <w:br w:type="page"/>
      </w:r>
    </w:p>
    <w:p w:rsidR="00262BF9" w:rsidRPr="00FD0C40" w:rsidRDefault="000200E1" w:rsidP="001C03E1">
      <w:pPr>
        <w:pStyle w:val="af8"/>
        <w:tabs>
          <w:tab w:val="left" w:pos="4255"/>
          <w:tab w:val="center" w:pos="4819"/>
        </w:tabs>
        <w:jc w:val="center"/>
        <w:rPr>
          <w:rFonts w:ascii="Times New Roman" w:hAnsi="Times New Roman"/>
          <w:b/>
          <w:sz w:val="18"/>
        </w:rPr>
      </w:pPr>
      <w:r w:rsidRPr="00FD0C40">
        <w:rPr>
          <w:rFonts w:ascii="Times New Roman" w:hAnsi="Times New Roman"/>
          <w:b/>
          <w:sz w:val="18"/>
        </w:rPr>
        <w:lastRenderedPageBreak/>
        <w:t>РАЗДЕЛ 4</w:t>
      </w:r>
    </w:p>
    <w:p w:rsidR="00262BF9" w:rsidRPr="00BD3998" w:rsidRDefault="007C1C1B" w:rsidP="001E47BE">
      <w:pPr>
        <w:pStyle w:val="14"/>
      </w:pPr>
      <w:bookmarkStart w:id="6" w:name="_Toc528242001"/>
      <w:r w:rsidRPr="00BD3998">
        <w:t>ПОРЯДОК ПРОВЕДЕНИЯ ЗАКУПКИ</w:t>
      </w:r>
      <w:bookmarkEnd w:id="6"/>
    </w:p>
    <w:p w:rsidR="007A5D6B" w:rsidRPr="00BD3998" w:rsidRDefault="007A5D6B" w:rsidP="000E123F">
      <w:pPr>
        <w:rPr>
          <w:rFonts w:eastAsiaTheme="majorEastAsia"/>
          <w:b/>
          <w:bCs/>
          <w:caps/>
          <w:sz w:val="22"/>
          <w:szCs w:val="22"/>
        </w:rPr>
      </w:pPr>
    </w:p>
    <w:p w:rsidR="00EA587A" w:rsidRPr="00BD3998" w:rsidRDefault="00EA587A" w:rsidP="00EA587A">
      <w:pPr>
        <w:rPr>
          <w:rFonts w:eastAsiaTheme="majorEastAsia"/>
          <w:bCs/>
          <w:sz w:val="18"/>
          <w:szCs w:val="18"/>
        </w:rPr>
      </w:pPr>
    </w:p>
    <w:p w:rsidR="00DC3BA5" w:rsidRPr="00853A0E" w:rsidRDefault="00D55283" w:rsidP="00DC3BA5">
      <w:pPr>
        <w:spacing w:after="120"/>
        <w:ind w:firstLine="284"/>
        <w:jc w:val="both"/>
        <w:rPr>
          <w:rFonts w:eastAsiaTheme="majorEastAsia"/>
          <w:bCs/>
        </w:rPr>
      </w:pPr>
      <w:r w:rsidRPr="00853A0E">
        <w:rPr>
          <w:rFonts w:eastAsiaTheme="majorEastAsia"/>
          <w:bCs/>
        </w:rPr>
        <w:t>1. Для участия в закупке участник закупочной процедуры в сроки, установленные настоящей документацией и в</w:t>
      </w:r>
      <w:r w:rsidR="00DC3BA5" w:rsidRPr="00853A0E">
        <w:rPr>
          <w:rFonts w:eastAsiaTheme="majorEastAsia"/>
          <w:bCs/>
        </w:rPr>
        <w:t xml:space="preserve"> </w:t>
      </w:r>
      <w:r w:rsidRPr="00853A0E">
        <w:rPr>
          <w:rFonts w:eastAsiaTheme="majorEastAsia"/>
          <w:bCs/>
        </w:rPr>
        <w:t xml:space="preserve">порядке, определенном регламентом работы ЭТП, направляет (размещает) свою заявку в персональной торговой секции «Закупки ПАО Сбербанк» </w:t>
      </w:r>
      <w:r w:rsidR="00DC3BA5" w:rsidRPr="00853A0E">
        <w:rPr>
          <w:rFonts w:eastAsiaTheme="majorEastAsia"/>
          <w:bCs/>
        </w:rPr>
        <w:t xml:space="preserve">. Заявка участника состоит из двух частей. Первая часть заявки на участие в закупке должна содержать </w:t>
      </w:r>
      <w:r w:rsidR="009372A8" w:rsidRPr="00853A0E">
        <w:rPr>
          <w:rFonts w:eastAsiaTheme="majorEastAsia"/>
          <w:bCs/>
        </w:rPr>
        <w:t xml:space="preserve">согласие участника на поставку продукции, являющейся предметом закупки, </w:t>
      </w:r>
      <w:r w:rsidR="00DC3BA5" w:rsidRPr="00853A0E">
        <w:rPr>
          <w:rFonts w:eastAsiaTheme="majorEastAsia"/>
          <w:bCs/>
        </w:rPr>
        <w:t xml:space="preserve">описание поставляемого товара, выполняемой работы, оказываемой услуги, которые являются предметом закупки в соответствии с требованиями документации. </w:t>
      </w:r>
      <w:r w:rsidR="00DC3BA5" w:rsidRPr="00853A0E">
        <w:rPr>
          <w:rFonts w:eastAsiaTheme="majorEastAsia"/>
          <w:b/>
          <w:bCs/>
        </w:rPr>
        <w:t>При этом не допускается указание в первой части заявки сведений об участнике и о его соответствии единым квалификационным требованиям, установленным в закупочной документации.</w:t>
      </w:r>
      <w:r w:rsidR="00DC3BA5" w:rsidRPr="00853A0E">
        <w:rPr>
          <w:rFonts w:eastAsiaTheme="majorEastAsia"/>
          <w:bCs/>
        </w:rPr>
        <w:t xml:space="preserve"> Вторая часть заявки</w:t>
      </w:r>
      <w:r w:rsidR="00B277A4" w:rsidRPr="00853A0E">
        <w:rPr>
          <w:rFonts w:eastAsiaTheme="majorEastAsia"/>
          <w:bCs/>
        </w:rPr>
        <w:t xml:space="preserve"> (группы документов 1 - 4)</w:t>
      </w:r>
      <w:r w:rsidR="00DC3BA5" w:rsidRPr="00853A0E">
        <w:rPr>
          <w:rFonts w:eastAsiaTheme="majorEastAsia"/>
          <w:bCs/>
        </w:rPr>
        <w:t xml:space="preserve"> должна содержать сведения о данном участнике закупки, информацию о его соответствии требованиям, об окончательном предложении участника закупки о функциональных характеристиках (потребительских свойствах) товара, качестве работы, услуги и об иных условиях исполнения договора.</w:t>
      </w:r>
      <w:r w:rsidR="005F6F2E" w:rsidRPr="00853A0E">
        <w:rPr>
          <w:rFonts w:eastAsiaTheme="majorEastAsia"/>
          <w:bCs/>
        </w:rPr>
        <w:t xml:space="preserve"> </w:t>
      </w:r>
      <w:r w:rsidR="005F6F2E" w:rsidRPr="00853A0E">
        <w:rPr>
          <w:rFonts w:eastAsiaTheme="majorEastAsia"/>
          <w:b/>
          <w:bCs/>
          <w:u w:val="single"/>
        </w:rPr>
        <w:t>В случае содержания в первой части Заявки сведений об Участнике и (или) о ценовом предложении либо содержания во второй части Заявки сведений о ценовом предложении данная Заявка подлежит отклонению</w:t>
      </w:r>
      <w:r w:rsidR="005F6F2E" w:rsidRPr="00853A0E">
        <w:rPr>
          <w:rFonts w:eastAsiaTheme="majorEastAsia"/>
          <w:bCs/>
        </w:rPr>
        <w:t>.</w:t>
      </w:r>
    </w:p>
    <w:p w:rsidR="00DC3BA5" w:rsidRPr="00853A0E" w:rsidRDefault="00DC3BA5" w:rsidP="004527C3">
      <w:pPr>
        <w:spacing w:after="120"/>
        <w:ind w:firstLine="284"/>
        <w:jc w:val="both"/>
        <w:rPr>
          <w:rFonts w:eastAsiaTheme="majorEastAsia"/>
          <w:bCs/>
        </w:rPr>
      </w:pPr>
      <w:r w:rsidRPr="00853A0E">
        <w:rPr>
          <w:rFonts w:eastAsiaTheme="majorEastAsia"/>
          <w:bCs/>
        </w:rPr>
        <w:t>2. После окончания срока подачи заявок, в дату, установленную закупочной документацией, Банк осуществляет проверку первых частей заявок, поданных участниками закупки,</w:t>
      </w:r>
      <w:r w:rsidR="00AC65AC" w:rsidRPr="00853A0E">
        <w:rPr>
          <w:rFonts w:eastAsiaTheme="majorEastAsia"/>
          <w:bCs/>
        </w:rPr>
        <w:t xml:space="preserve"> на предмет</w:t>
      </w:r>
      <w:r w:rsidRPr="00853A0E">
        <w:rPr>
          <w:rFonts w:eastAsiaTheme="majorEastAsia"/>
          <w:bCs/>
        </w:rPr>
        <w:t xml:space="preserve"> соответствия требованиям к их содержанию. </w:t>
      </w:r>
      <w:r w:rsidR="00AC65AC" w:rsidRPr="00853A0E">
        <w:rPr>
          <w:rFonts w:eastAsiaTheme="majorEastAsia"/>
          <w:bCs/>
        </w:rPr>
        <w:t>Результат</w:t>
      </w:r>
      <w:r w:rsidRPr="00853A0E">
        <w:rPr>
          <w:rFonts w:eastAsiaTheme="majorEastAsia"/>
          <w:bCs/>
        </w:rPr>
        <w:t xml:space="preserve"> рассмотрения</w:t>
      </w:r>
      <w:r w:rsidR="00AC65AC" w:rsidRPr="00853A0E">
        <w:rPr>
          <w:rFonts w:eastAsiaTheme="majorEastAsia"/>
          <w:bCs/>
        </w:rPr>
        <w:t xml:space="preserve"> Банком </w:t>
      </w:r>
      <w:r w:rsidRPr="00853A0E">
        <w:rPr>
          <w:rFonts w:eastAsiaTheme="majorEastAsia"/>
          <w:bCs/>
        </w:rPr>
        <w:t xml:space="preserve">первых частей заявок </w:t>
      </w:r>
      <w:r w:rsidR="00AC65AC" w:rsidRPr="00853A0E">
        <w:rPr>
          <w:rFonts w:eastAsiaTheme="majorEastAsia"/>
          <w:bCs/>
        </w:rPr>
        <w:t>фиксируется в протоколе</w:t>
      </w:r>
      <w:r w:rsidR="00024DD6" w:rsidRPr="00853A0E">
        <w:rPr>
          <w:rFonts w:eastAsiaTheme="majorEastAsia"/>
          <w:bCs/>
        </w:rPr>
        <w:t>,</w:t>
      </w:r>
      <w:r w:rsidR="00AC65AC" w:rsidRPr="00853A0E">
        <w:rPr>
          <w:rFonts w:eastAsiaTheme="majorEastAsia"/>
          <w:bCs/>
        </w:rPr>
        <w:t xml:space="preserve"> включающем в себя также решение </w:t>
      </w:r>
      <w:r w:rsidRPr="00853A0E">
        <w:rPr>
          <w:rFonts w:eastAsiaTheme="majorEastAsia"/>
          <w:bCs/>
        </w:rPr>
        <w:t xml:space="preserve">о допуске участников закупки, </w:t>
      </w:r>
      <w:r w:rsidR="00B277A4" w:rsidRPr="00853A0E">
        <w:rPr>
          <w:rFonts w:eastAsiaTheme="majorEastAsia"/>
          <w:bCs/>
        </w:rPr>
        <w:t xml:space="preserve">прошедших указанную проверку, до участия в подаче предложений о цене договора (электронном </w:t>
      </w:r>
      <w:r w:rsidR="004527C3" w:rsidRPr="00853A0E">
        <w:rPr>
          <w:rFonts w:eastAsiaTheme="majorEastAsia"/>
          <w:bCs/>
        </w:rPr>
        <w:t>аукционе</w:t>
      </w:r>
      <w:r w:rsidR="00B277A4" w:rsidRPr="00853A0E">
        <w:rPr>
          <w:rFonts w:eastAsiaTheme="majorEastAsia"/>
          <w:bCs/>
        </w:rPr>
        <w:t>) на ЭТП.</w:t>
      </w:r>
      <w:r w:rsidR="00AC65AC" w:rsidRPr="00853A0E">
        <w:rPr>
          <w:rFonts w:eastAsiaTheme="majorEastAsia"/>
          <w:bCs/>
        </w:rPr>
        <w:t xml:space="preserve"> </w:t>
      </w:r>
      <w:r w:rsidR="004527C3" w:rsidRPr="00853A0E">
        <w:rPr>
          <w:rFonts w:eastAsiaTheme="majorEastAsia"/>
          <w:bCs/>
        </w:rPr>
        <w:t>Указанный протокол размещается Банком в ЕИС.</w:t>
      </w:r>
    </w:p>
    <w:p w:rsidR="00B277A4" w:rsidRPr="00853A0E" w:rsidRDefault="00B277A4" w:rsidP="00DC3BA5">
      <w:pPr>
        <w:spacing w:after="120"/>
        <w:ind w:firstLine="284"/>
        <w:jc w:val="both"/>
        <w:rPr>
          <w:rFonts w:eastAsiaTheme="majorEastAsia"/>
          <w:bCs/>
        </w:rPr>
      </w:pPr>
      <w:r w:rsidRPr="00853A0E">
        <w:rPr>
          <w:rFonts w:eastAsiaTheme="majorEastAsia"/>
          <w:bCs/>
        </w:rPr>
        <w:t xml:space="preserve">3. Подача предложений о цене договора (электронный аукцион) осуществляется в </w:t>
      </w:r>
      <w:r w:rsidR="004527C3" w:rsidRPr="00853A0E">
        <w:rPr>
          <w:rFonts w:eastAsiaTheme="majorEastAsia"/>
          <w:bCs/>
        </w:rPr>
        <w:t>соответствии</w:t>
      </w:r>
      <w:r w:rsidR="00F77E9B" w:rsidRPr="00853A0E">
        <w:rPr>
          <w:rFonts w:eastAsiaTheme="majorEastAsia"/>
          <w:bCs/>
        </w:rPr>
        <w:t xml:space="preserve"> с регламентов торгов УТП</w:t>
      </w:r>
      <w:r w:rsidR="00736A10" w:rsidRPr="00853A0E">
        <w:rPr>
          <w:rFonts w:eastAsiaTheme="majorEastAsia"/>
          <w:bCs/>
        </w:rPr>
        <w:t>, с учетом следующего</w:t>
      </w:r>
      <w:r w:rsidR="00A3765A" w:rsidRPr="00853A0E">
        <w:rPr>
          <w:rFonts w:eastAsiaTheme="majorEastAsia"/>
          <w:bCs/>
        </w:rPr>
        <w:t>:</w:t>
      </w:r>
    </w:p>
    <w:p w:rsidR="00736A10" w:rsidRPr="00853A0E" w:rsidRDefault="00FD0C40" w:rsidP="00736A10">
      <w:pPr>
        <w:spacing w:after="120"/>
        <w:ind w:firstLine="284"/>
        <w:jc w:val="both"/>
        <w:rPr>
          <w:rFonts w:eastAsiaTheme="majorEastAsia"/>
          <w:bCs/>
        </w:rPr>
      </w:pPr>
      <w:r>
        <w:rPr>
          <w:rFonts w:eastAsiaTheme="majorEastAsia"/>
          <w:bCs/>
        </w:rPr>
        <w:t>1</w:t>
      </w:r>
      <w:r w:rsidRPr="00FD0C40">
        <w:rPr>
          <w:rFonts w:eastAsiaTheme="majorEastAsia"/>
          <w:bCs/>
        </w:rPr>
        <w:t>)</w:t>
      </w:r>
      <w:r>
        <w:rPr>
          <w:rFonts w:eastAsiaTheme="majorEastAsia"/>
          <w:bCs/>
        </w:rPr>
        <w:t xml:space="preserve"> </w:t>
      </w:r>
      <w:r w:rsidR="00736A10" w:rsidRPr="00853A0E">
        <w:rPr>
          <w:rFonts w:eastAsiaTheme="majorEastAsia"/>
          <w:bCs/>
        </w:rPr>
        <w:t>"шаг аукциона" составляет от 0,5 процента до пяти процентов начальной (максимальной) цены договора;</w:t>
      </w:r>
    </w:p>
    <w:p w:rsidR="00736A10" w:rsidRPr="00853A0E" w:rsidRDefault="00736A10" w:rsidP="00736A10">
      <w:pPr>
        <w:spacing w:after="120"/>
        <w:ind w:firstLine="284"/>
        <w:jc w:val="both"/>
        <w:rPr>
          <w:rFonts w:eastAsiaTheme="majorEastAsia"/>
          <w:bCs/>
        </w:rPr>
      </w:pPr>
      <w:r w:rsidRPr="00853A0E">
        <w:rPr>
          <w:rFonts w:eastAsiaTheme="majorEastAsia"/>
          <w:bCs/>
        </w:rPr>
        <w:t>2) снижение текущего минимального предложения о цене договора осуществляется на величину в пределах "шага аукциона";</w:t>
      </w:r>
    </w:p>
    <w:p w:rsidR="00736A10" w:rsidRPr="00853A0E" w:rsidRDefault="00736A10" w:rsidP="00736A10">
      <w:pPr>
        <w:spacing w:after="120"/>
        <w:ind w:firstLine="284"/>
        <w:jc w:val="both"/>
        <w:rPr>
          <w:rFonts w:eastAsiaTheme="majorEastAsia"/>
          <w:bCs/>
        </w:rPr>
      </w:pPr>
      <w:r w:rsidRPr="00853A0E">
        <w:rPr>
          <w:rFonts w:eastAsiaTheme="majorEastAsia"/>
          <w:bCs/>
        </w:rPr>
        <w:t>3) участник аукциона в электронной форме не вправе подать предложение о цене договора, равное ранее поданному этим участником предложению о цене договора или большее чем оно, а также предложение о цене договора, равное нулю;</w:t>
      </w:r>
    </w:p>
    <w:p w:rsidR="00736A10" w:rsidRPr="00853A0E" w:rsidRDefault="00736A10" w:rsidP="00736A10">
      <w:pPr>
        <w:spacing w:after="120"/>
        <w:ind w:firstLine="284"/>
        <w:jc w:val="both"/>
        <w:rPr>
          <w:rFonts w:eastAsiaTheme="majorEastAsia"/>
          <w:bCs/>
        </w:rPr>
      </w:pPr>
      <w:r w:rsidRPr="00853A0E">
        <w:rPr>
          <w:rFonts w:eastAsiaTheme="majorEastAsia"/>
          <w:bCs/>
        </w:rPr>
        <w:t>4) участник аукциона в электронной форме не вправе подать предложение о цене договора, которое ниже, чем текущее минимальное предложение о цене договора, сниженное в пределах "шага аукциона";</w:t>
      </w:r>
    </w:p>
    <w:p w:rsidR="00736A10" w:rsidRPr="00853A0E" w:rsidRDefault="00736A10" w:rsidP="00736A10">
      <w:pPr>
        <w:spacing w:after="120"/>
        <w:ind w:firstLine="284"/>
        <w:jc w:val="both"/>
        <w:rPr>
          <w:rFonts w:eastAsiaTheme="majorEastAsia"/>
          <w:bCs/>
        </w:rPr>
      </w:pPr>
      <w:r w:rsidRPr="00853A0E">
        <w:rPr>
          <w:rFonts w:eastAsiaTheme="majorEastAsia"/>
          <w:bCs/>
        </w:rPr>
        <w:t>5) участник аукциона в электронной форме не вправе подать предложение о цене договора, которое ниже, чем текущее минимальное предложение о цене договора, в случае, если оно подано этим участником аукциона в электронной форме.</w:t>
      </w:r>
    </w:p>
    <w:p w:rsidR="00F77E9B" w:rsidRPr="00853A0E" w:rsidRDefault="00F77E9B" w:rsidP="00DC3BA5">
      <w:pPr>
        <w:spacing w:after="120"/>
        <w:ind w:firstLine="284"/>
        <w:jc w:val="both"/>
        <w:rPr>
          <w:rFonts w:eastAsiaTheme="majorEastAsia"/>
          <w:bCs/>
        </w:rPr>
      </w:pPr>
      <w:r w:rsidRPr="00853A0E">
        <w:rPr>
          <w:rFonts w:eastAsiaTheme="majorEastAsia"/>
          <w:bCs/>
        </w:rPr>
        <w:t xml:space="preserve">4. Результаты подачи предложений о цене </w:t>
      </w:r>
      <w:r w:rsidR="00AC65AC" w:rsidRPr="00853A0E">
        <w:rPr>
          <w:rFonts w:eastAsiaTheme="majorEastAsia"/>
          <w:bCs/>
        </w:rPr>
        <w:t xml:space="preserve">договора </w:t>
      </w:r>
      <w:r w:rsidRPr="00853A0E">
        <w:rPr>
          <w:rFonts w:eastAsiaTheme="majorEastAsia"/>
          <w:bCs/>
        </w:rPr>
        <w:t>(электронного аукциона) фиксируются ЭТП и направляются Банку вместе со вторыми частями заявок участников закупки.</w:t>
      </w:r>
    </w:p>
    <w:p w:rsidR="00D83757" w:rsidRPr="00853A0E" w:rsidRDefault="00D83757" w:rsidP="00DC3BA5">
      <w:pPr>
        <w:spacing w:after="120"/>
        <w:ind w:firstLine="284"/>
        <w:jc w:val="both"/>
        <w:rPr>
          <w:rFonts w:eastAsiaTheme="majorEastAsia"/>
          <w:bCs/>
        </w:rPr>
      </w:pPr>
      <w:r w:rsidRPr="00853A0E">
        <w:rPr>
          <w:rFonts w:eastAsiaTheme="majorEastAsia"/>
          <w:bCs/>
        </w:rPr>
        <w:t xml:space="preserve">5. Банк одновременно с рассмотрением ценовых предложений и вторых частей заявок </w:t>
      </w:r>
      <w:r w:rsidR="0034046F" w:rsidRPr="00853A0E">
        <w:rPr>
          <w:rFonts w:eastAsiaTheme="majorEastAsia"/>
          <w:bCs/>
        </w:rPr>
        <w:t>проверяет соответствие заявки квалификационным требованиям (группы документов 1 - 4).</w:t>
      </w:r>
    </w:p>
    <w:p w:rsidR="00024DD6" w:rsidRPr="00853A0E" w:rsidRDefault="00D83757" w:rsidP="00024DD6">
      <w:pPr>
        <w:spacing w:after="120"/>
        <w:ind w:firstLine="284"/>
        <w:jc w:val="both"/>
        <w:rPr>
          <w:rFonts w:eastAsiaTheme="majorEastAsia"/>
          <w:bCs/>
        </w:rPr>
      </w:pPr>
      <w:r w:rsidRPr="00853A0E">
        <w:rPr>
          <w:rFonts w:eastAsiaTheme="majorEastAsia"/>
          <w:bCs/>
        </w:rPr>
        <w:t>6</w:t>
      </w:r>
      <w:r w:rsidR="00F77E9B" w:rsidRPr="00853A0E">
        <w:rPr>
          <w:rFonts w:eastAsiaTheme="majorEastAsia"/>
          <w:bCs/>
        </w:rPr>
        <w:t xml:space="preserve">. Итоги рассмотрения Банком результатов подачи предложений о цене </w:t>
      </w:r>
      <w:r w:rsidR="00AC65AC" w:rsidRPr="00853A0E">
        <w:rPr>
          <w:rFonts w:eastAsiaTheme="majorEastAsia"/>
          <w:bCs/>
        </w:rPr>
        <w:t xml:space="preserve">договора </w:t>
      </w:r>
      <w:r w:rsidR="00F77E9B" w:rsidRPr="00853A0E">
        <w:rPr>
          <w:rFonts w:eastAsiaTheme="majorEastAsia"/>
          <w:bCs/>
        </w:rPr>
        <w:t xml:space="preserve">(электронного аукциона) и </w:t>
      </w:r>
      <w:r w:rsidR="00024DD6" w:rsidRPr="00853A0E">
        <w:rPr>
          <w:rFonts w:eastAsiaTheme="majorEastAsia"/>
          <w:bCs/>
        </w:rPr>
        <w:t xml:space="preserve">оценкой сведений о каждом участнике закупки, информации о его соответствии требованиям извещения и документации, об окончательном предложении участника закупки о функциональных характеристиках (потребительских свойствах) товара, </w:t>
      </w:r>
      <w:r w:rsidR="00024DD6" w:rsidRPr="00853A0E">
        <w:rPr>
          <w:rFonts w:eastAsiaTheme="majorEastAsia"/>
          <w:bCs/>
        </w:rPr>
        <w:lastRenderedPageBreak/>
        <w:t>качестве работы, услуги и об иных условиях исполнения договора (</w:t>
      </w:r>
      <w:r w:rsidR="00F77E9B" w:rsidRPr="00853A0E">
        <w:rPr>
          <w:rFonts w:eastAsiaTheme="majorEastAsia"/>
          <w:bCs/>
        </w:rPr>
        <w:t>вторых частей заявок</w:t>
      </w:r>
      <w:r w:rsidR="00024DD6" w:rsidRPr="00853A0E">
        <w:rPr>
          <w:rFonts w:eastAsiaTheme="majorEastAsia"/>
          <w:bCs/>
        </w:rPr>
        <w:t>)</w:t>
      </w:r>
      <w:r w:rsidR="00F77E9B" w:rsidRPr="00853A0E">
        <w:rPr>
          <w:rFonts w:eastAsiaTheme="majorEastAsia"/>
          <w:bCs/>
        </w:rPr>
        <w:t xml:space="preserve"> </w:t>
      </w:r>
      <w:r w:rsidR="00024DD6" w:rsidRPr="00853A0E">
        <w:rPr>
          <w:rFonts w:eastAsiaTheme="majorEastAsia"/>
          <w:bCs/>
        </w:rPr>
        <w:t>отражаются</w:t>
      </w:r>
      <w:r w:rsidR="00F77E9B" w:rsidRPr="00853A0E">
        <w:rPr>
          <w:rFonts w:eastAsiaTheme="majorEastAsia"/>
          <w:bCs/>
        </w:rPr>
        <w:t xml:space="preserve"> в протоколе</w:t>
      </w:r>
      <w:r w:rsidR="004527C3" w:rsidRPr="00853A0E">
        <w:rPr>
          <w:rFonts w:eastAsiaTheme="majorEastAsia"/>
          <w:bCs/>
        </w:rPr>
        <w:t>. Указанный протокол размещается Банком в ЕИС.</w:t>
      </w:r>
    </w:p>
    <w:p w:rsidR="00EA587A" w:rsidRPr="00853A0E" w:rsidRDefault="00D83757" w:rsidP="00DC3BA5">
      <w:pPr>
        <w:spacing w:after="120"/>
        <w:ind w:firstLine="284"/>
        <w:jc w:val="both"/>
        <w:rPr>
          <w:rFonts w:eastAsiaTheme="majorEastAsia"/>
          <w:bCs/>
        </w:rPr>
      </w:pPr>
      <w:r w:rsidRPr="00853A0E">
        <w:rPr>
          <w:rFonts w:eastAsiaTheme="majorEastAsia"/>
          <w:bCs/>
        </w:rPr>
        <w:t>7</w:t>
      </w:r>
      <w:r w:rsidR="00AC65AC" w:rsidRPr="00853A0E">
        <w:rPr>
          <w:rFonts w:eastAsiaTheme="majorEastAsia"/>
          <w:bCs/>
        </w:rPr>
        <w:t xml:space="preserve">. </w:t>
      </w:r>
      <w:r w:rsidR="004527C3" w:rsidRPr="00853A0E">
        <w:rPr>
          <w:rFonts w:eastAsiaTheme="majorEastAsia"/>
          <w:bCs/>
        </w:rPr>
        <w:t xml:space="preserve">По завершении действий, предусмотренных пунктами 1 – 5 настоящего порядка, Банк размещает </w:t>
      </w:r>
      <w:r w:rsidR="00D2628A" w:rsidRPr="00853A0E">
        <w:rPr>
          <w:rFonts w:eastAsiaTheme="majorEastAsia"/>
          <w:bCs/>
        </w:rPr>
        <w:t xml:space="preserve">на ЭТП и </w:t>
      </w:r>
      <w:r w:rsidR="004527C3" w:rsidRPr="00853A0E">
        <w:rPr>
          <w:rFonts w:eastAsiaTheme="majorEastAsia"/>
          <w:bCs/>
        </w:rPr>
        <w:t xml:space="preserve">в ЕИС итоговый протокол по результатам проведенной закупки, содержащий информацию о победителе закупочной процедуры, иные сведения, подлежащие включению в такой протокол в соответствии действующим законом. </w:t>
      </w:r>
    </w:p>
    <w:p w:rsidR="00EA587A" w:rsidRPr="00BD3998" w:rsidRDefault="00EA587A" w:rsidP="00DC3BA5">
      <w:pPr>
        <w:spacing w:after="120"/>
        <w:rPr>
          <w:rFonts w:eastAsiaTheme="majorEastAsia"/>
          <w:bCs/>
          <w:sz w:val="22"/>
          <w:szCs w:val="22"/>
        </w:rPr>
      </w:pPr>
    </w:p>
    <w:p w:rsidR="00EA587A" w:rsidRPr="00BD3998" w:rsidRDefault="00EA587A" w:rsidP="00EA587A">
      <w:pPr>
        <w:rPr>
          <w:rFonts w:eastAsiaTheme="majorEastAsia"/>
          <w:bCs/>
          <w:caps/>
          <w:sz w:val="18"/>
          <w:szCs w:val="18"/>
        </w:rPr>
      </w:pPr>
    </w:p>
    <w:p w:rsidR="00D534F9" w:rsidRPr="00BD3998" w:rsidRDefault="00EA587A" w:rsidP="00D534F9">
      <w:pPr>
        <w:rPr>
          <w:rFonts w:eastAsiaTheme="majorEastAsia"/>
          <w:bCs/>
          <w:caps/>
          <w:sz w:val="18"/>
          <w:szCs w:val="18"/>
        </w:rPr>
      </w:pPr>
      <w:r w:rsidRPr="00BD3998">
        <w:rPr>
          <w:rFonts w:eastAsiaTheme="majorEastAsia"/>
          <w:bCs/>
          <w:caps/>
          <w:sz w:val="18"/>
          <w:szCs w:val="18"/>
        </w:rPr>
        <w:t>ДОПОЛНИТЕЛЬНАЯ ИНФОРМАЦИЯ</w:t>
      </w:r>
      <w:r w:rsidRPr="00BD3998">
        <w:rPr>
          <w:rFonts w:eastAsiaTheme="majorEastAsia"/>
          <w:bCs/>
          <w:caps/>
          <w:sz w:val="18"/>
          <w:szCs w:val="18"/>
        </w:rPr>
        <w:br/>
        <w:t>О РАБОТЕ ЭЛЕКТРОННОЙ ТОРГОВОЙ ПЛОЩАДКИ</w:t>
      </w:r>
      <w:r w:rsidR="00D534F9" w:rsidRPr="00BD3998">
        <w:rPr>
          <w:rFonts w:eastAsiaTheme="majorEastAsia"/>
          <w:bCs/>
          <w:caps/>
          <w:sz w:val="18"/>
          <w:szCs w:val="18"/>
        </w:rPr>
        <w:t xml:space="preserve"> (Регламент работы УТП, Инструкция ЮЗД, Регламент ЭДО ЭТП)</w:t>
      </w:r>
    </w:p>
    <w:p w:rsidR="00D534F9" w:rsidRPr="00BD3998" w:rsidRDefault="00A46325" w:rsidP="00D534F9">
      <w:pPr>
        <w:rPr>
          <w:rFonts w:eastAsia="Calibri"/>
          <w:lang w:eastAsia="en-US"/>
        </w:rPr>
      </w:pPr>
      <w:hyperlink r:id="rId16" w:history="1">
        <w:r w:rsidR="00D534F9" w:rsidRPr="00BD3998">
          <w:rPr>
            <w:rFonts w:eastAsia="Calibri"/>
            <w:color w:val="0000FF"/>
            <w:u w:val="single"/>
            <w:lang w:eastAsia="en-US"/>
          </w:rPr>
          <w:t>http://utp.sberbank-ast.ru/Main</w:t>
        </w:r>
      </w:hyperlink>
    </w:p>
    <w:p w:rsidR="00EA587A" w:rsidRPr="00BD3998" w:rsidRDefault="00EA587A" w:rsidP="00EA587A">
      <w:pPr>
        <w:rPr>
          <w:rFonts w:eastAsiaTheme="majorEastAsia"/>
          <w:bCs/>
          <w:caps/>
          <w:sz w:val="18"/>
          <w:szCs w:val="18"/>
        </w:rPr>
      </w:pPr>
    </w:p>
    <w:p w:rsidR="00635F2C" w:rsidRPr="00BD3998" w:rsidRDefault="00635F2C" w:rsidP="000752E0">
      <w:pPr>
        <w:pStyle w:val="af8"/>
        <w:tabs>
          <w:tab w:val="left" w:pos="4255"/>
          <w:tab w:val="center" w:pos="4819"/>
        </w:tabs>
        <w:jc w:val="center"/>
        <w:rPr>
          <w:rFonts w:ascii="Times New Roman" w:hAnsi="Times New Roman"/>
          <w:sz w:val="18"/>
        </w:rPr>
        <w:sectPr w:rsidR="00635F2C" w:rsidRPr="00BD3998" w:rsidSect="00FD0C40">
          <w:footerReference w:type="default" r:id="rId17"/>
          <w:pgSz w:w="11906" w:h="16838"/>
          <w:pgMar w:top="1134" w:right="849" w:bottom="1134" w:left="1134" w:header="709" w:footer="709" w:gutter="0"/>
          <w:cols w:space="708"/>
          <w:titlePg/>
          <w:docGrid w:linePitch="360"/>
        </w:sectPr>
      </w:pPr>
    </w:p>
    <w:p w:rsidR="000C11F9" w:rsidRPr="00FD0C40" w:rsidRDefault="000C11F9" w:rsidP="000752E0">
      <w:pPr>
        <w:pStyle w:val="af8"/>
        <w:tabs>
          <w:tab w:val="left" w:pos="4255"/>
          <w:tab w:val="center" w:pos="4819"/>
        </w:tabs>
        <w:jc w:val="center"/>
        <w:rPr>
          <w:rFonts w:ascii="Times New Roman" w:hAnsi="Times New Roman"/>
          <w:b/>
          <w:sz w:val="18"/>
        </w:rPr>
      </w:pPr>
      <w:r w:rsidRPr="00FD0C40">
        <w:rPr>
          <w:rFonts w:ascii="Times New Roman" w:hAnsi="Times New Roman"/>
          <w:b/>
          <w:sz w:val="18"/>
        </w:rPr>
        <w:lastRenderedPageBreak/>
        <w:t>РАЗДЕЛ 5</w:t>
      </w:r>
    </w:p>
    <w:p w:rsidR="000C11F9" w:rsidRPr="00BD3998" w:rsidRDefault="000C11F9" w:rsidP="001E47BE">
      <w:pPr>
        <w:pStyle w:val="15"/>
      </w:pPr>
      <w:bookmarkStart w:id="7" w:name="_Toc528242002"/>
      <w:r w:rsidRPr="00BD3998">
        <w:t>ТЕХНИЧЕСКОЕ ЗАДАНИЕ</w:t>
      </w:r>
      <w:bookmarkEnd w:id="7"/>
    </w:p>
    <w:p w:rsidR="00075486" w:rsidRPr="00BD3998" w:rsidRDefault="00075486" w:rsidP="000E123F"/>
    <w:p w:rsidR="00684A47" w:rsidRPr="00BD3998" w:rsidRDefault="00684A47" w:rsidP="00684A47">
      <w:pPr>
        <w:tabs>
          <w:tab w:val="num" w:pos="0"/>
        </w:tabs>
        <w:ind w:firstLine="720"/>
        <w:jc w:val="center"/>
        <w:rPr>
          <w:b/>
          <w:snapToGrid w:val="0"/>
          <w:color w:val="808080"/>
        </w:rPr>
      </w:pPr>
    </w:p>
    <w:p w:rsidR="00C136EF" w:rsidRPr="00C136EF" w:rsidRDefault="00C136EF" w:rsidP="00C136EF">
      <w:pPr>
        <w:rPr>
          <w:rFonts w:eastAsiaTheme="minorHAnsi"/>
          <w:b/>
          <w:bCs/>
          <w:lang w:eastAsia="en-US"/>
        </w:rPr>
      </w:pPr>
      <w:r w:rsidRPr="00C136EF">
        <w:rPr>
          <w:rFonts w:eastAsiaTheme="minorHAnsi"/>
          <w:b/>
          <w:bCs/>
          <w:lang w:eastAsia="en-US"/>
        </w:rPr>
        <w:t>1.</w:t>
      </w:r>
      <w:r w:rsidR="00E1146F">
        <w:rPr>
          <w:rFonts w:eastAsiaTheme="minorHAnsi"/>
          <w:b/>
          <w:bCs/>
          <w:lang w:eastAsia="en-US"/>
        </w:rPr>
        <w:t>1.</w:t>
      </w:r>
      <w:r w:rsidRPr="00C136EF">
        <w:rPr>
          <w:rFonts w:eastAsiaTheme="minorHAnsi"/>
          <w:b/>
          <w:bCs/>
          <w:lang w:eastAsia="en-US"/>
        </w:rPr>
        <w:tab/>
        <w:t>Требования к предмету закупки</w:t>
      </w:r>
    </w:p>
    <w:p w:rsidR="009C3616" w:rsidRDefault="009E3DE8" w:rsidP="009E3DE8">
      <w:pPr>
        <w:jc w:val="right"/>
        <w:rPr>
          <w:rFonts w:eastAsiaTheme="minorHAnsi"/>
          <w:bCs/>
        </w:rPr>
      </w:pPr>
      <w:r>
        <w:rPr>
          <w:rFonts w:eastAsiaTheme="minorHAnsi"/>
          <w:bCs/>
        </w:rPr>
        <w:t>Таблица 1</w:t>
      </w:r>
    </w:p>
    <w:tbl>
      <w:tblPr>
        <w:tblW w:w="11088" w:type="dxa"/>
        <w:tblInd w:w="-459" w:type="dxa"/>
        <w:tblLook w:val="04A0" w:firstRow="1" w:lastRow="0" w:firstColumn="1" w:lastColumn="0" w:noHBand="0" w:noVBand="1"/>
      </w:tblPr>
      <w:tblGrid>
        <w:gridCol w:w="709"/>
        <w:gridCol w:w="1559"/>
        <w:gridCol w:w="2268"/>
        <w:gridCol w:w="1134"/>
        <w:gridCol w:w="992"/>
        <w:gridCol w:w="1418"/>
        <w:gridCol w:w="1559"/>
        <w:gridCol w:w="1449"/>
      </w:tblGrid>
      <w:tr w:rsidR="002C682F" w:rsidRPr="00F45958" w:rsidTr="00425930">
        <w:trPr>
          <w:trHeight w:val="1068"/>
        </w:trPr>
        <w:tc>
          <w:tcPr>
            <w:tcW w:w="709" w:type="dxa"/>
            <w:tcBorders>
              <w:top w:val="single" w:sz="4" w:space="0" w:color="auto"/>
              <w:left w:val="single" w:sz="4" w:space="0" w:color="auto"/>
              <w:bottom w:val="single" w:sz="4" w:space="0" w:color="auto"/>
              <w:right w:val="single" w:sz="4" w:space="0" w:color="auto"/>
            </w:tcBorders>
            <w:shd w:val="clear" w:color="000000" w:fill="F2F2F2"/>
            <w:vAlign w:val="center"/>
            <w:hideMark/>
          </w:tcPr>
          <w:p w:rsidR="00F45958" w:rsidRPr="00F45958" w:rsidRDefault="00F45958" w:rsidP="00F45958">
            <w:pPr>
              <w:jc w:val="center"/>
              <w:rPr>
                <w:b/>
                <w:bCs/>
                <w:color w:val="000000"/>
                <w:sz w:val="16"/>
                <w:szCs w:val="16"/>
              </w:rPr>
            </w:pPr>
            <w:r w:rsidRPr="00F45958">
              <w:rPr>
                <w:b/>
                <w:bCs/>
                <w:color w:val="000000"/>
                <w:sz w:val="16"/>
                <w:szCs w:val="16"/>
              </w:rPr>
              <w:t>№ лота</w:t>
            </w:r>
          </w:p>
        </w:tc>
        <w:tc>
          <w:tcPr>
            <w:tcW w:w="1559" w:type="dxa"/>
            <w:tcBorders>
              <w:top w:val="single" w:sz="4" w:space="0" w:color="auto"/>
              <w:left w:val="nil"/>
              <w:bottom w:val="single" w:sz="4" w:space="0" w:color="auto"/>
              <w:right w:val="single" w:sz="4" w:space="0" w:color="auto"/>
            </w:tcBorders>
            <w:shd w:val="clear" w:color="000000" w:fill="F2F2F2"/>
            <w:vAlign w:val="center"/>
            <w:hideMark/>
          </w:tcPr>
          <w:p w:rsidR="00F45958" w:rsidRPr="00F45958" w:rsidRDefault="00F45958" w:rsidP="00F45958">
            <w:pPr>
              <w:jc w:val="center"/>
              <w:rPr>
                <w:b/>
                <w:bCs/>
                <w:color w:val="000000"/>
                <w:sz w:val="16"/>
                <w:szCs w:val="16"/>
              </w:rPr>
            </w:pPr>
            <w:r w:rsidRPr="00F45958">
              <w:rPr>
                <w:b/>
                <w:bCs/>
                <w:color w:val="000000"/>
                <w:sz w:val="16"/>
                <w:szCs w:val="16"/>
              </w:rPr>
              <w:t>Название лота</w:t>
            </w:r>
          </w:p>
        </w:tc>
        <w:tc>
          <w:tcPr>
            <w:tcW w:w="2268" w:type="dxa"/>
            <w:tcBorders>
              <w:top w:val="single" w:sz="4" w:space="0" w:color="auto"/>
              <w:left w:val="nil"/>
              <w:bottom w:val="single" w:sz="4" w:space="0" w:color="auto"/>
              <w:right w:val="single" w:sz="4" w:space="0" w:color="auto"/>
            </w:tcBorders>
            <w:shd w:val="clear" w:color="000000" w:fill="F2F2F2"/>
            <w:vAlign w:val="center"/>
            <w:hideMark/>
          </w:tcPr>
          <w:p w:rsidR="00F45958" w:rsidRPr="00F45958" w:rsidRDefault="00F45958" w:rsidP="00F45958">
            <w:pPr>
              <w:jc w:val="center"/>
              <w:rPr>
                <w:b/>
                <w:bCs/>
                <w:color w:val="000000"/>
                <w:sz w:val="16"/>
                <w:szCs w:val="16"/>
              </w:rPr>
            </w:pPr>
            <w:r w:rsidRPr="00F45958">
              <w:rPr>
                <w:b/>
                <w:bCs/>
                <w:color w:val="000000"/>
                <w:sz w:val="16"/>
                <w:szCs w:val="16"/>
              </w:rPr>
              <w:t>Наименование позиции</w:t>
            </w:r>
          </w:p>
        </w:tc>
        <w:tc>
          <w:tcPr>
            <w:tcW w:w="1134" w:type="dxa"/>
            <w:tcBorders>
              <w:top w:val="single" w:sz="4" w:space="0" w:color="auto"/>
              <w:left w:val="nil"/>
              <w:bottom w:val="single" w:sz="4" w:space="0" w:color="auto"/>
              <w:right w:val="single" w:sz="4" w:space="0" w:color="auto"/>
            </w:tcBorders>
            <w:shd w:val="clear" w:color="000000" w:fill="F2F2F2"/>
            <w:vAlign w:val="center"/>
            <w:hideMark/>
          </w:tcPr>
          <w:p w:rsidR="00F45958" w:rsidRPr="00F45958" w:rsidRDefault="00F45958" w:rsidP="00F45958">
            <w:pPr>
              <w:jc w:val="center"/>
              <w:rPr>
                <w:b/>
                <w:bCs/>
                <w:color w:val="000000"/>
                <w:sz w:val="16"/>
                <w:szCs w:val="16"/>
              </w:rPr>
            </w:pPr>
            <w:r w:rsidRPr="00F45958">
              <w:rPr>
                <w:b/>
                <w:bCs/>
                <w:color w:val="000000"/>
                <w:sz w:val="16"/>
                <w:szCs w:val="16"/>
              </w:rPr>
              <w:t>Ед. изм.</w:t>
            </w:r>
          </w:p>
        </w:tc>
        <w:tc>
          <w:tcPr>
            <w:tcW w:w="992" w:type="dxa"/>
            <w:tcBorders>
              <w:top w:val="single" w:sz="4" w:space="0" w:color="auto"/>
              <w:left w:val="nil"/>
              <w:bottom w:val="single" w:sz="4" w:space="0" w:color="auto"/>
              <w:right w:val="single" w:sz="4" w:space="0" w:color="auto"/>
            </w:tcBorders>
            <w:shd w:val="clear" w:color="000000" w:fill="F2F2F2"/>
            <w:vAlign w:val="center"/>
            <w:hideMark/>
          </w:tcPr>
          <w:p w:rsidR="00F45958" w:rsidRPr="00F45958" w:rsidRDefault="00F45958" w:rsidP="00F45958">
            <w:pPr>
              <w:jc w:val="center"/>
              <w:rPr>
                <w:b/>
                <w:bCs/>
                <w:color w:val="000000"/>
                <w:sz w:val="16"/>
                <w:szCs w:val="16"/>
              </w:rPr>
            </w:pPr>
            <w:r w:rsidRPr="00F45958">
              <w:rPr>
                <w:b/>
                <w:bCs/>
                <w:color w:val="000000"/>
                <w:sz w:val="16"/>
                <w:szCs w:val="16"/>
              </w:rPr>
              <w:t>Кол-во</w:t>
            </w:r>
          </w:p>
        </w:tc>
        <w:tc>
          <w:tcPr>
            <w:tcW w:w="1418" w:type="dxa"/>
            <w:tcBorders>
              <w:top w:val="single" w:sz="4" w:space="0" w:color="auto"/>
              <w:left w:val="nil"/>
              <w:bottom w:val="single" w:sz="4" w:space="0" w:color="auto"/>
              <w:right w:val="single" w:sz="4" w:space="0" w:color="auto"/>
            </w:tcBorders>
            <w:shd w:val="clear" w:color="000000" w:fill="F2F2F2"/>
            <w:vAlign w:val="center"/>
            <w:hideMark/>
          </w:tcPr>
          <w:p w:rsidR="00F45958" w:rsidRPr="00F45958" w:rsidRDefault="00F45958" w:rsidP="00F45958">
            <w:pPr>
              <w:jc w:val="center"/>
              <w:rPr>
                <w:b/>
                <w:bCs/>
                <w:color w:val="000000"/>
                <w:sz w:val="16"/>
                <w:szCs w:val="16"/>
              </w:rPr>
            </w:pPr>
            <w:r w:rsidRPr="00F45958">
              <w:rPr>
                <w:b/>
                <w:bCs/>
                <w:color w:val="000000"/>
                <w:sz w:val="16"/>
                <w:szCs w:val="16"/>
              </w:rPr>
              <w:t>Начальная (максимальная) стоимость за 1 единицу услуги, руб. с НДС</w:t>
            </w:r>
          </w:p>
        </w:tc>
        <w:tc>
          <w:tcPr>
            <w:tcW w:w="1559" w:type="dxa"/>
            <w:tcBorders>
              <w:top w:val="single" w:sz="4" w:space="0" w:color="auto"/>
              <w:left w:val="nil"/>
              <w:bottom w:val="single" w:sz="4" w:space="0" w:color="auto"/>
              <w:right w:val="single" w:sz="4" w:space="0" w:color="auto"/>
            </w:tcBorders>
            <w:shd w:val="clear" w:color="000000" w:fill="F2F2F2"/>
            <w:vAlign w:val="center"/>
            <w:hideMark/>
          </w:tcPr>
          <w:p w:rsidR="00F45958" w:rsidRPr="00F45958" w:rsidRDefault="00F45958" w:rsidP="00F45958">
            <w:pPr>
              <w:jc w:val="center"/>
              <w:rPr>
                <w:b/>
                <w:bCs/>
                <w:color w:val="000000"/>
                <w:sz w:val="16"/>
                <w:szCs w:val="16"/>
              </w:rPr>
            </w:pPr>
            <w:r w:rsidRPr="00F45958">
              <w:rPr>
                <w:b/>
                <w:bCs/>
                <w:color w:val="000000"/>
                <w:sz w:val="16"/>
                <w:szCs w:val="16"/>
              </w:rPr>
              <w:t>Общая начальная (максимальная) цена за весь срок действия договора, руб., с НДС</w:t>
            </w:r>
          </w:p>
        </w:tc>
        <w:tc>
          <w:tcPr>
            <w:tcW w:w="1449" w:type="dxa"/>
            <w:tcBorders>
              <w:top w:val="single" w:sz="4" w:space="0" w:color="auto"/>
              <w:left w:val="nil"/>
              <w:bottom w:val="single" w:sz="4" w:space="0" w:color="auto"/>
              <w:right w:val="single" w:sz="4" w:space="0" w:color="auto"/>
            </w:tcBorders>
            <w:shd w:val="clear" w:color="000000" w:fill="F2F2F2"/>
            <w:vAlign w:val="center"/>
            <w:hideMark/>
          </w:tcPr>
          <w:p w:rsidR="00F45958" w:rsidRPr="00F45958" w:rsidRDefault="00F45958" w:rsidP="00F45958">
            <w:pPr>
              <w:jc w:val="center"/>
              <w:rPr>
                <w:b/>
                <w:bCs/>
                <w:color w:val="000000"/>
                <w:sz w:val="16"/>
                <w:szCs w:val="16"/>
              </w:rPr>
            </w:pPr>
            <w:r w:rsidRPr="00F45958">
              <w:rPr>
                <w:b/>
                <w:bCs/>
                <w:color w:val="000000"/>
                <w:sz w:val="16"/>
                <w:szCs w:val="16"/>
              </w:rPr>
              <w:t>Примечания</w:t>
            </w:r>
          </w:p>
        </w:tc>
      </w:tr>
      <w:tr w:rsidR="002C682F" w:rsidRPr="00F45958" w:rsidTr="00425930">
        <w:trPr>
          <w:trHeight w:val="696"/>
        </w:trPr>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1</w:t>
            </w: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Оказание услуг по обеспечению охраны объектов (реагирования) Челябинского отделения №8597 ПАО Сбербанк «Регион – Челябинск»</w:t>
            </w:r>
          </w:p>
        </w:tc>
        <w:tc>
          <w:tcPr>
            <w:tcW w:w="2268"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rPr>
                <w:color w:val="000000"/>
                <w:sz w:val="16"/>
                <w:szCs w:val="16"/>
              </w:rPr>
            </w:pPr>
            <w:r w:rsidRPr="00F45958">
              <w:rPr>
                <w:color w:val="000000"/>
                <w:sz w:val="16"/>
                <w:szCs w:val="16"/>
              </w:rPr>
              <w:t>Ежемесячная абонентская плата за нахождение мобильных групп Исполнителя в непосредственной близости от Объектов Банка в пределах времени прибытия</w:t>
            </w:r>
          </w:p>
        </w:tc>
        <w:tc>
          <w:tcPr>
            <w:tcW w:w="1134"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Объект</w:t>
            </w:r>
          </w:p>
        </w:tc>
        <w:tc>
          <w:tcPr>
            <w:tcW w:w="992"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1</w:t>
            </w:r>
          </w:p>
        </w:tc>
        <w:tc>
          <w:tcPr>
            <w:tcW w:w="1418"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200</w:t>
            </w:r>
          </w:p>
        </w:tc>
        <w:tc>
          <w:tcPr>
            <w:tcW w:w="1559"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2 073 600,00</w:t>
            </w:r>
          </w:p>
        </w:tc>
        <w:tc>
          <w:tcPr>
            <w:tcW w:w="1449"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ориентировочный объем 288 объектов</w:t>
            </w:r>
          </w:p>
        </w:tc>
      </w:tr>
      <w:tr w:rsidR="002C682F" w:rsidRPr="00F45958" w:rsidTr="00425930">
        <w:trPr>
          <w:trHeight w:val="408"/>
        </w:trPr>
        <w:tc>
          <w:tcPr>
            <w:tcW w:w="709" w:type="dxa"/>
            <w:vMerge/>
            <w:tcBorders>
              <w:top w:val="single" w:sz="4" w:space="0" w:color="auto"/>
              <w:left w:val="single" w:sz="4" w:space="0" w:color="auto"/>
              <w:bottom w:val="single" w:sz="4" w:space="0" w:color="auto"/>
              <w:right w:val="single" w:sz="4" w:space="0" w:color="auto"/>
            </w:tcBorders>
            <w:vAlign w:val="center"/>
            <w:hideMark/>
          </w:tcPr>
          <w:p w:rsidR="00F45958" w:rsidRPr="00F45958" w:rsidRDefault="00F45958" w:rsidP="00F45958">
            <w:pPr>
              <w:rPr>
                <w:color w:val="000000"/>
                <w:sz w:val="16"/>
                <w:szCs w:val="16"/>
              </w:rPr>
            </w:pPr>
          </w:p>
        </w:tc>
        <w:tc>
          <w:tcPr>
            <w:tcW w:w="1559" w:type="dxa"/>
            <w:vMerge/>
            <w:tcBorders>
              <w:top w:val="nil"/>
              <w:left w:val="single" w:sz="4" w:space="0" w:color="auto"/>
              <w:bottom w:val="single" w:sz="4" w:space="0" w:color="auto"/>
              <w:right w:val="single" w:sz="4" w:space="0" w:color="auto"/>
            </w:tcBorders>
            <w:vAlign w:val="center"/>
            <w:hideMark/>
          </w:tcPr>
          <w:p w:rsidR="00F45958" w:rsidRPr="00F45958" w:rsidRDefault="00F45958" w:rsidP="00F45958">
            <w:pPr>
              <w:rPr>
                <w:color w:val="000000"/>
                <w:sz w:val="16"/>
                <w:szCs w:val="16"/>
              </w:rPr>
            </w:pPr>
          </w:p>
        </w:tc>
        <w:tc>
          <w:tcPr>
            <w:tcW w:w="2268"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rPr>
                <w:color w:val="000000"/>
                <w:sz w:val="16"/>
                <w:szCs w:val="16"/>
              </w:rPr>
            </w:pPr>
            <w:r w:rsidRPr="00F45958">
              <w:rPr>
                <w:color w:val="000000"/>
                <w:sz w:val="16"/>
                <w:szCs w:val="16"/>
              </w:rPr>
              <w:t>Стоимость выезда мобильной группы для выяснения причин срабатывания ОС</w:t>
            </w:r>
          </w:p>
        </w:tc>
        <w:tc>
          <w:tcPr>
            <w:tcW w:w="1134"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Выезд</w:t>
            </w:r>
          </w:p>
        </w:tc>
        <w:tc>
          <w:tcPr>
            <w:tcW w:w="992"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1</w:t>
            </w:r>
          </w:p>
        </w:tc>
        <w:tc>
          <w:tcPr>
            <w:tcW w:w="1418"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500</w:t>
            </w:r>
          </w:p>
        </w:tc>
        <w:tc>
          <w:tcPr>
            <w:tcW w:w="1559"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602 000,00</w:t>
            </w:r>
          </w:p>
        </w:tc>
        <w:tc>
          <w:tcPr>
            <w:tcW w:w="1449"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ориентировочный объем 1 204 выезда</w:t>
            </w:r>
          </w:p>
        </w:tc>
      </w:tr>
      <w:tr w:rsidR="002C682F" w:rsidRPr="00F45958" w:rsidTr="00425930">
        <w:trPr>
          <w:trHeight w:val="516"/>
        </w:trPr>
        <w:tc>
          <w:tcPr>
            <w:tcW w:w="709" w:type="dxa"/>
            <w:vMerge/>
            <w:tcBorders>
              <w:top w:val="single" w:sz="4" w:space="0" w:color="auto"/>
              <w:left w:val="single" w:sz="4" w:space="0" w:color="auto"/>
              <w:bottom w:val="single" w:sz="4" w:space="0" w:color="auto"/>
              <w:right w:val="single" w:sz="4" w:space="0" w:color="auto"/>
            </w:tcBorders>
            <w:vAlign w:val="center"/>
            <w:hideMark/>
          </w:tcPr>
          <w:p w:rsidR="00F45958" w:rsidRPr="00F45958" w:rsidRDefault="00F45958" w:rsidP="00F45958">
            <w:pPr>
              <w:rPr>
                <w:color w:val="000000"/>
                <w:sz w:val="16"/>
                <w:szCs w:val="16"/>
              </w:rPr>
            </w:pPr>
          </w:p>
        </w:tc>
        <w:tc>
          <w:tcPr>
            <w:tcW w:w="1559" w:type="dxa"/>
            <w:vMerge/>
            <w:tcBorders>
              <w:top w:val="nil"/>
              <w:left w:val="single" w:sz="4" w:space="0" w:color="auto"/>
              <w:bottom w:val="single" w:sz="4" w:space="0" w:color="auto"/>
              <w:right w:val="single" w:sz="4" w:space="0" w:color="auto"/>
            </w:tcBorders>
            <w:vAlign w:val="center"/>
            <w:hideMark/>
          </w:tcPr>
          <w:p w:rsidR="00F45958" w:rsidRPr="00F45958" w:rsidRDefault="00F45958" w:rsidP="00F45958">
            <w:pPr>
              <w:rPr>
                <w:color w:val="000000"/>
                <w:sz w:val="16"/>
                <w:szCs w:val="16"/>
              </w:rPr>
            </w:pPr>
          </w:p>
        </w:tc>
        <w:tc>
          <w:tcPr>
            <w:tcW w:w="2268"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rPr>
                <w:color w:val="000000"/>
                <w:sz w:val="16"/>
                <w:szCs w:val="16"/>
              </w:rPr>
            </w:pPr>
            <w:r w:rsidRPr="00F45958">
              <w:rPr>
                <w:color w:val="000000"/>
                <w:sz w:val="16"/>
                <w:szCs w:val="16"/>
              </w:rPr>
              <w:t>Стоимость выезда мобильной группы для обеспечения безопасных условий клиентам при обслуживании</w:t>
            </w:r>
          </w:p>
        </w:tc>
        <w:tc>
          <w:tcPr>
            <w:tcW w:w="1134"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Выезд</w:t>
            </w:r>
          </w:p>
        </w:tc>
        <w:tc>
          <w:tcPr>
            <w:tcW w:w="992"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1</w:t>
            </w:r>
          </w:p>
        </w:tc>
        <w:tc>
          <w:tcPr>
            <w:tcW w:w="1418"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200</w:t>
            </w:r>
          </w:p>
        </w:tc>
        <w:tc>
          <w:tcPr>
            <w:tcW w:w="1559"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117 600,00</w:t>
            </w:r>
          </w:p>
        </w:tc>
        <w:tc>
          <w:tcPr>
            <w:tcW w:w="1449"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ориентировочный объем 588 выездов</w:t>
            </w:r>
          </w:p>
        </w:tc>
      </w:tr>
      <w:tr w:rsidR="00F45958" w:rsidRPr="00F45958" w:rsidTr="002C682F">
        <w:trPr>
          <w:trHeight w:val="420"/>
        </w:trPr>
        <w:tc>
          <w:tcPr>
            <w:tcW w:w="8080" w:type="dxa"/>
            <w:gridSpan w:val="6"/>
            <w:tcBorders>
              <w:top w:val="single" w:sz="4" w:space="0" w:color="auto"/>
              <w:left w:val="single" w:sz="4" w:space="0" w:color="auto"/>
              <w:bottom w:val="single" w:sz="4" w:space="0" w:color="auto"/>
              <w:right w:val="single" w:sz="4" w:space="0" w:color="auto"/>
            </w:tcBorders>
            <w:shd w:val="clear" w:color="000000" w:fill="F2F2F2"/>
            <w:vAlign w:val="center"/>
            <w:hideMark/>
          </w:tcPr>
          <w:p w:rsidR="00F45958" w:rsidRPr="00F45958" w:rsidRDefault="00F45958" w:rsidP="00F45958">
            <w:pPr>
              <w:rPr>
                <w:b/>
                <w:bCs/>
                <w:color w:val="000000"/>
                <w:sz w:val="16"/>
                <w:szCs w:val="16"/>
              </w:rPr>
            </w:pPr>
            <w:r w:rsidRPr="00F45958">
              <w:rPr>
                <w:b/>
                <w:bCs/>
                <w:color w:val="000000"/>
                <w:sz w:val="16"/>
                <w:szCs w:val="16"/>
              </w:rPr>
              <w:t>ИТОГО по Лоту № 1</w:t>
            </w:r>
          </w:p>
        </w:tc>
        <w:tc>
          <w:tcPr>
            <w:tcW w:w="1559" w:type="dxa"/>
            <w:tcBorders>
              <w:top w:val="nil"/>
              <w:left w:val="nil"/>
              <w:bottom w:val="single" w:sz="4" w:space="0" w:color="auto"/>
              <w:right w:val="single" w:sz="4" w:space="0" w:color="auto"/>
            </w:tcBorders>
            <w:shd w:val="clear" w:color="000000" w:fill="F2F2F2"/>
            <w:vAlign w:val="center"/>
            <w:hideMark/>
          </w:tcPr>
          <w:p w:rsidR="00F45958" w:rsidRPr="00F45958" w:rsidRDefault="00F45958" w:rsidP="00F45958">
            <w:pPr>
              <w:jc w:val="center"/>
              <w:rPr>
                <w:b/>
                <w:bCs/>
                <w:color w:val="000000"/>
                <w:sz w:val="16"/>
                <w:szCs w:val="16"/>
              </w:rPr>
            </w:pPr>
            <w:r w:rsidRPr="00F45958">
              <w:rPr>
                <w:b/>
                <w:bCs/>
                <w:color w:val="000000"/>
                <w:sz w:val="16"/>
                <w:szCs w:val="16"/>
              </w:rPr>
              <w:t>2 793 200,00</w:t>
            </w:r>
          </w:p>
        </w:tc>
        <w:tc>
          <w:tcPr>
            <w:tcW w:w="1449" w:type="dxa"/>
            <w:tcBorders>
              <w:top w:val="nil"/>
              <w:left w:val="nil"/>
              <w:bottom w:val="single" w:sz="4" w:space="0" w:color="auto"/>
              <w:right w:val="single" w:sz="4" w:space="0" w:color="auto"/>
            </w:tcBorders>
            <w:shd w:val="clear" w:color="000000" w:fill="F2F2F2"/>
            <w:vAlign w:val="center"/>
            <w:hideMark/>
          </w:tcPr>
          <w:p w:rsidR="00F45958" w:rsidRPr="00F45958" w:rsidRDefault="00F45958" w:rsidP="00F45958">
            <w:pPr>
              <w:jc w:val="center"/>
              <w:rPr>
                <w:color w:val="000000"/>
                <w:sz w:val="16"/>
                <w:szCs w:val="16"/>
              </w:rPr>
            </w:pPr>
            <w:r w:rsidRPr="00F45958">
              <w:rPr>
                <w:color w:val="000000"/>
                <w:sz w:val="16"/>
                <w:szCs w:val="16"/>
              </w:rPr>
              <w:t> </w:t>
            </w:r>
          </w:p>
        </w:tc>
      </w:tr>
      <w:tr w:rsidR="002C682F" w:rsidRPr="00F45958" w:rsidTr="002C682F">
        <w:trPr>
          <w:trHeight w:val="780"/>
        </w:trPr>
        <w:tc>
          <w:tcPr>
            <w:tcW w:w="709" w:type="dxa"/>
            <w:vMerge w:val="restart"/>
            <w:tcBorders>
              <w:top w:val="nil"/>
              <w:left w:val="single" w:sz="4" w:space="0" w:color="auto"/>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2</w:t>
            </w: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Оказание услуг по обеспечению охраны объектов (реагирования) Челябинского отделения №8597 ПАО Сбербанк «Регион – Троицк, Копейск, Аргаяш, Карабаш, Кыштым, Касли»</w:t>
            </w:r>
          </w:p>
        </w:tc>
        <w:tc>
          <w:tcPr>
            <w:tcW w:w="2268"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rPr>
                <w:color w:val="000000"/>
                <w:sz w:val="16"/>
                <w:szCs w:val="16"/>
              </w:rPr>
            </w:pPr>
            <w:r w:rsidRPr="00F45958">
              <w:rPr>
                <w:color w:val="000000"/>
                <w:sz w:val="16"/>
                <w:szCs w:val="16"/>
              </w:rPr>
              <w:t>Ежемесячная абонентская плата за нахождение мобильных групп Исполнителя в непосредственной близости от Объектов Банка в пределах времени прибытия</w:t>
            </w:r>
          </w:p>
        </w:tc>
        <w:tc>
          <w:tcPr>
            <w:tcW w:w="1134"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Объект</w:t>
            </w:r>
          </w:p>
        </w:tc>
        <w:tc>
          <w:tcPr>
            <w:tcW w:w="992"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1</w:t>
            </w:r>
          </w:p>
        </w:tc>
        <w:tc>
          <w:tcPr>
            <w:tcW w:w="1418"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1100</w:t>
            </w:r>
          </w:p>
        </w:tc>
        <w:tc>
          <w:tcPr>
            <w:tcW w:w="1559"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6 019 200,00</w:t>
            </w:r>
          </w:p>
        </w:tc>
        <w:tc>
          <w:tcPr>
            <w:tcW w:w="1449"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ориентировочный объем 152 объекта</w:t>
            </w:r>
          </w:p>
        </w:tc>
      </w:tr>
      <w:tr w:rsidR="002C682F" w:rsidRPr="00F45958" w:rsidTr="002C682F">
        <w:trPr>
          <w:trHeight w:val="408"/>
        </w:trPr>
        <w:tc>
          <w:tcPr>
            <w:tcW w:w="709" w:type="dxa"/>
            <w:vMerge/>
            <w:tcBorders>
              <w:top w:val="nil"/>
              <w:left w:val="single" w:sz="4" w:space="0" w:color="auto"/>
              <w:bottom w:val="single" w:sz="4" w:space="0" w:color="auto"/>
              <w:right w:val="single" w:sz="4" w:space="0" w:color="auto"/>
            </w:tcBorders>
            <w:vAlign w:val="center"/>
            <w:hideMark/>
          </w:tcPr>
          <w:p w:rsidR="00F45958" w:rsidRPr="00F45958" w:rsidRDefault="00F45958" w:rsidP="00F45958">
            <w:pPr>
              <w:rPr>
                <w:color w:val="000000"/>
                <w:sz w:val="16"/>
                <w:szCs w:val="16"/>
              </w:rPr>
            </w:pPr>
          </w:p>
        </w:tc>
        <w:tc>
          <w:tcPr>
            <w:tcW w:w="1559" w:type="dxa"/>
            <w:vMerge/>
            <w:tcBorders>
              <w:top w:val="nil"/>
              <w:left w:val="single" w:sz="4" w:space="0" w:color="auto"/>
              <w:bottom w:val="single" w:sz="4" w:space="0" w:color="auto"/>
              <w:right w:val="single" w:sz="4" w:space="0" w:color="auto"/>
            </w:tcBorders>
            <w:vAlign w:val="center"/>
            <w:hideMark/>
          </w:tcPr>
          <w:p w:rsidR="00F45958" w:rsidRPr="00F45958" w:rsidRDefault="00F45958" w:rsidP="00F45958">
            <w:pPr>
              <w:rPr>
                <w:color w:val="000000"/>
                <w:sz w:val="16"/>
                <w:szCs w:val="16"/>
              </w:rPr>
            </w:pPr>
          </w:p>
        </w:tc>
        <w:tc>
          <w:tcPr>
            <w:tcW w:w="2268"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rPr>
                <w:color w:val="000000"/>
                <w:sz w:val="16"/>
                <w:szCs w:val="16"/>
              </w:rPr>
            </w:pPr>
            <w:r w:rsidRPr="00F45958">
              <w:rPr>
                <w:color w:val="000000"/>
                <w:sz w:val="16"/>
                <w:szCs w:val="16"/>
              </w:rPr>
              <w:t>Стоимость выезда мобильной группы для выяснения причин срабатывания ОС</w:t>
            </w:r>
          </w:p>
        </w:tc>
        <w:tc>
          <w:tcPr>
            <w:tcW w:w="1134"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Выезд</w:t>
            </w:r>
          </w:p>
        </w:tc>
        <w:tc>
          <w:tcPr>
            <w:tcW w:w="992"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1</w:t>
            </w:r>
          </w:p>
        </w:tc>
        <w:tc>
          <w:tcPr>
            <w:tcW w:w="1418"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400</w:t>
            </w:r>
          </w:p>
        </w:tc>
        <w:tc>
          <w:tcPr>
            <w:tcW w:w="1559"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254 800,00</w:t>
            </w:r>
          </w:p>
        </w:tc>
        <w:tc>
          <w:tcPr>
            <w:tcW w:w="1449"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ориентировочный объем 637 выездов</w:t>
            </w:r>
          </w:p>
        </w:tc>
      </w:tr>
      <w:tr w:rsidR="002C682F" w:rsidRPr="00F45958" w:rsidTr="002C682F">
        <w:trPr>
          <w:trHeight w:val="612"/>
        </w:trPr>
        <w:tc>
          <w:tcPr>
            <w:tcW w:w="709" w:type="dxa"/>
            <w:vMerge/>
            <w:tcBorders>
              <w:top w:val="nil"/>
              <w:left w:val="single" w:sz="4" w:space="0" w:color="auto"/>
              <w:bottom w:val="single" w:sz="4" w:space="0" w:color="auto"/>
              <w:right w:val="single" w:sz="4" w:space="0" w:color="auto"/>
            </w:tcBorders>
            <w:vAlign w:val="center"/>
            <w:hideMark/>
          </w:tcPr>
          <w:p w:rsidR="00F45958" w:rsidRPr="00F45958" w:rsidRDefault="00F45958" w:rsidP="00F45958">
            <w:pPr>
              <w:rPr>
                <w:color w:val="000000"/>
                <w:sz w:val="16"/>
                <w:szCs w:val="16"/>
              </w:rPr>
            </w:pPr>
          </w:p>
        </w:tc>
        <w:tc>
          <w:tcPr>
            <w:tcW w:w="1559" w:type="dxa"/>
            <w:vMerge/>
            <w:tcBorders>
              <w:top w:val="nil"/>
              <w:left w:val="single" w:sz="4" w:space="0" w:color="auto"/>
              <w:bottom w:val="single" w:sz="4" w:space="0" w:color="auto"/>
              <w:right w:val="single" w:sz="4" w:space="0" w:color="auto"/>
            </w:tcBorders>
            <w:vAlign w:val="center"/>
            <w:hideMark/>
          </w:tcPr>
          <w:p w:rsidR="00F45958" w:rsidRPr="00F45958" w:rsidRDefault="00F45958" w:rsidP="00F45958">
            <w:pPr>
              <w:rPr>
                <w:color w:val="000000"/>
                <w:sz w:val="16"/>
                <w:szCs w:val="16"/>
              </w:rPr>
            </w:pPr>
          </w:p>
        </w:tc>
        <w:tc>
          <w:tcPr>
            <w:tcW w:w="2268"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rPr>
                <w:color w:val="000000"/>
                <w:sz w:val="16"/>
                <w:szCs w:val="16"/>
              </w:rPr>
            </w:pPr>
            <w:r w:rsidRPr="00F45958">
              <w:rPr>
                <w:color w:val="000000"/>
                <w:sz w:val="16"/>
                <w:szCs w:val="16"/>
              </w:rPr>
              <w:t>Стоимость выезда мобильной группы для обеспечения безопасных условий клиентам при обслуживании</w:t>
            </w:r>
          </w:p>
        </w:tc>
        <w:tc>
          <w:tcPr>
            <w:tcW w:w="1134"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Выезд</w:t>
            </w:r>
          </w:p>
        </w:tc>
        <w:tc>
          <w:tcPr>
            <w:tcW w:w="992"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1</w:t>
            </w:r>
          </w:p>
        </w:tc>
        <w:tc>
          <w:tcPr>
            <w:tcW w:w="1418"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300</w:t>
            </w:r>
          </w:p>
        </w:tc>
        <w:tc>
          <w:tcPr>
            <w:tcW w:w="1559"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45 900,00</w:t>
            </w:r>
          </w:p>
        </w:tc>
        <w:tc>
          <w:tcPr>
            <w:tcW w:w="1449"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ориентировочный объем 153 выезда</w:t>
            </w:r>
          </w:p>
        </w:tc>
      </w:tr>
      <w:tr w:rsidR="00F45958" w:rsidRPr="00F45958" w:rsidTr="002C682F">
        <w:trPr>
          <w:trHeight w:val="420"/>
        </w:trPr>
        <w:tc>
          <w:tcPr>
            <w:tcW w:w="8080" w:type="dxa"/>
            <w:gridSpan w:val="6"/>
            <w:tcBorders>
              <w:top w:val="single" w:sz="4" w:space="0" w:color="auto"/>
              <w:left w:val="single" w:sz="4" w:space="0" w:color="auto"/>
              <w:bottom w:val="nil"/>
              <w:right w:val="single" w:sz="4" w:space="0" w:color="auto"/>
            </w:tcBorders>
            <w:shd w:val="clear" w:color="000000" w:fill="F2F2F2"/>
            <w:vAlign w:val="center"/>
            <w:hideMark/>
          </w:tcPr>
          <w:p w:rsidR="00F45958" w:rsidRPr="00F45958" w:rsidRDefault="00F45958" w:rsidP="00F45958">
            <w:pPr>
              <w:rPr>
                <w:b/>
                <w:bCs/>
                <w:color w:val="000000"/>
                <w:sz w:val="16"/>
                <w:szCs w:val="16"/>
              </w:rPr>
            </w:pPr>
            <w:r w:rsidRPr="00F45958">
              <w:rPr>
                <w:b/>
                <w:bCs/>
                <w:color w:val="000000"/>
                <w:sz w:val="16"/>
                <w:szCs w:val="16"/>
              </w:rPr>
              <w:t>ИТОГО по Лоту № 2</w:t>
            </w:r>
          </w:p>
        </w:tc>
        <w:tc>
          <w:tcPr>
            <w:tcW w:w="1559" w:type="dxa"/>
            <w:tcBorders>
              <w:top w:val="nil"/>
              <w:left w:val="nil"/>
              <w:bottom w:val="nil"/>
              <w:right w:val="single" w:sz="4" w:space="0" w:color="auto"/>
            </w:tcBorders>
            <w:shd w:val="clear" w:color="000000" w:fill="F2F2F2"/>
            <w:vAlign w:val="center"/>
            <w:hideMark/>
          </w:tcPr>
          <w:p w:rsidR="00F45958" w:rsidRPr="00F45958" w:rsidRDefault="00F45958" w:rsidP="00F45958">
            <w:pPr>
              <w:jc w:val="center"/>
              <w:rPr>
                <w:b/>
                <w:bCs/>
                <w:color w:val="000000"/>
                <w:sz w:val="16"/>
                <w:szCs w:val="16"/>
              </w:rPr>
            </w:pPr>
            <w:r w:rsidRPr="00F45958">
              <w:rPr>
                <w:b/>
                <w:bCs/>
                <w:color w:val="000000"/>
                <w:sz w:val="16"/>
                <w:szCs w:val="16"/>
              </w:rPr>
              <w:t>6 319 900,00</w:t>
            </w:r>
          </w:p>
        </w:tc>
        <w:tc>
          <w:tcPr>
            <w:tcW w:w="1449" w:type="dxa"/>
            <w:tcBorders>
              <w:top w:val="nil"/>
              <w:left w:val="nil"/>
              <w:bottom w:val="nil"/>
              <w:right w:val="single" w:sz="4" w:space="0" w:color="auto"/>
            </w:tcBorders>
            <w:shd w:val="clear" w:color="000000" w:fill="F2F2F2"/>
            <w:vAlign w:val="center"/>
            <w:hideMark/>
          </w:tcPr>
          <w:p w:rsidR="00F45958" w:rsidRPr="00F45958" w:rsidRDefault="00F45958" w:rsidP="00F45958">
            <w:pPr>
              <w:jc w:val="center"/>
              <w:rPr>
                <w:color w:val="000000"/>
                <w:sz w:val="16"/>
                <w:szCs w:val="16"/>
              </w:rPr>
            </w:pPr>
            <w:r w:rsidRPr="00F45958">
              <w:rPr>
                <w:color w:val="000000"/>
                <w:sz w:val="16"/>
                <w:szCs w:val="16"/>
              </w:rPr>
              <w:t> </w:t>
            </w:r>
          </w:p>
        </w:tc>
      </w:tr>
      <w:tr w:rsidR="002C682F" w:rsidRPr="00F45958" w:rsidTr="002C682F">
        <w:trPr>
          <w:trHeight w:val="732"/>
        </w:trPr>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3</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Оказание услуг по обеспечению охраны объектов (реагирования) Челябинского отделения №8597 ПАО Сбербанк «Регион – Озерск»</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rsidR="00F45958" w:rsidRPr="00F45958" w:rsidRDefault="00F45958" w:rsidP="00F45958">
            <w:pPr>
              <w:rPr>
                <w:color w:val="000000"/>
                <w:sz w:val="16"/>
                <w:szCs w:val="16"/>
              </w:rPr>
            </w:pPr>
            <w:r w:rsidRPr="00F45958">
              <w:rPr>
                <w:color w:val="000000"/>
                <w:sz w:val="16"/>
                <w:szCs w:val="16"/>
              </w:rPr>
              <w:t>Ежемесячная абонентская плата за нахождение мобильных групп Исполнителя в непосредственной близости от Объектов Банка в пределах времени прибытия</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Объект</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1100</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752 400,00</w:t>
            </w:r>
          </w:p>
        </w:tc>
        <w:tc>
          <w:tcPr>
            <w:tcW w:w="1449" w:type="dxa"/>
            <w:tcBorders>
              <w:top w:val="single" w:sz="4" w:space="0" w:color="auto"/>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ориентировочный объем 19 объектов</w:t>
            </w:r>
          </w:p>
        </w:tc>
      </w:tr>
      <w:tr w:rsidR="002C682F" w:rsidRPr="00F45958" w:rsidTr="002C682F">
        <w:trPr>
          <w:trHeight w:val="408"/>
        </w:trPr>
        <w:tc>
          <w:tcPr>
            <w:tcW w:w="709" w:type="dxa"/>
            <w:vMerge/>
            <w:tcBorders>
              <w:top w:val="single" w:sz="4" w:space="0" w:color="auto"/>
              <w:left w:val="single" w:sz="4" w:space="0" w:color="auto"/>
              <w:bottom w:val="single" w:sz="4" w:space="0" w:color="auto"/>
              <w:right w:val="single" w:sz="4" w:space="0" w:color="auto"/>
            </w:tcBorders>
            <w:vAlign w:val="center"/>
            <w:hideMark/>
          </w:tcPr>
          <w:p w:rsidR="00F45958" w:rsidRPr="00F45958" w:rsidRDefault="00F45958" w:rsidP="00F45958">
            <w:pPr>
              <w:rPr>
                <w:color w:val="000000"/>
                <w:sz w:val="16"/>
                <w:szCs w:val="16"/>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rsidR="00F45958" w:rsidRPr="00F45958" w:rsidRDefault="00F45958" w:rsidP="00F45958">
            <w:pPr>
              <w:rPr>
                <w:color w:val="000000"/>
                <w:sz w:val="16"/>
                <w:szCs w:val="16"/>
              </w:rPr>
            </w:pPr>
          </w:p>
        </w:tc>
        <w:tc>
          <w:tcPr>
            <w:tcW w:w="2268"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rPr>
                <w:color w:val="000000"/>
                <w:sz w:val="16"/>
                <w:szCs w:val="16"/>
              </w:rPr>
            </w:pPr>
            <w:r w:rsidRPr="00F45958">
              <w:rPr>
                <w:color w:val="000000"/>
                <w:sz w:val="16"/>
                <w:szCs w:val="16"/>
              </w:rPr>
              <w:t>Стоимость выезда мобильной группы для выяснения причин срабатывания ОС</w:t>
            </w:r>
          </w:p>
        </w:tc>
        <w:tc>
          <w:tcPr>
            <w:tcW w:w="1134"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Выезд</w:t>
            </w:r>
          </w:p>
        </w:tc>
        <w:tc>
          <w:tcPr>
            <w:tcW w:w="992"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1</w:t>
            </w:r>
          </w:p>
        </w:tc>
        <w:tc>
          <w:tcPr>
            <w:tcW w:w="1418"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300</w:t>
            </w:r>
          </w:p>
        </w:tc>
        <w:tc>
          <w:tcPr>
            <w:tcW w:w="1559"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27 900,00</w:t>
            </w:r>
          </w:p>
        </w:tc>
        <w:tc>
          <w:tcPr>
            <w:tcW w:w="1449"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ориентировочный объем 93 выезда</w:t>
            </w:r>
          </w:p>
        </w:tc>
      </w:tr>
      <w:tr w:rsidR="002C682F" w:rsidRPr="00F45958" w:rsidTr="002C682F">
        <w:trPr>
          <w:trHeight w:val="588"/>
        </w:trPr>
        <w:tc>
          <w:tcPr>
            <w:tcW w:w="709" w:type="dxa"/>
            <w:vMerge/>
            <w:tcBorders>
              <w:top w:val="single" w:sz="4" w:space="0" w:color="auto"/>
              <w:left w:val="single" w:sz="4" w:space="0" w:color="auto"/>
              <w:bottom w:val="single" w:sz="4" w:space="0" w:color="auto"/>
              <w:right w:val="single" w:sz="4" w:space="0" w:color="auto"/>
            </w:tcBorders>
            <w:vAlign w:val="center"/>
            <w:hideMark/>
          </w:tcPr>
          <w:p w:rsidR="00F45958" w:rsidRPr="00F45958" w:rsidRDefault="00F45958" w:rsidP="00F45958">
            <w:pPr>
              <w:rPr>
                <w:color w:val="000000"/>
                <w:sz w:val="16"/>
                <w:szCs w:val="16"/>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rsidR="00F45958" w:rsidRPr="00F45958" w:rsidRDefault="00F45958" w:rsidP="00F45958">
            <w:pPr>
              <w:rPr>
                <w:color w:val="000000"/>
                <w:sz w:val="16"/>
                <w:szCs w:val="16"/>
              </w:rPr>
            </w:pPr>
          </w:p>
        </w:tc>
        <w:tc>
          <w:tcPr>
            <w:tcW w:w="2268"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rPr>
                <w:color w:val="000000"/>
                <w:sz w:val="16"/>
                <w:szCs w:val="16"/>
              </w:rPr>
            </w:pPr>
            <w:r w:rsidRPr="00F45958">
              <w:rPr>
                <w:color w:val="000000"/>
                <w:sz w:val="16"/>
                <w:szCs w:val="16"/>
              </w:rPr>
              <w:t>Стоимость выезда мобильной группы для обеспечения безопасных условий клиентам при обслуживании</w:t>
            </w:r>
          </w:p>
        </w:tc>
        <w:tc>
          <w:tcPr>
            <w:tcW w:w="1134"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Выезд</w:t>
            </w:r>
          </w:p>
        </w:tc>
        <w:tc>
          <w:tcPr>
            <w:tcW w:w="992"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1</w:t>
            </w:r>
          </w:p>
        </w:tc>
        <w:tc>
          <w:tcPr>
            <w:tcW w:w="1418"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300</w:t>
            </w:r>
          </w:p>
        </w:tc>
        <w:tc>
          <w:tcPr>
            <w:tcW w:w="1559"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7 200,00</w:t>
            </w:r>
          </w:p>
        </w:tc>
        <w:tc>
          <w:tcPr>
            <w:tcW w:w="1449"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ориентировочный объем 24 выезда</w:t>
            </w:r>
          </w:p>
        </w:tc>
      </w:tr>
      <w:tr w:rsidR="00F45958" w:rsidRPr="00F45958" w:rsidTr="002C682F">
        <w:trPr>
          <w:trHeight w:val="420"/>
        </w:trPr>
        <w:tc>
          <w:tcPr>
            <w:tcW w:w="8080" w:type="dxa"/>
            <w:gridSpan w:val="6"/>
            <w:tcBorders>
              <w:top w:val="single" w:sz="4" w:space="0" w:color="auto"/>
              <w:left w:val="single" w:sz="4" w:space="0" w:color="auto"/>
              <w:bottom w:val="nil"/>
              <w:right w:val="single" w:sz="4" w:space="0" w:color="auto"/>
            </w:tcBorders>
            <w:shd w:val="clear" w:color="000000" w:fill="F2F2F2"/>
            <w:vAlign w:val="center"/>
            <w:hideMark/>
          </w:tcPr>
          <w:p w:rsidR="00F45958" w:rsidRPr="00F45958" w:rsidRDefault="00F45958" w:rsidP="00F45958">
            <w:pPr>
              <w:rPr>
                <w:b/>
                <w:bCs/>
                <w:color w:val="000000"/>
                <w:sz w:val="16"/>
                <w:szCs w:val="16"/>
              </w:rPr>
            </w:pPr>
            <w:r w:rsidRPr="00F45958">
              <w:rPr>
                <w:b/>
                <w:bCs/>
                <w:color w:val="000000"/>
                <w:sz w:val="16"/>
                <w:szCs w:val="16"/>
              </w:rPr>
              <w:t>ИТОГО по Лоту № 3</w:t>
            </w:r>
          </w:p>
        </w:tc>
        <w:tc>
          <w:tcPr>
            <w:tcW w:w="1559" w:type="dxa"/>
            <w:tcBorders>
              <w:top w:val="nil"/>
              <w:left w:val="nil"/>
              <w:bottom w:val="nil"/>
              <w:right w:val="single" w:sz="4" w:space="0" w:color="auto"/>
            </w:tcBorders>
            <w:shd w:val="clear" w:color="000000" w:fill="F2F2F2"/>
            <w:vAlign w:val="center"/>
            <w:hideMark/>
          </w:tcPr>
          <w:p w:rsidR="00F45958" w:rsidRPr="00F45958" w:rsidRDefault="00F45958" w:rsidP="00F45958">
            <w:pPr>
              <w:jc w:val="center"/>
              <w:rPr>
                <w:b/>
                <w:bCs/>
                <w:color w:val="000000"/>
                <w:sz w:val="16"/>
                <w:szCs w:val="16"/>
              </w:rPr>
            </w:pPr>
            <w:r w:rsidRPr="00F45958">
              <w:rPr>
                <w:b/>
                <w:bCs/>
                <w:color w:val="000000"/>
                <w:sz w:val="16"/>
                <w:szCs w:val="16"/>
              </w:rPr>
              <w:t>787 500,00</w:t>
            </w:r>
          </w:p>
        </w:tc>
        <w:tc>
          <w:tcPr>
            <w:tcW w:w="1449" w:type="dxa"/>
            <w:tcBorders>
              <w:top w:val="nil"/>
              <w:left w:val="nil"/>
              <w:bottom w:val="nil"/>
              <w:right w:val="single" w:sz="4" w:space="0" w:color="auto"/>
            </w:tcBorders>
            <w:shd w:val="clear" w:color="000000" w:fill="F2F2F2"/>
            <w:vAlign w:val="center"/>
            <w:hideMark/>
          </w:tcPr>
          <w:p w:rsidR="00F45958" w:rsidRPr="00F45958" w:rsidRDefault="00F45958" w:rsidP="00F45958">
            <w:pPr>
              <w:jc w:val="center"/>
              <w:rPr>
                <w:color w:val="000000"/>
                <w:sz w:val="16"/>
                <w:szCs w:val="16"/>
              </w:rPr>
            </w:pPr>
            <w:r w:rsidRPr="00F45958">
              <w:rPr>
                <w:color w:val="000000"/>
                <w:sz w:val="16"/>
                <w:szCs w:val="16"/>
              </w:rPr>
              <w:t> </w:t>
            </w:r>
          </w:p>
        </w:tc>
      </w:tr>
      <w:tr w:rsidR="002C682F" w:rsidRPr="00F45958" w:rsidTr="002C682F">
        <w:trPr>
          <w:trHeight w:val="840"/>
        </w:trPr>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4</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Оказание услуг по обеспечению охраны объектов (реагирования) Челябинского отделения №8597 ПАО Сбербанк «Регион – Снежинск»</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rsidR="00F45958" w:rsidRPr="00F45958" w:rsidRDefault="00F45958" w:rsidP="00F45958">
            <w:pPr>
              <w:rPr>
                <w:color w:val="000000"/>
                <w:sz w:val="16"/>
                <w:szCs w:val="16"/>
              </w:rPr>
            </w:pPr>
            <w:r w:rsidRPr="00F45958">
              <w:rPr>
                <w:color w:val="000000"/>
                <w:sz w:val="16"/>
                <w:szCs w:val="16"/>
              </w:rPr>
              <w:t>Ежемесячная абонентская плата за нахождение мобильных групп Исполнителя в непосредственной близости от Объектов Банка в пределах времени прибытия</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Объект</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1000</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576 000,00</w:t>
            </w:r>
          </w:p>
        </w:tc>
        <w:tc>
          <w:tcPr>
            <w:tcW w:w="1449" w:type="dxa"/>
            <w:tcBorders>
              <w:top w:val="single" w:sz="4" w:space="0" w:color="auto"/>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ориентировочный объем 16 объектов</w:t>
            </w:r>
          </w:p>
        </w:tc>
      </w:tr>
      <w:tr w:rsidR="002C682F" w:rsidRPr="00F45958" w:rsidTr="002C682F">
        <w:trPr>
          <w:trHeight w:val="408"/>
        </w:trPr>
        <w:tc>
          <w:tcPr>
            <w:tcW w:w="709" w:type="dxa"/>
            <w:vMerge/>
            <w:tcBorders>
              <w:top w:val="single" w:sz="4" w:space="0" w:color="auto"/>
              <w:left w:val="single" w:sz="4" w:space="0" w:color="auto"/>
              <w:bottom w:val="single" w:sz="4" w:space="0" w:color="auto"/>
              <w:right w:val="single" w:sz="4" w:space="0" w:color="auto"/>
            </w:tcBorders>
            <w:vAlign w:val="center"/>
            <w:hideMark/>
          </w:tcPr>
          <w:p w:rsidR="00F45958" w:rsidRPr="00F45958" w:rsidRDefault="00F45958" w:rsidP="00F45958">
            <w:pPr>
              <w:rPr>
                <w:color w:val="000000"/>
                <w:sz w:val="16"/>
                <w:szCs w:val="16"/>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rsidR="00F45958" w:rsidRPr="00F45958" w:rsidRDefault="00F45958" w:rsidP="00F45958">
            <w:pPr>
              <w:rPr>
                <w:color w:val="000000"/>
                <w:sz w:val="16"/>
                <w:szCs w:val="16"/>
              </w:rPr>
            </w:pPr>
          </w:p>
        </w:tc>
        <w:tc>
          <w:tcPr>
            <w:tcW w:w="2268"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rPr>
                <w:color w:val="000000"/>
                <w:sz w:val="16"/>
                <w:szCs w:val="16"/>
              </w:rPr>
            </w:pPr>
            <w:r w:rsidRPr="00F45958">
              <w:rPr>
                <w:color w:val="000000"/>
                <w:sz w:val="16"/>
                <w:szCs w:val="16"/>
              </w:rPr>
              <w:t>Стоимость выезда мобильной группы для выяснения причин срабатывания ОС</w:t>
            </w:r>
          </w:p>
        </w:tc>
        <w:tc>
          <w:tcPr>
            <w:tcW w:w="1134"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Выезд</w:t>
            </w:r>
          </w:p>
        </w:tc>
        <w:tc>
          <w:tcPr>
            <w:tcW w:w="992"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1</w:t>
            </w:r>
          </w:p>
        </w:tc>
        <w:tc>
          <w:tcPr>
            <w:tcW w:w="1418"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300</w:t>
            </w:r>
          </w:p>
        </w:tc>
        <w:tc>
          <w:tcPr>
            <w:tcW w:w="1559"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25 800,00</w:t>
            </w:r>
          </w:p>
        </w:tc>
        <w:tc>
          <w:tcPr>
            <w:tcW w:w="1449"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ориентировочный объем 86 выездов</w:t>
            </w:r>
          </w:p>
        </w:tc>
      </w:tr>
      <w:tr w:rsidR="002C682F" w:rsidRPr="00F45958" w:rsidTr="002C682F">
        <w:trPr>
          <w:trHeight w:val="588"/>
        </w:trPr>
        <w:tc>
          <w:tcPr>
            <w:tcW w:w="709" w:type="dxa"/>
            <w:vMerge/>
            <w:tcBorders>
              <w:top w:val="single" w:sz="4" w:space="0" w:color="auto"/>
              <w:left w:val="single" w:sz="4" w:space="0" w:color="auto"/>
              <w:bottom w:val="single" w:sz="4" w:space="0" w:color="auto"/>
              <w:right w:val="single" w:sz="4" w:space="0" w:color="auto"/>
            </w:tcBorders>
            <w:vAlign w:val="center"/>
            <w:hideMark/>
          </w:tcPr>
          <w:p w:rsidR="00F45958" w:rsidRPr="00F45958" w:rsidRDefault="00F45958" w:rsidP="00F45958">
            <w:pPr>
              <w:rPr>
                <w:color w:val="000000"/>
                <w:sz w:val="16"/>
                <w:szCs w:val="16"/>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rsidR="00F45958" w:rsidRPr="00F45958" w:rsidRDefault="00F45958" w:rsidP="00F45958">
            <w:pPr>
              <w:rPr>
                <w:color w:val="000000"/>
                <w:sz w:val="16"/>
                <w:szCs w:val="16"/>
              </w:rPr>
            </w:pPr>
          </w:p>
        </w:tc>
        <w:tc>
          <w:tcPr>
            <w:tcW w:w="2268"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rPr>
                <w:color w:val="000000"/>
                <w:sz w:val="16"/>
                <w:szCs w:val="16"/>
              </w:rPr>
            </w:pPr>
            <w:r w:rsidRPr="00F45958">
              <w:rPr>
                <w:color w:val="000000"/>
                <w:sz w:val="16"/>
                <w:szCs w:val="16"/>
              </w:rPr>
              <w:t>Стоимость выезда мобильной группы для обеспечения безопасных условий клиентам при обслуживании</w:t>
            </w:r>
          </w:p>
        </w:tc>
        <w:tc>
          <w:tcPr>
            <w:tcW w:w="1134"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Выезд</w:t>
            </w:r>
          </w:p>
        </w:tc>
        <w:tc>
          <w:tcPr>
            <w:tcW w:w="992"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1</w:t>
            </w:r>
          </w:p>
        </w:tc>
        <w:tc>
          <w:tcPr>
            <w:tcW w:w="1418"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300</w:t>
            </w:r>
          </w:p>
        </w:tc>
        <w:tc>
          <w:tcPr>
            <w:tcW w:w="1559"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1 800,00</w:t>
            </w:r>
          </w:p>
        </w:tc>
        <w:tc>
          <w:tcPr>
            <w:tcW w:w="1449"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ориентировочный объем 6 выездов</w:t>
            </w:r>
          </w:p>
        </w:tc>
      </w:tr>
      <w:tr w:rsidR="00F45958" w:rsidRPr="00F45958" w:rsidTr="002C682F">
        <w:trPr>
          <w:trHeight w:val="420"/>
        </w:trPr>
        <w:tc>
          <w:tcPr>
            <w:tcW w:w="8080" w:type="dxa"/>
            <w:gridSpan w:val="6"/>
            <w:tcBorders>
              <w:top w:val="single" w:sz="4" w:space="0" w:color="auto"/>
              <w:left w:val="single" w:sz="4" w:space="0" w:color="auto"/>
              <w:bottom w:val="nil"/>
              <w:right w:val="single" w:sz="4" w:space="0" w:color="auto"/>
            </w:tcBorders>
            <w:shd w:val="clear" w:color="000000" w:fill="F2F2F2"/>
            <w:vAlign w:val="center"/>
            <w:hideMark/>
          </w:tcPr>
          <w:p w:rsidR="00F45958" w:rsidRPr="00F45958" w:rsidRDefault="00F45958" w:rsidP="00F45958">
            <w:pPr>
              <w:rPr>
                <w:b/>
                <w:bCs/>
                <w:color w:val="000000"/>
                <w:sz w:val="16"/>
                <w:szCs w:val="16"/>
              </w:rPr>
            </w:pPr>
            <w:r w:rsidRPr="00F45958">
              <w:rPr>
                <w:b/>
                <w:bCs/>
                <w:color w:val="000000"/>
                <w:sz w:val="16"/>
                <w:szCs w:val="16"/>
              </w:rPr>
              <w:lastRenderedPageBreak/>
              <w:t>ИТОГО по Лоту № 4</w:t>
            </w:r>
          </w:p>
        </w:tc>
        <w:tc>
          <w:tcPr>
            <w:tcW w:w="1559" w:type="dxa"/>
            <w:tcBorders>
              <w:top w:val="nil"/>
              <w:left w:val="nil"/>
              <w:bottom w:val="nil"/>
              <w:right w:val="single" w:sz="4" w:space="0" w:color="auto"/>
            </w:tcBorders>
            <w:shd w:val="clear" w:color="000000" w:fill="F2F2F2"/>
            <w:vAlign w:val="center"/>
            <w:hideMark/>
          </w:tcPr>
          <w:p w:rsidR="00F45958" w:rsidRPr="00F45958" w:rsidRDefault="00F45958" w:rsidP="00F45958">
            <w:pPr>
              <w:jc w:val="center"/>
              <w:rPr>
                <w:b/>
                <w:bCs/>
                <w:color w:val="000000"/>
                <w:sz w:val="16"/>
                <w:szCs w:val="16"/>
              </w:rPr>
            </w:pPr>
            <w:r w:rsidRPr="00F45958">
              <w:rPr>
                <w:b/>
                <w:bCs/>
                <w:color w:val="000000"/>
                <w:sz w:val="16"/>
                <w:szCs w:val="16"/>
              </w:rPr>
              <w:t>603 600,00</w:t>
            </w:r>
          </w:p>
        </w:tc>
        <w:tc>
          <w:tcPr>
            <w:tcW w:w="1449" w:type="dxa"/>
            <w:tcBorders>
              <w:top w:val="nil"/>
              <w:left w:val="nil"/>
              <w:bottom w:val="nil"/>
              <w:right w:val="single" w:sz="4" w:space="0" w:color="auto"/>
            </w:tcBorders>
            <w:shd w:val="clear" w:color="000000" w:fill="F2F2F2"/>
            <w:vAlign w:val="center"/>
            <w:hideMark/>
          </w:tcPr>
          <w:p w:rsidR="00F45958" w:rsidRPr="00F45958" w:rsidRDefault="00F45958" w:rsidP="00F45958">
            <w:pPr>
              <w:jc w:val="center"/>
              <w:rPr>
                <w:color w:val="000000"/>
                <w:sz w:val="16"/>
                <w:szCs w:val="16"/>
              </w:rPr>
            </w:pPr>
            <w:r w:rsidRPr="00F45958">
              <w:rPr>
                <w:color w:val="000000"/>
                <w:sz w:val="16"/>
                <w:szCs w:val="16"/>
              </w:rPr>
              <w:t> </w:t>
            </w:r>
          </w:p>
        </w:tc>
      </w:tr>
      <w:tr w:rsidR="002C682F" w:rsidRPr="00F45958" w:rsidTr="002C682F">
        <w:trPr>
          <w:trHeight w:val="756"/>
        </w:trPr>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5</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Оказание услуг по обеспечению охраны объектов (реагирования) Челябинского отделения №8597 ПАО Сбербанк «Регион – село Октябрьское»</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rsidR="00F45958" w:rsidRPr="00F45958" w:rsidRDefault="00F45958" w:rsidP="00F45958">
            <w:pPr>
              <w:rPr>
                <w:color w:val="000000"/>
                <w:sz w:val="16"/>
                <w:szCs w:val="16"/>
              </w:rPr>
            </w:pPr>
            <w:r w:rsidRPr="00F45958">
              <w:rPr>
                <w:color w:val="000000"/>
                <w:sz w:val="16"/>
                <w:szCs w:val="16"/>
              </w:rPr>
              <w:t>Ежемесячная абонентская плата за нахождение мобильных групп Исполнителя в непосредственной близости от Объектов Банка в пределах времени прибытия</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Объект</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2600</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374 400,00</w:t>
            </w:r>
          </w:p>
        </w:tc>
        <w:tc>
          <w:tcPr>
            <w:tcW w:w="1449" w:type="dxa"/>
            <w:tcBorders>
              <w:top w:val="single" w:sz="4" w:space="0" w:color="auto"/>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ориентировочный объем 4 объекта</w:t>
            </w:r>
          </w:p>
        </w:tc>
      </w:tr>
      <w:tr w:rsidR="002C682F" w:rsidRPr="00F45958" w:rsidTr="002C682F">
        <w:trPr>
          <w:trHeight w:val="408"/>
        </w:trPr>
        <w:tc>
          <w:tcPr>
            <w:tcW w:w="709" w:type="dxa"/>
            <w:vMerge/>
            <w:tcBorders>
              <w:top w:val="single" w:sz="4" w:space="0" w:color="auto"/>
              <w:left w:val="single" w:sz="4" w:space="0" w:color="auto"/>
              <w:bottom w:val="single" w:sz="4" w:space="0" w:color="auto"/>
              <w:right w:val="single" w:sz="4" w:space="0" w:color="auto"/>
            </w:tcBorders>
            <w:vAlign w:val="center"/>
            <w:hideMark/>
          </w:tcPr>
          <w:p w:rsidR="00F45958" w:rsidRPr="00F45958" w:rsidRDefault="00F45958" w:rsidP="00F45958">
            <w:pPr>
              <w:rPr>
                <w:color w:val="000000"/>
                <w:sz w:val="16"/>
                <w:szCs w:val="16"/>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rsidR="00F45958" w:rsidRPr="00F45958" w:rsidRDefault="00F45958" w:rsidP="00F45958">
            <w:pPr>
              <w:rPr>
                <w:color w:val="000000"/>
                <w:sz w:val="16"/>
                <w:szCs w:val="16"/>
              </w:rPr>
            </w:pPr>
          </w:p>
        </w:tc>
        <w:tc>
          <w:tcPr>
            <w:tcW w:w="2268"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rPr>
                <w:color w:val="000000"/>
                <w:sz w:val="16"/>
                <w:szCs w:val="16"/>
              </w:rPr>
            </w:pPr>
            <w:r w:rsidRPr="00F45958">
              <w:rPr>
                <w:color w:val="000000"/>
                <w:sz w:val="16"/>
                <w:szCs w:val="16"/>
              </w:rPr>
              <w:t>Стоимость выезда мобильной группы для выяснения причин срабатывания ОС</w:t>
            </w:r>
          </w:p>
        </w:tc>
        <w:tc>
          <w:tcPr>
            <w:tcW w:w="1134"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Выезд</w:t>
            </w:r>
          </w:p>
        </w:tc>
        <w:tc>
          <w:tcPr>
            <w:tcW w:w="992"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1</w:t>
            </w:r>
          </w:p>
        </w:tc>
        <w:tc>
          <w:tcPr>
            <w:tcW w:w="1418"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50</w:t>
            </w:r>
          </w:p>
        </w:tc>
        <w:tc>
          <w:tcPr>
            <w:tcW w:w="1559"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1 000,00</w:t>
            </w:r>
          </w:p>
        </w:tc>
        <w:tc>
          <w:tcPr>
            <w:tcW w:w="1449"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ориентировочный объем 20 выездов</w:t>
            </w:r>
          </w:p>
        </w:tc>
      </w:tr>
      <w:tr w:rsidR="00F45958" w:rsidRPr="00F45958" w:rsidTr="002C682F">
        <w:trPr>
          <w:trHeight w:val="384"/>
        </w:trPr>
        <w:tc>
          <w:tcPr>
            <w:tcW w:w="8080" w:type="dxa"/>
            <w:gridSpan w:val="6"/>
            <w:tcBorders>
              <w:top w:val="single" w:sz="4" w:space="0" w:color="auto"/>
              <w:left w:val="single" w:sz="4" w:space="0" w:color="auto"/>
              <w:bottom w:val="nil"/>
              <w:right w:val="single" w:sz="4" w:space="0" w:color="auto"/>
            </w:tcBorders>
            <w:shd w:val="clear" w:color="000000" w:fill="F2F2F2"/>
            <w:vAlign w:val="center"/>
            <w:hideMark/>
          </w:tcPr>
          <w:p w:rsidR="00F45958" w:rsidRPr="00F45958" w:rsidRDefault="00F45958" w:rsidP="00F45958">
            <w:pPr>
              <w:rPr>
                <w:b/>
                <w:bCs/>
                <w:color w:val="000000"/>
                <w:sz w:val="16"/>
                <w:szCs w:val="16"/>
              </w:rPr>
            </w:pPr>
            <w:r w:rsidRPr="00F45958">
              <w:rPr>
                <w:b/>
                <w:bCs/>
                <w:color w:val="000000"/>
                <w:sz w:val="16"/>
                <w:szCs w:val="16"/>
              </w:rPr>
              <w:t>ИТОГО по Лоту № 5</w:t>
            </w:r>
          </w:p>
        </w:tc>
        <w:tc>
          <w:tcPr>
            <w:tcW w:w="1559" w:type="dxa"/>
            <w:tcBorders>
              <w:top w:val="nil"/>
              <w:left w:val="nil"/>
              <w:bottom w:val="nil"/>
              <w:right w:val="single" w:sz="4" w:space="0" w:color="auto"/>
            </w:tcBorders>
            <w:shd w:val="clear" w:color="000000" w:fill="F2F2F2"/>
            <w:vAlign w:val="center"/>
            <w:hideMark/>
          </w:tcPr>
          <w:p w:rsidR="00F45958" w:rsidRPr="00F45958" w:rsidRDefault="00F45958" w:rsidP="00F45958">
            <w:pPr>
              <w:jc w:val="center"/>
              <w:rPr>
                <w:b/>
                <w:bCs/>
                <w:color w:val="000000"/>
                <w:sz w:val="16"/>
                <w:szCs w:val="16"/>
              </w:rPr>
            </w:pPr>
            <w:r w:rsidRPr="00F45958">
              <w:rPr>
                <w:b/>
                <w:bCs/>
                <w:color w:val="000000"/>
                <w:sz w:val="16"/>
                <w:szCs w:val="16"/>
              </w:rPr>
              <w:t>375 400,00</w:t>
            </w:r>
          </w:p>
        </w:tc>
        <w:tc>
          <w:tcPr>
            <w:tcW w:w="1449" w:type="dxa"/>
            <w:tcBorders>
              <w:top w:val="nil"/>
              <w:left w:val="nil"/>
              <w:bottom w:val="nil"/>
              <w:right w:val="single" w:sz="4" w:space="0" w:color="auto"/>
            </w:tcBorders>
            <w:shd w:val="clear" w:color="000000" w:fill="F2F2F2"/>
            <w:noWrap/>
            <w:vAlign w:val="bottom"/>
            <w:hideMark/>
          </w:tcPr>
          <w:p w:rsidR="00F45958" w:rsidRPr="00F45958" w:rsidRDefault="00F45958" w:rsidP="00F45958">
            <w:pPr>
              <w:rPr>
                <w:rFonts w:ascii="Calibri" w:hAnsi="Calibri"/>
                <w:color w:val="000000"/>
                <w:sz w:val="22"/>
                <w:szCs w:val="22"/>
              </w:rPr>
            </w:pPr>
            <w:r w:rsidRPr="00F45958">
              <w:rPr>
                <w:rFonts w:ascii="Calibri" w:hAnsi="Calibri"/>
                <w:color w:val="000000"/>
                <w:sz w:val="22"/>
                <w:szCs w:val="22"/>
              </w:rPr>
              <w:t> </w:t>
            </w:r>
          </w:p>
        </w:tc>
      </w:tr>
      <w:tr w:rsidR="002C682F" w:rsidRPr="00F45958" w:rsidTr="002C682F">
        <w:trPr>
          <w:trHeight w:val="732"/>
        </w:trPr>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6</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Оказание услуг по обеспечению охраны объектов (реагирования) Челябинского отделения №8597 ПАО Сбербанк «Регион – В. Уфалей, Нязепетровск»</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rsidR="00F45958" w:rsidRPr="00F45958" w:rsidRDefault="00F45958" w:rsidP="00F45958">
            <w:pPr>
              <w:rPr>
                <w:color w:val="000000"/>
                <w:sz w:val="16"/>
                <w:szCs w:val="16"/>
              </w:rPr>
            </w:pPr>
            <w:r w:rsidRPr="00F45958">
              <w:rPr>
                <w:color w:val="000000"/>
                <w:sz w:val="16"/>
                <w:szCs w:val="16"/>
              </w:rPr>
              <w:t>Ежемесячная абонентская плата за нахождение мобильных групп Исполнителя в непосредственной близости от Объектов Банка в пределах времени прибытия</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Объект</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1500</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486 000,00</w:t>
            </w:r>
          </w:p>
        </w:tc>
        <w:tc>
          <w:tcPr>
            <w:tcW w:w="1449" w:type="dxa"/>
            <w:tcBorders>
              <w:top w:val="single" w:sz="4" w:space="0" w:color="auto"/>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ориентировочный объем 9 объектов</w:t>
            </w:r>
          </w:p>
        </w:tc>
      </w:tr>
      <w:tr w:rsidR="002C682F" w:rsidRPr="00F45958" w:rsidTr="002C682F">
        <w:trPr>
          <w:trHeight w:val="408"/>
        </w:trPr>
        <w:tc>
          <w:tcPr>
            <w:tcW w:w="709" w:type="dxa"/>
            <w:vMerge/>
            <w:tcBorders>
              <w:top w:val="single" w:sz="4" w:space="0" w:color="auto"/>
              <w:left w:val="single" w:sz="4" w:space="0" w:color="auto"/>
              <w:bottom w:val="single" w:sz="4" w:space="0" w:color="auto"/>
              <w:right w:val="single" w:sz="4" w:space="0" w:color="auto"/>
            </w:tcBorders>
            <w:vAlign w:val="center"/>
            <w:hideMark/>
          </w:tcPr>
          <w:p w:rsidR="00F45958" w:rsidRPr="00F45958" w:rsidRDefault="00F45958" w:rsidP="00F45958">
            <w:pPr>
              <w:rPr>
                <w:color w:val="000000"/>
                <w:sz w:val="16"/>
                <w:szCs w:val="16"/>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rsidR="00F45958" w:rsidRPr="00F45958" w:rsidRDefault="00F45958" w:rsidP="00F45958">
            <w:pPr>
              <w:rPr>
                <w:color w:val="000000"/>
                <w:sz w:val="16"/>
                <w:szCs w:val="16"/>
              </w:rPr>
            </w:pPr>
          </w:p>
        </w:tc>
        <w:tc>
          <w:tcPr>
            <w:tcW w:w="2268"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rPr>
                <w:color w:val="000000"/>
                <w:sz w:val="16"/>
                <w:szCs w:val="16"/>
              </w:rPr>
            </w:pPr>
            <w:r w:rsidRPr="00F45958">
              <w:rPr>
                <w:color w:val="000000"/>
                <w:sz w:val="16"/>
                <w:szCs w:val="16"/>
              </w:rPr>
              <w:t>Стоимость выезда мобильной группы для выяснения причин срабатывания ОС</w:t>
            </w:r>
          </w:p>
        </w:tc>
        <w:tc>
          <w:tcPr>
            <w:tcW w:w="1134"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Выезд</w:t>
            </w:r>
          </w:p>
        </w:tc>
        <w:tc>
          <w:tcPr>
            <w:tcW w:w="992"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1</w:t>
            </w:r>
          </w:p>
        </w:tc>
        <w:tc>
          <w:tcPr>
            <w:tcW w:w="1418"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100</w:t>
            </w:r>
          </w:p>
        </w:tc>
        <w:tc>
          <w:tcPr>
            <w:tcW w:w="1559"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1 200,00</w:t>
            </w:r>
          </w:p>
        </w:tc>
        <w:tc>
          <w:tcPr>
            <w:tcW w:w="1449"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ориентировочный объем 12 выездов</w:t>
            </w:r>
          </w:p>
        </w:tc>
      </w:tr>
      <w:tr w:rsidR="002C682F" w:rsidRPr="00F45958" w:rsidTr="002C682F">
        <w:trPr>
          <w:trHeight w:val="468"/>
        </w:trPr>
        <w:tc>
          <w:tcPr>
            <w:tcW w:w="709" w:type="dxa"/>
            <w:vMerge/>
            <w:tcBorders>
              <w:top w:val="single" w:sz="4" w:space="0" w:color="auto"/>
              <w:left w:val="single" w:sz="4" w:space="0" w:color="auto"/>
              <w:bottom w:val="single" w:sz="4" w:space="0" w:color="auto"/>
              <w:right w:val="single" w:sz="4" w:space="0" w:color="auto"/>
            </w:tcBorders>
            <w:vAlign w:val="center"/>
            <w:hideMark/>
          </w:tcPr>
          <w:p w:rsidR="00F45958" w:rsidRPr="00F45958" w:rsidRDefault="00F45958" w:rsidP="00F45958">
            <w:pPr>
              <w:rPr>
                <w:color w:val="000000"/>
                <w:sz w:val="16"/>
                <w:szCs w:val="16"/>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rsidR="00F45958" w:rsidRPr="00F45958" w:rsidRDefault="00F45958" w:rsidP="00F45958">
            <w:pPr>
              <w:rPr>
                <w:color w:val="000000"/>
                <w:sz w:val="16"/>
                <w:szCs w:val="16"/>
              </w:rPr>
            </w:pPr>
          </w:p>
        </w:tc>
        <w:tc>
          <w:tcPr>
            <w:tcW w:w="2268"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rPr>
                <w:color w:val="000000"/>
                <w:sz w:val="16"/>
                <w:szCs w:val="16"/>
              </w:rPr>
            </w:pPr>
            <w:r w:rsidRPr="00F45958">
              <w:rPr>
                <w:color w:val="000000"/>
                <w:sz w:val="16"/>
                <w:szCs w:val="16"/>
              </w:rPr>
              <w:t>Стоимость выезда мобильной группы для обеспечения безопасных условий клиентам при обслуживании</w:t>
            </w:r>
          </w:p>
        </w:tc>
        <w:tc>
          <w:tcPr>
            <w:tcW w:w="1134"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Выезд</w:t>
            </w:r>
          </w:p>
        </w:tc>
        <w:tc>
          <w:tcPr>
            <w:tcW w:w="992"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1</w:t>
            </w:r>
          </w:p>
        </w:tc>
        <w:tc>
          <w:tcPr>
            <w:tcW w:w="1418"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100</w:t>
            </w:r>
          </w:p>
        </w:tc>
        <w:tc>
          <w:tcPr>
            <w:tcW w:w="1559"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1 200,00</w:t>
            </w:r>
          </w:p>
        </w:tc>
        <w:tc>
          <w:tcPr>
            <w:tcW w:w="1449"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ориентировочный объем 12 выездов</w:t>
            </w:r>
          </w:p>
        </w:tc>
      </w:tr>
      <w:tr w:rsidR="00F45958" w:rsidRPr="00F45958" w:rsidTr="002C682F">
        <w:trPr>
          <w:trHeight w:val="420"/>
        </w:trPr>
        <w:tc>
          <w:tcPr>
            <w:tcW w:w="8080" w:type="dxa"/>
            <w:gridSpan w:val="6"/>
            <w:tcBorders>
              <w:top w:val="single" w:sz="4" w:space="0" w:color="auto"/>
              <w:left w:val="single" w:sz="4" w:space="0" w:color="auto"/>
              <w:bottom w:val="single" w:sz="4" w:space="0" w:color="auto"/>
              <w:right w:val="single" w:sz="4" w:space="0" w:color="auto"/>
            </w:tcBorders>
            <w:shd w:val="clear" w:color="000000" w:fill="F2F2F2"/>
            <w:vAlign w:val="center"/>
            <w:hideMark/>
          </w:tcPr>
          <w:p w:rsidR="00F45958" w:rsidRPr="00F45958" w:rsidRDefault="00F45958" w:rsidP="00F45958">
            <w:pPr>
              <w:rPr>
                <w:b/>
                <w:bCs/>
                <w:color w:val="000000"/>
                <w:sz w:val="16"/>
                <w:szCs w:val="16"/>
              </w:rPr>
            </w:pPr>
            <w:r w:rsidRPr="00F45958">
              <w:rPr>
                <w:b/>
                <w:bCs/>
                <w:color w:val="000000"/>
                <w:sz w:val="16"/>
                <w:szCs w:val="16"/>
              </w:rPr>
              <w:t>ИТОГО по Лоту № 6</w:t>
            </w:r>
          </w:p>
        </w:tc>
        <w:tc>
          <w:tcPr>
            <w:tcW w:w="1559" w:type="dxa"/>
            <w:tcBorders>
              <w:top w:val="nil"/>
              <w:left w:val="nil"/>
              <w:bottom w:val="single" w:sz="4" w:space="0" w:color="auto"/>
              <w:right w:val="single" w:sz="4" w:space="0" w:color="auto"/>
            </w:tcBorders>
            <w:shd w:val="clear" w:color="000000" w:fill="F2F2F2"/>
            <w:vAlign w:val="center"/>
            <w:hideMark/>
          </w:tcPr>
          <w:p w:rsidR="00F45958" w:rsidRPr="00F45958" w:rsidRDefault="00F45958" w:rsidP="00F45958">
            <w:pPr>
              <w:jc w:val="center"/>
              <w:rPr>
                <w:b/>
                <w:bCs/>
                <w:color w:val="000000"/>
                <w:sz w:val="16"/>
                <w:szCs w:val="16"/>
              </w:rPr>
            </w:pPr>
            <w:r w:rsidRPr="00F45958">
              <w:rPr>
                <w:b/>
                <w:bCs/>
                <w:color w:val="000000"/>
                <w:sz w:val="16"/>
                <w:szCs w:val="16"/>
              </w:rPr>
              <w:t>488 400,00</w:t>
            </w:r>
          </w:p>
        </w:tc>
        <w:tc>
          <w:tcPr>
            <w:tcW w:w="1449" w:type="dxa"/>
            <w:tcBorders>
              <w:top w:val="nil"/>
              <w:left w:val="nil"/>
              <w:bottom w:val="single" w:sz="4" w:space="0" w:color="auto"/>
              <w:right w:val="single" w:sz="4" w:space="0" w:color="auto"/>
            </w:tcBorders>
            <w:shd w:val="clear" w:color="000000" w:fill="F2F2F2"/>
            <w:vAlign w:val="center"/>
            <w:hideMark/>
          </w:tcPr>
          <w:p w:rsidR="00F45958" w:rsidRPr="00F45958" w:rsidRDefault="00F45958" w:rsidP="00F45958">
            <w:pPr>
              <w:jc w:val="center"/>
              <w:rPr>
                <w:color w:val="000000"/>
                <w:sz w:val="16"/>
                <w:szCs w:val="16"/>
              </w:rPr>
            </w:pPr>
            <w:r w:rsidRPr="00F45958">
              <w:rPr>
                <w:color w:val="000000"/>
                <w:sz w:val="16"/>
                <w:szCs w:val="16"/>
              </w:rPr>
              <w:t> </w:t>
            </w:r>
          </w:p>
        </w:tc>
      </w:tr>
      <w:tr w:rsidR="002C682F" w:rsidRPr="00F45958" w:rsidTr="002C682F">
        <w:trPr>
          <w:trHeight w:val="732"/>
        </w:trPr>
        <w:tc>
          <w:tcPr>
            <w:tcW w:w="709" w:type="dxa"/>
            <w:vMerge w:val="restart"/>
            <w:tcBorders>
              <w:top w:val="nil"/>
              <w:left w:val="single" w:sz="4" w:space="0" w:color="auto"/>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7</w:t>
            </w: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Оказание услуг по обеспечению охраны объектов (реагирования) Тюменского отделения №29 ПАО Сбербанк «Регион – Тюменская область»</w:t>
            </w:r>
          </w:p>
        </w:tc>
        <w:tc>
          <w:tcPr>
            <w:tcW w:w="2268"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rPr>
                <w:color w:val="000000"/>
                <w:sz w:val="16"/>
                <w:szCs w:val="16"/>
              </w:rPr>
            </w:pPr>
            <w:r w:rsidRPr="00F45958">
              <w:rPr>
                <w:color w:val="000000"/>
                <w:sz w:val="16"/>
                <w:szCs w:val="16"/>
              </w:rPr>
              <w:t>Ежемесячная абонентская плата за нахождение мобильных групп Исполнителя в непосредственной близости от Объектов Банка в пределах времени прибытия</w:t>
            </w:r>
          </w:p>
        </w:tc>
        <w:tc>
          <w:tcPr>
            <w:tcW w:w="1134"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Объект</w:t>
            </w:r>
          </w:p>
        </w:tc>
        <w:tc>
          <w:tcPr>
            <w:tcW w:w="992"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1</w:t>
            </w:r>
          </w:p>
        </w:tc>
        <w:tc>
          <w:tcPr>
            <w:tcW w:w="1418"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890</w:t>
            </w:r>
          </w:p>
        </w:tc>
        <w:tc>
          <w:tcPr>
            <w:tcW w:w="1559"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10 445 040,00</w:t>
            </w:r>
          </w:p>
        </w:tc>
        <w:tc>
          <w:tcPr>
            <w:tcW w:w="1449"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ориентировочный объем 326 объектов</w:t>
            </w:r>
          </w:p>
        </w:tc>
      </w:tr>
      <w:tr w:rsidR="002C682F" w:rsidRPr="00F45958" w:rsidTr="002C682F">
        <w:trPr>
          <w:trHeight w:val="408"/>
        </w:trPr>
        <w:tc>
          <w:tcPr>
            <w:tcW w:w="709" w:type="dxa"/>
            <w:vMerge/>
            <w:tcBorders>
              <w:top w:val="nil"/>
              <w:left w:val="single" w:sz="4" w:space="0" w:color="auto"/>
              <w:bottom w:val="single" w:sz="4" w:space="0" w:color="auto"/>
              <w:right w:val="single" w:sz="4" w:space="0" w:color="auto"/>
            </w:tcBorders>
            <w:vAlign w:val="center"/>
            <w:hideMark/>
          </w:tcPr>
          <w:p w:rsidR="00F45958" w:rsidRPr="00F45958" w:rsidRDefault="00F45958" w:rsidP="00F45958">
            <w:pPr>
              <w:rPr>
                <w:color w:val="000000"/>
                <w:sz w:val="16"/>
                <w:szCs w:val="16"/>
              </w:rPr>
            </w:pPr>
          </w:p>
        </w:tc>
        <w:tc>
          <w:tcPr>
            <w:tcW w:w="1559" w:type="dxa"/>
            <w:vMerge/>
            <w:tcBorders>
              <w:top w:val="nil"/>
              <w:left w:val="single" w:sz="4" w:space="0" w:color="auto"/>
              <w:bottom w:val="single" w:sz="4" w:space="0" w:color="auto"/>
              <w:right w:val="single" w:sz="4" w:space="0" w:color="auto"/>
            </w:tcBorders>
            <w:vAlign w:val="center"/>
            <w:hideMark/>
          </w:tcPr>
          <w:p w:rsidR="00F45958" w:rsidRPr="00F45958" w:rsidRDefault="00F45958" w:rsidP="00F45958">
            <w:pPr>
              <w:rPr>
                <w:color w:val="000000"/>
                <w:sz w:val="16"/>
                <w:szCs w:val="16"/>
              </w:rPr>
            </w:pPr>
          </w:p>
        </w:tc>
        <w:tc>
          <w:tcPr>
            <w:tcW w:w="2268"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rPr>
                <w:color w:val="000000"/>
                <w:sz w:val="16"/>
                <w:szCs w:val="16"/>
              </w:rPr>
            </w:pPr>
            <w:r w:rsidRPr="00F45958">
              <w:rPr>
                <w:color w:val="000000"/>
                <w:sz w:val="16"/>
                <w:szCs w:val="16"/>
              </w:rPr>
              <w:t>Стоимость выезда мобильной группы для обеспечения безопасных условий клиентам при обслуживании</w:t>
            </w:r>
          </w:p>
        </w:tc>
        <w:tc>
          <w:tcPr>
            <w:tcW w:w="1134"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Выезд</w:t>
            </w:r>
          </w:p>
        </w:tc>
        <w:tc>
          <w:tcPr>
            <w:tcW w:w="992"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1</w:t>
            </w:r>
          </w:p>
        </w:tc>
        <w:tc>
          <w:tcPr>
            <w:tcW w:w="1418"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500</w:t>
            </w:r>
          </w:p>
        </w:tc>
        <w:tc>
          <w:tcPr>
            <w:tcW w:w="1559"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1 800 000,00</w:t>
            </w:r>
          </w:p>
        </w:tc>
        <w:tc>
          <w:tcPr>
            <w:tcW w:w="1449" w:type="dxa"/>
            <w:tcBorders>
              <w:top w:val="nil"/>
              <w:left w:val="nil"/>
              <w:bottom w:val="single" w:sz="4" w:space="0" w:color="auto"/>
              <w:right w:val="single" w:sz="4" w:space="0" w:color="auto"/>
            </w:tcBorders>
            <w:shd w:val="clear" w:color="auto" w:fill="auto"/>
            <w:vAlign w:val="center"/>
            <w:hideMark/>
          </w:tcPr>
          <w:p w:rsidR="00F45958" w:rsidRPr="00F45958" w:rsidRDefault="00F45958" w:rsidP="00F45958">
            <w:pPr>
              <w:jc w:val="center"/>
              <w:rPr>
                <w:color w:val="000000"/>
                <w:sz w:val="16"/>
                <w:szCs w:val="16"/>
              </w:rPr>
            </w:pPr>
            <w:r w:rsidRPr="00F45958">
              <w:rPr>
                <w:color w:val="000000"/>
                <w:sz w:val="16"/>
                <w:szCs w:val="16"/>
              </w:rPr>
              <w:t>ориентировочный объем 3600 выездов</w:t>
            </w:r>
          </w:p>
        </w:tc>
      </w:tr>
      <w:tr w:rsidR="00F45958" w:rsidRPr="00F45958" w:rsidTr="002C682F">
        <w:trPr>
          <w:trHeight w:val="396"/>
        </w:trPr>
        <w:tc>
          <w:tcPr>
            <w:tcW w:w="8080" w:type="dxa"/>
            <w:gridSpan w:val="6"/>
            <w:tcBorders>
              <w:top w:val="single" w:sz="4" w:space="0" w:color="auto"/>
              <w:left w:val="single" w:sz="4" w:space="0" w:color="auto"/>
              <w:bottom w:val="single" w:sz="4" w:space="0" w:color="auto"/>
              <w:right w:val="single" w:sz="4" w:space="0" w:color="auto"/>
            </w:tcBorders>
            <w:shd w:val="clear" w:color="000000" w:fill="F2F2F2"/>
            <w:vAlign w:val="center"/>
            <w:hideMark/>
          </w:tcPr>
          <w:p w:rsidR="00F45958" w:rsidRPr="00F45958" w:rsidRDefault="00F45958" w:rsidP="00F45958">
            <w:pPr>
              <w:rPr>
                <w:b/>
                <w:bCs/>
                <w:color w:val="000000"/>
                <w:sz w:val="16"/>
                <w:szCs w:val="16"/>
              </w:rPr>
            </w:pPr>
            <w:r w:rsidRPr="00F45958">
              <w:rPr>
                <w:b/>
                <w:bCs/>
                <w:color w:val="000000"/>
                <w:sz w:val="16"/>
                <w:szCs w:val="16"/>
              </w:rPr>
              <w:t>ИТОГО по Лоту № 7</w:t>
            </w:r>
          </w:p>
        </w:tc>
        <w:tc>
          <w:tcPr>
            <w:tcW w:w="1559" w:type="dxa"/>
            <w:tcBorders>
              <w:top w:val="nil"/>
              <w:left w:val="nil"/>
              <w:bottom w:val="single" w:sz="4" w:space="0" w:color="auto"/>
              <w:right w:val="single" w:sz="4" w:space="0" w:color="auto"/>
            </w:tcBorders>
            <w:shd w:val="clear" w:color="000000" w:fill="F2F2F2"/>
            <w:vAlign w:val="center"/>
            <w:hideMark/>
          </w:tcPr>
          <w:p w:rsidR="00F45958" w:rsidRPr="00F45958" w:rsidRDefault="00F45958" w:rsidP="00F45958">
            <w:pPr>
              <w:jc w:val="center"/>
              <w:rPr>
                <w:b/>
                <w:bCs/>
                <w:color w:val="000000"/>
                <w:sz w:val="16"/>
                <w:szCs w:val="16"/>
              </w:rPr>
            </w:pPr>
            <w:r w:rsidRPr="00F45958">
              <w:rPr>
                <w:b/>
                <w:bCs/>
                <w:color w:val="000000"/>
                <w:sz w:val="16"/>
                <w:szCs w:val="16"/>
              </w:rPr>
              <w:t>12 245 040,00</w:t>
            </w:r>
          </w:p>
        </w:tc>
        <w:tc>
          <w:tcPr>
            <w:tcW w:w="1449" w:type="dxa"/>
            <w:tcBorders>
              <w:top w:val="nil"/>
              <w:left w:val="nil"/>
              <w:bottom w:val="single" w:sz="4" w:space="0" w:color="auto"/>
              <w:right w:val="single" w:sz="4" w:space="0" w:color="auto"/>
            </w:tcBorders>
            <w:shd w:val="clear" w:color="000000" w:fill="F2F2F2"/>
            <w:vAlign w:val="center"/>
            <w:hideMark/>
          </w:tcPr>
          <w:p w:rsidR="00F45958" w:rsidRPr="00F45958" w:rsidRDefault="00F45958" w:rsidP="00F45958">
            <w:pPr>
              <w:rPr>
                <w:color w:val="000000"/>
                <w:sz w:val="16"/>
                <w:szCs w:val="16"/>
              </w:rPr>
            </w:pPr>
            <w:r w:rsidRPr="00F45958">
              <w:rPr>
                <w:color w:val="000000"/>
                <w:sz w:val="16"/>
                <w:szCs w:val="16"/>
              </w:rPr>
              <w:t> </w:t>
            </w:r>
          </w:p>
        </w:tc>
      </w:tr>
      <w:tr w:rsidR="00F45958" w:rsidRPr="00F45958" w:rsidTr="002C682F">
        <w:trPr>
          <w:trHeight w:val="372"/>
        </w:trPr>
        <w:tc>
          <w:tcPr>
            <w:tcW w:w="8080" w:type="dxa"/>
            <w:gridSpan w:val="6"/>
            <w:tcBorders>
              <w:top w:val="single" w:sz="4" w:space="0" w:color="auto"/>
              <w:left w:val="single" w:sz="4" w:space="0" w:color="auto"/>
              <w:bottom w:val="single" w:sz="4" w:space="0" w:color="auto"/>
              <w:right w:val="single" w:sz="4" w:space="0" w:color="auto"/>
            </w:tcBorders>
            <w:shd w:val="clear" w:color="000000" w:fill="D9D9D9"/>
            <w:vAlign w:val="center"/>
            <w:hideMark/>
          </w:tcPr>
          <w:p w:rsidR="00F45958" w:rsidRPr="00F45958" w:rsidRDefault="00F45958" w:rsidP="00F45958">
            <w:pPr>
              <w:rPr>
                <w:b/>
                <w:bCs/>
                <w:color w:val="000000"/>
                <w:sz w:val="22"/>
                <w:szCs w:val="22"/>
              </w:rPr>
            </w:pPr>
            <w:r w:rsidRPr="00F45958">
              <w:rPr>
                <w:b/>
                <w:bCs/>
                <w:color w:val="000000"/>
                <w:sz w:val="22"/>
                <w:szCs w:val="22"/>
              </w:rPr>
              <w:t>ВСЕГО по Аукциону</w:t>
            </w:r>
          </w:p>
        </w:tc>
        <w:tc>
          <w:tcPr>
            <w:tcW w:w="1559" w:type="dxa"/>
            <w:tcBorders>
              <w:top w:val="nil"/>
              <w:left w:val="nil"/>
              <w:bottom w:val="single" w:sz="4" w:space="0" w:color="auto"/>
              <w:right w:val="single" w:sz="4" w:space="0" w:color="auto"/>
            </w:tcBorders>
            <w:shd w:val="clear" w:color="000000" w:fill="D9D9D9"/>
            <w:vAlign w:val="center"/>
            <w:hideMark/>
          </w:tcPr>
          <w:p w:rsidR="00F45958" w:rsidRPr="00F45958" w:rsidRDefault="00F45958" w:rsidP="00F45958">
            <w:pPr>
              <w:jc w:val="center"/>
              <w:rPr>
                <w:b/>
                <w:bCs/>
                <w:color w:val="000000"/>
                <w:sz w:val="22"/>
                <w:szCs w:val="22"/>
              </w:rPr>
            </w:pPr>
            <w:r w:rsidRPr="00F45958">
              <w:rPr>
                <w:b/>
                <w:bCs/>
                <w:color w:val="000000"/>
                <w:sz w:val="22"/>
                <w:szCs w:val="22"/>
              </w:rPr>
              <w:t>23 613 040,00</w:t>
            </w:r>
          </w:p>
        </w:tc>
        <w:tc>
          <w:tcPr>
            <w:tcW w:w="1449" w:type="dxa"/>
            <w:tcBorders>
              <w:top w:val="nil"/>
              <w:left w:val="nil"/>
              <w:bottom w:val="single" w:sz="4" w:space="0" w:color="auto"/>
              <w:right w:val="single" w:sz="4" w:space="0" w:color="auto"/>
            </w:tcBorders>
            <w:shd w:val="clear" w:color="000000" w:fill="D9D9D9"/>
            <w:vAlign w:val="center"/>
            <w:hideMark/>
          </w:tcPr>
          <w:p w:rsidR="00F45958" w:rsidRPr="00F45958" w:rsidRDefault="00F45958" w:rsidP="00F45958">
            <w:pPr>
              <w:jc w:val="center"/>
              <w:rPr>
                <w:color w:val="000000"/>
                <w:sz w:val="22"/>
                <w:szCs w:val="22"/>
              </w:rPr>
            </w:pPr>
            <w:r w:rsidRPr="00F45958">
              <w:rPr>
                <w:color w:val="000000"/>
                <w:sz w:val="22"/>
                <w:szCs w:val="22"/>
              </w:rPr>
              <w:t> </w:t>
            </w:r>
          </w:p>
        </w:tc>
      </w:tr>
    </w:tbl>
    <w:p w:rsidR="00F45958" w:rsidRDefault="00F45958" w:rsidP="009E3DE8">
      <w:pPr>
        <w:jc w:val="right"/>
        <w:rPr>
          <w:rFonts w:eastAsiaTheme="minorHAnsi"/>
          <w:bCs/>
        </w:rPr>
      </w:pPr>
    </w:p>
    <w:p w:rsidR="002C682F" w:rsidRPr="002C682F" w:rsidRDefault="002C682F" w:rsidP="002C682F">
      <w:pPr>
        <w:ind w:firstLine="708"/>
        <w:contextualSpacing/>
        <w:jc w:val="both"/>
        <w:rPr>
          <w:rFonts w:eastAsiaTheme="minorHAnsi"/>
          <w:bCs/>
          <w:lang w:eastAsia="en-US"/>
        </w:rPr>
      </w:pPr>
      <w:r w:rsidRPr="002C682F">
        <w:rPr>
          <w:rFonts w:eastAsiaTheme="minorHAnsi"/>
          <w:bCs/>
          <w:lang w:eastAsia="en-US"/>
        </w:rPr>
        <w:t>Начальная (максимальная) цена аукциона (лота) (с учетом НДС) формируется исходя из размера ежемесячной абонентской платы за нахождение мобильных групп Исполнителя в непосредственной близости от Объектов Банка в пределах установленного времени прибытия, рассчитанного исходя из количества Объектов (Таблицы №№ 2</w:t>
      </w:r>
      <w:r>
        <w:rPr>
          <w:rFonts w:eastAsiaTheme="minorHAnsi"/>
          <w:bCs/>
          <w:lang w:eastAsia="en-US"/>
        </w:rPr>
        <w:t xml:space="preserve"> - 8</w:t>
      </w:r>
      <w:r w:rsidRPr="002C682F">
        <w:rPr>
          <w:rFonts w:eastAsiaTheme="minorHAnsi"/>
          <w:bCs/>
          <w:lang w:eastAsia="en-US"/>
        </w:rPr>
        <w:t xml:space="preserve"> Технического задания), и стоимости выездов мобильных групп по заявкам Банка, определенной исходя из стоимости разового выезда и ориентировочного расчетного количества выездов мобильных групп за весь период срока действия договора 3 (три) года.</w:t>
      </w:r>
    </w:p>
    <w:p w:rsidR="002C682F" w:rsidRPr="002C682F" w:rsidRDefault="002C682F" w:rsidP="002C682F">
      <w:pPr>
        <w:ind w:firstLine="708"/>
        <w:contextualSpacing/>
        <w:jc w:val="both"/>
        <w:rPr>
          <w:rFonts w:eastAsiaTheme="minorHAnsi"/>
          <w:bCs/>
          <w:lang w:eastAsia="en-US"/>
        </w:rPr>
      </w:pPr>
      <w:r w:rsidRPr="002C682F">
        <w:rPr>
          <w:rFonts w:eastAsiaTheme="minorHAnsi"/>
          <w:bCs/>
          <w:lang w:eastAsia="en-US"/>
        </w:rPr>
        <w:t xml:space="preserve">Указанное в Таблице 1 количество объектов охраны и выездов мобильных групп по заявкам Банка служит целям определения начальной (максимальной) цены аукциона (лота) и является ориентировочным. </w:t>
      </w:r>
    </w:p>
    <w:p w:rsidR="002C682F" w:rsidRPr="002C682F" w:rsidRDefault="002C682F" w:rsidP="002C682F">
      <w:pPr>
        <w:ind w:firstLine="708"/>
        <w:contextualSpacing/>
        <w:jc w:val="both"/>
        <w:rPr>
          <w:rFonts w:eastAsiaTheme="minorHAnsi"/>
          <w:bCs/>
          <w:lang w:eastAsia="en-US"/>
        </w:rPr>
      </w:pPr>
      <w:r w:rsidRPr="002C682F">
        <w:rPr>
          <w:rFonts w:eastAsiaTheme="minorHAnsi"/>
          <w:bCs/>
          <w:lang w:eastAsia="en-US"/>
        </w:rPr>
        <w:t xml:space="preserve">Аукцион проводится путем снижения Участниками начальной максимальной стоимости услуг, указанной в Таблице 1 за единицу услуги по каждой позиции лота.  </w:t>
      </w:r>
    </w:p>
    <w:p w:rsidR="002C682F" w:rsidRPr="002C682F" w:rsidRDefault="002C682F" w:rsidP="002C682F">
      <w:pPr>
        <w:contextualSpacing/>
        <w:jc w:val="both"/>
        <w:rPr>
          <w:rFonts w:eastAsiaTheme="minorHAnsi"/>
          <w:bCs/>
          <w:lang w:eastAsia="en-US"/>
        </w:rPr>
      </w:pPr>
      <w:r w:rsidRPr="002C682F">
        <w:rPr>
          <w:rFonts w:eastAsiaTheme="minorHAnsi"/>
          <w:bCs/>
          <w:lang w:eastAsia="en-US"/>
        </w:rPr>
        <w:tab/>
        <w:t>Победителем электронного аукциона (лота) признается Участник, предложивший наименьшую суммарную стоимость всех позиций аукциона (лота),</w:t>
      </w:r>
      <w:r w:rsidRPr="002C682F">
        <w:t xml:space="preserve"> </w:t>
      </w:r>
      <w:r w:rsidRPr="002C682F">
        <w:rPr>
          <w:rFonts w:eastAsiaTheme="minorHAnsi"/>
          <w:bCs/>
          <w:lang w:eastAsia="en-US"/>
        </w:rPr>
        <w:t xml:space="preserve">определяемую как стоимость за единицу услуг, предложенную Участником, по соответствующей позиции, на  объем по соответствующей позиции.  </w:t>
      </w:r>
    </w:p>
    <w:p w:rsidR="002C682F" w:rsidRPr="002C682F" w:rsidRDefault="002C682F" w:rsidP="002C682F">
      <w:pPr>
        <w:contextualSpacing/>
        <w:jc w:val="both"/>
        <w:rPr>
          <w:rFonts w:eastAsiaTheme="minorHAnsi"/>
          <w:bCs/>
          <w:lang w:eastAsia="en-US"/>
        </w:rPr>
      </w:pPr>
      <w:r w:rsidRPr="002C682F">
        <w:rPr>
          <w:rFonts w:eastAsiaTheme="minorHAnsi"/>
          <w:bCs/>
          <w:lang w:eastAsia="en-US"/>
        </w:rPr>
        <w:tab/>
        <w:t xml:space="preserve">В договор подлежит включению начальная (максимальная) цена аукциона (лота) и стоимость за единицу услуги по каждой позиции, определенная по итогам проведенного аукциона. При этом ориентировочный объем объектов охраны и ориентировочный объем выездов мобильных групп, указанный в Таблице 1 Технического задания, подлежит пересчету </w:t>
      </w:r>
      <w:r w:rsidRPr="002C682F">
        <w:rPr>
          <w:rFonts w:eastAsiaTheme="minorHAnsi"/>
          <w:bCs/>
          <w:lang w:eastAsia="en-US"/>
        </w:rPr>
        <w:lastRenderedPageBreak/>
        <w:t>путем деления начальной (максимальной) цены аукциона (лота) по каждой позиции лота на   стоимость за единицу услуги по каждой позиции, определенной по итогам проведенного аукциона.</w:t>
      </w:r>
    </w:p>
    <w:p w:rsidR="002C682F" w:rsidRPr="002C682F" w:rsidRDefault="002C682F" w:rsidP="002C682F">
      <w:pPr>
        <w:ind w:firstLine="708"/>
        <w:contextualSpacing/>
        <w:jc w:val="both"/>
        <w:rPr>
          <w:rFonts w:eastAsiaTheme="minorHAnsi"/>
          <w:bCs/>
          <w:lang w:eastAsia="en-US"/>
        </w:rPr>
      </w:pPr>
      <w:r w:rsidRPr="002C682F">
        <w:rPr>
          <w:rFonts w:eastAsiaTheme="minorHAnsi"/>
          <w:bCs/>
          <w:lang w:eastAsia="en-US"/>
        </w:rPr>
        <w:t>Установленное аукционом (лотом) ограничение максимальной стоимости оказания услуг по обеспечению охраны объектов (реагированию) не влечет обязанности Банка по заказу услуг на всю эту сумму. При заказе Банком услуг на меньшую сумму, Исполнитель не вправе требовать от Банка каких-либо компенсаций, убытков, возмещений и прочих имущественных предоставлений, а также не вправе требовать увеличения стоимости услуг и/или изменения иных условий.</w:t>
      </w:r>
    </w:p>
    <w:p w:rsidR="00F45958" w:rsidRDefault="00F45958" w:rsidP="009E3DE8">
      <w:pPr>
        <w:jc w:val="right"/>
        <w:rPr>
          <w:rFonts w:eastAsiaTheme="minorHAnsi"/>
          <w:bCs/>
        </w:rPr>
      </w:pPr>
    </w:p>
    <w:p w:rsidR="002C682F" w:rsidRPr="002C682F" w:rsidRDefault="002C682F" w:rsidP="002C682F">
      <w:pPr>
        <w:shd w:val="clear" w:color="auto" w:fill="FFFFFF"/>
        <w:tabs>
          <w:tab w:val="left" w:pos="567"/>
        </w:tabs>
        <w:jc w:val="both"/>
      </w:pPr>
      <w:r>
        <w:rPr>
          <w:b/>
        </w:rPr>
        <w:tab/>
      </w:r>
      <w:r w:rsidRPr="002C682F">
        <w:rPr>
          <w:b/>
        </w:rPr>
        <w:t>К объектам охраны</w:t>
      </w:r>
      <w:r w:rsidRPr="002C682F">
        <w:t xml:space="preserve"> (далее – «Объекты») относятся здания и помещения Банка, в том числе внутренние структурные подразделения (отделения, дополнительные офисы, операционные офисы, операционные кассы вне кассового узла (ОКВКУ), осуществляющие банковские операции), устройства самообслуживания (группа устройств</w:t>
      </w:r>
      <w:r w:rsidRPr="002C682F">
        <w:rPr>
          <w:vertAlign w:val="superscript"/>
        </w:rPr>
        <w:footnoteReference w:id="25"/>
      </w:r>
      <w:r w:rsidRPr="002C682F">
        <w:t xml:space="preserve">): банкомат, терминал автоматического обмена валют, информационно-платежный терминал - электронный программно-технический комплекс, предназначенный для совершения без участия работника Банка операций выдачи (приема) наличных денежных средств, в том числе, с использованием платежных карт, передачи распоряжений клиента о перечислении денежных средств с банковского счета (счета вклада) клиента и др., помещения «Зон-24», офисы самообслуживания, остановочные модули, </w:t>
      </w:r>
      <w:r w:rsidRPr="002C682F">
        <w:rPr>
          <w:color w:val="000000"/>
        </w:rPr>
        <w:t>передвижные пункты кассовых операций (ППКО),</w:t>
      </w:r>
      <w:r w:rsidRPr="002C682F">
        <w:t xml:space="preserve"> склады, архивы, гаражи и иные объекты, с содержащейся в них денежной наличностью, принадлежащие Банку на праве собственности, аренды или ином праве пользования.</w:t>
      </w:r>
    </w:p>
    <w:p w:rsidR="00F45958" w:rsidRDefault="00F45958" w:rsidP="009E3DE8">
      <w:pPr>
        <w:jc w:val="right"/>
        <w:rPr>
          <w:rFonts w:eastAsiaTheme="minorHAnsi"/>
          <w:bCs/>
        </w:rPr>
      </w:pPr>
    </w:p>
    <w:p w:rsidR="002C682F" w:rsidRDefault="002C682F" w:rsidP="002C682F">
      <w:pPr>
        <w:shd w:val="clear" w:color="auto" w:fill="FFFFFF"/>
        <w:tabs>
          <w:tab w:val="left" w:pos="567"/>
        </w:tabs>
        <w:jc w:val="both"/>
      </w:pPr>
      <w:r>
        <w:rPr>
          <w:b/>
        </w:rPr>
        <w:tab/>
      </w:r>
      <w:r w:rsidRPr="002C682F">
        <w:rPr>
          <w:b/>
        </w:rPr>
        <w:t>Под мобильной группой</w:t>
      </w:r>
      <w:r w:rsidRPr="002C682F">
        <w:t xml:space="preserve"> (далее - «МГ») понимаются подвижные мобильные группы немедленного реагирования Исполнителя, состоящие из охранников в количестве не менее 2 (двух) человек каждая</w:t>
      </w:r>
      <w:r>
        <w:t>:</w:t>
      </w:r>
    </w:p>
    <w:p w:rsidR="00E0567C" w:rsidRPr="00E0567C" w:rsidRDefault="00E0567C" w:rsidP="00E0567C">
      <w:pPr>
        <w:shd w:val="clear" w:color="auto" w:fill="FFFFFF"/>
        <w:tabs>
          <w:tab w:val="left" w:pos="567"/>
        </w:tabs>
        <w:jc w:val="both"/>
      </w:pPr>
      <w:r w:rsidRPr="00E0567C">
        <w:t xml:space="preserve">- один из которых вооружен огнестрельным служебным оружием </w:t>
      </w:r>
      <w:r w:rsidRPr="00E0567C">
        <w:rPr>
          <w:b/>
          <w:i/>
        </w:rPr>
        <w:t xml:space="preserve">(для Лотов №№ 1, 2, 5, </w:t>
      </w:r>
      <w:r w:rsidRPr="00425930">
        <w:rPr>
          <w:b/>
          <w:i/>
        </w:rPr>
        <w:t>6</w:t>
      </w:r>
      <w:r w:rsidR="00E826BD" w:rsidRPr="00425930">
        <w:rPr>
          <w:b/>
          <w:i/>
        </w:rPr>
        <w:t>, 7</w:t>
      </w:r>
      <w:r w:rsidRPr="00425930">
        <w:rPr>
          <w:b/>
          <w:i/>
        </w:rPr>
        <w:t>)</w:t>
      </w:r>
      <w:r w:rsidRPr="00425930">
        <w:t>;</w:t>
      </w:r>
    </w:p>
    <w:p w:rsidR="00E0567C" w:rsidRPr="00E0567C" w:rsidRDefault="00E0567C" w:rsidP="00E0567C">
      <w:pPr>
        <w:jc w:val="both"/>
      </w:pPr>
      <w:r w:rsidRPr="00E0567C">
        <w:t>- использующих для обеспечения охраны Объектов Банка, спецсредства (бронешлемы, бронежилеты, палки резиновые)</w:t>
      </w:r>
      <w:r w:rsidRPr="00E0567C">
        <w:rPr>
          <w:vertAlign w:val="superscript"/>
        </w:rPr>
        <w:t xml:space="preserve"> </w:t>
      </w:r>
      <w:r w:rsidRPr="00E0567C">
        <w:rPr>
          <w:vertAlign w:val="superscript"/>
        </w:rPr>
        <w:footnoteReference w:id="26"/>
      </w:r>
      <w:r w:rsidRPr="00E0567C">
        <w:t xml:space="preserve"> </w:t>
      </w:r>
      <w:r w:rsidRPr="00E0567C">
        <w:rPr>
          <w:b/>
          <w:i/>
        </w:rPr>
        <w:t>(для Лотов №№ 3, 4)</w:t>
      </w:r>
      <w:r w:rsidRPr="00E0567C">
        <w:t>.</w:t>
      </w:r>
    </w:p>
    <w:p w:rsidR="00E0567C" w:rsidRDefault="00E0567C" w:rsidP="00E0567C">
      <w:pPr>
        <w:jc w:val="both"/>
        <w:rPr>
          <w:sz w:val="22"/>
          <w:szCs w:val="22"/>
        </w:rPr>
      </w:pPr>
    </w:p>
    <w:p w:rsidR="00075601" w:rsidRPr="00075601" w:rsidRDefault="00075601" w:rsidP="00075601">
      <w:pPr>
        <w:shd w:val="clear" w:color="auto" w:fill="FFFFFF"/>
        <w:tabs>
          <w:tab w:val="left" w:pos="567"/>
        </w:tabs>
        <w:jc w:val="both"/>
      </w:pPr>
      <w:r w:rsidRPr="00075601">
        <w:rPr>
          <w:b/>
        </w:rPr>
        <w:tab/>
        <w:t>Под диспетчерским пультом</w:t>
      </w:r>
      <w:r w:rsidRPr="00075601">
        <w:t xml:space="preserve"> (далее - «ДП») понимается программно-аппаратный комплекс Исполнителя, предназначенный для приема, регистрации, учета заявок Банка на оказание услуг по обеспечению охраны Объектов и контролю за их исполнением.</w:t>
      </w:r>
    </w:p>
    <w:p w:rsidR="00075601" w:rsidRPr="00075601" w:rsidRDefault="00E1146F" w:rsidP="00E1146F">
      <w:pPr>
        <w:contextualSpacing/>
        <w:rPr>
          <w:rFonts w:eastAsiaTheme="minorHAnsi"/>
          <w:bCs/>
          <w:lang w:eastAsia="en-US"/>
        </w:rPr>
      </w:pPr>
      <w:r>
        <w:rPr>
          <w:rFonts w:eastAsiaTheme="minorHAnsi"/>
          <w:bCs/>
          <w:lang w:eastAsia="en-US"/>
        </w:rPr>
        <w:t>1.2.</w:t>
      </w:r>
      <w:r>
        <w:rPr>
          <w:rFonts w:eastAsiaTheme="minorHAnsi"/>
          <w:bCs/>
          <w:lang w:eastAsia="en-US"/>
        </w:rPr>
        <w:tab/>
      </w:r>
      <w:r w:rsidR="00075601" w:rsidRPr="00075601">
        <w:rPr>
          <w:rFonts w:eastAsiaTheme="minorHAnsi"/>
          <w:bCs/>
          <w:lang w:eastAsia="en-US"/>
        </w:rPr>
        <w:t>Количество (объем) закупаемых услуг приведен в Таблице 1 Технического задания.</w:t>
      </w:r>
    </w:p>
    <w:p w:rsidR="00075601" w:rsidRDefault="00E1146F" w:rsidP="00E1146F">
      <w:pPr>
        <w:contextualSpacing/>
        <w:jc w:val="both"/>
        <w:rPr>
          <w:rFonts w:eastAsiaTheme="minorHAnsi"/>
          <w:bCs/>
          <w:lang w:eastAsia="en-US"/>
        </w:rPr>
      </w:pPr>
      <w:r>
        <w:rPr>
          <w:rFonts w:eastAsiaTheme="minorHAnsi"/>
          <w:bCs/>
          <w:lang w:eastAsia="en-US"/>
        </w:rPr>
        <w:t>1.3.</w:t>
      </w:r>
      <w:r>
        <w:rPr>
          <w:rFonts w:eastAsiaTheme="minorHAnsi"/>
          <w:bCs/>
          <w:lang w:eastAsia="en-US"/>
        </w:rPr>
        <w:tab/>
      </w:r>
      <w:r w:rsidR="00075601" w:rsidRPr="00075601">
        <w:rPr>
          <w:rFonts w:eastAsiaTheme="minorHAnsi"/>
          <w:bCs/>
          <w:lang w:eastAsia="en-US"/>
        </w:rPr>
        <w:t>Сроки (периоды) оказания услуг: в течение 3 (трех) лет с даты начала оказания услуг, либо до достижения максимальной общей стоимости услуг по договору, в зависимости от того, какое из указанных событий наступит ранее.</w:t>
      </w:r>
    </w:p>
    <w:p w:rsidR="00075601" w:rsidRPr="00075601" w:rsidRDefault="00E1146F" w:rsidP="00E1146F">
      <w:pPr>
        <w:contextualSpacing/>
        <w:jc w:val="both"/>
        <w:rPr>
          <w:rFonts w:eastAsiaTheme="minorHAnsi"/>
          <w:bCs/>
          <w:lang w:eastAsia="en-US"/>
        </w:rPr>
      </w:pPr>
      <w:r>
        <w:rPr>
          <w:rFonts w:eastAsiaTheme="minorHAnsi"/>
          <w:bCs/>
          <w:lang w:eastAsia="en-US"/>
        </w:rPr>
        <w:t>1.4.</w:t>
      </w:r>
      <w:r>
        <w:rPr>
          <w:rFonts w:eastAsiaTheme="minorHAnsi"/>
          <w:bCs/>
          <w:lang w:eastAsia="en-US"/>
        </w:rPr>
        <w:tab/>
      </w:r>
      <w:r w:rsidR="00075601" w:rsidRPr="00075601">
        <w:rPr>
          <w:rFonts w:eastAsiaTheme="minorHAnsi"/>
          <w:bCs/>
          <w:lang w:eastAsia="en-US"/>
        </w:rPr>
        <w:t xml:space="preserve">Место оказания услуг: Перечень Объектов, подлежащих охране, с указанием местонахождения Объектов, приведен в Таблицах 2 - </w:t>
      </w:r>
      <w:r w:rsidR="00075601">
        <w:rPr>
          <w:rFonts w:eastAsiaTheme="minorHAnsi"/>
          <w:bCs/>
          <w:lang w:eastAsia="en-US"/>
        </w:rPr>
        <w:t>8</w:t>
      </w:r>
      <w:r w:rsidR="00075601" w:rsidRPr="00075601">
        <w:rPr>
          <w:rFonts w:eastAsiaTheme="minorHAnsi"/>
          <w:bCs/>
          <w:lang w:eastAsia="en-US"/>
        </w:rPr>
        <w:t xml:space="preserve"> Технического задания.</w:t>
      </w:r>
    </w:p>
    <w:p w:rsidR="00F45958" w:rsidRDefault="00075601" w:rsidP="00075601">
      <w:pPr>
        <w:jc w:val="both"/>
        <w:rPr>
          <w:rFonts w:eastAsiaTheme="minorHAnsi"/>
          <w:bCs/>
        </w:rPr>
      </w:pPr>
      <w:r>
        <w:rPr>
          <w:rFonts w:eastAsiaTheme="minorHAnsi"/>
          <w:bCs/>
        </w:rPr>
        <w:object w:dxaOrig="1513" w:dyaOrig="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35pt;height:47.7pt" o:ole="">
            <v:imagedata r:id="rId18" o:title=""/>
          </v:shape>
          <o:OLEObject Type="Embed" ProgID="Excel.Sheet.12" ShapeID="_x0000_i1025" DrawAspect="Icon" ObjectID="_1615127751" r:id="rId19"/>
        </w:object>
      </w:r>
      <w:r>
        <w:rPr>
          <w:rFonts w:eastAsiaTheme="minorHAnsi"/>
          <w:bCs/>
        </w:rPr>
        <w:object w:dxaOrig="1513" w:dyaOrig="960">
          <v:shape id="_x0000_i1026" type="#_x0000_t75" style="width:75.35pt;height:47.7pt" o:ole="">
            <v:imagedata r:id="rId20" o:title=""/>
          </v:shape>
          <o:OLEObject Type="Embed" ProgID="Excel.Sheet.12" ShapeID="_x0000_i1026" DrawAspect="Icon" ObjectID="_1615127752" r:id="rId21"/>
        </w:object>
      </w:r>
      <w:r>
        <w:rPr>
          <w:rFonts w:eastAsiaTheme="minorHAnsi"/>
          <w:bCs/>
        </w:rPr>
        <w:object w:dxaOrig="1513" w:dyaOrig="960">
          <v:shape id="_x0000_i1027" type="#_x0000_t75" style="width:75.35pt;height:47.7pt" o:ole="">
            <v:imagedata r:id="rId22" o:title=""/>
          </v:shape>
          <o:OLEObject Type="Embed" ProgID="Excel.Sheet.12" ShapeID="_x0000_i1027" DrawAspect="Icon" ObjectID="_1615127753" r:id="rId23"/>
        </w:object>
      </w:r>
      <w:r>
        <w:rPr>
          <w:rFonts w:eastAsiaTheme="minorHAnsi"/>
          <w:bCs/>
        </w:rPr>
        <w:object w:dxaOrig="1513" w:dyaOrig="960">
          <v:shape id="_x0000_i1028" type="#_x0000_t75" style="width:75.35pt;height:47.7pt" o:ole="">
            <v:imagedata r:id="rId24" o:title=""/>
          </v:shape>
          <o:OLEObject Type="Embed" ProgID="Excel.Sheet.12" ShapeID="_x0000_i1028" DrawAspect="Icon" ObjectID="_1615127754" r:id="rId25"/>
        </w:object>
      </w:r>
      <w:r>
        <w:rPr>
          <w:rFonts w:eastAsiaTheme="minorHAnsi"/>
          <w:bCs/>
        </w:rPr>
        <w:object w:dxaOrig="1513" w:dyaOrig="960">
          <v:shape id="_x0000_i1029" type="#_x0000_t75" style="width:75.35pt;height:47.7pt" o:ole="">
            <v:imagedata r:id="rId26" o:title=""/>
          </v:shape>
          <o:OLEObject Type="Embed" ProgID="Excel.Sheet.12" ShapeID="_x0000_i1029" DrawAspect="Icon" ObjectID="_1615127755" r:id="rId27"/>
        </w:object>
      </w:r>
      <w:r>
        <w:rPr>
          <w:rFonts w:eastAsiaTheme="minorHAnsi"/>
          <w:bCs/>
        </w:rPr>
        <w:object w:dxaOrig="1513" w:dyaOrig="960">
          <v:shape id="_x0000_i1030" type="#_x0000_t75" style="width:75.35pt;height:47.7pt" o:ole="">
            <v:imagedata r:id="rId28" o:title=""/>
          </v:shape>
          <o:OLEObject Type="Embed" ProgID="Excel.Sheet.12" ShapeID="_x0000_i1030" DrawAspect="Icon" ObjectID="_1615127756" r:id="rId29"/>
        </w:object>
      </w:r>
      <w:r>
        <w:rPr>
          <w:rFonts w:eastAsiaTheme="minorHAnsi"/>
          <w:bCs/>
        </w:rPr>
        <w:object w:dxaOrig="1513" w:dyaOrig="960">
          <v:shape id="_x0000_i1031" type="#_x0000_t75" style="width:75.35pt;height:47.7pt" o:ole="">
            <v:imagedata r:id="rId30" o:title=""/>
          </v:shape>
          <o:OLEObject Type="Embed" ProgID="Excel.Sheet.12" ShapeID="_x0000_i1031" DrawAspect="Icon" ObjectID="_1615127757" r:id="rId31"/>
        </w:object>
      </w:r>
    </w:p>
    <w:p w:rsidR="00F45958" w:rsidRDefault="00F45958" w:rsidP="009E3DE8">
      <w:pPr>
        <w:jc w:val="right"/>
        <w:rPr>
          <w:rFonts w:eastAsiaTheme="minorHAnsi"/>
          <w:bCs/>
        </w:rPr>
      </w:pPr>
    </w:p>
    <w:p w:rsidR="00E1146F" w:rsidRPr="00E1146F" w:rsidRDefault="00E1146F" w:rsidP="00E1146F">
      <w:pPr>
        <w:contextualSpacing/>
        <w:jc w:val="both"/>
        <w:rPr>
          <w:snapToGrid w:val="0"/>
          <w:color w:val="808080"/>
        </w:rPr>
      </w:pPr>
      <w:r>
        <w:rPr>
          <w:rFonts w:eastAsiaTheme="minorHAnsi"/>
          <w:bCs/>
          <w:lang w:eastAsia="en-US"/>
        </w:rPr>
        <w:t>1.5.</w:t>
      </w:r>
      <w:r>
        <w:rPr>
          <w:rFonts w:eastAsiaTheme="minorHAnsi"/>
          <w:bCs/>
          <w:lang w:eastAsia="en-US"/>
        </w:rPr>
        <w:tab/>
      </w:r>
      <w:r w:rsidRPr="00E1146F">
        <w:rPr>
          <w:rFonts w:eastAsiaTheme="minorHAnsi"/>
          <w:bCs/>
          <w:lang w:eastAsia="en-US"/>
        </w:rPr>
        <w:t>Требования к качеству услуг и иные показатели, связанные с определением соответствия услуг потребностям Заказчика или целям использования</w:t>
      </w:r>
      <w:r w:rsidRPr="00E1146F">
        <w:t xml:space="preserve"> </w:t>
      </w:r>
    </w:p>
    <w:p w:rsidR="00E1146F" w:rsidRPr="00E1146F" w:rsidRDefault="00E1146F" w:rsidP="00E1146F">
      <w:pPr>
        <w:ind w:firstLine="567"/>
        <w:contextualSpacing/>
        <w:jc w:val="both"/>
      </w:pPr>
      <w:r w:rsidRPr="00E1146F">
        <w:t>1.</w:t>
      </w:r>
      <w:r>
        <w:t>5</w:t>
      </w:r>
      <w:r w:rsidRPr="00E1146F">
        <w:t>.1. Исполнитель обеспечивает круглосуточный прием заявок Банка, поступающих на ДП Исполнителя, о необходимости выезда МГ на Объект для выяснения причин срабатывания охранной сигнализации, либо для обеспечения безопасных условий клиентам при обслуживании</w:t>
      </w:r>
      <w:r w:rsidR="006175C9">
        <w:rPr>
          <w:rStyle w:val="ad"/>
        </w:rPr>
        <w:footnoteReference w:id="27"/>
      </w:r>
      <w:r w:rsidRPr="00E1146F">
        <w:t xml:space="preserve"> на Объектах Банка, направленных посредством телефонной связи путем осуществления голосового звонка на стационарный и мобильный номер телефона, согласованный Исполнителем и Банком, с одновременным направлением на него sms-сообщения. Заявка Банка считается направленной Исполнителю с момента поступления голосового звонка на стационарный и мобильный номер телефона, согласованный Исполнителем и Банком, или  направления на него sms-сообщения, в зависимости от того, что сделано  раньше. </w:t>
      </w:r>
    </w:p>
    <w:p w:rsidR="00E1146F" w:rsidRPr="00E1146F" w:rsidRDefault="00E1146F" w:rsidP="00E1146F">
      <w:pPr>
        <w:ind w:firstLine="708"/>
        <w:contextualSpacing/>
        <w:jc w:val="both"/>
      </w:pPr>
      <w:r w:rsidRPr="00E1146F">
        <w:t>В случае, если номера телефонов для поступления заявок Банка, указанные Исполнителем, недоступны, выключены, находятся вне зоны действия сети либо по ним Исполнитель не отвечает на звонки/sms-сообщения, заявка считается направленной Банком Исполнителю надлежащим образом в установленном порядке, с наступлением всех вытекающих из этого обстоятельства последствий, обязанностей и ответственности Исполнителя.</w:t>
      </w:r>
    </w:p>
    <w:p w:rsidR="00E1146F" w:rsidRPr="00E1146F" w:rsidRDefault="00E1146F" w:rsidP="00E1146F">
      <w:pPr>
        <w:tabs>
          <w:tab w:val="left" w:pos="567"/>
        </w:tabs>
        <w:contextualSpacing/>
        <w:jc w:val="both"/>
      </w:pPr>
      <w:r w:rsidRPr="00E1146F">
        <w:tab/>
        <w:t>1.5.2. Исполнитель обеспечивает регистрацию полученных заявок Банка в Журнале учета заявок, поступающих на ДП Исполнителя, с указанием причины (поступление тревожного сигнала ОПС, нарушение безопасных условий обслуживания клиентов на Объектах Банка), даты, времени, наименования и местонахождения Объекта, ФИО уполномоченного представителя Банка, подавшего заявку.</w:t>
      </w:r>
    </w:p>
    <w:p w:rsidR="00E1146F" w:rsidRPr="00E1146F" w:rsidRDefault="00E1146F" w:rsidP="00E1146F">
      <w:pPr>
        <w:ind w:firstLine="567"/>
        <w:contextualSpacing/>
        <w:jc w:val="both"/>
      </w:pPr>
      <w:r w:rsidRPr="00E1146F">
        <w:t>1.5.3. Исполнитель обеспечивает запись телефонных переговоров уполномоченных представителей Банка с операторами ДП Исполнителя, а также переговоров операторов ДП Исполнителя и сотрудников, входящих в МГ. Осуществляет хранение данных аудиозаписей в течение 2 (двух) месяцев с даты регистрации заявки.</w:t>
      </w:r>
    </w:p>
    <w:p w:rsidR="00E1146F" w:rsidRPr="00E1146F" w:rsidRDefault="00E1146F" w:rsidP="00E1146F">
      <w:pPr>
        <w:ind w:firstLine="567"/>
        <w:contextualSpacing/>
        <w:jc w:val="both"/>
      </w:pPr>
      <w:r w:rsidRPr="00E1146F">
        <w:t>1.5.4. В случае поступления на ДП Исполнителя заявки от уполномоченного представителя Банка, обеспечивает:</w:t>
      </w:r>
    </w:p>
    <w:p w:rsidR="00E1146F" w:rsidRPr="00E1146F" w:rsidRDefault="00E1146F" w:rsidP="00E1146F">
      <w:pPr>
        <w:ind w:firstLine="567"/>
        <w:contextualSpacing/>
        <w:jc w:val="both"/>
      </w:pPr>
      <w:r w:rsidRPr="00E1146F">
        <w:t>1.5.4.1. Незамедлительное уведомление МГ о необходимости ее выезда на Объект Банка для выяснения причин срабатывания охранной сигнализации, либо для обеспечения безопасных условий клиентам при обслуживании</w:t>
      </w:r>
      <w:r w:rsidR="006175C9">
        <w:rPr>
          <w:rStyle w:val="ad"/>
        </w:rPr>
        <w:footnoteReference w:id="28"/>
      </w:r>
      <w:r w:rsidRPr="00E1146F">
        <w:t xml:space="preserve"> на Объектах Банка, а также передачу сообщения посредством телефонной связи (стационарной и мобильной/sms) уполномоченному представителю Банка о времени фактического прибытия МГ на Объект в течение 10 минут с момента прибытия МГ;</w:t>
      </w:r>
    </w:p>
    <w:p w:rsidR="00E1146F" w:rsidRPr="00E1146F" w:rsidRDefault="00E1146F" w:rsidP="00E1146F">
      <w:pPr>
        <w:ind w:firstLine="567"/>
        <w:contextualSpacing/>
        <w:jc w:val="both"/>
      </w:pPr>
      <w:r w:rsidRPr="00E1146F">
        <w:t>1.5.4.2. Прибытие МГ на охраняемый Объект:</w:t>
      </w:r>
    </w:p>
    <w:p w:rsidR="00E1146F" w:rsidRPr="00E1146F" w:rsidRDefault="00E1146F" w:rsidP="00E1146F">
      <w:pPr>
        <w:contextualSpacing/>
        <w:jc w:val="both"/>
      </w:pPr>
      <w:r w:rsidRPr="00E1146F">
        <w:t>- в течение не более 15 (пятнадцати) минут с момента поступления заявки от Заказчика для выяснения причин срабатывания охранной сигнализации;</w:t>
      </w:r>
    </w:p>
    <w:p w:rsidR="00E1146F" w:rsidRPr="00E1146F" w:rsidRDefault="00E1146F" w:rsidP="00E1146F">
      <w:pPr>
        <w:contextualSpacing/>
        <w:jc w:val="both"/>
      </w:pPr>
      <w:r w:rsidRPr="00E1146F">
        <w:t>- в течение не более 30 (тридцати) минут с момента поступления заявки от Заказчика для обеспечения безопасных условий клиентам при обслуживании</w:t>
      </w:r>
      <w:r w:rsidR="00480519">
        <w:rPr>
          <w:rStyle w:val="ad"/>
        </w:rPr>
        <w:footnoteReference w:id="29"/>
      </w:r>
      <w:r w:rsidRPr="00E1146F">
        <w:t>;</w:t>
      </w:r>
    </w:p>
    <w:p w:rsidR="00E1146F" w:rsidRPr="00E1146F" w:rsidRDefault="00E1146F" w:rsidP="00E1146F">
      <w:pPr>
        <w:ind w:firstLine="567"/>
        <w:contextualSpacing/>
        <w:jc w:val="both"/>
      </w:pPr>
      <w:r w:rsidRPr="00E1146F">
        <w:t>и пресечения любых действий, угрожающих сохранности Объекта и находящегося в нем имущества Заказчика, а также принятия мер к задержанию лиц, совершающих противоправные действия в отношении Объекта;</w:t>
      </w:r>
    </w:p>
    <w:p w:rsidR="00E1146F" w:rsidRPr="00E1146F" w:rsidRDefault="00E1146F" w:rsidP="00E1146F">
      <w:pPr>
        <w:tabs>
          <w:tab w:val="left" w:pos="1418"/>
        </w:tabs>
        <w:ind w:firstLine="567"/>
        <w:contextualSpacing/>
        <w:jc w:val="both"/>
      </w:pPr>
      <w:r w:rsidRPr="00E1146F">
        <w:t>1.5.5.</w:t>
      </w:r>
      <w:r w:rsidRPr="00E1146F">
        <w:tab/>
        <w:t>Исполнитель предоставляет Заказчику доступ в «Личный кабинет» посредством сети Интернет при использовании программного обеспечения для контроля в режиме реального времени местоположения МГ Исполнителя в непосредственной близости от Объекта(ов) Заказчика в пределах времени прибытия, установленного п.1.5.4.2. Технического задания</w:t>
      </w:r>
    </w:p>
    <w:p w:rsidR="00E1146F" w:rsidRPr="00E1146F" w:rsidRDefault="00E1146F" w:rsidP="00E1146F">
      <w:pPr>
        <w:ind w:firstLine="567"/>
        <w:contextualSpacing/>
        <w:jc w:val="both"/>
      </w:pPr>
      <w:r w:rsidRPr="00E1146F">
        <w:t xml:space="preserve">1.5.6. Исполнитель соблюдает и обеспечивает неукоснительное соблюдение своими сотрудниками законодательных и иных нормативных актов Российской Федерации, регулирующих охранную деятельность, включая, в частности, Федеральный закон от 11.03.1992 </w:t>
      </w:r>
      <w:r w:rsidRPr="00E1146F">
        <w:lastRenderedPageBreak/>
        <w:t>г. № 2487-1 «О частной детективной и охранной деятельности в Российской Федерации» и Федеральный закон от 13.12.1996 г. № 150-ФЗ «Об оружии»</w:t>
      </w:r>
      <w:r w:rsidR="00480519">
        <w:rPr>
          <w:rStyle w:val="ad"/>
        </w:rPr>
        <w:footnoteReference w:id="30"/>
      </w:r>
      <w:r w:rsidRPr="00E1146F">
        <w:t>, и все изменения и дополнения к ним.</w:t>
      </w:r>
    </w:p>
    <w:p w:rsidR="00E1146F" w:rsidRPr="00E1146F" w:rsidRDefault="00E1146F" w:rsidP="00E1146F">
      <w:pPr>
        <w:contextualSpacing/>
        <w:jc w:val="both"/>
      </w:pPr>
    </w:p>
    <w:p w:rsidR="00480519" w:rsidRPr="00480519" w:rsidRDefault="00480519" w:rsidP="00480519">
      <w:pPr>
        <w:tabs>
          <w:tab w:val="left" w:pos="567"/>
        </w:tabs>
        <w:contextualSpacing/>
        <w:jc w:val="both"/>
        <w:rPr>
          <w:snapToGrid w:val="0"/>
        </w:rPr>
      </w:pPr>
      <w:r>
        <w:rPr>
          <w:snapToGrid w:val="0"/>
        </w:rPr>
        <w:t>1.6.</w:t>
      </w:r>
      <w:r>
        <w:rPr>
          <w:snapToGrid w:val="0"/>
        </w:rPr>
        <w:tab/>
      </w:r>
      <w:r w:rsidRPr="00480519">
        <w:rPr>
          <w:snapToGrid w:val="0"/>
        </w:rPr>
        <w:t>Требования к привлечению Соисполнителей для оказания услуг по Договору:</w:t>
      </w:r>
    </w:p>
    <w:p w:rsidR="00480519" w:rsidRPr="00480519" w:rsidRDefault="00480519" w:rsidP="00480519">
      <w:pPr>
        <w:ind w:firstLine="567"/>
        <w:contextualSpacing/>
        <w:jc w:val="both"/>
        <w:rPr>
          <w:snapToGrid w:val="0"/>
        </w:rPr>
      </w:pPr>
      <w:r w:rsidRPr="00480519">
        <w:rPr>
          <w:snapToGrid w:val="0"/>
        </w:rPr>
        <w:t xml:space="preserve">1.6.1. В процессе исполнения договора Исполнитель имеет право с письменного согласия Банка, без увеличения стоимости услуг по договору, привлекать к оказанию услуг иных лиц </w:t>
      </w:r>
      <w:r w:rsidRPr="00425930">
        <w:rPr>
          <w:snapToGrid w:val="0"/>
        </w:rPr>
        <w:t xml:space="preserve">(Соисполнителей), </w:t>
      </w:r>
      <w:r w:rsidR="00FB6B00" w:rsidRPr="00425930">
        <w:t>при этом предельный объем услуг, оказываемых Соисполнителями, не может превышать 50% от общего объема услуг по договору,</w:t>
      </w:r>
      <w:r w:rsidR="00FB6B00" w:rsidRPr="00425930">
        <w:rPr>
          <w:snapToGrid w:val="0"/>
        </w:rPr>
        <w:t xml:space="preserve"> </w:t>
      </w:r>
      <w:r w:rsidRPr="00425930">
        <w:rPr>
          <w:snapToGrid w:val="0"/>
        </w:rPr>
        <w:t>при условии</w:t>
      </w:r>
      <w:r w:rsidRPr="00480519">
        <w:rPr>
          <w:snapToGrid w:val="0"/>
        </w:rPr>
        <w:t>, что Соисполнители:</w:t>
      </w:r>
    </w:p>
    <w:p w:rsidR="00480519" w:rsidRPr="00480519" w:rsidRDefault="00480519" w:rsidP="00480519">
      <w:pPr>
        <w:ind w:firstLine="567"/>
        <w:contextualSpacing/>
        <w:jc w:val="both"/>
        <w:rPr>
          <w:snapToGrid w:val="0"/>
          <w:highlight w:val="red"/>
        </w:rPr>
      </w:pPr>
      <w:r w:rsidRPr="00480519">
        <w:rPr>
          <w:snapToGrid w:val="0"/>
        </w:rPr>
        <w:t>1.6.1.1. Имеют возможность оказания услуг (в части, касающихся Соисполнителей), на условиях, указанных в договоре, в том числе, в части требований к оружию, автомобилям, МГ и персоналу, содержащихся в п. 1.8. Технического задания;</w:t>
      </w:r>
    </w:p>
    <w:p w:rsidR="00480519" w:rsidRPr="00480519" w:rsidRDefault="00480519" w:rsidP="00480519">
      <w:pPr>
        <w:ind w:firstLine="567"/>
        <w:contextualSpacing/>
        <w:jc w:val="both"/>
        <w:rPr>
          <w:snapToGrid w:val="0"/>
        </w:rPr>
      </w:pPr>
      <w:r w:rsidRPr="00480519">
        <w:rPr>
          <w:snapToGrid w:val="0"/>
        </w:rPr>
        <w:t>1.6.1.2. Имеют соответствующие лицензии и разрешения, необходимые для исполнения Договора (на протяжении всего срока его действия), а именно:</w:t>
      </w:r>
    </w:p>
    <w:p w:rsidR="00480519" w:rsidRPr="00480519" w:rsidRDefault="00480519" w:rsidP="00480519">
      <w:pPr>
        <w:ind w:firstLine="567"/>
        <w:contextualSpacing/>
        <w:jc w:val="both"/>
        <w:rPr>
          <w:snapToGrid w:val="0"/>
        </w:rPr>
      </w:pPr>
      <w:r w:rsidRPr="00480519">
        <w:rPr>
          <w:snapToGrid w:val="0"/>
        </w:rPr>
        <w:t>- действующую лицензию на осуществление частной охранной деятельности в соответствии с Федеральным законом № 2487-1 от 11.03.1992 «О частной детективной и охранной деятельности в Российской Федерации»;</w:t>
      </w:r>
    </w:p>
    <w:p w:rsidR="00480519" w:rsidRDefault="00480519" w:rsidP="00480519">
      <w:pPr>
        <w:ind w:firstLine="567"/>
        <w:contextualSpacing/>
        <w:jc w:val="both"/>
        <w:rPr>
          <w:snapToGrid w:val="0"/>
        </w:rPr>
      </w:pPr>
      <w:r w:rsidRPr="00480519">
        <w:rPr>
          <w:snapToGrid w:val="0"/>
        </w:rPr>
        <w:t>- действующее разрешение на хранение и использование оружия и патронов к нему РХИ и возможности оказания услуг с использованием служебного огнестрельного оружия</w:t>
      </w:r>
      <w:r w:rsidRPr="00480519">
        <w:rPr>
          <w:snapToGrid w:val="0"/>
          <w:vertAlign w:val="superscript"/>
        </w:rPr>
        <w:footnoteReference w:id="31"/>
      </w:r>
      <w:r w:rsidRPr="00480519">
        <w:rPr>
          <w:snapToGrid w:val="0"/>
        </w:rPr>
        <w:t>.</w:t>
      </w:r>
    </w:p>
    <w:p w:rsidR="00480519" w:rsidRPr="00480519" w:rsidRDefault="00480519" w:rsidP="00480519">
      <w:pPr>
        <w:contextualSpacing/>
        <w:jc w:val="both"/>
        <w:rPr>
          <w:snapToGrid w:val="0"/>
        </w:rPr>
      </w:pPr>
    </w:p>
    <w:p w:rsidR="00480519" w:rsidRPr="00480519" w:rsidRDefault="00480519" w:rsidP="00480519">
      <w:pPr>
        <w:ind w:firstLine="567"/>
        <w:contextualSpacing/>
        <w:jc w:val="both"/>
        <w:rPr>
          <w:snapToGrid w:val="0"/>
        </w:rPr>
      </w:pPr>
      <w:r w:rsidRPr="00480519">
        <w:rPr>
          <w:snapToGrid w:val="0"/>
        </w:rPr>
        <w:t xml:space="preserve">Исполнитель несет полную ответственность за действия иных лиц, как за свои собственные, включая обязанность по возмещению штрафных санкций, убытков и иных возмещений в случае неисполнения и/или ненадлежащего исполнения ими требований договора.       </w:t>
      </w:r>
    </w:p>
    <w:p w:rsidR="00480519" w:rsidRPr="00480519" w:rsidRDefault="00480519" w:rsidP="00480519">
      <w:pPr>
        <w:ind w:firstLine="567"/>
        <w:contextualSpacing/>
        <w:jc w:val="both"/>
        <w:rPr>
          <w:snapToGrid w:val="0"/>
        </w:rPr>
      </w:pPr>
      <w:r w:rsidRPr="00480519">
        <w:rPr>
          <w:snapToGrid w:val="0"/>
        </w:rPr>
        <w:t xml:space="preserve">В случае изменения (по любым основаниям, как-то, отказ соисполнителя, его ликвидация, реорганизация, расширение перечня соисполнителей и пр.) в период действия договора состава Соисполнителей Участника, заявившего о возможности привлечения Соисполнителей для оказания услуг в порядке, установленном настоящей документацией, такой Участник обязан незамедлительно, но не более чем в 5-дневный срок с момента наступления соответствующих обстоятельств, сообщить Банку об изменении состава Соисполнителей, представив в Банк необходимую информацию и документы в отношении новых предлагаемых Соисполнителей.  </w:t>
      </w:r>
    </w:p>
    <w:p w:rsidR="00480519" w:rsidRPr="00480519" w:rsidRDefault="00480519" w:rsidP="00480519">
      <w:pPr>
        <w:ind w:firstLine="567"/>
        <w:contextualSpacing/>
        <w:jc w:val="both"/>
        <w:rPr>
          <w:snapToGrid w:val="0"/>
        </w:rPr>
      </w:pPr>
      <w:r w:rsidRPr="00480519">
        <w:rPr>
          <w:snapToGrid w:val="0"/>
        </w:rPr>
        <w:t>Новые Соисполнители в полном объеме должны отвечать всем требованиям настоящей документации, установленным в отношении Соисполнителей, в целях подтверждения чего Участник должен предоставить Банку документы, указанные в п.9.3.2 договора, а также План распределения объемов оказываемых услуг между Исполнителем и всеми Соисполнителями, подписанный уполномоченными лицами Исполнителя и всех привлекаемых Соисполнителей (Приложение № 4 к договору</w:t>
      </w:r>
      <w:r w:rsidRPr="00425930">
        <w:rPr>
          <w:snapToGrid w:val="0"/>
        </w:rPr>
        <w:t>)</w:t>
      </w:r>
      <w:r w:rsidR="007035FF" w:rsidRPr="00425930">
        <w:rPr>
          <w:snapToGrid w:val="0"/>
        </w:rPr>
        <w:t>, при этом предельный объем услуг, оказываемых Соисполнителями, не может превышать 50% от общего объема услуг по договору</w:t>
      </w:r>
      <w:r w:rsidRPr="00425930">
        <w:rPr>
          <w:snapToGrid w:val="0"/>
        </w:rPr>
        <w:t>.</w:t>
      </w:r>
    </w:p>
    <w:p w:rsidR="00480519" w:rsidRPr="00480519" w:rsidRDefault="00480519" w:rsidP="00480519">
      <w:pPr>
        <w:ind w:firstLine="567"/>
        <w:contextualSpacing/>
        <w:jc w:val="both"/>
        <w:rPr>
          <w:snapToGrid w:val="0"/>
        </w:rPr>
      </w:pPr>
      <w:r w:rsidRPr="00480519">
        <w:rPr>
          <w:snapToGrid w:val="0"/>
        </w:rPr>
        <w:t>1.6.2. Любой Участник, принимающий участие в аукционе лично, не может быть Соисполнителем у других Участников данного аукциона. В случае невыполнения данного требования, заявки с участием таких лиц могут быть отклонены Банком без рассмотрения по существу.</w:t>
      </w:r>
    </w:p>
    <w:p w:rsidR="00480519" w:rsidRPr="00480519" w:rsidRDefault="00480519" w:rsidP="00480519">
      <w:pPr>
        <w:contextualSpacing/>
        <w:jc w:val="both"/>
        <w:rPr>
          <w:snapToGrid w:val="0"/>
        </w:rPr>
      </w:pPr>
      <w:r w:rsidRPr="00480519">
        <w:rPr>
          <w:snapToGrid w:val="0"/>
        </w:rPr>
        <w:t>Любое юридическое лицо (и/или индивидуальный предприниматель), не принимающее участие в аукционе  самостоятельно, может являться Соисполнителем у любого числа Участников аукциона.</w:t>
      </w:r>
    </w:p>
    <w:p w:rsidR="00480519" w:rsidRPr="00480519" w:rsidRDefault="00480519" w:rsidP="00480519">
      <w:pPr>
        <w:contextualSpacing/>
        <w:jc w:val="both"/>
        <w:rPr>
          <w:snapToGrid w:val="0"/>
        </w:rPr>
      </w:pPr>
      <w:r w:rsidRPr="00480519">
        <w:rPr>
          <w:snapToGrid w:val="0"/>
        </w:rPr>
        <w:tab/>
        <w:t>1.6.2.1. Заявка Участника, привлекающего для оказания услуг Соисполнителей, должна содержать информацию о том, что каждый из привлекаемых им Соисполнителей:</w:t>
      </w:r>
    </w:p>
    <w:p w:rsidR="00480519" w:rsidRPr="00480519" w:rsidRDefault="00480519" w:rsidP="00480519">
      <w:pPr>
        <w:ind w:firstLine="708"/>
        <w:contextualSpacing/>
        <w:jc w:val="both"/>
        <w:rPr>
          <w:snapToGrid w:val="0"/>
        </w:rPr>
      </w:pPr>
      <w:r w:rsidRPr="00480519">
        <w:rPr>
          <w:snapToGrid w:val="0"/>
        </w:rPr>
        <w:t xml:space="preserve">-  осведомлен о привлечении его в качестве соисполнителя по настоящему аукциону (письмо по </w:t>
      </w:r>
      <w:r w:rsidRPr="00480519">
        <w:rPr>
          <w:b/>
          <w:snapToGrid w:val="0"/>
        </w:rPr>
        <w:t>Форме Приложения 1.5</w:t>
      </w:r>
      <w:r w:rsidRPr="00480519">
        <w:rPr>
          <w:snapToGrid w:val="0"/>
        </w:rPr>
        <w:t>);</w:t>
      </w:r>
    </w:p>
    <w:p w:rsidR="00480519" w:rsidRPr="00425930" w:rsidRDefault="00480519" w:rsidP="00480519">
      <w:pPr>
        <w:ind w:firstLine="708"/>
        <w:contextualSpacing/>
        <w:jc w:val="both"/>
        <w:rPr>
          <w:snapToGrid w:val="0"/>
        </w:rPr>
      </w:pPr>
      <w:r w:rsidRPr="00425930">
        <w:rPr>
          <w:snapToGrid w:val="0"/>
        </w:rPr>
        <w:lastRenderedPageBreak/>
        <w:t xml:space="preserve">-  согласен с выделяемыми ему объемами оказываемых услуг  (письмо по </w:t>
      </w:r>
      <w:r w:rsidRPr="00425930">
        <w:rPr>
          <w:b/>
          <w:snapToGrid w:val="0"/>
        </w:rPr>
        <w:t>Форме Приложения 1.6</w:t>
      </w:r>
      <w:r w:rsidRPr="00425930">
        <w:rPr>
          <w:snapToGrid w:val="0"/>
        </w:rPr>
        <w:t>)</w:t>
      </w:r>
      <w:r w:rsidR="00311C08" w:rsidRPr="00425930">
        <w:rPr>
          <w:snapToGrid w:val="0"/>
        </w:rPr>
        <w:t>, при этом предельный объем услуг, оказываемых Соисполнителями, не может превышать 50% от общего объема услуг по договору.</w:t>
      </w:r>
    </w:p>
    <w:p w:rsidR="00480519" w:rsidRPr="00425930" w:rsidRDefault="00480519" w:rsidP="00480519">
      <w:pPr>
        <w:contextualSpacing/>
        <w:jc w:val="both"/>
        <w:rPr>
          <w:snapToGrid w:val="0"/>
        </w:rPr>
      </w:pPr>
      <w:r w:rsidRPr="00425930">
        <w:rPr>
          <w:snapToGrid w:val="0"/>
        </w:rPr>
        <w:tab/>
        <w:t>1.6.2.2. Заявка Участника, привлекающего Соисполнителей, готовится и подается с учетом следующих дополнительных требований:</w:t>
      </w:r>
    </w:p>
    <w:p w:rsidR="00480519" w:rsidRPr="00425930" w:rsidRDefault="00480519" w:rsidP="00480519">
      <w:pPr>
        <w:ind w:firstLine="708"/>
        <w:contextualSpacing/>
        <w:jc w:val="both"/>
        <w:rPr>
          <w:snapToGrid w:val="0"/>
        </w:rPr>
      </w:pPr>
      <w:r w:rsidRPr="00425930">
        <w:rPr>
          <w:snapToGrid w:val="0"/>
        </w:rPr>
        <w:t xml:space="preserve">а)  Заявка должна включать сведения о распределении объемов оказываемых услуг  между Участником аукциона и Соисполнителями (письмо по </w:t>
      </w:r>
      <w:r w:rsidRPr="00425930">
        <w:rPr>
          <w:b/>
          <w:snapToGrid w:val="0"/>
        </w:rPr>
        <w:t>Форме Приложения 1.6</w:t>
      </w:r>
      <w:r w:rsidRPr="00425930">
        <w:rPr>
          <w:snapToGrid w:val="0"/>
        </w:rPr>
        <w:t>)</w:t>
      </w:r>
      <w:r w:rsidR="00311C08" w:rsidRPr="00425930">
        <w:rPr>
          <w:snapToGrid w:val="0"/>
        </w:rPr>
        <w:t>, при этом предельный объем услуг, оказываемых Соисполнителями, не может превышать 50% от общего объема услуг по договору.</w:t>
      </w:r>
      <w:r w:rsidRPr="00425930">
        <w:rPr>
          <w:snapToGrid w:val="0"/>
        </w:rPr>
        <w:t xml:space="preserve">   </w:t>
      </w:r>
    </w:p>
    <w:p w:rsidR="00480519" w:rsidRPr="00425930" w:rsidRDefault="00480519" w:rsidP="00480519">
      <w:pPr>
        <w:ind w:firstLine="708"/>
        <w:contextualSpacing/>
        <w:jc w:val="both"/>
        <w:rPr>
          <w:snapToGrid w:val="0"/>
        </w:rPr>
      </w:pPr>
      <w:r w:rsidRPr="00425930">
        <w:rPr>
          <w:snapToGrid w:val="0"/>
        </w:rPr>
        <w:t>б) Заявка должна содержать документы, подтверждающие соответствие каждого Соисполнителя установленным требованиям документации в соответствии с передаваемыми ему  объемами оказываемых услуг.</w:t>
      </w:r>
    </w:p>
    <w:p w:rsidR="000F1522" w:rsidRDefault="000F1522" w:rsidP="00480519">
      <w:pPr>
        <w:ind w:firstLine="708"/>
        <w:contextualSpacing/>
        <w:jc w:val="both"/>
        <w:rPr>
          <w:snapToGrid w:val="0"/>
        </w:rPr>
      </w:pPr>
      <w:r w:rsidRPr="00425930">
        <w:rPr>
          <w:snapToGrid w:val="0"/>
        </w:rPr>
        <w:t>При подаче заявки Участником, привлекающим для оказания услуг Соисполнителей, количественные показатели в отношении единиц оружия, МГ, персонала и автотранспорта, учитываются пропорционально распределяемым объемам оказываемых услуг между Участником аукциона и Соисполнителями.</w:t>
      </w:r>
    </w:p>
    <w:p w:rsidR="000F1522" w:rsidRDefault="000F1522" w:rsidP="00480519">
      <w:pPr>
        <w:ind w:firstLine="708"/>
        <w:contextualSpacing/>
        <w:jc w:val="both"/>
        <w:rPr>
          <w:snapToGrid w:val="0"/>
        </w:rPr>
      </w:pPr>
    </w:p>
    <w:p w:rsidR="00480519" w:rsidRPr="00480519" w:rsidRDefault="00480519" w:rsidP="00480519">
      <w:pPr>
        <w:ind w:firstLine="708"/>
        <w:contextualSpacing/>
        <w:jc w:val="both"/>
        <w:rPr>
          <w:snapToGrid w:val="0"/>
        </w:rPr>
      </w:pPr>
      <w:r w:rsidRPr="00480519">
        <w:rPr>
          <w:snapToGrid w:val="0"/>
        </w:rPr>
        <w:t xml:space="preserve">Банк вправе отклонить заявку Участника, если выяснится, что один или несколько Соисполнителей отказались от оказания услуг, а оставшиеся члены не способны, с точки зрения Банка, самостоятельно выполнить Договор. </w:t>
      </w:r>
    </w:p>
    <w:p w:rsidR="00F45958" w:rsidRDefault="00F45958" w:rsidP="009E3DE8">
      <w:pPr>
        <w:jc w:val="right"/>
        <w:rPr>
          <w:rFonts w:eastAsiaTheme="minorHAnsi"/>
          <w:bCs/>
        </w:rPr>
      </w:pPr>
    </w:p>
    <w:p w:rsidR="00311C08" w:rsidRPr="00311C08" w:rsidRDefault="00311C08" w:rsidP="00311C08">
      <w:pPr>
        <w:tabs>
          <w:tab w:val="left" w:pos="567"/>
        </w:tabs>
        <w:contextualSpacing/>
        <w:jc w:val="both"/>
        <w:rPr>
          <w:snapToGrid w:val="0"/>
        </w:rPr>
      </w:pPr>
      <w:r>
        <w:rPr>
          <w:snapToGrid w:val="0"/>
        </w:rPr>
        <w:t>1.7.</w:t>
      </w:r>
      <w:r>
        <w:rPr>
          <w:snapToGrid w:val="0"/>
        </w:rPr>
        <w:tab/>
      </w:r>
      <w:r w:rsidRPr="00311C08">
        <w:rPr>
          <w:snapToGrid w:val="0"/>
        </w:rPr>
        <w:t>Требования по соответствию услуг определенным стандартам: Услуги оказываются в соответствии с соблюдением законодательных и иных нормативных актов Российской Федерации, регулирующих охранную деятельность, включая, в частности, Федеральный закон от 11.03.1992 г. № 2487-1 «О частной детективной и охранной деятельности в Российской Федерации», Федеральный закон от 13.12.1996 г. № 150-ФЗ «Об оружии»</w:t>
      </w:r>
      <w:r>
        <w:rPr>
          <w:rStyle w:val="ad"/>
          <w:snapToGrid w:val="0"/>
        </w:rPr>
        <w:footnoteReference w:id="32"/>
      </w:r>
      <w:r w:rsidRPr="00311C08">
        <w:rPr>
          <w:snapToGrid w:val="0"/>
        </w:rPr>
        <w:t>, Федеральный закон №3-ФЗ от 07.02.2011 «О полиции» и все изменения и дополнения к ним.</w:t>
      </w:r>
    </w:p>
    <w:p w:rsidR="00F45958" w:rsidRDefault="00F45958" w:rsidP="009E3DE8">
      <w:pPr>
        <w:jc w:val="right"/>
        <w:rPr>
          <w:rFonts w:eastAsiaTheme="minorHAnsi"/>
          <w:bCs/>
        </w:rPr>
      </w:pPr>
    </w:p>
    <w:p w:rsidR="00311C08" w:rsidRPr="00311C08" w:rsidRDefault="00311C08" w:rsidP="00311C08">
      <w:pPr>
        <w:jc w:val="both"/>
        <w:rPr>
          <w:rFonts w:eastAsia="Droid Sans Fallback"/>
          <w:color w:val="00000A"/>
          <w:lang w:eastAsia="en-US"/>
        </w:rPr>
      </w:pPr>
      <w:r w:rsidRPr="00311C08">
        <w:t>1.8.</w:t>
      </w:r>
      <w:r w:rsidRPr="00311C08">
        <w:rPr>
          <w:b/>
        </w:rPr>
        <w:t xml:space="preserve"> </w:t>
      </w:r>
      <w:r w:rsidRPr="00311C08">
        <w:t xml:space="preserve">Оказание </w:t>
      </w:r>
      <w:r w:rsidRPr="00311C08">
        <w:rPr>
          <w:rFonts w:eastAsia="Droid Sans Fallback"/>
          <w:color w:val="00000A"/>
          <w:lang w:eastAsia="en-US"/>
        </w:rPr>
        <w:t>услуг по договору должно осуществляться:</w:t>
      </w:r>
    </w:p>
    <w:p w:rsidR="00311C08" w:rsidRPr="00311C08" w:rsidRDefault="00311C08" w:rsidP="00311C08">
      <w:pPr>
        <w:jc w:val="both"/>
        <w:rPr>
          <w:rFonts w:eastAsia="Droid Sans Fallback"/>
          <w:color w:val="00000A"/>
          <w:lang w:eastAsia="en-US"/>
        </w:rPr>
      </w:pPr>
      <w:r w:rsidRPr="00311C08">
        <w:rPr>
          <w:rFonts w:eastAsia="Droid Sans Fallback"/>
          <w:color w:val="00000A"/>
          <w:lang w:eastAsia="en-US"/>
        </w:rPr>
        <w:t xml:space="preserve">1.8.1. с использованием </w:t>
      </w:r>
      <w:r w:rsidRPr="00311C08">
        <w:rPr>
          <w:rFonts w:eastAsia="Droid Sans Fallback"/>
          <w:b/>
          <w:color w:val="00000A"/>
          <w:lang w:eastAsia="en-US"/>
        </w:rPr>
        <w:t>диспетчерского пульта</w:t>
      </w:r>
      <w:r w:rsidRPr="00311C08">
        <w:rPr>
          <w:rFonts w:eastAsia="Droid Sans Fallback"/>
          <w:color w:val="00000A"/>
          <w:lang w:eastAsia="en-US"/>
        </w:rPr>
        <w:t xml:space="preserve"> Исполнителя, представляющего собой программно-аппаратный комплекс, оснащенный звукозаписывающим оборудованием, предназначенный для приема, регистрации, учета заявок Банка</w:t>
      </w:r>
    </w:p>
    <w:p w:rsidR="00311C08" w:rsidRPr="00311C08" w:rsidRDefault="00311C08" w:rsidP="000F1522">
      <w:pPr>
        <w:jc w:val="both"/>
        <w:rPr>
          <w:rFonts w:eastAsia="Droid Sans Fallback"/>
          <w:color w:val="00000A"/>
          <w:lang w:eastAsia="en-US"/>
        </w:rPr>
      </w:pPr>
      <w:r w:rsidRPr="00311C08">
        <w:rPr>
          <w:rFonts w:eastAsia="Droid Sans Fallback"/>
          <w:color w:val="00000A"/>
          <w:lang w:eastAsia="en-US"/>
        </w:rPr>
        <w:t xml:space="preserve">1.8.2. с использованием Участником (Соисполнителем(-ями)) </w:t>
      </w:r>
      <w:r w:rsidRPr="00311C08">
        <w:rPr>
          <w:rFonts w:eastAsia="Droid Sans Fallback"/>
          <w:b/>
          <w:color w:val="00000A"/>
          <w:lang w:eastAsia="en-US"/>
        </w:rPr>
        <w:t>огнестрельного служебного оружия</w:t>
      </w:r>
      <w:r w:rsidRPr="000F1522">
        <w:rPr>
          <w:rFonts w:eastAsia="Droid Sans Fallback"/>
          <w:b/>
          <w:color w:val="00000A"/>
          <w:vertAlign w:val="superscript"/>
          <w:lang w:eastAsia="en-US"/>
        </w:rPr>
        <w:footnoteReference w:id="33"/>
      </w:r>
      <w:r w:rsidRPr="00311C08">
        <w:rPr>
          <w:rFonts w:eastAsia="Droid Sans Fallback"/>
          <w:color w:val="00000A"/>
          <w:lang w:eastAsia="en-US"/>
        </w:rPr>
        <w:t xml:space="preserve"> в количестве:</w:t>
      </w:r>
    </w:p>
    <w:p w:rsidR="000F1522" w:rsidRPr="000F1522" w:rsidRDefault="000F1522" w:rsidP="000F2E26">
      <w:pPr>
        <w:pStyle w:val="a7"/>
        <w:numPr>
          <w:ilvl w:val="0"/>
          <w:numId w:val="26"/>
        </w:numPr>
        <w:tabs>
          <w:tab w:val="left" w:pos="284"/>
        </w:tabs>
        <w:autoSpaceDE w:val="0"/>
        <w:autoSpaceDN w:val="0"/>
        <w:adjustRightInd w:val="0"/>
        <w:spacing w:after="0" w:line="240" w:lineRule="auto"/>
        <w:ind w:hanging="720"/>
        <w:jc w:val="both"/>
        <w:rPr>
          <w:rFonts w:ascii="Times New Roman" w:eastAsia="Droid Sans Fallback" w:hAnsi="Times New Roman" w:cs="Times New Roman"/>
          <w:color w:val="00000A"/>
          <w:sz w:val="24"/>
          <w:szCs w:val="24"/>
        </w:rPr>
      </w:pPr>
      <w:r w:rsidRPr="000F1522">
        <w:rPr>
          <w:rFonts w:ascii="Times New Roman" w:eastAsia="Droid Sans Fallback" w:hAnsi="Times New Roman" w:cs="Times New Roman"/>
          <w:color w:val="00000A"/>
          <w:sz w:val="24"/>
          <w:szCs w:val="24"/>
        </w:rPr>
        <w:t>по Лоту № 1 – не менее 18 единиц</w:t>
      </w:r>
    </w:p>
    <w:p w:rsidR="000F1522" w:rsidRPr="000F1522" w:rsidRDefault="000F1522" w:rsidP="000F2E26">
      <w:pPr>
        <w:pStyle w:val="a7"/>
        <w:numPr>
          <w:ilvl w:val="0"/>
          <w:numId w:val="26"/>
        </w:numPr>
        <w:tabs>
          <w:tab w:val="left" w:pos="284"/>
        </w:tabs>
        <w:autoSpaceDE w:val="0"/>
        <w:autoSpaceDN w:val="0"/>
        <w:adjustRightInd w:val="0"/>
        <w:spacing w:after="0" w:line="240" w:lineRule="auto"/>
        <w:ind w:hanging="720"/>
        <w:jc w:val="both"/>
        <w:rPr>
          <w:rFonts w:ascii="Times New Roman" w:eastAsia="Droid Sans Fallback" w:hAnsi="Times New Roman" w:cs="Times New Roman"/>
          <w:color w:val="00000A"/>
          <w:sz w:val="24"/>
          <w:szCs w:val="24"/>
        </w:rPr>
      </w:pPr>
      <w:r w:rsidRPr="000F1522">
        <w:rPr>
          <w:rFonts w:ascii="Times New Roman" w:eastAsia="Droid Sans Fallback" w:hAnsi="Times New Roman" w:cs="Times New Roman"/>
          <w:color w:val="00000A"/>
          <w:sz w:val="24"/>
          <w:szCs w:val="24"/>
        </w:rPr>
        <w:t>по Лоту № 2 – не менее 18 единиц</w:t>
      </w:r>
    </w:p>
    <w:p w:rsidR="000F1522" w:rsidRPr="000F1522" w:rsidRDefault="000F1522" w:rsidP="000F2E26">
      <w:pPr>
        <w:pStyle w:val="a7"/>
        <w:numPr>
          <w:ilvl w:val="0"/>
          <w:numId w:val="26"/>
        </w:numPr>
        <w:tabs>
          <w:tab w:val="left" w:pos="284"/>
        </w:tabs>
        <w:autoSpaceDE w:val="0"/>
        <w:autoSpaceDN w:val="0"/>
        <w:adjustRightInd w:val="0"/>
        <w:spacing w:after="0" w:line="240" w:lineRule="auto"/>
        <w:ind w:hanging="720"/>
        <w:jc w:val="both"/>
        <w:rPr>
          <w:rFonts w:ascii="Times New Roman" w:eastAsia="Droid Sans Fallback" w:hAnsi="Times New Roman" w:cs="Times New Roman"/>
          <w:color w:val="00000A"/>
          <w:sz w:val="24"/>
          <w:szCs w:val="24"/>
        </w:rPr>
      </w:pPr>
      <w:r w:rsidRPr="000F1522">
        <w:rPr>
          <w:rFonts w:ascii="Times New Roman" w:eastAsia="Droid Sans Fallback" w:hAnsi="Times New Roman" w:cs="Times New Roman"/>
          <w:color w:val="00000A"/>
          <w:sz w:val="24"/>
          <w:szCs w:val="24"/>
        </w:rPr>
        <w:t>по Лоту № 5 – не менее 1 единицы</w:t>
      </w:r>
    </w:p>
    <w:p w:rsidR="000F1522" w:rsidRPr="000F1522" w:rsidRDefault="000F1522" w:rsidP="000F2E26">
      <w:pPr>
        <w:pStyle w:val="a7"/>
        <w:numPr>
          <w:ilvl w:val="0"/>
          <w:numId w:val="26"/>
        </w:numPr>
        <w:tabs>
          <w:tab w:val="left" w:pos="284"/>
        </w:tabs>
        <w:autoSpaceDE w:val="0"/>
        <w:autoSpaceDN w:val="0"/>
        <w:adjustRightInd w:val="0"/>
        <w:spacing w:after="0" w:line="240" w:lineRule="auto"/>
        <w:ind w:hanging="720"/>
        <w:jc w:val="both"/>
        <w:rPr>
          <w:rFonts w:ascii="Times New Roman" w:eastAsia="Droid Sans Fallback" w:hAnsi="Times New Roman" w:cs="Times New Roman"/>
          <w:color w:val="00000A"/>
          <w:sz w:val="24"/>
          <w:szCs w:val="24"/>
        </w:rPr>
      </w:pPr>
      <w:r w:rsidRPr="000F1522">
        <w:rPr>
          <w:rFonts w:ascii="Times New Roman" w:eastAsia="Droid Sans Fallback" w:hAnsi="Times New Roman" w:cs="Times New Roman"/>
          <w:color w:val="00000A"/>
          <w:sz w:val="24"/>
          <w:szCs w:val="24"/>
        </w:rPr>
        <w:t>по Лоту № 6 – не менее 2 единиц</w:t>
      </w:r>
    </w:p>
    <w:p w:rsidR="000F1522" w:rsidRPr="00425930" w:rsidRDefault="000F1522" w:rsidP="000F2E26">
      <w:pPr>
        <w:pStyle w:val="a7"/>
        <w:numPr>
          <w:ilvl w:val="0"/>
          <w:numId w:val="26"/>
        </w:numPr>
        <w:tabs>
          <w:tab w:val="left" w:pos="284"/>
        </w:tabs>
        <w:autoSpaceDE w:val="0"/>
        <w:autoSpaceDN w:val="0"/>
        <w:adjustRightInd w:val="0"/>
        <w:spacing w:after="0" w:line="240" w:lineRule="auto"/>
        <w:ind w:hanging="720"/>
        <w:jc w:val="both"/>
        <w:rPr>
          <w:rFonts w:ascii="Times New Roman" w:eastAsia="Droid Sans Fallback" w:hAnsi="Times New Roman" w:cs="Times New Roman"/>
          <w:color w:val="00000A"/>
          <w:sz w:val="24"/>
          <w:szCs w:val="24"/>
        </w:rPr>
      </w:pPr>
      <w:r w:rsidRPr="00425930">
        <w:rPr>
          <w:rFonts w:ascii="Times New Roman" w:eastAsia="Droid Sans Fallback" w:hAnsi="Times New Roman" w:cs="Times New Roman"/>
          <w:color w:val="00000A"/>
          <w:sz w:val="24"/>
          <w:szCs w:val="24"/>
        </w:rPr>
        <w:t xml:space="preserve">по Лоту № 7 – не менее </w:t>
      </w:r>
      <w:r w:rsidR="00E826BD" w:rsidRPr="00425930">
        <w:rPr>
          <w:rFonts w:ascii="Times New Roman" w:eastAsia="Droid Sans Fallback" w:hAnsi="Times New Roman" w:cs="Times New Roman"/>
          <w:color w:val="00000A"/>
          <w:sz w:val="24"/>
          <w:szCs w:val="24"/>
        </w:rPr>
        <w:t>16</w:t>
      </w:r>
      <w:r w:rsidRPr="00425930">
        <w:rPr>
          <w:rFonts w:ascii="Times New Roman" w:eastAsia="Droid Sans Fallback" w:hAnsi="Times New Roman" w:cs="Times New Roman"/>
          <w:color w:val="00000A"/>
          <w:sz w:val="24"/>
          <w:szCs w:val="24"/>
        </w:rPr>
        <w:t xml:space="preserve"> единиц </w:t>
      </w:r>
    </w:p>
    <w:p w:rsidR="000F1522" w:rsidRPr="0000031D" w:rsidRDefault="00311C08" w:rsidP="0000031D">
      <w:pPr>
        <w:pStyle w:val="a7"/>
        <w:tabs>
          <w:tab w:val="left" w:pos="284"/>
        </w:tabs>
        <w:autoSpaceDE w:val="0"/>
        <w:autoSpaceDN w:val="0"/>
        <w:adjustRightInd w:val="0"/>
        <w:spacing w:after="0" w:line="240" w:lineRule="auto"/>
        <w:ind w:left="0"/>
        <w:jc w:val="both"/>
        <w:rPr>
          <w:rFonts w:ascii="Times New Roman" w:eastAsia="Droid Sans Fallback" w:hAnsi="Times New Roman" w:cs="Times New Roman"/>
          <w:color w:val="00000A"/>
          <w:sz w:val="24"/>
          <w:szCs w:val="24"/>
        </w:rPr>
      </w:pPr>
      <w:r w:rsidRPr="0000031D">
        <w:rPr>
          <w:rFonts w:ascii="Times New Roman" w:eastAsia="Droid Sans Fallback" w:hAnsi="Times New Roman" w:cs="Times New Roman"/>
          <w:color w:val="00000A"/>
          <w:sz w:val="24"/>
          <w:szCs w:val="24"/>
        </w:rPr>
        <w:t xml:space="preserve">1.8.3. </w:t>
      </w:r>
      <w:r w:rsidRPr="0000031D">
        <w:rPr>
          <w:rFonts w:ascii="Times New Roman" w:hAnsi="Times New Roman" w:cs="Times New Roman"/>
          <w:sz w:val="24"/>
          <w:szCs w:val="24"/>
        </w:rPr>
        <w:t xml:space="preserve">силами </w:t>
      </w:r>
      <w:r w:rsidRPr="0000031D">
        <w:rPr>
          <w:rFonts w:ascii="Times New Roman" w:hAnsi="Times New Roman" w:cs="Times New Roman"/>
          <w:b/>
          <w:sz w:val="24"/>
          <w:szCs w:val="24"/>
        </w:rPr>
        <w:t>мобильных групп</w:t>
      </w:r>
      <w:r w:rsidRPr="0000031D">
        <w:rPr>
          <w:rFonts w:ascii="Times New Roman" w:hAnsi="Times New Roman" w:cs="Times New Roman"/>
          <w:b/>
          <w:sz w:val="24"/>
          <w:szCs w:val="24"/>
          <w:vertAlign w:val="superscript"/>
        </w:rPr>
        <w:footnoteReference w:id="34"/>
      </w:r>
      <w:r w:rsidRPr="0000031D">
        <w:rPr>
          <w:rFonts w:ascii="Times New Roman" w:hAnsi="Times New Roman" w:cs="Times New Roman"/>
          <w:b/>
          <w:sz w:val="24"/>
          <w:szCs w:val="24"/>
        </w:rPr>
        <w:t xml:space="preserve"> </w:t>
      </w:r>
      <w:r w:rsidRPr="0000031D">
        <w:rPr>
          <w:rFonts w:ascii="Times New Roman" w:hAnsi="Times New Roman" w:cs="Times New Roman"/>
          <w:sz w:val="24"/>
          <w:szCs w:val="24"/>
        </w:rPr>
        <w:t xml:space="preserve">Участника (Соисполнителя(-ей)), </w:t>
      </w:r>
      <w:r w:rsidRPr="0000031D">
        <w:rPr>
          <w:rFonts w:ascii="Times New Roman" w:eastAsia="Droid Sans Fallback" w:hAnsi="Times New Roman" w:cs="Times New Roman"/>
          <w:color w:val="00000A"/>
          <w:sz w:val="24"/>
          <w:szCs w:val="24"/>
        </w:rPr>
        <w:t>дислоцированных на территории местонахождения Объектов на расстоянии, позволяющем осуществлять своевременное</w:t>
      </w:r>
      <w:r w:rsidRPr="0000031D">
        <w:rPr>
          <w:rFonts w:ascii="Times New Roman" w:hAnsi="Times New Roman" w:cs="Times New Roman"/>
          <w:sz w:val="24"/>
          <w:szCs w:val="24"/>
          <w:vertAlign w:val="superscript"/>
        </w:rPr>
        <w:footnoteReference w:id="35"/>
      </w:r>
      <w:r w:rsidRPr="0000031D">
        <w:rPr>
          <w:rFonts w:ascii="Times New Roman" w:eastAsia="Droid Sans Fallback" w:hAnsi="Times New Roman" w:cs="Times New Roman"/>
          <w:color w:val="00000A"/>
          <w:sz w:val="24"/>
          <w:szCs w:val="24"/>
        </w:rPr>
        <w:t xml:space="preserve"> прибытие МГ на Объекты Банка, состоящих из охранников в количестве не менее 2 (двух) человек каждая</w:t>
      </w:r>
      <w:r w:rsidR="000F1522" w:rsidRPr="0000031D">
        <w:rPr>
          <w:rFonts w:ascii="Times New Roman" w:eastAsia="Droid Sans Fallback" w:hAnsi="Times New Roman" w:cs="Times New Roman"/>
          <w:color w:val="00000A"/>
          <w:sz w:val="24"/>
          <w:szCs w:val="24"/>
        </w:rPr>
        <w:t>:</w:t>
      </w:r>
    </w:p>
    <w:p w:rsidR="000F1522" w:rsidRPr="0000031D" w:rsidRDefault="0000031D" w:rsidP="0000031D">
      <w:pPr>
        <w:pStyle w:val="a7"/>
        <w:tabs>
          <w:tab w:val="left" w:pos="284"/>
        </w:tabs>
        <w:autoSpaceDE w:val="0"/>
        <w:autoSpaceDN w:val="0"/>
        <w:adjustRightInd w:val="0"/>
        <w:spacing w:after="0" w:line="240" w:lineRule="auto"/>
        <w:ind w:left="0"/>
        <w:jc w:val="both"/>
        <w:rPr>
          <w:rFonts w:ascii="Times New Roman" w:eastAsia="Droid Sans Fallback" w:hAnsi="Times New Roman" w:cs="Times New Roman"/>
          <w:color w:val="00000A"/>
          <w:sz w:val="24"/>
          <w:szCs w:val="24"/>
        </w:rPr>
      </w:pPr>
      <w:r>
        <w:rPr>
          <w:rFonts w:ascii="Times New Roman" w:eastAsia="Droid Sans Fallback" w:hAnsi="Times New Roman" w:cs="Times New Roman"/>
          <w:color w:val="00000A"/>
          <w:sz w:val="24"/>
          <w:szCs w:val="24"/>
        </w:rPr>
        <w:lastRenderedPageBreak/>
        <w:tab/>
      </w:r>
      <w:r w:rsidR="000F1522" w:rsidRPr="00425930">
        <w:rPr>
          <w:rFonts w:ascii="Times New Roman" w:eastAsia="Droid Sans Fallback" w:hAnsi="Times New Roman" w:cs="Times New Roman"/>
          <w:color w:val="00000A"/>
          <w:sz w:val="24"/>
          <w:szCs w:val="24"/>
        </w:rPr>
        <w:t>- один из которых вооружен огнестрельным служебным оружием, в количестве:</w:t>
      </w:r>
    </w:p>
    <w:p w:rsidR="000F1522" w:rsidRPr="0000031D" w:rsidRDefault="000F1522" w:rsidP="000F2E26">
      <w:pPr>
        <w:pStyle w:val="a7"/>
        <w:numPr>
          <w:ilvl w:val="0"/>
          <w:numId w:val="27"/>
        </w:numPr>
        <w:tabs>
          <w:tab w:val="left" w:pos="284"/>
        </w:tabs>
        <w:autoSpaceDE w:val="0"/>
        <w:autoSpaceDN w:val="0"/>
        <w:adjustRightInd w:val="0"/>
        <w:spacing w:after="0" w:line="240" w:lineRule="auto"/>
        <w:ind w:left="284" w:hanging="284"/>
        <w:jc w:val="both"/>
        <w:rPr>
          <w:rFonts w:ascii="Times New Roman" w:eastAsia="Droid Sans Fallback" w:hAnsi="Times New Roman" w:cs="Times New Roman"/>
          <w:color w:val="00000A"/>
          <w:sz w:val="24"/>
          <w:szCs w:val="24"/>
        </w:rPr>
      </w:pPr>
      <w:r w:rsidRPr="0000031D">
        <w:rPr>
          <w:rFonts w:ascii="Times New Roman" w:eastAsia="Droid Sans Fallback" w:hAnsi="Times New Roman" w:cs="Times New Roman"/>
          <w:color w:val="00000A"/>
          <w:sz w:val="24"/>
          <w:szCs w:val="24"/>
        </w:rPr>
        <w:t>по Лоту № 1 – не менее 18 МГ;</w:t>
      </w:r>
    </w:p>
    <w:p w:rsidR="000F1522" w:rsidRPr="0000031D" w:rsidRDefault="000F1522" w:rsidP="000F2E26">
      <w:pPr>
        <w:pStyle w:val="a7"/>
        <w:numPr>
          <w:ilvl w:val="0"/>
          <w:numId w:val="28"/>
        </w:numPr>
        <w:tabs>
          <w:tab w:val="left" w:pos="284"/>
        </w:tabs>
        <w:autoSpaceDE w:val="0"/>
        <w:autoSpaceDN w:val="0"/>
        <w:adjustRightInd w:val="0"/>
        <w:spacing w:after="0" w:line="240" w:lineRule="auto"/>
        <w:ind w:left="284" w:hanging="284"/>
        <w:jc w:val="both"/>
        <w:rPr>
          <w:rFonts w:ascii="Times New Roman" w:eastAsia="Droid Sans Fallback" w:hAnsi="Times New Roman" w:cs="Times New Roman"/>
          <w:color w:val="00000A"/>
          <w:sz w:val="24"/>
          <w:szCs w:val="24"/>
        </w:rPr>
      </w:pPr>
      <w:r w:rsidRPr="0000031D">
        <w:rPr>
          <w:rFonts w:ascii="Times New Roman" w:eastAsia="Droid Sans Fallback" w:hAnsi="Times New Roman" w:cs="Times New Roman"/>
          <w:color w:val="00000A"/>
          <w:sz w:val="24"/>
          <w:szCs w:val="24"/>
        </w:rPr>
        <w:t>по Лоту № 2 – не менее 18 МГ;</w:t>
      </w:r>
    </w:p>
    <w:p w:rsidR="000F1522" w:rsidRPr="0000031D" w:rsidRDefault="000F1522" w:rsidP="000F2E26">
      <w:pPr>
        <w:pStyle w:val="a7"/>
        <w:numPr>
          <w:ilvl w:val="0"/>
          <w:numId w:val="29"/>
        </w:numPr>
        <w:tabs>
          <w:tab w:val="left" w:pos="284"/>
        </w:tabs>
        <w:autoSpaceDE w:val="0"/>
        <w:autoSpaceDN w:val="0"/>
        <w:adjustRightInd w:val="0"/>
        <w:spacing w:after="0" w:line="240" w:lineRule="auto"/>
        <w:ind w:left="284" w:hanging="284"/>
        <w:jc w:val="both"/>
        <w:rPr>
          <w:rFonts w:ascii="Times New Roman" w:eastAsia="Droid Sans Fallback" w:hAnsi="Times New Roman" w:cs="Times New Roman"/>
          <w:color w:val="00000A"/>
          <w:sz w:val="24"/>
          <w:szCs w:val="24"/>
        </w:rPr>
      </w:pPr>
      <w:r w:rsidRPr="0000031D">
        <w:rPr>
          <w:rFonts w:ascii="Times New Roman" w:eastAsia="Droid Sans Fallback" w:hAnsi="Times New Roman" w:cs="Times New Roman"/>
          <w:color w:val="00000A"/>
          <w:sz w:val="24"/>
          <w:szCs w:val="24"/>
        </w:rPr>
        <w:t>по Лоту № 5 – не менее 1 МГ;</w:t>
      </w:r>
    </w:p>
    <w:p w:rsidR="000F1522" w:rsidRPr="00425930" w:rsidRDefault="000F1522" w:rsidP="000F2E26">
      <w:pPr>
        <w:pStyle w:val="a7"/>
        <w:numPr>
          <w:ilvl w:val="0"/>
          <w:numId w:val="30"/>
        </w:numPr>
        <w:tabs>
          <w:tab w:val="left" w:pos="284"/>
        </w:tabs>
        <w:autoSpaceDE w:val="0"/>
        <w:autoSpaceDN w:val="0"/>
        <w:adjustRightInd w:val="0"/>
        <w:spacing w:after="0" w:line="240" w:lineRule="auto"/>
        <w:ind w:left="284" w:hanging="284"/>
        <w:jc w:val="both"/>
        <w:rPr>
          <w:rFonts w:ascii="Times New Roman" w:eastAsia="Droid Sans Fallback" w:hAnsi="Times New Roman" w:cs="Times New Roman"/>
          <w:color w:val="00000A"/>
          <w:sz w:val="24"/>
          <w:szCs w:val="24"/>
        </w:rPr>
      </w:pPr>
      <w:r w:rsidRPr="00425930">
        <w:rPr>
          <w:rFonts w:ascii="Times New Roman" w:eastAsia="Droid Sans Fallback" w:hAnsi="Times New Roman" w:cs="Times New Roman"/>
          <w:color w:val="00000A"/>
          <w:sz w:val="24"/>
          <w:szCs w:val="24"/>
        </w:rPr>
        <w:t>по Лоту № 6 – не менее 2 МГ;</w:t>
      </w:r>
    </w:p>
    <w:p w:rsidR="00E826BD" w:rsidRPr="00425930" w:rsidRDefault="00E826BD" w:rsidP="000F2E26">
      <w:pPr>
        <w:pStyle w:val="a7"/>
        <w:numPr>
          <w:ilvl w:val="0"/>
          <w:numId w:val="30"/>
        </w:numPr>
        <w:tabs>
          <w:tab w:val="left" w:pos="284"/>
        </w:tabs>
        <w:autoSpaceDE w:val="0"/>
        <w:autoSpaceDN w:val="0"/>
        <w:adjustRightInd w:val="0"/>
        <w:spacing w:after="0" w:line="240" w:lineRule="auto"/>
        <w:ind w:left="284" w:hanging="284"/>
        <w:jc w:val="both"/>
        <w:rPr>
          <w:rFonts w:ascii="Times New Roman" w:eastAsia="Droid Sans Fallback" w:hAnsi="Times New Roman" w:cs="Times New Roman"/>
          <w:color w:val="00000A"/>
          <w:sz w:val="24"/>
          <w:szCs w:val="24"/>
        </w:rPr>
      </w:pPr>
      <w:r w:rsidRPr="00425930">
        <w:rPr>
          <w:rFonts w:ascii="Times New Roman" w:eastAsia="Droid Sans Fallback" w:hAnsi="Times New Roman" w:cs="Times New Roman"/>
          <w:color w:val="00000A"/>
          <w:sz w:val="24"/>
          <w:szCs w:val="24"/>
        </w:rPr>
        <w:t>по Лоту № 7 – не менее 16 МГ;</w:t>
      </w:r>
    </w:p>
    <w:p w:rsidR="000F1522" w:rsidRPr="0000031D" w:rsidRDefault="0000031D" w:rsidP="0000031D">
      <w:pPr>
        <w:pStyle w:val="a7"/>
        <w:tabs>
          <w:tab w:val="left" w:pos="284"/>
        </w:tabs>
        <w:autoSpaceDE w:val="0"/>
        <w:autoSpaceDN w:val="0"/>
        <w:adjustRightInd w:val="0"/>
        <w:spacing w:after="0" w:line="240" w:lineRule="auto"/>
        <w:ind w:left="0"/>
        <w:jc w:val="both"/>
        <w:rPr>
          <w:rFonts w:ascii="Times New Roman" w:eastAsia="Droid Sans Fallback" w:hAnsi="Times New Roman" w:cs="Times New Roman"/>
          <w:color w:val="00000A"/>
          <w:sz w:val="24"/>
          <w:szCs w:val="24"/>
        </w:rPr>
      </w:pPr>
      <w:r>
        <w:rPr>
          <w:rFonts w:ascii="Times New Roman" w:eastAsia="Droid Sans Fallback" w:hAnsi="Times New Roman" w:cs="Times New Roman"/>
          <w:color w:val="00000A"/>
          <w:sz w:val="24"/>
          <w:szCs w:val="24"/>
        </w:rPr>
        <w:tab/>
      </w:r>
      <w:r w:rsidR="000F1522" w:rsidRPr="0000031D">
        <w:rPr>
          <w:rFonts w:ascii="Times New Roman" w:eastAsia="Droid Sans Fallback" w:hAnsi="Times New Roman" w:cs="Times New Roman"/>
          <w:color w:val="00000A"/>
          <w:sz w:val="24"/>
          <w:szCs w:val="24"/>
        </w:rPr>
        <w:t>- использующих для обеспечения охраны Объектов Банка, спецсредства (бронешлемы, бронежилеты, палки резиновые)</w:t>
      </w:r>
      <w:r w:rsidR="00B849C3">
        <w:rPr>
          <w:rStyle w:val="ad"/>
          <w:rFonts w:ascii="Times New Roman" w:eastAsia="Droid Sans Fallback" w:hAnsi="Times New Roman"/>
          <w:color w:val="00000A"/>
          <w:sz w:val="24"/>
          <w:szCs w:val="24"/>
        </w:rPr>
        <w:footnoteReference w:id="36"/>
      </w:r>
      <w:r w:rsidR="000F1522" w:rsidRPr="0000031D">
        <w:rPr>
          <w:rFonts w:ascii="Times New Roman" w:eastAsia="Droid Sans Fallback" w:hAnsi="Times New Roman" w:cs="Times New Roman"/>
          <w:color w:val="00000A"/>
          <w:sz w:val="24"/>
          <w:szCs w:val="24"/>
        </w:rPr>
        <w:t>, в количестве:</w:t>
      </w:r>
    </w:p>
    <w:p w:rsidR="000F1522" w:rsidRPr="0000031D" w:rsidRDefault="000F1522" w:rsidP="000F2E26">
      <w:pPr>
        <w:pStyle w:val="a7"/>
        <w:numPr>
          <w:ilvl w:val="0"/>
          <w:numId w:val="31"/>
        </w:numPr>
        <w:tabs>
          <w:tab w:val="left" w:pos="284"/>
        </w:tabs>
        <w:autoSpaceDE w:val="0"/>
        <w:autoSpaceDN w:val="0"/>
        <w:adjustRightInd w:val="0"/>
        <w:spacing w:after="0" w:line="240" w:lineRule="auto"/>
        <w:ind w:left="0" w:firstLine="0"/>
        <w:jc w:val="both"/>
        <w:rPr>
          <w:rFonts w:ascii="Times New Roman" w:eastAsia="Droid Sans Fallback" w:hAnsi="Times New Roman" w:cs="Times New Roman"/>
          <w:color w:val="00000A"/>
          <w:sz w:val="24"/>
          <w:szCs w:val="24"/>
        </w:rPr>
      </w:pPr>
      <w:r w:rsidRPr="0000031D">
        <w:rPr>
          <w:rFonts w:ascii="Times New Roman" w:eastAsia="Droid Sans Fallback" w:hAnsi="Times New Roman" w:cs="Times New Roman"/>
          <w:color w:val="00000A"/>
          <w:sz w:val="24"/>
          <w:szCs w:val="24"/>
        </w:rPr>
        <w:t>по Лоту № 3 – не менее 1 МГ;</w:t>
      </w:r>
    </w:p>
    <w:p w:rsidR="000F1522" w:rsidRPr="0000031D" w:rsidRDefault="000F1522" w:rsidP="000F2E26">
      <w:pPr>
        <w:pStyle w:val="a7"/>
        <w:numPr>
          <w:ilvl w:val="0"/>
          <w:numId w:val="32"/>
        </w:numPr>
        <w:tabs>
          <w:tab w:val="left" w:pos="284"/>
        </w:tabs>
        <w:autoSpaceDE w:val="0"/>
        <w:autoSpaceDN w:val="0"/>
        <w:adjustRightInd w:val="0"/>
        <w:spacing w:after="0" w:line="240" w:lineRule="auto"/>
        <w:ind w:left="0" w:firstLine="0"/>
        <w:jc w:val="both"/>
        <w:rPr>
          <w:rFonts w:ascii="Times New Roman" w:eastAsia="Droid Sans Fallback" w:hAnsi="Times New Roman" w:cs="Times New Roman"/>
          <w:color w:val="00000A"/>
          <w:sz w:val="24"/>
          <w:szCs w:val="24"/>
        </w:rPr>
      </w:pPr>
      <w:r w:rsidRPr="0000031D">
        <w:rPr>
          <w:rFonts w:ascii="Times New Roman" w:eastAsia="Droid Sans Fallback" w:hAnsi="Times New Roman" w:cs="Times New Roman"/>
          <w:color w:val="00000A"/>
          <w:sz w:val="24"/>
          <w:szCs w:val="24"/>
        </w:rPr>
        <w:t>по Лоту № 4 – не менее 1 МГ</w:t>
      </w:r>
      <w:r w:rsidR="00E826BD">
        <w:rPr>
          <w:rFonts w:ascii="Times New Roman" w:eastAsia="Droid Sans Fallback" w:hAnsi="Times New Roman" w:cs="Times New Roman"/>
          <w:color w:val="00000A"/>
          <w:sz w:val="24"/>
          <w:szCs w:val="24"/>
        </w:rPr>
        <w:t>.</w:t>
      </w:r>
    </w:p>
    <w:p w:rsidR="0000031D" w:rsidRDefault="0000031D" w:rsidP="00311C08">
      <w:pPr>
        <w:jc w:val="both"/>
        <w:rPr>
          <w:rFonts w:eastAsiaTheme="minorHAnsi"/>
          <w:bCs/>
        </w:rPr>
      </w:pPr>
    </w:p>
    <w:p w:rsidR="00311C08" w:rsidRPr="00311C08" w:rsidRDefault="00311C08" w:rsidP="00311C08">
      <w:pPr>
        <w:jc w:val="both"/>
        <w:rPr>
          <w:rFonts w:eastAsiaTheme="minorHAnsi"/>
          <w:bCs/>
        </w:rPr>
      </w:pPr>
      <w:r w:rsidRPr="00311C08">
        <w:rPr>
          <w:rFonts w:eastAsiaTheme="minorHAnsi"/>
          <w:bCs/>
        </w:rPr>
        <w:t xml:space="preserve">Дислокация МГ на территории местонахождения Объектов осуществляется в соответствии с Таблицами №№ </w:t>
      </w:r>
      <w:r w:rsidR="0000031D">
        <w:rPr>
          <w:rFonts w:eastAsiaTheme="minorHAnsi"/>
          <w:bCs/>
        </w:rPr>
        <w:t>9</w:t>
      </w:r>
      <w:r w:rsidRPr="00311C08">
        <w:rPr>
          <w:rFonts w:eastAsiaTheme="minorHAnsi"/>
          <w:bCs/>
        </w:rPr>
        <w:t xml:space="preserve"> - </w:t>
      </w:r>
      <w:r w:rsidR="0000031D">
        <w:rPr>
          <w:rFonts w:eastAsiaTheme="minorHAnsi"/>
          <w:bCs/>
        </w:rPr>
        <w:t>15</w:t>
      </w:r>
      <w:r w:rsidRPr="00311C08">
        <w:rPr>
          <w:rFonts w:eastAsiaTheme="minorHAnsi"/>
          <w:bCs/>
        </w:rPr>
        <w:t xml:space="preserve"> Технического задания для каждого лота соответственно.</w:t>
      </w:r>
    </w:p>
    <w:p w:rsidR="0000031D" w:rsidRPr="00311C08" w:rsidRDefault="0000031D" w:rsidP="00311C08">
      <w:pPr>
        <w:jc w:val="both"/>
        <w:rPr>
          <w:rFonts w:eastAsiaTheme="minorHAnsi"/>
          <w:bCs/>
        </w:rPr>
      </w:pPr>
      <w:r>
        <w:rPr>
          <w:rFonts w:eastAsiaTheme="minorHAnsi"/>
        </w:rPr>
        <w:object w:dxaOrig="1513" w:dyaOrig="960">
          <v:shape id="_x0000_i1032" type="#_x0000_t75" style="width:75.35pt;height:47.7pt" o:ole="">
            <v:imagedata r:id="rId32" o:title=""/>
          </v:shape>
          <o:OLEObject Type="Embed" ProgID="Excel.Sheet.12" ShapeID="_x0000_i1032" DrawAspect="Icon" ObjectID="_1615127758" r:id="rId33"/>
        </w:object>
      </w:r>
      <w:r>
        <w:rPr>
          <w:rFonts w:eastAsiaTheme="minorHAnsi"/>
        </w:rPr>
        <w:object w:dxaOrig="1513" w:dyaOrig="960">
          <v:shape id="_x0000_i1033" type="#_x0000_t75" style="width:75.35pt;height:47.7pt" o:ole="">
            <v:imagedata r:id="rId34" o:title=""/>
          </v:shape>
          <o:OLEObject Type="Embed" ProgID="Excel.Sheet.12" ShapeID="_x0000_i1033" DrawAspect="Icon" ObjectID="_1615127759" r:id="rId35"/>
        </w:object>
      </w:r>
      <w:r>
        <w:rPr>
          <w:rFonts w:eastAsiaTheme="minorHAnsi"/>
        </w:rPr>
        <w:object w:dxaOrig="1513" w:dyaOrig="960">
          <v:shape id="_x0000_i1034" type="#_x0000_t75" style="width:75.35pt;height:47.7pt" o:ole="">
            <v:imagedata r:id="rId36" o:title=""/>
          </v:shape>
          <o:OLEObject Type="Embed" ProgID="Excel.Sheet.12" ShapeID="_x0000_i1034" DrawAspect="Icon" ObjectID="_1615127760" r:id="rId37"/>
        </w:object>
      </w:r>
      <w:r>
        <w:rPr>
          <w:rFonts w:eastAsiaTheme="minorHAnsi"/>
        </w:rPr>
        <w:object w:dxaOrig="1513" w:dyaOrig="960">
          <v:shape id="_x0000_i1035" type="#_x0000_t75" style="width:75.35pt;height:47.7pt" o:ole="">
            <v:imagedata r:id="rId38" o:title=""/>
          </v:shape>
          <o:OLEObject Type="Embed" ProgID="Excel.Sheet.12" ShapeID="_x0000_i1035" DrawAspect="Icon" ObjectID="_1615127761" r:id="rId39"/>
        </w:object>
      </w:r>
      <w:r>
        <w:rPr>
          <w:rFonts w:eastAsiaTheme="minorHAnsi"/>
        </w:rPr>
        <w:object w:dxaOrig="1513" w:dyaOrig="960">
          <v:shape id="_x0000_i1036" type="#_x0000_t75" style="width:75.35pt;height:47.7pt" o:ole="">
            <v:imagedata r:id="rId40" o:title=""/>
          </v:shape>
          <o:OLEObject Type="Embed" ProgID="Excel.Sheet.12" ShapeID="_x0000_i1036" DrawAspect="Icon" ObjectID="_1615127762" r:id="rId41"/>
        </w:object>
      </w:r>
      <w:r w:rsidR="00B849C3">
        <w:rPr>
          <w:rFonts w:eastAsiaTheme="minorHAnsi"/>
        </w:rPr>
        <w:object w:dxaOrig="1513" w:dyaOrig="960">
          <v:shape id="_x0000_i1037" type="#_x0000_t75" style="width:75.35pt;height:47.7pt" o:ole="">
            <v:imagedata r:id="rId42" o:title=""/>
          </v:shape>
          <o:OLEObject Type="Embed" ProgID="Excel.Sheet.12" ShapeID="_x0000_i1037" DrawAspect="Icon" ObjectID="_1615127763" r:id="rId43"/>
        </w:object>
      </w:r>
      <w:r w:rsidR="00B849C3">
        <w:rPr>
          <w:rFonts w:eastAsiaTheme="minorHAnsi"/>
        </w:rPr>
        <w:object w:dxaOrig="1513" w:dyaOrig="960">
          <v:shape id="_x0000_i1038" type="#_x0000_t75" style="width:75.35pt;height:47.7pt" o:ole="">
            <v:imagedata r:id="rId44" o:title=""/>
          </v:shape>
          <o:OLEObject Type="Embed" ProgID="Excel.Sheet.12" ShapeID="_x0000_i1038" DrawAspect="Icon" ObjectID="_1615127764" r:id="rId45"/>
        </w:object>
      </w:r>
    </w:p>
    <w:p w:rsidR="00311C08" w:rsidRPr="00311C08" w:rsidRDefault="00311C08" w:rsidP="00311C08">
      <w:pPr>
        <w:tabs>
          <w:tab w:val="left" w:pos="284"/>
        </w:tabs>
        <w:autoSpaceDE w:val="0"/>
        <w:autoSpaceDN w:val="0"/>
        <w:adjustRightInd w:val="0"/>
        <w:jc w:val="both"/>
        <w:rPr>
          <w:rFonts w:eastAsia="Droid Sans Fallback"/>
          <w:color w:val="00000A"/>
          <w:lang w:eastAsia="en-US"/>
        </w:rPr>
      </w:pPr>
      <w:r w:rsidRPr="00311C08">
        <w:rPr>
          <w:rFonts w:eastAsia="Droid Sans Fallback"/>
          <w:color w:val="00000A"/>
          <w:lang w:eastAsia="en-US"/>
        </w:rPr>
        <w:t xml:space="preserve">1.8.4. включенным в состав МГ </w:t>
      </w:r>
      <w:r w:rsidRPr="00311C08">
        <w:rPr>
          <w:rFonts w:eastAsia="Droid Sans Fallback"/>
          <w:b/>
          <w:color w:val="00000A"/>
          <w:lang w:eastAsia="en-US"/>
        </w:rPr>
        <w:t>персоналом</w:t>
      </w:r>
      <w:r w:rsidRPr="00311C08">
        <w:rPr>
          <w:rFonts w:eastAsia="Droid Sans Fallback"/>
          <w:b/>
          <w:color w:val="00000A"/>
          <w:vertAlign w:val="superscript"/>
          <w:lang w:eastAsia="en-US"/>
        </w:rPr>
        <w:footnoteReference w:id="37"/>
      </w:r>
      <w:r w:rsidRPr="00311C08">
        <w:rPr>
          <w:rFonts w:eastAsia="Droid Sans Fallback"/>
          <w:color w:val="00000A"/>
          <w:lang w:eastAsia="en-US"/>
        </w:rPr>
        <w:t xml:space="preserve"> Участника (Соисполнителей), состоящим с ним(и) в трудовых отношениях, в количестве:</w:t>
      </w:r>
    </w:p>
    <w:p w:rsidR="00B849C3" w:rsidRPr="00B849C3" w:rsidRDefault="00B849C3" w:rsidP="000F2E26">
      <w:pPr>
        <w:numPr>
          <w:ilvl w:val="0"/>
          <w:numId w:val="25"/>
        </w:numPr>
        <w:tabs>
          <w:tab w:val="left" w:pos="317"/>
        </w:tabs>
        <w:spacing w:before="200"/>
        <w:ind w:left="34" w:firstLine="0"/>
        <w:jc w:val="both"/>
        <w:rPr>
          <w:rFonts w:eastAsiaTheme="minorHAnsi"/>
          <w:lang w:eastAsia="en-US"/>
        </w:rPr>
      </w:pPr>
      <w:r w:rsidRPr="00B849C3">
        <w:rPr>
          <w:rFonts w:eastAsiaTheme="minorHAnsi"/>
          <w:lang w:eastAsia="en-US"/>
        </w:rPr>
        <w:t>по Лоту № 1 – не менее 108 охранников, имеющих действующие удостоверения частных охранников</w:t>
      </w:r>
      <w:r w:rsidRPr="00B849C3">
        <w:rPr>
          <w:rFonts w:eastAsiaTheme="minorHAnsi"/>
          <w:vertAlign w:val="superscript"/>
          <w:lang w:eastAsia="en-US"/>
        </w:rPr>
        <w:footnoteReference w:id="38"/>
      </w:r>
      <w:r w:rsidRPr="00B849C3">
        <w:rPr>
          <w:rFonts w:eastAsiaTheme="minorHAnsi"/>
          <w:lang w:eastAsia="en-US"/>
        </w:rPr>
        <w:t>, личные карточки охранников</w:t>
      </w:r>
      <w:r w:rsidRPr="00B849C3">
        <w:rPr>
          <w:rFonts w:eastAsiaTheme="minorHAnsi"/>
          <w:vertAlign w:val="superscript"/>
          <w:lang w:eastAsia="en-US"/>
        </w:rPr>
        <w:footnoteReference w:id="39"/>
      </w:r>
      <w:r w:rsidRPr="00B849C3">
        <w:rPr>
          <w:rFonts w:eastAsiaTheme="minorHAnsi"/>
          <w:lang w:eastAsia="en-US"/>
        </w:rPr>
        <w:t>, обладающих квалификационными разрядами частных охранников:</w:t>
      </w:r>
    </w:p>
    <w:p w:rsidR="00B849C3" w:rsidRPr="00B849C3" w:rsidRDefault="00B849C3" w:rsidP="00B849C3">
      <w:pPr>
        <w:contextualSpacing/>
        <w:jc w:val="both"/>
      </w:pPr>
      <w:r w:rsidRPr="00B849C3">
        <w:t>- не ниже 4-го - не менее 54 охранников;</w:t>
      </w:r>
    </w:p>
    <w:p w:rsidR="00B849C3" w:rsidRPr="00B849C3" w:rsidRDefault="00B849C3" w:rsidP="00B849C3">
      <w:pPr>
        <w:contextualSpacing/>
        <w:jc w:val="both"/>
      </w:pPr>
      <w:r w:rsidRPr="00B849C3">
        <w:t>- не ниже 6-го - не менее 54 охранников, имеющих действующие разрешения на хранение и ношение при исполнении служебных обязанностей служебного оружия.</w:t>
      </w:r>
    </w:p>
    <w:p w:rsidR="00B849C3" w:rsidRPr="00B849C3" w:rsidRDefault="00B849C3" w:rsidP="000F2E26">
      <w:pPr>
        <w:numPr>
          <w:ilvl w:val="0"/>
          <w:numId w:val="25"/>
        </w:numPr>
        <w:tabs>
          <w:tab w:val="left" w:pos="317"/>
        </w:tabs>
        <w:spacing w:before="200"/>
        <w:ind w:left="34" w:firstLine="0"/>
        <w:jc w:val="both"/>
        <w:rPr>
          <w:rFonts w:eastAsiaTheme="minorHAnsi"/>
          <w:lang w:eastAsia="en-US"/>
        </w:rPr>
      </w:pPr>
      <w:r w:rsidRPr="00B849C3">
        <w:rPr>
          <w:rFonts w:eastAsiaTheme="minorHAnsi"/>
          <w:lang w:eastAsia="en-US"/>
        </w:rPr>
        <w:t>по Лоту № 2 – не менее 108 охранников, имеющих действующие удостоверения частных охранников</w:t>
      </w:r>
      <w:r w:rsidRPr="00B849C3">
        <w:rPr>
          <w:rFonts w:eastAsiaTheme="minorHAnsi"/>
          <w:vertAlign w:val="superscript"/>
          <w:lang w:eastAsia="en-US"/>
        </w:rPr>
        <w:footnoteReference w:id="40"/>
      </w:r>
      <w:r w:rsidRPr="00B849C3">
        <w:rPr>
          <w:rFonts w:eastAsiaTheme="minorHAnsi"/>
          <w:lang w:eastAsia="en-US"/>
        </w:rPr>
        <w:t>, личные карточки охранников</w:t>
      </w:r>
      <w:r w:rsidRPr="00B849C3">
        <w:rPr>
          <w:rFonts w:eastAsiaTheme="minorHAnsi"/>
          <w:vertAlign w:val="superscript"/>
          <w:lang w:eastAsia="en-US"/>
        </w:rPr>
        <w:footnoteReference w:id="41"/>
      </w:r>
      <w:r w:rsidRPr="00B849C3">
        <w:rPr>
          <w:rFonts w:eastAsiaTheme="minorHAnsi"/>
          <w:lang w:eastAsia="en-US"/>
        </w:rPr>
        <w:t>, обладающих квалификационными разрядами частных охранников:</w:t>
      </w:r>
    </w:p>
    <w:p w:rsidR="00B849C3" w:rsidRPr="00B849C3" w:rsidRDefault="00B849C3" w:rsidP="00B849C3">
      <w:pPr>
        <w:contextualSpacing/>
        <w:jc w:val="both"/>
      </w:pPr>
      <w:r w:rsidRPr="00B849C3">
        <w:t>- не ниже 4-го - не менее 54 охранников;</w:t>
      </w:r>
    </w:p>
    <w:p w:rsidR="00B849C3" w:rsidRPr="00B849C3" w:rsidRDefault="00B849C3" w:rsidP="00B849C3">
      <w:pPr>
        <w:contextualSpacing/>
        <w:jc w:val="both"/>
      </w:pPr>
      <w:r w:rsidRPr="00B849C3">
        <w:t>- не ниже 6-го - не менее 54 охранников, имеющих действующие разрешения на хранение и ношение при исполнении служебных обязанностей служебного оружия.</w:t>
      </w:r>
    </w:p>
    <w:p w:rsidR="00B849C3" w:rsidRPr="00B849C3" w:rsidRDefault="00B849C3" w:rsidP="000F2E26">
      <w:pPr>
        <w:numPr>
          <w:ilvl w:val="0"/>
          <w:numId w:val="25"/>
        </w:numPr>
        <w:tabs>
          <w:tab w:val="left" w:pos="317"/>
        </w:tabs>
        <w:spacing w:before="200"/>
        <w:ind w:left="34" w:hanging="34"/>
        <w:jc w:val="both"/>
        <w:rPr>
          <w:rFonts w:eastAsiaTheme="minorHAnsi"/>
          <w:lang w:eastAsia="en-US"/>
        </w:rPr>
      </w:pPr>
      <w:r w:rsidRPr="00B849C3">
        <w:rPr>
          <w:rFonts w:eastAsiaTheme="minorHAnsi"/>
          <w:lang w:eastAsia="en-US"/>
        </w:rPr>
        <w:t>по Лоту № 3 – не менее 6 охранников, имеющих действующие удостоверения частных охранников</w:t>
      </w:r>
      <w:r w:rsidRPr="00B849C3">
        <w:rPr>
          <w:rFonts w:eastAsiaTheme="minorHAnsi"/>
          <w:vertAlign w:val="superscript"/>
          <w:lang w:eastAsia="en-US"/>
        </w:rPr>
        <w:footnoteReference w:id="42"/>
      </w:r>
      <w:r w:rsidRPr="00B849C3">
        <w:rPr>
          <w:rFonts w:eastAsiaTheme="minorHAnsi"/>
          <w:lang w:eastAsia="en-US"/>
        </w:rPr>
        <w:t>, личные карточки охранников</w:t>
      </w:r>
      <w:r w:rsidRPr="00B849C3">
        <w:rPr>
          <w:rFonts w:eastAsiaTheme="minorHAnsi"/>
          <w:vertAlign w:val="superscript"/>
          <w:lang w:eastAsia="en-US"/>
        </w:rPr>
        <w:footnoteReference w:id="43"/>
      </w:r>
      <w:r w:rsidRPr="00B849C3">
        <w:rPr>
          <w:rFonts w:eastAsiaTheme="minorHAnsi"/>
          <w:lang w:eastAsia="en-US"/>
        </w:rPr>
        <w:t>, обладающих квалификационными разрядами частных охранников не ниже 4-го.</w:t>
      </w:r>
    </w:p>
    <w:p w:rsidR="00B849C3" w:rsidRPr="00B849C3" w:rsidRDefault="00B849C3" w:rsidP="000F2E26">
      <w:pPr>
        <w:numPr>
          <w:ilvl w:val="0"/>
          <w:numId w:val="25"/>
        </w:numPr>
        <w:tabs>
          <w:tab w:val="left" w:pos="317"/>
        </w:tabs>
        <w:spacing w:before="200"/>
        <w:ind w:left="34" w:firstLine="0"/>
        <w:jc w:val="both"/>
        <w:rPr>
          <w:rFonts w:eastAsiaTheme="minorHAnsi"/>
          <w:lang w:eastAsia="en-US"/>
        </w:rPr>
      </w:pPr>
      <w:r w:rsidRPr="00B849C3">
        <w:rPr>
          <w:rFonts w:eastAsiaTheme="minorHAnsi"/>
          <w:lang w:eastAsia="en-US"/>
        </w:rPr>
        <w:lastRenderedPageBreak/>
        <w:t>по Лоту № 4 – не менее 6 охранников, имеющих действующие удостоверения частных охранников</w:t>
      </w:r>
      <w:r w:rsidRPr="00B849C3">
        <w:rPr>
          <w:rFonts w:eastAsiaTheme="minorHAnsi"/>
          <w:vertAlign w:val="superscript"/>
          <w:lang w:eastAsia="en-US"/>
        </w:rPr>
        <w:footnoteReference w:id="44"/>
      </w:r>
      <w:r w:rsidRPr="00B849C3">
        <w:rPr>
          <w:rFonts w:eastAsiaTheme="minorHAnsi"/>
          <w:lang w:eastAsia="en-US"/>
        </w:rPr>
        <w:t>, личные карточки охранников</w:t>
      </w:r>
      <w:r w:rsidRPr="00B849C3">
        <w:rPr>
          <w:rFonts w:eastAsiaTheme="minorHAnsi"/>
          <w:vertAlign w:val="superscript"/>
          <w:lang w:eastAsia="en-US"/>
        </w:rPr>
        <w:footnoteReference w:id="45"/>
      </w:r>
      <w:r w:rsidRPr="00B849C3">
        <w:rPr>
          <w:rFonts w:eastAsiaTheme="minorHAnsi"/>
          <w:lang w:eastAsia="en-US"/>
        </w:rPr>
        <w:t>, обладающих квалификационными разрядами частных охранников не ниже 4-го.</w:t>
      </w:r>
    </w:p>
    <w:p w:rsidR="00B849C3" w:rsidRPr="00B849C3" w:rsidRDefault="00B849C3" w:rsidP="000F2E26">
      <w:pPr>
        <w:numPr>
          <w:ilvl w:val="0"/>
          <w:numId w:val="25"/>
        </w:numPr>
        <w:tabs>
          <w:tab w:val="left" w:pos="317"/>
        </w:tabs>
        <w:spacing w:before="200"/>
        <w:ind w:left="34" w:firstLine="0"/>
        <w:jc w:val="both"/>
        <w:rPr>
          <w:rFonts w:eastAsiaTheme="minorHAnsi"/>
          <w:lang w:eastAsia="en-US"/>
        </w:rPr>
      </w:pPr>
      <w:r w:rsidRPr="00B849C3">
        <w:rPr>
          <w:rFonts w:eastAsiaTheme="minorHAnsi"/>
          <w:lang w:eastAsia="en-US"/>
        </w:rPr>
        <w:t>по Лоту № 5 – не менее 6 охранников, имеющих действующие удостоверения частных охранников</w:t>
      </w:r>
      <w:r w:rsidRPr="00B849C3">
        <w:rPr>
          <w:rFonts w:eastAsiaTheme="minorHAnsi"/>
          <w:vertAlign w:val="superscript"/>
          <w:lang w:eastAsia="en-US"/>
        </w:rPr>
        <w:footnoteReference w:id="46"/>
      </w:r>
      <w:r w:rsidRPr="00B849C3">
        <w:rPr>
          <w:rFonts w:eastAsiaTheme="minorHAnsi"/>
          <w:lang w:eastAsia="en-US"/>
        </w:rPr>
        <w:t>, личные карточки охранников</w:t>
      </w:r>
      <w:r w:rsidRPr="00B849C3">
        <w:rPr>
          <w:rFonts w:eastAsiaTheme="minorHAnsi"/>
          <w:vertAlign w:val="superscript"/>
          <w:lang w:eastAsia="en-US"/>
        </w:rPr>
        <w:footnoteReference w:id="47"/>
      </w:r>
      <w:r w:rsidRPr="00B849C3">
        <w:rPr>
          <w:rFonts w:eastAsiaTheme="minorHAnsi"/>
          <w:lang w:eastAsia="en-US"/>
        </w:rPr>
        <w:t>, обладающих квалификационными разрядами частных охранников:</w:t>
      </w:r>
    </w:p>
    <w:p w:rsidR="00B849C3" w:rsidRPr="00B849C3" w:rsidRDefault="00B849C3" w:rsidP="00B849C3">
      <w:pPr>
        <w:jc w:val="both"/>
      </w:pPr>
      <w:r w:rsidRPr="00B849C3">
        <w:t>- не ниже 4-го - не менее 3 охранников;</w:t>
      </w:r>
    </w:p>
    <w:p w:rsidR="00B849C3" w:rsidRPr="00B849C3" w:rsidRDefault="00B849C3" w:rsidP="00B849C3">
      <w:pPr>
        <w:tabs>
          <w:tab w:val="left" w:pos="284"/>
        </w:tabs>
        <w:autoSpaceDE w:val="0"/>
        <w:autoSpaceDN w:val="0"/>
        <w:adjustRightInd w:val="0"/>
        <w:spacing w:after="200"/>
        <w:jc w:val="both"/>
      </w:pPr>
      <w:r w:rsidRPr="00B849C3">
        <w:t>- не ниже 6-го - не менее 3 охранников, имеющего действующие разрешения на хранение и ношение при исполнении служебных обязанностей служебного оружия.</w:t>
      </w:r>
    </w:p>
    <w:p w:rsidR="00B849C3" w:rsidRPr="00B849C3" w:rsidRDefault="00B849C3" w:rsidP="000F2E26">
      <w:pPr>
        <w:numPr>
          <w:ilvl w:val="0"/>
          <w:numId w:val="25"/>
        </w:numPr>
        <w:tabs>
          <w:tab w:val="left" w:pos="317"/>
        </w:tabs>
        <w:ind w:left="33" w:firstLine="0"/>
        <w:contextualSpacing/>
        <w:jc w:val="both"/>
        <w:rPr>
          <w:rFonts w:eastAsiaTheme="minorHAnsi"/>
          <w:lang w:eastAsia="en-US"/>
        </w:rPr>
      </w:pPr>
      <w:r w:rsidRPr="00B849C3">
        <w:rPr>
          <w:rFonts w:eastAsiaTheme="minorHAnsi"/>
          <w:lang w:eastAsia="en-US"/>
        </w:rPr>
        <w:t>по Лоту № 6 – не менее 12 охранников, имеющих действующие удостоверения частных охранников</w:t>
      </w:r>
      <w:r w:rsidRPr="00B849C3">
        <w:rPr>
          <w:rFonts w:eastAsiaTheme="minorHAnsi"/>
          <w:vertAlign w:val="superscript"/>
          <w:lang w:eastAsia="en-US"/>
        </w:rPr>
        <w:footnoteReference w:id="48"/>
      </w:r>
      <w:r w:rsidRPr="00B849C3">
        <w:rPr>
          <w:rFonts w:eastAsiaTheme="minorHAnsi"/>
          <w:lang w:eastAsia="en-US"/>
        </w:rPr>
        <w:t>, личные карточки охранников</w:t>
      </w:r>
      <w:r w:rsidRPr="00B849C3">
        <w:rPr>
          <w:rFonts w:eastAsiaTheme="minorHAnsi"/>
          <w:vertAlign w:val="superscript"/>
          <w:lang w:eastAsia="en-US"/>
        </w:rPr>
        <w:footnoteReference w:id="49"/>
      </w:r>
      <w:r w:rsidRPr="00B849C3">
        <w:rPr>
          <w:rFonts w:eastAsiaTheme="minorHAnsi"/>
          <w:lang w:eastAsia="en-US"/>
        </w:rPr>
        <w:t>, обладающих квалификационными разрядами частных охранников:</w:t>
      </w:r>
    </w:p>
    <w:p w:rsidR="00B849C3" w:rsidRPr="00B849C3" w:rsidRDefault="00B849C3" w:rsidP="00B849C3">
      <w:pPr>
        <w:jc w:val="both"/>
      </w:pPr>
      <w:r w:rsidRPr="00B849C3">
        <w:t>- не ниже 4-го - не менее 6 охранников;</w:t>
      </w:r>
    </w:p>
    <w:p w:rsidR="00B849C3" w:rsidRPr="00425930" w:rsidRDefault="00B849C3" w:rsidP="00685091">
      <w:pPr>
        <w:tabs>
          <w:tab w:val="left" w:pos="284"/>
        </w:tabs>
        <w:autoSpaceDE w:val="0"/>
        <w:autoSpaceDN w:val="0"/>
        <w:adjustRightInd w:val="0"/>
        <w:spacing w:after="200"/>
        <w:jc w:val="both"/>
        <w:rPr>
          <w:rFonts w:eastAsia="Droid Sans Fallback"/>
          <w:color w:val="00000A"/>
          <w:lang w:eastAsia="en-US"/>
        </w:rPr>
      </w:pPr>
      <w:r w:rsidRPr="00B849C3">
        <w:t xml:space="preserve">- не ниже 6-го - не менее 6 охранников, имеющего действующие разрешения на хранение и </w:t>
      </w:r>
      <w:r w:rsidRPr="00425930">
        <w:t>ношение при исполнении служебных обязанностей служебного оружия.</w:t>
      </w:r>
    </w:p>
    <w:p w:rsidR="00E826BD" w:rsidRPr="00425930" w:rsidRDefault="00B849C3" w:rsidP="00E826BD">
      <w:pPr>
        <w:pStyle w:val="a7"/>
        <w:numPr>
          <w:ilvl w:val="0"/>
          <w:numId w:val="25"/>
        </w:numPr>
        <w:tabs>
          <w:tab w:val="left" w:pos="317"/>
        </w:tabs>
        <w:spacing w:after="0" w:line="240" w:lineRule="auto"/>
        <w:ind w:left="33" w:firstLine="0"/>
        <w:contextualSpacing w:val="0"/>
        <w:jc w:val="both"/>
        <w:rPr>
          <w:rFonts w:ascii="Times New Roman" w:hAnsi="Times New Roman" w:cs="Times New Roman"/>
          <w:sz w:val="24"/>
          <w:szCs w:val="24"/>
        </w:rPr>
      </w:pPr>
      <w:r w:rsidRPr="00425930">
        <w:rPr>
          <w:rFonts w:ascii="Times New Roman" w:hAnsi="Times New Roman" w:cs="Times New Roman"/>
          <w:sz w:val="24"/>
          <w:szCs w:val="24"/>
        </w:rPr>
        <w:t>по Лоту № 7 –</w:t>
      </w:r>
      <w:r w:rsidR="00E826BD" w:rsidRPr="00425930">
        <w:rPr>
          <w:rFonts w:ascii="Times New Roman" w:hAnsi="Times New Roman" w:cs="Times New Roman"/>
          <w:sz w:val="24"/>
          <w:szCs w:val="24"/>
        </w:rPr>
        <w:t xml:space="preserve"> не менее 96 охранников, имеющих действующие удостоверения частных охранников</w:t>
      </w:r>
      <w:r w:rsidR="00E826BD" w:rsidRPr="00425930">
        <w:rPr>
          <w:rStyle w:val="ad"/>
          <w:rFonts w:ascii="Times New Roman" w:hAnsi="Times New Roman"/>
          <w:sz w:val="24"/>
          <w:szCs w:val="24"/>
        </w:rPr>
        <w:footnoteReference w:id="50"/>
      </w:r>
      <w:r w:rsidR="00E826BD" w:rsidRPr="00425930">
        <w:rPr>
          <w:rFonts w:ascii="Times New Roman" w:hAnsi="Times New Roman" w:cs="Times New Roman"/>
          <w:sz w:val="24"/>
          <w:szCs w:val="24"/>
        </w:rPr>
        <w:t>, личные карточки охранников</w:t>
      </w:r>
      <w:r w:rsidR="00E826BD" w:rsidRPr="00425930">
        <w:rPr>
          <w:rStyle w:val="ad"/>
          <w:rFonts w:ascii="Times New Roman" w:hAnsi="Times New Roman"/>
          <w:sz w:val="24"/>
          <w:szCs w:val="24"/>
        </w:rPr>
        <w:footnoteReference w:id="51"/>
      </w:r>
      <w:r w:rsidR="00E826BD" w:rsidRPr="00425930">
        <w:rPr>
          <w:rFonts w:ascii="Times New Roman" w:hAnsi="Times New Roman" w:cs="Times New Roman"/>
          <w:sz w:val="24"/>
          <w:szCs w:val="24"/>
        </w:rPr>
        <w:t>, обладающих квалификационными разрядами частных охранников:</w:t>
      </w:r>
    </w:p>
    <w:p w:rsidR="00E826BD" w:rsidRPr="00425930" w:rsidRDefault="00E826BD" w:rsidP="00E826BD">
      <w:pPr>
        <w:tabs>
          <w:tab w:val="left" w:pos="317"/>
        </w:tabs>
        <w:ind w:left="33"/>
        <w:jc w:val="both"/>
      </w:pPr>
      <w:r w:rsidRPr="00425930">
        <w:t xml:space="preserve"> - не ниже 4-го - не менее 48 охранников;</w:t>
      </w:r>
    </w:p>
    <w:p w:rsidR="00B849C3" w:rsidRPr="00E826BD" w:rsidRDefault="00E826BD" w:rsidP="00E826BD">
      <w:pPr>
        <w:tabs>
          <w:tab w:val="left" w:pos="284"/>
        </w:tabs>
        <w:autoSpaceDE w:val="0"/>
        <w:autoSpaceDN w:val="0"/>
        <w:adjustRightInd w:val="0"/>
        <w:jc w:val="both"/>
      </w:pPr>
      <w:r w:rsidRPr="00425930">
        <w:t>- не ниже 6-го - не менее 48 охранников, имеющих действующие разрешения на хранение и ношение при исполнении служебных обязанностей служебного оружия.</w:t>
      </w:r>
    </w:p>
    <w:p w:rsidR="00B849C3" w:rsidRDefault="00B849C3" w:rsidP="00B849C3">
      <w:pPr>
        <w:tabs>
          <w:tab w:val="left" w:pos="284"/>
        </w:tabs>
        <w:autoSpaceDE w:val="0"/>
        <w:autoSpaceDN w:val="0"/>
        <w:adjustRightInd w:val="0"/>
        <w:jc w:val="both"/>
        <w:rPr>
          <w:rFonts w:eastAsia="Droid Sans Fallback"/>
          <w:color w:val="00000A"/>
          <w:lang w:eastAsia="en-US"/>
        </w:rPr>
      </w:pPr>
    </w:p>
    <w:p w:rsidR="00311C08" w:rsidRPr="00311C08" w:rsidRDefault="00311C08" w:rsidP="00B849C3">
      <w:pPr>
        <w:tabs>
          <w:tab w:val="left" w:pos="284"/>
        </w:tabs>
        <w:autoSpaceDE w:val="0"/>
        <w:autoSpaceDN w:val="0"/>
        <w:adjustRightInd w:val="0"/>
        <w:jc w:val="both"/>
        <w:rPr>
          <w:rFonts w:eastAsia="Droid Sans Fallback"/>
          <w:color w:val="00000A"/>
          <w:lang w:eastAsia="en-US"/>
        </w:rPr>
      </w:pPr>
      <w:r w:rsidRPr="00311C08">
        <w:rPr>
          <w:rFonts w:eastAsia="Droid Sans Fallback"/>
          <w:color w:val="00000A"/>
          <w:lang w:eastAsia="en-US"/>
        </w:rPr>
        <w:t>1.8.5. с использованием собственных</w:t>
      </w:r>
      <w:r w:rsidRPr="00311C08">
        <w:rPr>
          <w:rFonts w:eastAsia="Droid Sans Fallback"/>
          <w:vertAlign w:val="superscript"/>
          <w:lang w:eastAsia="en-US"/>
        </w:rPr>
        <w:footnoteReference w:id="52"/>
      </w:r>
      <w:r w:rsidRPr="00311C08">
        <w:rPr>
          <w:rFonts w:eastAsia="Droid Sans Fallback"/>
          <w:color w:val="00000A"/>
          <w:lang w:eastAsia="en-US"/>
        </w:rPr>
        <w:t xml:space="preserve"> </w:t>
      </w:r>
      <w:r w:rsidRPr="00311C08">
        <w:rPr>
          <w:rFonts w:eastAsia="Droid Sans Fallback"/>
          <w:b/>
          <w:color w:val="00000A"/>
          <w:lang w:eastAsia="en-US"/>
        </w:rPr>
        <w:t>автотранспортных средств</w:t>
      </w:r>
      <w:r w:rsidRPr="00311C08">
        <w:rPr>
          <w:rFonts w:eastAsia="Droid Sans Fallback"/>
          <w:b/>
          <w:color w:val="00000A"/>
          <w:vertAlign w:val="superscript"/>
          <w:lang w:eastAsia="en-US"/>
        </w:rPr>
        <w:footnoteReference w:id="53"/>
      </w:r>
      <w:r w:rsidRPr="00311C08">
        <w:rPr>
          <w:rFonts w:eastAsia="Droid Sans Fallback"/>
          <w:b/>
          <w:color w:val="00000A"/>
          <w:lang w:eastAsia="en-US"/>
        </w:rPr>
        <w:t xml:space="preserve"> </w:t>
      </w:r>
      <w:r w:rsidRPr="00311C08">
        <w:rPr>
          <w:rFonts w:eastAsia="Droid Sans Fallback"/>
          <w:color w:val="00000A"/>
          <w:lang w:eastAsia="en-US"/>
        </w:rPr>
        <w:t>Участника (Соисполнителей), оборудованных средствами связи, GPS/ГЛОНАСС треккерами, мобильными видеорегистраторами или иным оборудованием, позволяющим контролировать местонахождение данного автотранспорта в количестве:</w:t>
      </w:r>
    </w:p>
    <w:p w:rsidR="00B849C3" w:rsidRPr="00B849C3" w:rsidRDefault="00B849C3" w:rsidP="000F2E26">
      <w:pPr>
        <w:pStyle w:val="a7"/>
        <w:numPr>
          <w:ilvl w:val="0"/>
          <w:numId w:val="33"/>
        </w:numPr>
        <w:spacing w:after="0" w:line="240" w:lineRule="auto"/>
        <w:ind w:left="426" w:hanging="357"/>
        <w:contextualSpacing w:val="0"/>
        <w:jc w:val="both"/>
        <w:rPr>
          <w:rFonts w:ascii="Times New Roman" w:hAnsi="Times New Roman" w:cs="Times New Roman"/>
          <w:sz w:val="24"/>
          <w:szCs w:val="24"/>
        </w:rPr>
      </w:pPr>
      <w:r w:rsidRPr="00B849C3">
        <w:rPr>
          <w:rFonts w:ascii="Times New Roman" w:hAnsi="Times New Roman" w:cs="Times New Roman"/>
          <w:sz w:val="24"/>
          <w:szCs w:val="24"/>
        </w:rPr>
        <w:t>по Лоту № 1 – не менее 18 автомобилей</w:t>
      </w:r>
    </w:p>
    <w:p w:rsidR="00B849C3" w:rsidRPr="00B849C3" w:rsidRDefault="00B849C3" w:rsidP="000F2E26">
      <w:pPr>
        <w:pStyle w:val="a7"/>
        <w:numPr>
          <w:ilvl w:val="0"/>
          <w:numId w:val="33"/>
        </w:numPr>
        <w:spacing w:after="0" w:line="240" w:lineRule="auto"/>
        <w:ind w:left="426" w:hanging="357"/>
        <w:contextualSpacing w:val="0"/>
        <w:jc w:val="both"/>
        <w:rPr>
          <w:rFonts w:ascii="Times New Roman" w:hAnsi="Times New Roman" w:cs="Times New Roman"/>
          <w:sz w:val="24"/>
          <w:szCs w:val="24"/>
        </w:rPr>
      </w:pPr>
      <w:r w:rsidRPr="00B849C3">
        <w:rPr>
          <w:rFonts w:ascii="Times New Roman" w:hAnsi="Times New Roman" w:cs="Times New Roman"/>
          <w:sz w:val="24"/>
          <w:szCs w:val="24"/>
        </w:rPr>
        <w:t>по Лоту № 2 – не менее 18 автомобилей</w:t>
      </w:r>
    </w:p>
    <w:p w:rsidR="00B849C3" w:rsidRPr="00B849C3" w:rsidRDefault="00B849C3" w:rsidP="000F2E26">
      <w:pPr>
        <w:pStyle w:val="a7"/>
        <w:numPr>
          <w:ilvl w:val="0"/>
          <w:numId w:val="33"/>
        </w:numPr>
        <w:spacing w:after="0" w:line="240" w:lineRule="auto"/>
        <w:ind w:left="426" w:hanging="357"/>
        <w:contextualSpacing w:val="0"/>
        <w:jc w:val="both"/>
        <w:rPr>
          <w:rFonts w:ascii="Times New Roman" w:hAnsi="Times New Roman" w:cs="Times New Roman"/>
          <w:sz w:val="24"/>
          <w:szCs w:val="24"/>
        </w:rPr>
      </w:pPr>
      <w:r w:rsidRPr="00B849C3">
        <w:rPr>
          <w:rFonts w:ascii="Times New Roman" w:hAnsi="Times New Roman" w:cs="Times New Roman"/>
          <w:sz w:val="24"/>
          <w:szCs w:val="24"/>
        </w:rPr>
        <w:t>по Лоту № 3 – не менее 1 автомобиля</w:t>
      </w:r>
    </w:p>
    <w:p w:rsidR="00B849C3" w:rsidRPr="00B849C3" w:rsidRDefault="00B849C3" w:rsidP="000F2E26">
      <w:pPr>
        <w:pStyle w:val="a7"/>
        <w:numPr>
          <w:ilvl w:val="0"/>
          <w:numId w:val="33"/>
        </w:numPr>
        <w:spacing w:after="0" w:line="240" w:lineRule="auto"/>
        <w:ind w:left="426" w:hanging="357"/>
        <w:contextualSpacing w:val="0"/>
        <w:jc w:val="both"/>
        <w:rPr>
          <w:rFonts w:ascii="Times New Roman" w:hAnsi="Times New Roman" w:cs="Times New Roman"/>
          <w:sz w:val="24"/>
          <w:szCs w:val="24"/>
        </w:rPr>
      </w:pPr>
      <w:r w:rsidRPr="00B849C3">
        <w:rPr>
          <w:rFonts w:ascii="Times New Roman" w:hAnsi="Times New Roman" w:cs="Times New Roman"/>
          <w:sz w:val="24"/>
          <w:szCs w:val="24"/>
        </w:rPr>
        <w:t>по Лоту № 4 – не менее 1 автомобиля</w:t>
      </w:r>
    </w:p>
    <w:p w:rsidR="00B849C3" w:rsidRPr="00B849C3" w:rsidRDefault="00B849C3" w:rsidP="000F2E26">
      <w:pPr>
        <w:pStyle w:val="a7"/>
        <w:numPr>
          <w:ilvl w:val="0"/>
          <w:numId w:val="33"/>
        </w:numPr>
        <w:spacing w:after="0" w:line="240" w:lineRule="auto"/>
        <w:ind w:left="426" w:hanging="357"/>
        <w:contextualSpacing w:val="0"/>
        <w:jc w:val="both"/>
        <w:rPr>
          <w:rFonts w:ascii="Times New Roman" w:hAnsi="Times New Roman" w:cs="Times New Roman"/>
          <w:sz w:val="24"/>
          <w:szCs w:val="24"/>
        </w:rPr>
      </w:pPr>
      <w:r w:rsidRPr="00B849C3">
        <w:rPr>
          <w:rFonts w:ascii="Times New Roman" w:hAnsi="Times New Roman" w:cs="Times New Roman"/>
          <w:sz w:val="24"/>
          <w:szCs w:val="24"/>
        </w:rPr>
        <w:t>по Лоту № 5 – не менее 1 автомобиля</w:t>
      </w:r>
    </w:p>
    <w:p w:rsidR="00B849C3" w:rsidRPr="00B849C3" w:rsidRDefault="00B849C3" w:rsidP="000F2E26">
      <w:pPr>
        <w:pStyle w:val="a7"/>
        <w:numPr>
          <w:ilvl w:val="0"/>
          <w:numId w:val="33"/>
        </w:numPr>
        <w:spacing w:after="0" w:line="240" w:lineRule="auto"/>
        <w:ind w:left="426" w:hanging="357"/>
        <w:contextualSpacing w:val="0"/>
        <w:jc w:val="both"/>
        <w:rPr>
          <w:rFonts w:ascii="Times New Roman" w:hAnsi="Times New Roman" w:cs="Times New Roman"/>
          <w:sz w:val="24"/>
          <w:szCs w:val="24"/>
        </w:rPr>
      </w:pPr>
      <w:r w:rsidRPr="00B849C3">
        <w:rPr>
          <w:rFonts w:ascii="Times New Roman" w:hAnsi="Times New Roman" w:cs="Times New Roman"/>
          <w:sz w:val="24"/>
          <w:szCs w:val="24"/>
        </w:rPr>
        <w:t>по Лоту № 6 – не менее 2 автомобилей</w:t>
      </w:r>
    </w:p>
    <w:p w:rsidR="00311C08" w:rsidRPr="00B849C3" w:rsidRDefault="00B849C3" w:rsidP="000F2E26">
      <w:pPr>
        <w:pStyle w:val="a7"/>
        <w:numPr>
          <w:ilvl w:val="0"/>
          <w:numId w:val="33"/>
        </w:numPr>
        <w:spacing w:after="0" w:line="240" w:lineRule="auto"/>
        <w:ind w:left="426" w:hanging="357"/>
        <w:contextualSpacing w:val="0"/>
        <w:jc w:val="both"/>
        <w:rPr>
          <w:rFonts w:ascii="Times New Roman" w:eastAsia="Droid Sans Fallback" w:hAnsi="Times New Roman" w:cs="Times New Roman"/>
          <w:color w:val="00000A"/>
          <w:sz w:val="24"/>
          <w:szCs w:val="24"/>
        </w:rPr>
      </w:pPr>
      <w:r w:rsidRPr="00B849C3">
        <w:rPr>
          <w:rFonts w:ascii="Times New Roman" w:hAnsi="Times New Roman" w:cs="Times New Roman"/>
          <w:sz w:val="24"/>
          <w:szCs w:val="24"/>
        </w:rPr>
        <w:t>по Лоту № 7 – не менее 16 автомобилей</w:t>
      </w:r>
    </w:p>
    <w:p w:rsidR="00B849C3" w:rsidRDefault="00B849C3" w:rsidP="00311C08">
      <w:pPr>
        <w:ind w:firstLine="851"/>
        <w:jc w:val="both"/>
        <w:rPr>
          <w:rFonts w:eastAsia="Droid Sans Fallback"/>
          <w:b/>
          <w:i/>
          <w:color w:val="00000A"/>
          <w:lang w:eastAsia="en-US"/>
        </w:rPr>
      </w:pPr>
    </w:p>
    <w:p w:rsidR="00311C08" w:rsidRPr="00311C08" w:rsidRDefault="00311C08" w:rsidP="00311C08">
      <w:pPr>
        <w:ind w:firstLine="851"/>
        <w:jc w:val="both"/>
        <w:rPr>
          <w:rFonts w:eastAsia="Droid Sans Fallback"/>
          <w:b/>
          <w:i/>
          <w:color w:val="00000A"/>
          <w:lang w:eastAsia="en-US"/>
        </w:rPr>
      </w:pPr>
      <w:r w:rsidRPr="00311C08">
        <w:rPr>
          <w:rFonts w:eastAsia="Droid Sans Fallback"/>
          <w:b/>
          <w:i/>
          <w:color w:val="00000A"/>
          <w:lang w:eastAsia="en-US"/>
        </w:rPr>
        <w:t xml:space="preserve">В случае признания Участника победителем аукциона </w:t>
      </w:r>
      <w:r w:rsidRPr="00311C08">
        <w:rPr>
          <w:rFonts w:eastAsia="Droid Sans Fallback"/>
          <w:b/>
          <w:i/>
          <w:color w:val="00000A"/>
          <w:u w:val="single"/>
          <w:lang w:eastAsia="en-US"/>
        </w:rPr>
        <w:t>по нескольким лотам одновременно</w:t>
      </w:r>
      <w:r w:rsidRPr="00311C08">
        <w:rPr>
          <w:rFonts w:eastAsia="Droid Sans Fallback"/>
          <w:b/>
          <w:i/>
          <w:color w:val="00000A"/>
          <w:lang w:eastAsia="en-US"/>
        </w:rPr>
        <w:t xml:space="preserve">, Участник подтверждает наличие у него требуемого </w:t>
      </w:r>
      <w:r w:rsidRPr="00311C08">
        <w:rPr>
          <w:rFonts w:eastAsia="Droid Sans Fallback"/>
          <w:b/>
          <w:i/>
          <w:color w:val="00000A"/>
          <w:u w:val="single"/>
          <w:lang w:eastAsia="en-US"/>
        </w:rPr>
        <w:t>суммарного количества</w:t>
      </w:r>
      <w:r w:rsidRPr="00311C08">
        <w:rPr>
          <w:rFonts w:eastAsia="Droid Sans Fallback"/>
          <w:b/>
          <w:i/>
          <w:color w:val="00000A"/>
          <w:lang w:eastAsia="en-US"/>
        </w:rPr>
        <w:t xml:space="preserve"> единиц оружия, МГ, автотранспорта и персонала, соответствующих указанным выше требованиям, необходимого для оказания услуг по каждому из лотов. </w:t>
      </w:r>
    </w:p>
    <w:p w:rsidR="00311C08" w:rsidRPr="00311C08" w:rsidRDefault="00311C08" w:rsidP="00311C08">
      <w:pPr>
        <w:tabs>
          <w:tab w:val="left" w:pos="1134"/>
        </w:tabs>
        <w:ind w:firstLine="709"/>
        <w:jc w:val="both"/>
        <w:rPr>
          <w:b/>
          <w:spacing w:val="-4"/>
        </w:rPr>
      </w:pPr>
      <w:r w:rsidRPr="00311C08">
        <w:rPr>
          <w:b/>
          <w:i/>
          <w:spacing w:val="-4"/>
        </w:rPr>
        <w:lastRenderedPageBreak/>
        <w:t xml:space="preserve">При подаче Участником заявки </w:t>
      </w:r>
      <w:r w:rsidRPr="00311C08">
        <w:rPr>
          <w:b/>
          <w:i/>
          <w:spacing w:val="-4"/>
          <w:u w:val="single"/>
        </w:rPr>
        <w:t>по нескольким лотам одновременно</w:t>
      </w:r>
      <w:r w:rsidRPr="00311C08">
        <w:rPr>
          <w:b/>
          <w:i/>
          <w:spacing w:val="-4"/>
        </w:rPr>
        <w:t xml:space="preserve">, </w:t>
      </w:r>
      <w:r w:rsidRPr="00311C08">
        <w:rPr>
          <w:b/>
          <w:i/>
        </w:rPr>
        <w:t>Письма Участника (Соисполнителей) по Формам Приложений 1.8 – 1.11 оформляются отдельно по каждому лоту. Приоритет очередности лотов для участия Участник указывает в письме о подаче заявки на участие в аукционе по Форме Приложения 1.2. В случае, если  Письма Участника (Соисполнителей) по Формам Приложений 1.8 – 1.11 по разным лотам содержат идентичную информацию в отношении МГ, автотранспорта и персонала (наименование экипажей, дислокация, Ф.И.О., № удостоверения и т.д.)</w:t>
      </w:r>
      <w:r w:rsidRPr="00311C08">
        <w:rPr>
          <w:b/>
          <w:i/>
          <w:spacing w:val="-4"/>
          <w:u w:val="single"/>
        </w:rPr>
        <w:t xml:space="preserve"> данные МГ, автотранспорт и персонал учитываются по лотам в порядке указанного приоритета,</w:t>
      </w:r>
      <w:r w:rsidRPr="00311C08">
        <w:rPr>
          <w:b/>
          <w:i/>
          <w:spacing w:val="-4"/>
        </w:rPr>
        <w:t xml:space="preserve"> при этом, МГ, автотранспорт и персонал Участника (Соисполнителей), необходимые для оказания услуг по договору, </w:t>
      </w:r>
      <w:r w:rsidRPr="00311C08">
        <w:rPr>
          <w:b/>
          <w:i/>
          <w:spacing w:val="-4"/>
          <w:u w:val="single"/>
        </w:rPr>
        <w:t>закрепляются за данным лотом и в лотах более низкого приоритета не учитываются</w:t>
      </w:r>
      <w:r w:rsidRPr="00311C08">
        <w:rPr>
          <w:b/>
          <w:i/>
          <w:spacing w:val="-4"/>
        </w:rPr>
        <w:t>.</w:t>
      </w:r>
    </w:p>
    <w:p w:rsidR="00311C08" w:rsidRDefault="00311C08" w:rsidP="00311C08">
      <w:pPr>
        <w:tabs>
          <w:tab w:val="left" w:pos="1134"/>
        </w:tabs>
        <w:ind w:firstLine="709"/>
        <w:jc w:val="both"/>
        <w:rPr>
          <w:b/>
          <w:i/>
          <w:spacing w:val="-4"/>
        </w:rPr>
      </w:pPr>
      <w:r w:rsidRPr="00311C08">
        <w:rPr>
          <w:b/>
          <w:i/>
          <w:spacing w:val="-4"/>
        </w:rPr>
        <w:t xml:space="preserve">В случае признания Участника победителем аукциона, </w:t>
      </w:r>
      <w:r w:rsidRPr="00311C08">
        <w:rPr>
          <w:b/>
          <w:i/>
          <w:spacing w:val="-4"/>
          <w:u w:val="single"/>
        </w:rPr>
        <w:t>по нескольким лотам одновременно</w:t>
      </w:r>
      <w:r w:rsidRPr="00311C08">
        <w:rPr>
          <w:b/>
          <w:i/>
          <w:spacing w:val="-4"/>
        </w:rPr>
        <w:t xml:space="preserve">, в договор подлежит включение </w:t>
      </w:r>
      <w:r w:rsidRPr="00311C08">
        <w:rPr>
          <w:b/>
          <w:i/>
          <w:spacing w:val="-4"/>
          <w:u w:val="single"/>
        </w:rPr>
        <w:t>суммарного количества</w:t>
      </w:r>
      <w:r w:rsidRPr="00311C08">
        <w:rPr>
          <w:b/>
          <w:i/>
          <w:spacing w:val="-4"/>
        </w:rPr>
        <w:t xml:space="preserve"> МГ, автотранспорта и персонала, соответствующего указанным выше требованиям, необходимого для оказания услуг по каждому из лотов.</w:t>
      </w:r>
    </w:p>
    <w:p w:rsidR="001F37E6" w:rsidRDefault="001F37E6" w:rsidP="00311C08">
      <w:pPr>
        <w:tabs>
          <w:tab w:val="left" w:pos="1134"/>
        </w:tabs>
        <w:ind w:firstLine="709"/>
        <w:jc w:val="both"/>
        <w:rPr>
          <w:b/>
          <w:i/>
          <w:spacing w:val="-4"/>
        </w:rPr>
      </w:pPr>
    </w:p>
    <w:p w:rsidR="001F37E6" w:rsidRPr="00425930" w:rsidRDefault="001F37E6" w:rsidP="001F37E6">
      <w:pPr>
        <w:tabs>
          <w:tab w:val="left" w:pos="709"/>
        </w:tabs>
        <w:jc w:val="both"/>
      </w:pPr>
      <w:r>
        <w:tab/>
      </w:r>
      <w:r w:rsidRPr="00425930">
        <w:t xml:space="preserve">Наличие у Участника, признанного победителем аукциона, указанного количества персонала, соответствующего указанным требованиям, необходимого для оказания услуг, подтверждается последним для заключения Договора путем направления Заказчику списка персонала для </w:t>
      </w:r>
      <w:r w:rsidR="00E00EF1" w:rsidRPr="00425930">
        <w:t xml:space="preserve">оказания услуг </w:t>
      </w:r>
      <w:r w:rsidRPr="00425930">
        <w:t>по Договору, соответствующего установленным требованиям, в заявленном количестве, с приложением документов, подтверждающих трудовые отношения с Участником и квалификацию данного персонала, с приложением копий трудовых договоров</w:t>
      </w:r>
      <w:r w:rsidR="00E00EF1" w:rsidRPr="00425930">
        <w:t>, удостоверений частных охранников, действующих личных карточек охранников, действующих разрешений на хранение и ношение при исполнении служебных обязанностей служебного оружия для охранников 6-го разряда</w:t>
      </w:r>
      <w:r w:rsidRPr="00425930">
        <w:t xml:space="preserve">, </w:t>
      </w:r>
      <w:r w:rsidRPr="00425930">
        <w:rPr>
          <w:b/>
        </w:rPr>
        <w:t>если указанные документы не были представлены Участником при подаче заявки на участие в аукционе.</w:t>
      </w:r>
    </w:p>
    <w:p w:rsidR="001F37E6" w:rsidRPr="00425930" w:rsidRDefault="001F37E6" w:rsidP="001F37E6">
      <w:pPr>
        <w:tabs>
          <w:tab w:val="left" w:pos="1134"/>
        </w:tabs>
        <w:ind w:firstLine="709"/>
        <w:jc w:val="both"/>
        <w:rPr>
          <w:spacing w:val="-4"/>
        </w:rPr>
      </w:pPr>
      <w:r w:rsidRPr="00425930">
        <w:rPr>
          <w:spacing w:val="-4"/>
        </w:rPr>
        <w:t>При неподтверждении (</w:t>
      </w:r>
      <w:r w:rsidR="00B50AA7" w:rsidRPr="00425930">
        <w:rPr>
          <w:rFonts w:cs="Calibri"/>
          <w:i/>
        </w:rPr>
        <w:t>не предоставление документов в течение 10 календарных дней с даты публикации в ЕИС протокола подведения итогов закупочной процедуры и/или предоставление в течение 10 календарных дней с даты публикации в ЕИС протокола подведения итогов закупочной процедуры документов, не соответствующих заявленным требованиям, и/или предоставление в течение 10 календарных дней с даты публикации в ЕИС протокола подведения итогов закупочной процедуры документов не в полном объеме</w:t>
      </w:r>
      <w:r w:rsidRPr="00425930">
        <w:rPr>
          <w:spacing w:val="-4"/>
        </w:rPr>
        <w:t xml:space="preserve">) наличия у Участника заданного количества квалифицированного персонала в полном объеме, </w:t>
      </w:r>
      <w:r w:rsidRPr="00425930">
        <w:rPr>
          <w:b/>
          <w:spacing w:val="-4"/>
        </w:rPr>
        <w:t xml:space="preserve">Банк расценивает такое поведение участника как </w:t>
      </w:r>
      <w:r w:rsidRPr="00425930">
        <w:rPr>
          <w:b/>
          <w:spacing w:val="-4"/>
          <w:u w:val="single"/>
        </w:rPr>
        <w:t>отказ Победителя аукциона от заключения договора</w:t>
      </w:r>
      <w:r w:rsidR="00B50AA7" w:rsidRPr="00425930">
        <w:rPr>
          <w:b/>
          <w:spacing w:val="-4"/>
          <w:u w:val="single"/>
        </w:rPr>
        <w:t xml:space="preserve"> </w:t>
      </w:r>
      <w:r w:rsidRPr="00425930">
        <w:rPr>
          <w:spacing w:val="-4"/>
        </w:rPr>
        <w:t xml:space="preserve">и производит </w:t>
      </w:r>
      <w:r w:rsidRPr="00425930">
        <w:rPr>
          <w:b/>
          <w:spacing w:val="-4"/>
        </w:rPr>
        <w:t>удержание суммы обеспечения заявки</w:t>
      </w:r>
      <w:r w:rsidRPr="00425930">
        <w:rPr>
          <w:spacing w:val="-4"/>
        </w:rPr>
        <w:t xml:space="preserve"> в порядке, предусмотренном Разделом 6 документации</w:t>
      </w:r>
      <w:r w:rsidR="00B50AA7" w:rsidRPr="00425930">
        <w:rPr>
          <w:spacing w:val="-4"/>
        </w:rPr>
        <w:t xml:space="preserve"> (по лотам, где предусмотрено обеспечение заявки)</w:t>
      </w:r>
      <w:r w:rsidRPr="00425930">
        <w:rPr>
          <w:spacing w:val="-4"/>
        </w:rPr>
        <w:t>, а также, на основании пункта 18.14. Положения о закупках, может принять одно из следующих решений:</w:t>
      </w:r>
    </w:p>
    <w:p w:rsidR="001F37E6" w:rsidRPr="00425930" w:rsidRDefault="001F37E6" w:rsidP="000F2E26">
      <w:pPr>
        <w:numPr>
          <w:ilvl w:val="0"/>
          <w:numId w:val="16"/>
        </w:numPr>
        <w:tabs>
          <w:tab w:val="left" w:pos="0"/>
          <w:tab w:val="left" w:pos="426"/>
        </w:tabs>
        <w:autoSpaceDE w:val="0"/>
        <w:autoSpaceDN w:val="0"/>
        <w:adjustRightInd w:val="0"/>
        <w:ind w:left="0" w:firstLine="0"/>
        <w:jc w:val="both"/>
      </w:pPr>
      <w:r w:rsidRPr="00425930">
        <w:t>заключить договор с Участником, занявшим второе (последующее) место;</w:t>
      </w:r>
    </w:p>
    <w:p w:rsidR="001F37E6" w:rsidRPr="00425930" w:rsidRDefault="001F37E6" w:rsidP="000F2E26">
      <w:pPr>
        <w:numPr>
          <w:ilvl w:val="0"/>
          <w:numId w:val="16"/>
        </w:numPr>
        <w:tabs>
          <w:tab w:val="left" w:pos="0"/>
          <w:tab w:val="left" w:pos="426"/>
          <w:tab w:val="left" w:pos="1418"/>
        </w:tabs>
        <w:autoSpaceDE w:val="0"/>
        <w:autoSpaceDN w:val="0"/>
        <w:adjustRightInd w:val="0"/>
        <w:ind w:left="0" w:firstLine="0"/>
        <w:jc w:val="both"/>
      </w:pPr>
      <w:r w:rsidRPr="00425930">
        <w:t>отказаться от проведения Закупочной процедуры;</w:t>
      </w:r>
    </w:p>
    <w:p w:rsidR="001F37E6" w:rsidRPr="00425930" w:rsidRDefault="001F37E6" w:rsidP="000F2E26">
      <w:pPr>
        <w:numPr>
          <w:ilvl w:val="0"/>
          <w:numId w:val="16"/>
        </w:numPr>
        <w:tabs>
          <w:tab w:val="left" w:pos="0"/>
          <w:tab w:val="left" w:pos="426"/>
          <w:tab w:val="left" w:pos="1418"/>
        </w:tabs>
        <w:autoSpaceDE w:val="0"/>
        <w:autoSpaceDN w:val="0"/>
        <w:adjustRightInd w:val="0"/>
        <w:ind w:left="0" w:firstLine="0"/>
        <w:jc w:val="both"/>
      </w:pPr>
      <w:r w:rsidRPr="00425930">
        <w:t>провести новую Закупочную процедуру.</w:t>
      </w:r>
    </w:p>
    <w:p w:rsidR="00311C08" w:rsidRPr="00311C08" w:rsidRDefault="00311C08" w:rsidP="00311C08">
      <w:pPr>
        <w:tabs>
          <w:tab w:val="left" w:pos="284"/>
        </w:tabs>
        <w:autoSpaceDE w:val="0"/>
        <w:autoSpaceDN w:val="0"/>
        <w:adjustRightInd w:val="0"/>
        <w:jc w:val="both"/>
        <w:rPr>
          <w:rFonts w:eastAsia="Droid Sans Fallback"/>
          <w:color w:val="00000A"/>
          <w:lang w:eastAsia="en-US"/>
        </w:rPr>
      </w:pPr>
    </w:p>
    <w:p w:rsidR="00311C08" w:rsidRDefault="00311C08" w:rsidP="00311C08">
      <w:pPr>
        <w:tabs>
          <w:tab w:val="left" w:pos="284"/>
        </w:tabs>
        <w:autoSpaceDE w:val="0"/>
        <w:autoSpaceDN w:val="0"/>
        <w:adjustRightInd w:val="0"/>
        <w:jc w:val="both"/>
      </w:pPr>
      <w:r w:rsidRPr="00311C08">
        <w:rPr>
          <w:bCs/>
          <w:spacing w:val="-4"/>
        </w:rPr>
        <w:t>1.9.</w:t>
      </w:r>
      <w:r w:rsidRPr="00311C08">
        <w:rPr>
          <w:bCs/>
          <w:spacing w:val="-4"/>
        </w:rPr>
        <w:tab/>
      </w:r>
      <w:r w:rsidRPr="00311C08">
        <w:t>Исполнитель несет ответственность перед Банком за ущерб, причиненный Банку в связи с уничтожением и\или утратой и\или повреждением Объекта, а также имущества и\или денежных средств Банка, находящихся в Объекте, в результате неисполнения или ненадлежащего исполнения Исполнителем обязательств, в размере прямого действительного ущерба при необеспечении прибытия МГ Исполнителя на Объект(ы) в установленный срок – вне зависимости от наличия/отсутствия вины Исполнителя, а в остальных случаях – при наличии вины Исполнителя в неисполнении и/или ненадлежащем исполнении обязательств.</w:t>
      </w:r>
    </w:p>
    <w:p w:rsidR="00122EA5" w:rsidRPr="00311C08" w:rsidRDefault="00122EA5" w:rsidP="00311C08">
      <w:pPr>
        <w:tabs>
          <w:tab w:val="left" w:pos="284"/>
        </w:tabs>
        <w:autoSpaceDE w:val="0"/>
        <w:autoSpaceDN w:val="0"/>
        <w:adjustRightInd w:val="0"/>
        <w:jc w:val="both"/>
        <w:rPr>
          <w:rFonts w:eastAsia="Droid Sans Fallback"/>
          <w:color w:val="00000A"/>
          <w:lang w:eastAsia="en-US"/>
        </w:rPr>
      </w:pPr>
    </w:p>
    <w:p w:rsidR="00311C08" w:rsidRPr="00311C08" w:rsidRDefault="00311C08" w:rsidP="00311C08">
      <w:pPr>
        <w:jc w:val="both"/>
        <w:rPr>
          <w:rFonts w:eastAsia="Droid Sans Fallback"/>
          <w:color w:val="00000A"/>
          <w:lang w:eastAsia="en-US"/>
        </w:rPr>
      </w:pPr>
      <w:r w:rsidRPr="00311C08">
        <w:t>1.10.</w:t>
      </w:r>
      <w:r w:rsidRPr="00311C08">
        <w:rPr>
          <w:b/>
        </w:rPr>
        <w:tab/>
      </w:r>
      <w:r w:rsidRPr="00311C08">
        <w:rPr>
          <w:rFonts w:eastAsia="Droid Sans Fallback"/>
          <w:color w:val="00000A"/>
          <w:lang w:eastAsia="en-US"/>
        </w:rPr>
        <w:t xml:space="preserve">Исполнитель обязан обеспечить наличие и непрерывное действие в течение всего срока оказания услуг по договору необходимых разрешений и лицензий для исполнения договора, выданных ему и/или иным лицам, привлекаемым для исполнения договора с согласия Банка </w:t>
      </w:r>
      <w:r w:rsidRPr="00311C08">
        <w:rPr>
          <w:rFonts w:eastAsia="Droid Sans Fallback"/>
          <w:color w:val="00000A"/>
          <w:lang w:eastAsia="en-US"/>
        </w:rPr>
        <w:lastRenderedPageBreak/>
        <w:t xml:space="preserve">(лицензия на осуществление частной охранной деятельности, </w:t>
      </w:r>
      <w:r w:rsidRPr="00311C08">
        <w:rPr>
          <w:rFonts w:eastAsia="Droid Sans Fallback"/>
          <w:bCs/>
          <w:color w:val="00000A"/>
          <w:lang w:eastAsia="en-US"/>
        </w:rPr>
        <w:t>разрешения на хранение и использование оружия и патронов к нему</w:t>
      </w:r>
      <w:r w:rsidR="001F37E6">
        <w:rPr>
          <w:rStyle w:val="ad"/>
          <w:rFonts w:eastAsia="Droid Sans Fallback"/>
          <w:bCs/>
          <w:color w:val="00000A"/>
          <w:lang w:eastAsia="en-US"/>
        </w:rPr>
        <w:footnoteReference w:id="54"/>
      </w:r>
      <w:r w:rsidRPr="00311C08">
        <w:rPr>
          <w:rFonts w:eastAsia="Droid Sans Fallback"/>
          <w:color w:val="00000A"/>
          <w:lang w:eastAsia="en-US"/>
        </w:rPr>
        <w:t xml:space="preserve">). </w:t>
      </w:r>
    </w:p>
    <w:p w:rsidR="00311C08" w:rsidRPr="00311C08" w:rsidRDefault="00311C08" w:rsidP="00311C08">
      <w:pPr>
        <w:ind w:firstLine="284"/>
        <w:jc w:val="both"/>
        <w:rPr>
          <w:rFonts w:eastAsia="Droid Sans Fallback"/>
          <w:color w:val="00000A"/>
          <w:lang w:eastAsia="en-US"/>
        </w:rPr>
      </w:pPr>
      <w:r w:rsidRPr="00311C08">
        <w:rPr>
          <w:rFonts w:eastAsia="Droid Sans Fallback"/>
          <w:color w:val="00000A"/>
          <w:lang w:eastAsia="en-US"/>
        </w:rPr>
        <w:t>В случае прекращения /окончания срока действия указанных документов в период действия договора Исполнитель обязан обеспечить своевременное переоформление и получение действующих документов (как в отношении себя, так и в отношении иных лиц, привлекаемых им для исполнения договора с согласия Банка).</w:t>
      </w:r>
    </w:p>
    <w:p w:rsidR="00311C08" w:rsidRPr="00311C08" w:rsidRDefault="00311C08" w:rsidP="00311C08">
      <w:pPr>
        <w:ind w:firstLine="284"/>
        <w:jc w:val="both"/>
        <w:rPr>
          <w:rFonts w:eastAsia="Droid Sans Fallback"/>
          <w:color w:val="00000A"/>
          <w:lang w:eastAsia="en-US"/>
        </w:rPr>
      </w:pPr>
      <w:r w:rsidRPr="00311C08">
        <w:rPr>
          <w:rFonts w:eastAsia="Droid Sans Fallback"/>
          <w:color w:val="00000A"/>
          <w:lang w:eastAsia="en-US"/>
        </w:rPr>
        <w:t xml:space="preserve">В случае отзыва/ истечения и прочих оснований для прекращения срока действия (без получения действительных документов взамен) рассматриваемых лицензий и разрешений (как полностью в отношении всех, так и в части), выданных иным лицам, привлекаемым Исполнителем для исполнения договора с согласия Банка, Исполнитель обязан незамедлительно (но не более чем в 3-х дневный срок с момента отзыва / истечения и пр. срока действия </w:t>
      </w:r>
      <w:r w:rsidRPr="00311C08">
        <w:rPr>
          <w:rFonts w:eastAsia="Droid Sans Fallback"/>
          <w:noProof/>
          <w:color w:val="00000A"/>
          <w:lang w:eastAsia="en-US"/>
        </w:rPr>
        <w:t>соответствующих</w:t>
      </w:r>
      <w:r w:rsidRPr="00311C08">
        <w:rPr>
          <w:rFonts w:eastAsia="Droid Sans Fallback"/>
          <w:color w:val="00000A"/>
          <w:lang w:eastAsia="en-US"/>
        </w:rPr>
        <w:t xml:space="preserve"> документов, без предоставления аналогичных, с не истекшим сроком) осуществить замену указанного лица, привлекаемого к исполнению договора, на новое лицо, соответствующее требованиям Банка, согласовав возможность его привлечения в установленном порядке.</w:t>
      </w:r>
    </w:p>
    <w:p w:rsidR="00311C08" w:rsidRPr="00311C08" w:rsidRDefault="00311C08" w:rsidP="00311C08">
      <w:pPr>
        <w:tabs>
          <w:tab w:val="left" w:pos="993"/>
          <w:tab w:val="left" w:pos="1134"/>
        </w:tabs>
        <w:autoSpaceDE w:val="0"/>
        <w:autoSpaceDN w:val="0"/>
        <w:adjustRightInd w:val="0"/>
        <w:ind w:firstLine="284"/>
        <w:jc w:val="both"/>
        <w:rPr>
          <w:rFonts w:eastAsia="Droid Sans Fallback"/>
          <w:color w:val="00000A"/>
          <w:lang w:eastAsia="en-US"/>
        </w:rPr>
      </w:pPr>
      <w:r w:rsidRPr="00311C08">
        <w:rPr>
          <w:rFonts w:eastAsia="Droid Sans Fallback"/>
          <w:color w:val="00000A"/>
          <w:lang w:eastAsia="en-US"/>
        </w:rPr>
        <w:t>В случае отзыва/ истечения и прочих оснований для прекращения срока действия (без получения действительных документов взамен) лицензий и разрешений самого Исполнителя, Банк вправе в одностороннем порядке отказаться от исполнения договора в связи с неисполнением (ненадлежащим исполнением) Исполнителем своих обязательств по договору, с последующим инициированием внесения информации об Исполнителе в реестр недобросовестных поставщиков в установленном порядке, вне зависимости от наличия и сроков действия лицензий и разрешений иных лиц, привлеченных Исполнителем для исполнения договора с согласия Банка.</w:t>
      </w:r>
    </w:p>
    <w:p w:rsidR="00311C08" w:rsidRPr="00311C08" w:rsidRDefault="00311C08" w:rsidP="00311C08">
      <w:pPr>
        <w:tabs>
          <w:tab w:val="left" w:pos="1276"/>
        </w:tabs>
        <w:autoSpaceDE w:val="0"/>
        <w:autoSpaceDN w:val="0"/>
        <w:adjustRightInd w:val="0"/>
        <w:ind w:firstLine="567"/>
        <w:jc w:val="both"/>
      </w:pPr>
    </w:p>
    <w:p w:rsidR="00311C08" w:rsidRPr="00311C08" w:rsidRDefault="00311C08" w:rsidP="00311C08">
      <w:pPr>
        <w:tabs>
          <w:tab w:val="left" w:pos="0"/>
          <w:tab w:val="left" w:pos="709"/>
        </w:tabs>
        <w:jc w:val="both"/>
      </w:pPr>
      <w:r w:rsidRPr="00311C08">
        <w:t>1.11.</w:t>
      </w:r>
      <w:r w:rsidRPr="00311C08">
        <w:tab/>
        <w:t>Условия оплаты: Оплата услуг Исполнителя осуществляется ежемесячно (далее – расчетный период) за фактически оказанный объем услуг, принятый Банком без замечаний, рассчитанный исходя из фактического периода нахождения Объекта(ов) под охраной и количества выездов МГ на Объекты в течение расчетного периода.</w:t>
      </w:r>
    </w:p>
    <w:p w:rsidR="00311C08" w:rsidRPr="00311C08" w:rsidRDefault="00311C08" w:rsidP="00311C08">
      <w:pPr>
        <w:tabs>
          <w:tab w:val="left" w:pos="0"/>
          <w:tab w:val="left" w:pos="709"/>
        </w:tabs>
        <w:jc w:val="both"/>
      </w:pPr>
      <w:r w:rsidRPr="00311C08">
        <w:tab/>
        <w:t>Оплата Услуг Исполнителя осуществляется Банком в течение 20 (двадцати) рабочих дней со дня подписания Сторонами Акта об оказании услуг и получения Банком счета от Исполнителя. Оплата услуг Исполнителя осуществляется в безналичной форме, но не более 30 (тридцати) календарных дней.</w:t>
      </w:r>
    </w:p>
    <w:p w:rsidR="00311C08" w:rsidRPr="00311C08" w:rsidRDefault="00311C08" w:rsidP="00311C08">
      <w:pPr>
        <w:tabs>
          <w:tab w:val="left" w:pos="0"/>
          <w:tab w:val="left" w:pos="567"/>
        </w:tabs>
        <w:jc w:val="both"/>
      </w:pPr>
    </w:p>
    <w:p w:rsidR="00311C08" w:rsidRPr="00311C08" w:rsidRDefault="00311C08" w:rsidP="00311C08">
      <w:pPr>
        <w:tabs>
          <w:tab w:val="left" w:pos="709"/>
        </w:tabs>
        <w:jc w:val="both"/>
      </w:pPr>
      <w:r w:rsidRPr="00311C08">
        <w:t>1.12.</w:t>
      </w:r>
      <w:r w:rsidRPr="00311C08">
        <w:tab/>
        <w:t>Срок действия договора: Договор вступает в силу с момента подписания его Сторонами и действует в течение 3 (трех) лет с даты начала оказания услуг, либо до достижения максимальной общей стоимости услуг, в зависимости от того, какое из указанных событий наступит ранее, а в части исполнения обязательств – до полного их исполнения Сторонами, в том числе, но не исключительно до окончательного завершения взаиморасчетов, уплаты штрафных санкций и иных платежей и возмещений по Договору.</w:t>
      </w:r>
    </w:p>
    <w:p w:rsidR="00311C08" w:rsidRPr="00311C08" w:rsidRDefault="00311C08" w:rsidP="00311C08">
      <w:pPr>
        <w:ind w:left="2127"/>
        <w:contextualSpacing/>
        <w:rPr>
          <w:rFonts w:eastAsiaTheme="minorHAnsi"/>
          <w:bCs/>
          <w:lang w:eastAsia="en-US"/>
        </w:rPr>
      </w:pPr>
    </w:p>
    <w:p w:rsidR="00F45958" w:rsidRDefault="00F45958" w:rsidP="009E3DE8">
      <w:pPr>
        <w:jc w:val="right"/>
        <w:rPr>
          <w:rFonts w:eastAsiaTheme="minorHAnsi"/>
          <w:bCs/>
        </w:rPr>
      </w:pPr>
    </w:p>
    <w:p w:rsidR="00F45958" w:rsidRDefault="00F45958" w:rsidP="009E3DE8">
      <w:pPr>
        <w:jc w:val="right"/>
        <w:rPr>
          <w:rFonts w:eastAsiaTheme="minorHAnsi"/>
          <w:bCs/>
        </w:rPr>
      </w:pPr>
    </w:p>
    <w:p w:rsidR="00F45958" w:rsidRDefault="00F45958" w:rsidP="009E3DE8">
      <w:pPr>
        <w:jc w:val="right"/>
        <w:rPr>
          <w:rFonts w:eastAsiaTheme="minorHAnsi"/>
          <w:bCs/>
        </w:rPr>
      </w:pPr>
    </w:p>
    <w:p w:rsidR="00F45958" w:rsidRDefault="00F45958" w:rsidP="009E3DE8">
      <w:pPr>
        <w:jc w:val="right"/>
        <w:rPr>
          <w:rFonts w:eastAsiaTheme="minorHAnsi"/>
          <w:bCs/>
        </w:rPr>
      </w:pPr>
    </w:p>
    <w:p w:rsidR="00F45958" w:rsidRDefault="00F45958" w:rsidP="009E3DE8">
      <w:pPr>
        <w:jc w:val="right"/>
        <w:rPr>
          <w:rFonts w:eastAsiaTheme="minorHAnsi"/>
          <w:bCs/>
        </w:rPr>
      </w:pPr>
    </w:p>
    <w:p w:rsidR="00F45958" w:rsidRDefault="00F45958" w:rsidP="009E3DE8">
      <w:pPr>
        <w:jc w:val="right"/>
        <w:rPr>
          <w:rFonts w:eastAsiaTheme="minorHAnsi"/>
          <w:bCs/>
        </w:rPr>
      </w:pPr>
    </w:p>
    <w:p w:rsidR="00B06A46" w:rsidRPr="00BD3998" w:rsidRDefault="00B06A46">
      <w:pPr>
        <w:spacing w:after="200" w:line="276" w:lineRule="auto"/>
        <w:rPr>
          <w:rFonts w:eastAsiaTheme="minorHAnsi"/>
          <w:sz w:val="18"/>
          <w:szCs w:val="22"/>
          <w:lang w:eastAsia="en-US"/>
        </w:rPr>
      </w:pPr>
    </w:p>
    <w:p w:rsidR="001D0619" w:rsidRDefault="001D0619">
      <w:pPr>
        <w:spacing w:after="200" w:line="276" w:lineRule="auto"/>
        <w:rPr>
          <w:rFonts w:eastAsiaTheme="minorHAnsi"/>
          <w:sz w:val="18"/>
          <w:szCs w:val="22"/>
          <w:lang w:eastAsia="en-US"/>
        </w:rPr>
        <w:sectPr w:rsidR="001D0619" w:rsidSect="007A251D">
          <w:pgSz w:w="11906" w:h="16838"/>
          <w:pgMar w:top="1134" w:right="707" w:bottom="1134" w:left="1134" w:header="709" w:footer="709" w:gutter="0"/>
          <w:cols w:space="708"/>
          <w:docGrid w:linePitch="360"/>
        </w:sectPr>
      </w:pPr>
    </w:p>
    <w:p w:rsidR="001D0619" w:rsidRPr="001D0619" w:rsidRDefault="001D0619" w:rsidP="001D0619">
      <w:pPr>
        <w:jc w:val="center"/>
        <w:rPr>
          <w:rFonts w:eastAsiaTheme="minorHAnsi"/>
          <w:b/>
          <w:sz w:val="18"/>
          <w:szCs w:val="22"/>
          <w:lang w:eastAsia="en-US"/>
        </w:rPr>
      </w:pPr>
      <w:r w:rsidRPr="001D0619">
        <w:rPr>
          <w:rFonts w:eastAsiaTheme="minorHAnsi"/>
          <w:b/>
          <w:sz w:val="18"/>
          <w:szCs w:val="22"/>
          <w:lang w:eastAsia="en-US"/>
        </w:rPr>
        <w:lastRenderedPageBreak/>
        <w:t>РАЗДЕЛ 6</w:t>
      </w:r>
    </w:p>
    <w:p w:rsidR="001D0619" w:rsidRPr="001D0619" w:rsidRDefault="001D0619" w:rsidP="001D0619">
      <w:pPr>
        <w:keepNext/>
        <w:keepLines/>
        <w:pBdr>
          <w:bottom w:val="single" w:sz="12" w:space="1" w:color="auto"/>
        </w:pBdr>
        <w:jc w:val="center"/>
        <w:outlineLvl w:val="5"/>
        <w:rPr>
          <w:rFonts w:eastAsiaTheme="minorHAnsi"/>
          <w:b/>
          <w:bCs/>
          <w:szCs w:val="32"/>
          <w:lang w:eastAsia="en-US"/>
        </w:rPr>
      </w:pPr>
      <w:bookmarkStart w:id="8" w:name="_Toc527023897"/>
      <w:r w:rsidRPr="001D0619">
        <w:rPr>
          <w:rFonts w:eastAsiaTheme="minorHAnsi"/>
          <w:b/>
          <w:bCs/>
          <w:szCs w:val="32"/>
          <w:lang w:eastAsia="en-US"/>
        </w:rPr>
        <w:t>ТРЕБОВАНИЯ К ВИДУ, ФОРМЕ И ПОРЯДКУ</w:t>
      </w:r>
      <w:r w:rsidRPr="001D0619">
        <w:rPr>
          <w:rFonts w:eastAsiaTheme="minorHAnsi"/>
          <w:b/>
          <w:bCs/>
          <w:szCs w:val="32"/>
          <w:lang w:eastAsia="en-US"/>
        </w:rPr>
        <w:br/>
        <w:t>ОБЕСПЕЧЕНИЯ ЗАЯВКИ УЧАСТНИКА ЗАКУПКИ</w:t>
      </w:r>
      <w:bookmarkEnd w:id="8"/>
    </w:p>
    <w:p w:rsidR="001D0619" w:rsidRPr="001D0619" w:rsidRDefault="001D0619" w:rsidP="001D0619">
      <w:pPr>
        <w:jc w:val="both"/>
        <w:rPr>
          <w:b/>
          <w:szCs w:val="20"/>
        </w:rPr>
      </w:pPr>
    </w:p>
    <w:p w:rsidR="001D0619" w:rsidRPr="001D0619" w:rsidRDefault="001D0619" w:rsidP="001D0619">
      <w:pPr>
        <w:jc w:val="both"/>
        <w:rPr>
          <w:b/>
          <w:szCs w:val="20"/>
        </w:rPr>
      </w:pPr>
    </w:p>
    <w:p w:rsidR="001D0619" w:rsidRPr="001D0619" w:rsidRDefault="001D0619" w:rsidP="000F2E26">
      <w:pPr>
        <w:numPr>
          <w:ilvl w:val="0"/>
          <w:numId w:val="19"/>
        </w:numPr>
        <w:spacing w:after="80"/>
        <w:ind w:left="0" w:firstLine="284"/>
        <w:jc w:val="both"/>
        <w:rPr>
          <w:rFonts w:eastAsiaTheme="minorHAnsi"/>
          <w:bCs/>
          <w:lang w:eastAsia="en-US"/>
        </w:rPr>
      </w:pPr>
      <w:r w:rsidRPr="001D0619">
        <w:rPr>
          <w:rFonts w:eastAsiaTheme="minorHAnsi"/>
          <w:bCs/>
          <w:lang w:eastAsia="en-US"/>
        </w:rPr>
        <w:t>Участник закупки обязан обеспечить заявку на свое участие в закупке в объеме и способом, установленными настоящей Документацией.</w:t>
      </w:r>
    </w:p>
    <w:p w:rsidR="001D0619" w:rsidRPr="001D0619" w:rsidRDefault="001D0619" w:rsidP="001D0619">
      <w:pPr>
        <w:spacing w:after="80"/>
        <w:ind w:firstLine="284"/>
        <w:jc w:val="center"/>
        <w:rPr>
          <w:bCs/>
          <w:i/>
          <w:caps/>
          <w:spacing w:val="24"/>
        </w:rPr>
      </w:pPr>
    </w:p>
    <w:p w:rsidR="001D0619" w:rsidRPr="001D0619" w:rsidRDefault="001D0619" w:rsidP="001D0619">
      <w:pPr>
        <w:spacing w:after="80"/>
        <w:ind w:firstLine="284"/>
        <w:jc w:val="center"/>
        <w:rPr>
          <w:b/>
          <w:bCs/>
          <w:i/>
          <w:caps/>
          <w:spacing w:val="24"/>
        </w:rPr>
      </w:pPr>
      <w:r w:rsidRPr="001D0619">
        <w:rPr>
          <w:b/>
          <w:bCs/>
          <w:i/>
          <w:caps/>
          <w:spacing w:val="24"/>
        </w:rPr>
        <w:t>При обеспечении заявки денежными средствами</w:t>
      </w:r>
    </w:p>
    <w:p w:rsidR="001D0619" w:rsidRPr="001D0619" w:rsidRDefault="001D0619" w:rsidP="000F2E26">
      <w:pPr>
        <w:numPr>
          <w:ilvl w:val="0"/>
          <w:numId w:val="19"/>
        </w:numPr>
        <w:spacing w:after="80"/>
        <w:ind w:left="0" w:firstLine="284"/>
        <w:jc w:val="both"/>
        <w:rPr>
          <w:rFonts w:eastAsiaTheme="minorHAnsi"/>
          <w:bCs/>
          <w:lang w:eastAsia="en-US"/>
        </w:rPr>
      </w:pPr>
      <w:r w:rsidRPr="001D0619">
        <w:rPr>
          <w:rFonts w:eastAsiaTheme="minorHAnsi"/>
          <w:bCs/>
          <w:lang w:eastAsia="en-US"/>
        </w:rPr>
        <w:t>При осуществлении конкурентной Закупки с участием СМСП денежные средства, предназначенные для обеспечения Заявки на участие в такой закупке, вносятся Участником такой Закупки на специальный счет, открытый им в банке, включенном в перечень, определенный Правительством Российской Федерации в соответствии с Федеральным законом от 05.04.2013 № 44-ФЗ «О контрактной системе в сфере закупок товаров, работ, услуг для обеспечения государственных и муниципальных нужд» (далее – специальный банковский счет).</w:t>
      </w:r>
    </w:p>
    <w:p w:rsidR="001D0619" w:rsidRPr="001D0619" w:rsidRDefault="001D0619" w:rsidP="000F2E26">
      <w:pPr>
        <w:numPr>
          <w:ilvl w:val="0"/>
          <w:numId w:val="19"/>
        </w:numPr>
        <w:spacing w:after="80"/>
        <w:ind w:left="0" w:firstLine="284"/>
        <w:jc w:val="both"/>
        <w:rPr>
          <w:rFonts w:eastAsiaTheme="minorHAnsi"/>
          <w:bCs/>
          <w:lang w:eastAsia="en-US"/>
        </w:rPr>
      </w:pPr>
      <w:r w:rsidRPr="001D0619">
        <w:rPr>
          <w:rFonts w:eastAsiaTheme="minorHAnsi"/>
          <w:bCs/>
          <w:lang w:eastAsia="en-US"/>
        </w:rPr>
        <w:t>В течение одного часа с момента окончания срока подачи Заявок на участие в конкурентной Закупке с участием СМСП Оператор ЭТП направляет в обслуживающий Участника банк информацию об Участнике Закупки и размере денежных средств, необходимом для обеспечения Заявки. Обслуживающий Участника банк в течение одного часа с момента получения указанной информации осуществляет блокирование при наличии на специальном банковском счете Участника Закупки незаблокированных денежных средств в размере обеспечения указанной Заявки и информирует оператора. Блокирование денежных средств не осуществляется в случае отсутствия на специальном банковском счете Участника такой Закупки денежных средств в размере для обеспечения указанной Заявки либо в случае приостановления операций по такому счету в соответствии с законодательством Российской Федерации, о чем Оператор ЭТП информируется в течение одного часа. В случае, если блокирование денежных средств не может быть осуществлено по основаниям, предусмотренным настоящим пунктом Оператор ЭТП обязан вернуть указанную Заявку подавшему ее Участнику в течение одного часа с момента окончания срока подачи Заявок, указанного в Извещении об осуществлении конкурентной Закупки.</w:t>
      </w:r>
    </w:p>
    <w:p w:rsidR="001D0619" w:rsidRPr="001D0619" w:rsidRDefault="001D0619" w:rsidP="000F2E26">
      <w:pPr>
        <w:numPr>
          <w:ilvl w:val="0"/>
          <w:numId w:val="19"/>
        </w:numPr>
        <w:spacing w:after="80"/>
        <w:ind w:left="0" w:firstLine="284"/>
        <w:jc w:val="both"/>
        <w:rPr>
          <w:rFonts w:eastAsiaTheme="minorHAnsi"/>
          <w:bCs/>
          <w:lang w:eastAsia="en-US"/>
        </w:rPr>
      </w:pPr>
      <w:r w:rsidRPr="001D0619">
        <w:rPr>
          <w:rFonts w:eastAsiaTheme="minorHAnsi"/>
          <w:bCs/>
          <w:lang w:eastAsia="en-US"/>
        </w:rPr>
        <w:t>Участник конкурентной Закупки с участием СМСП вправе распоряжаться денежными средствами, которые находятся на специальном банковском счете и в отношении которых не осуществлено блокирование.</w:t>
      </w:r>
    </w:p>
    <w:p w:rsidR="001D0619" w:rsidRPr="001D0619" w:rsidRDefault="001D0619" w:rsidP="000F2E26">
      <w:pPr>
        <w:numPr>
          <w:ilvl w:val="0"/>
          <w:numId w:val="19"/>
        </w:numPr>
        <w:spacing w:after="80"/>
        <w:ind w:left="0" w:firstLine="284"/>
        <w:jc w:val="both"/>
        <w:rPr>
          <w:rFonts w:eastAsiaTheme="minorHAnsi"/>
          <w:bCs/>
          <w:lang w:eastAsia="en-US"/>
        </w:rPr>
      </w:pPr>
      <w:r w:rsidRPr="001D0619">
        <w:rPr>
          <w:rFonts w:eastAsiaTheme="minorHAnsi"/>
          <w:bCs/>
          <w:lang w:eastAsia="en-US"/>
        </w:rPr>
        <w:t>Денежные средства, внесенные на специальный банковский счет в качестве обеспечения Заявок на участие в конкурентной Закупке с участием СМСП, перечисляются на счет Банка, указанный в Извещении об осуществлении такой Закупки, Документации, в случае уклонения, в том числе непредоставления или предоставления с нарушением условий, установленных Извещением об осуществлении такой Закупки, Документацией, до заключения договора Банку обеспечения исполнения договора (если в Извещении об осуществлении такой Закупки, Документации установлено требование об обеспечении исполнения договора), или отказа Участника такой Закупки заключить договор.</w:t>
      </w:r>
    </w:p>
    <w:p w:rsidR="001D0619" w:rsidRPr="001D0619" w:rsidRDefault="001D0619" w:rsidP="000F2E26">
      <w:pPr>
        <w:numPr>
          <w:ilvl w:val="0"/>
          <w:numId w:val="19"/>
        </w:numPr>
        <w:spacing w:after="80"/>
        <w:ind w:left="0" w:firstLine="284"/>
        <w:jc w:val="both"/>
        <w:rPr>
          <w:rFonts w:eastAsiaTheme="minorHAnsi"/>
          <w:bCs/>
          <w:lang w:eastAsia="en-US"/>
        </w:rPr>
      </w:pPr>
      <w:r w:rsidRPr="001D0619">
        <w:rPr>
          <w:rFonts w:eastAsiaTheme="minorHAnsi"/>
          <w:bCs/>
          <w:lang w:eastAsia="en-US"/>
        </w:rPr>
        <w:t>Разблокирование Обеспечения заявки участника закупки осуществляется Оператором в следующих случаях и сроки:</w:t>
      </w:r>
    </w:p>
    <w:p w:rsidR="001D0619" w:rsidRPr="001D0619" w:rsidRDefault="001D0619" w:rsidP="000F2E26">
      <w:pPr>
        <w:numPr>
          <w:ilvl w:val="1"/>
          <w:numId w:val="19"/>
        </w:numPr>
        <w:spacing w:after="200" w:line="276" w:lineRule="auto"/>
        <w:ind w:left="1134" w:hanging="425"/>
        <w:contextualSpacing/>
        <w:jc w:val="both"/>
        <w:rPr>
          <w:rFonts w:eastAsiaTheme="minorHAnsi"/>
          <w:bCs/>
          <w:lang w:eastAsia="en-US"/>
        </w:rPr>
      </w:pPr>
      <w:r w:rsidRPr="001D0619">
        <w:rPr>
          <w:rFonts w:eastAsiaTheme="minorHAnsi"/>
          <w:bCs/>
          <w:lang w:eastAsia="en-US"/>
        </w:rPr>
        <w:t>всем участникам Закупки - не позднее 1 (одного) рабочего дня с даты размещения на ЭТП решения  Заказчика об отмене Закупки / отказе от  Закупки или решения о признании Закупки несостоявшейся;</w:t>
      </w:r>
    </w:p>
    <w:p w:rsidR="001D0619" w:rsidRPr="001D0619" w:rsidRDefault="001D0619" w:rsidP="000F2E26">
      <w:pPr>
        <w:numPr>
          <w:ilvl w:val="1"/>
          <w:numId w:val="19"/>
        </w:numPr>
        <w:spacing w:after="200" w:line="276" w:lineRule="auto"/>
        <w:ind w:left="1134" w:hanging="425"/>
        <w:contextualSpacing/>
        <w:jc w:val="both"/>
        <w:rPr>
          <w:rFonts w:eastAsiaTheme="minorHAnsi"/>
          <w:bCs/>
          <w:lang w:eastAsia="en-US"/>
        </w:rPr>
      </w:pPr>
      <w:r w:rsidRPr="001D0619">
        <w:rPr>
          <w:rFonts w:eastAsiaTheme="minorHAnsi"/>
          <w:bCs/>
          <w:lang w:eastAsia="en-US"/>
        </w:rPr>
        <w:t>Участникам, которые при проведении многоэтапной Закупки не допущены Заказчиком до очередного этапа – не позднее 1 (одного) рабочего дня с даты размещения на ЭТП соответствующего протокола;</w:t>
      </w:r>
    </w:p>
    <w:p w:rsidR="001D0619" w:rsidRPr="001D0619" w:rsidRDefault="001D0619" w:rsidP="000F2E26">
      <w:pPr>
        <w:numPr>
          <w:ilvl w:val="1"/>
          <w:numId w:val="19"/>
        </w:numPr>
        <w:spacing w:after="200" w:line="276" w:lineRule="auto"/>
        <w:ind w:left="1134" w:hanging="425"/>
        <w:contextualSpacing/>
        <w:jc w:val="both"/>
        <w:rPr>
          <w:rFonts w:eastAsiaTheme="minorHAnsi"/>
          <w:bCs/>
          <w:lang w:eastAsia="en-US"/>
        </w:rPr>
      </w:pPr>
      <w:r w:rsidRPr="001D0619">
        <w:rPr>
          <w:rFonts w:eastAsiaTheme="minorHAnsi"/>
          <w:bCs/>
          <w:lang w:eastAsia="en-US"/>
        </w:rPr>
        <w:lastRenderedPageBreak/>
        <w:t>Победителю и участнику, которому присвоен 2-ой порядковый номер – не позднее 1 (одного) рабочего дня с даты размещения на ЭТП договора, либо получения Оператором ЭТП сведений от Банка о заключении договора с Победителем Закупки;</w:t>
      </w:r>
    </w:p>
    <w:p w:rsidR="001D0619" w:rsidRPr="001D0619" w:rsidRDefault="001D0619" w:rsidP="000F2E26">
      <w:pPr>
        <w:numPr>
          <w:ilvl w:val="1"/>
          <w:numId w:val="19"/>
        </w:numPr>
        <w:spacing w:after="200" w:line="276" w:lineRule="auto"/>
        <w:ind w:left="1134" w:hanging="425"/>
        <w:contextualSpacing/>
        <w:jc w:val="both"/>
        <w:rPr>
          <w:rFonts w:eastAsiaTheme="minorHAnsi"/>
          <w:bCs/>
          <w:lang w:eastAsia="en-US"/>
        </w:rPr>
      </w:pPr>
      <w:r w:rsidRPr="001D0619">
        <w:rPr>
          <w:rFonts w:eastAsiaTheme="minorHAnsi"/>
          <w:bCs/>
          <w:lang w:eastAsia="en-US"/>
        </w:rPr>
        <w:t>Участникам Закупки, которые не признаны Победителями и которым не присвоен 2-ой порядковый номер – не позднее 1 (одного) рабочего дня с даты размещения на ЭТП протокола подведения итогов Закупки.</w:t>
      </w:r>
    </w:p>
    <w:p w:rsidR="001D0619" w:rsidRPr="001D0619" w:rsidRDefault="001D0619" w:rsidP="001D0619">
      <w:pPr>
        <w:spacing w:after="80"/>
        <w:rPr>
          <w:bCs/>
          <w:i/>
          <w:caps/>
          <w:spacing w:val="24"/>
        </w:rPr>
      </w:pPr>
    </w:p>
    <w:p w:rsidR="001D0619" w:rsidRPr="001D0619" w:rsidRDefault="001D0619" w:rsidP="001D0619">
      <w:pPr>
        <w:spacing w:after="80"/>
        <w:ind w:firstLine="652"/>
        <w:jc w:val="center"/>
        <w:rPr>
          <w:b/>
          <w:bCs/>
          <w:i/>
          <w:caps/>
          <w:spacing w:val="24"/>
        </w:rPr>
      </w:pPr>
      <w:r w:rsidRPr="001D0619">
        <w:rPr>
          <w:b/>
          <w:bCs/>
          <w:i/>
          <w:caps/>
          <w:spacing w:val="24"/>
        </w:rPr>
        <w:t>При обеспечении заявки банковской гарантией</w:t>
      </w:r>
    </w:p>
    <w:p w:rsidR="001D0619" w:rsidRPr="001D0619" w:rsidRDefault="001D0619" w:rsidP="000F2E26">
      <w:pPr>
        <w:numPr>
          <w:ilvl w:val="0"/>
          <w:numId w:val="19"/>
        </w:numPr>
        <w:spacing w:after="80"/>
        <w:ind w:left="0" w:firstLine="284"/>
        <w:jc w:val="both"/>
        <w:rPr>
          <w:rFonts w:eastAsiaTheme="minorHAnsi"/>
          <w:bCs/>
          <w:lang w:eastAsia="en-US"/>
        </w:rPr>
      </w:pPr>
      <w:r w:rsidRPr="001D0619">
        <w:rPr>
          <w:rFonts w:eastAsiaTheme="minorHAnsi"/>
          <w:bCs/>
          <w:lang w:eastAsia="en-US"/>
        </w:rPr>
        <w:t xml:space="preserve"> В случае если документацией закупки допускается обеспечение заявки на участие в закупке Банковской гарантией, участник должен предоставить (направить) Заказчику оригинал и заверенную копию Банковской гарантии. При проведении закупки в электронной форме с использованием электронной торговой площадки, скан-копия Банковской гарантии направляется также Оператору для размещения на УТП в составе заявки участника вместе с другими документами. Банковская гарантия должны быть выдана банком, включенным в предусмотренный статьей 74.1 Налогового кодекса Российской Федерации перечень банков, отвечающих установленным требованиям для принятия банковских гарантий в целях налогообложения.</w:t>
      </w:r>
    </w:p>
    <w:p w:rsidR="001D0619" w:rsidRPr="001D0619" w:rsidRDefault="001D0619" w:rsidP="000F2E26">
      <w:pPr>
        <w:numPr>
          <w:ilvl w:val="0"/>
          <w:numId w:val="19"/>
        </w:numPr>
        <w:spacing w:after="80"/>
        <w:ind w:left="0" w:firstLine="284"/>
        <w:jc w:val="both"/>
        <w:rPr>
          <w:rFonts w:eastAsiaTheme="minorHAnsi"/>
          <w:bCs/>
          <w:lang w:eastAsia="en-US"/>
        </w:rPr>
      </w:pPr>
      <w:r w:rsidRPr="001D0619">
        <w:rPr>
          <w:rFonts w:eastAsiaTheme="minorHAnsi"/>
          <w:bCs/>
          <w:lang w:eastAsia="en-US"/>
        </w:rPr>
        <w:t xml:space="preserve"> Банковская гарантия должна быть безотзывной, непередаваемой и содержать:</w:t>
      </w:r>
    </w:p>
    <w:p w:rsidR="001D0619" w:rsidRPr="001D0619" w:rsidRDefault="001D0619" w:rsidP="000F2E26">
      <w:pPr>
        <w:numPr>
          <w:ilvl w:val="1"/>
          <w:numId w:val="19"/>
        </w:numPr>
        <w:spacing w:after="80"/>
        <w:ind w:left="709" w:right="-2" w:hanging="283"/>
        <w:jc w:val="both"/>
        <w:rPr>
          <w:rFonts w:eastAsiaTheme="minorHAnsi"/>
          <w:bCs/>
          <w:lang w:eastAsia="en-US"/>
        </w:rPr>
      </w:pPr>
      <w:r w:rsidRPr="001D0619">
        <w:rPr>
          <w:rFonts w:eastAsiaTheme="minorHAnsi"/>
          <w:bCs/>
          <w:lang w:eastAsia="en-US"/>
        </w:rPr>
        <w:t>Сумму банковской гарантии в размере, установленном документацией закупки, и подлежащую уплате гарантом Заказчику в случае: 1) отказа или уклонения участника от заключения договора с Заказчиком по результатам закупки; 2) отзыва участником своей заявки после истечения срока ее предоставления, установленного документацией закупки.</w:t>
      </w:r>
    </w:p>
    <w:p w:rsidR="001D0619" w:rsidRPr="001D0619" w:rsidRDefault="001D0619" w:rsidP="000F2E26">
      <w:pPr>
        <w:numPr>
          <w:ilvl w:val="1"/>
          <w:numId w:val="19"/>
        </w:numPr>
        <w:spacing w:after="80"/>
        <w:ind w:left="709" w:right="-2" w:hanging="283"/>
        <w:jc w:val="both"/>
        <w:rPr>
          <w:rFonts w:eastAsiaTheme="minorHAnsi"/>
          <w:bCs/>
          <w:lang w:eastAsia="en-US"/>
        </w:rPr>
      </w:pPr>
      <w:r w:rsidRPr="001D0619">
        <w:rPr>
          <w:rFonts w:eastAsiaTheme="minorHAnsi"/>
          <w:bCs/>
          <w:lang w:eastAsia="en-US"/>
        </w:rPr>
        <w:t xml:space="preserve">Обязательства принципала, надлежащее исполнение которых обеспечивается банковской гарантией, а именно, обязательства, гарантирующие безотзывность заявки участника, и обязательства по заключению договора в случае признания участника победителем закупки. </w:t>
      </w:r>
    </w:p>
    <w:p w:rsidR="001D0619" w:rsidRPr="001D0619" w:rsidRDefault="001D0619" w:rsidP="000F2E26">
      <w:pPr>
        <w:numPr>
          <w:ilvl w:val="1"/>
          <w:numId w:val="19"/>
        </w:numPr>
        <w:spacing w:after="80"/>
        <w:ind w:left="709" w:right="-2" w:hanging="283"/>
        <w:jc w:val="both"/>
        <w:rPr>
          <w:rFonts w:eastAsiaTheme="minorHAnsi"/>
          <w:bCs/>
          <w:lang w:eastAsia="en-US"/>
        </w:rPr>
      </w:pPr>
      <w:r w:rsidRPr="001D0619">
        <w:rPr>
          <w:rFonts w:eastAsiaTheme="minorHAnsi"/>
          <w:bCs/>
          <w:lang w:eastAsia="en-US"/>
        </w:rPr>
        <w:t>Обязанность гаранта уплатить заказчику неустойку в размере 0,1% (ноль целых и одна десятая процента) денежной суммы, подлежащей уплате за каждый день просрочки заключения договора с Заказчиком;</w:t>
      </w:r>
    </w:p>
    <w:p w:rsidR="001D0619" w:rsidRPr="001D0619" w:rsidRDefault="001D0619" w:rsidP="000F2E26">
      <w:pPr>
        <w:numPr>
          <w:ilvl w:val="1"/>
          <w:numId w:val="19"/>
        </w:numPr>
        <w:spacing w:after="80"/>
        <w:ind w:left="709" w:right="-2" w:hanging="283"/>
        <w:jc w:val="both"/>
        <w:rPr>
          <w:rFonts w:eastAsiaTheme="minorHAnsi"/>
          <w:bCs/>
          <w:lang w:eastAsia="en-US"/>
        </w:rPr>
      </w:pPr>
      <w:r w:rsidRPr="001D0619">
        <w:rPr>
          <w:rFonts w:eastAsiaTheme="minorHAnsi"/>
          <w:bCs/>
          <w:lang w:eastAsia="en-US"/>
        </w:rPr>
        <w:t>Условие, согласно которому исполнением обязательств гаранта по банковской гарантии является фактическое поступление денежных сумм на счет, на котором в соответствии с законодательством Российской Федерации учитываются операции со средствами, поступающими Заказчику;</w:t>
      </w:r>
    </w:p>
    <w:p w:rsidR="001D0619" w:rsidRPr="001D0619" w:rsidRDefault="001D0619" w:rsidP="000F2E26">
      <w:pPr>
        <w:numPr>
          <w:ilvl w:val="1"/>
          <w:numId w:val="19"/>
        </w:numPr>
        <w:spacing w:after="80"/>
        <w:ind w:left="709" w:right="-2" w:hanging="283"/>
        <w:jc w:val="both"/>
        <w:rPr>
          <w:rFonts w:eastAsiaTheme="minorHAnsi"/>
          <w:bCs/>
          <w:lang w:eastAsia="en-US"/>
        </w:rPr>
      </w:pPr>
      <w:r w:rsidRPr="001D0619">
        <w:rPr>
          <w:rFonts w:eastAsiaTheme="minorHAnsi"/>
          <w:bCs/>
          <w:lang w:eastAsia="en-US"/>
        </w:rPr>
        <w:t>Условие о праве Заказчика на бесспорное списание денежных средств со счета гаранта, если гарантом в срок не более чем пять рабочих дней не исполнено требование Заказчика об уплате денежной суммы по банковской гарантии, направленное до окончания срока действия Банковской гарантии.</w:t>
      </w:r>
    </w:p>
    <w:p w:rsidR="001D0619" w:rsidRPr="001D0619" w:rsidRDefault="001D0619" w:rsidP="000F2E26">
      <w:pPr>
        <w:numPr>
          <w:ilvl w:val="1"/>
          <w:numId w:val="19"/>
        </w:numPr>
        <w:spacing w:after="80"/>
        <w:ind w:left="709" w:hanging="284"/>
        <w:jc w:val="both"/>
        <w:rPr>
          <w:rFonts w:eastAsiaTheme="minorHAnsi"/>
          <w:bCs/>
          <w:lang w:eastAsia="en-US"/>
        </w:rPr>
      </w:pPr>
      <w:r w:rsidRPr="001D0619">
        <w:rPr>
          <w:rFonts w:eastAsiaTheme="minorHAnsi"/>
          <w:bCs/>
          <w:lang w:eastAsia="en-US"/>
        </w:rPr>
        <w:t>Срок действия Банковской гарантии, который  не должен быть менее срока, рассчитываемого как срок проведения закупки плюс два календарных месяца.</w:t>
      </w:r>
    </w:p>
    <w:p w:rsidR="001D0619" w:rsidRPr="001D0619" w:rsidRDefault="001D0619" w:rsidP="000F2E26">
      <w:pPr>
        <w:numPr>
          <w:ilvl w:val="0"/>
          <w:numId w:val="19"/>
        </w:numPr>
        <w:spacing w:after="80"/>
        <w:ind w:left="0" w:firstLine="284"/>
        <w:jc w:val="both"/>
        <w:rPr>
          <w:rFonts w:eastAsiaTheme="minorHAnsi"/>
          <w:bCs/>
          <w:lang w:eastAsia="en-US"/>
        </w:rPr>
      </w:pPr>
      <w:r w:rsidRPr="001D0619">
        <w:rPr>
          <w:rFonts w:eastAsiaTheme="minorHAnsi"/>
          <w:bCs/>
          <w:lang w:eastAsia="en-US"/>
        </w:rPr>
        <w:t xml:space="preserve"> Заказчик рассматривает поступившую от участника Банковскую гарантию (ее оригинал и заверенную копию) в срок, не превышающий трех рабочих дней, после чего уведомляет участника в электронной форме о принятии или об отказе в принятии Банковской гарантии (с указанием соответствующего основания). </w:t>
      </w:r>
    </w:p>
    <w:p w:rsidR="001D0619" w:rsidRPr="001D0619" w:rsidRDefault="001D0619" w:rsidP="000F2E26">
      <w:pPr>
        <w:numPr>
          <w:ilvl w:val="0"/>
          <w:numId w:val="19"/>
        </w:numPr>
        <w:spacing w:after="200" w:line="276" w:lineRule="auto"/>
        <w:ind w:left="0" w:firstLine="284"/>
        <w:jc w:val="both"/>
        <w:rPr>
          <w:rFonts w:eastAsiaTheme="minorHAnsi"/>
          <w:lang w:eastAsia="en-US"/>
        </w:rPr>
      </w:pPr>
      <w:r w:rsidRPr="001D0619">
        <w:rPr>
          <w:rFonts w:eastAsiaTheme="minorHAnsi"/>
          <w:bCs/>
          <w:lang w:eastAsia="en-US"/>
        </w:rPr>
        <w:t xml:space="preserve">Основаниями для отказа в принятии Заказчиком Банковской гарантии участника являются: 1) несоответствие Банковской гарантии условиям, указанным в п. 2 настоящих Требований; 2) несоответствие Банковской гарантии требованиям, содержащимся в извещении </w:t>
      </w:r>
      <w:r w:rsidRPr="001D0619">
        <w:rPr>
          <w:rFonts w:eastAsiaTheme="minorHAnsi"/>
          <w:bCs/>
          <w:lang w:eastAsia="en-US"/>
        </w:rPr>
        <w:lastRenderedPageBreak/>
        <w:t>об осуществлении закупки, приглашении принять участие в определении поставщика (подрядчика, исполнителя), документации о закупке, проекте договора.</w:t>
      </w:r>
    </w:p>
    <w:p w:rsidR="00B00433" w:rsidRPr="00BD3998" w:rsidRDefault="00B00433">
      <w:pPr>
        <w:spacing w:after="200" w:line="276" w:lineRule="auto"/>
        <w:rPr>
          <w:rFonts w:eastAsiaTheme="minorHAnsi"/>
          <w:sz w:val="18"/>
          <w:szCs w:val="22"/>
          <w:lang w:eastAsia="en-US"/>
        </w:rPr>
        <w:sectPr w:rsidR="00B00433" w:rsidRPr="00BD3998" w:rsidSect="007A251D">
          <w:pgSz w:w="11906" w:h="16838"/>
          <w:pgMar w:top="1134" w:right="707" w:bottom="1134" w:left="1134" w:header="709" w:footer="709" w:gutter="0"/>
          <w:cols w:space="708"/>
          <w:docGrid w:linePitch="360"/>
        </w:sectPr>
      </w:pPr>
    </w:p>
    <w:p w:rsidR="00224DB0" w:rsidRPr="001D0619" w:rsidRDefault="000200E1" w:rsidP="000E123F">
      <w:pPr>
        <w:pStyle w:val="af8"/>
        <w:jc w:val="center"/>
        <w:rPr>
          <w:rFonts w:ascii="Times New Roman" w:hAnsi="Times New Roman"/>
          <w:b/>
          <w:sz w:val="18"/>
          <w:lang w:val="en-US"/>
        </w:rPr>
      </w:pPr>
      <w:r w:rsidRPr="001D0619">
        <w:rPr>
          <w:rFonts w:ascii="Times New Roman" w:hAnsi="Times New Roman"/>
          <w:b/>
          <w:sz w:val="18"/>
        </w:rPr>
        <w:lastRenderedPageBreak/>
        <w:t xml:space="preserve">РАЗДЕЛ </w:t>
      </w:r>
      <w:r w:rsidR="001D0619" w:rsidRPr="001D0619">
        <w:rPr>
          <w:rFonts w:ascii="Times New Roman" w:hAnsi="Times New Roman"/>
          <w:b/>
          <w:sz w:val="18"/>
          <w:lang w:val="en-US"/>
        </w:rPr>
        <w:t>7</w:t>
      </w:r>
    </w:p>
    <w:p w:rsidR="00224DB0" w:rsidRPr="00BD3998" w:rsidRDefault="007C1C1B" w:rsidP="001E47BE">
      <w:pPr>
        <w:pStyle w:val="17"/>
      </w:pPr>
      <w:bookmarkStart w:id="9" w:name="_Toc528242004"/>
      <w:r w:rsidRPr="00BD3998">
        <w:t>МЕТОДИКА ОЦЕНКИ ФИНАНСОВОЙ УСТОЙЧИВОСТИ</w:t>
      </w:r>
      <w:bookmarkEnd w:id="9"/>
    </w:p>
    <w:p w:rsidR="00224DB0" w:rsidRPr="00BD3998" w:rsidRDefault="00224DB0" w:rsidP="000E123F">
      <w:pPr>
        <w:jc w:val="both"/>
      </w:pPr>
    </w:p>
    <w:p w:rsidR="00EB2C9D" w:rsidRPr="00BD3998" w:rsidRDefault="00EB2C9D" w:rsidP="00EB2C9D">
      <w:pPr>
        <w:jc w:val="center"/>
        <w:rPr>
          <w:sz w:val="18"/>
          <w:szCs w:val="22"/>
        </w:rPr>
      </w:pPr>
    </w:p>
    <w:p w:rsidR="00EB2C9D" w:rsidRPr="00BD3998" w:rsidRDefault="00EB2C9D" w:rsidP="00EB2C9D">
      <w:pPr>
        <w:jc w:val="center"/>
        <w:rPr>
          <w:sz w:val="18"/>
          <w:szCs w:val="22"/>
        </w:rPr>
      </w:pPr>
    </w:p>
    <w:p w:rsidR="00EB2C9D" w:rsidRPr="00BD3998" w:rsidRDefault="00EB2C9D" w:rsidP="00EB2C9D">
      <w:pPr>
        <w:jc w:val="center"/>
        <w:rPr>
          <w:sz w:val="18"/>
          <w:szCs w:val="22"/>
        </w:rPr>
      </w:pPr>
    </w:p>
    <w:bookmarkStart w:id="10" w:name="_MON_1611130849"/>
    <w:bookmarkEnd w:id="10"/>
    <w:p w:rsidR="00EB2C9D" w:rsidRPr="00BD3998" w:rsidRDefault="001D0619" w:rsidP="00EB2C9D">
      <w:pPr>
        <w:jc w:val="center"/>
        <w:rPr>
          <w:sz w:val="18"/>
          <w:szCs w:val="22"/>
        </w:rPr>
      </w:pPr>
      <w:r>
        <w:rPr>
          <w:sz w:val="18"/>
          <w:szCs w:val="22"/>
        </w:rPr>
        <w:object w:dxaOrig="1513" w:dyaOrig="960">
          <v:shape id="_x0000_i1039" type="#_x0000_t75" style="width:75.35pt;height:47.7pt" o:ole="">
            <v:imagedata r:id="rId46" o:title=""/>
          </v:shape>
          <o:OLEObject Type="Embed" ProgID="Word.Document.8" ShapeID="_x0000_i1039" DrawAspect="Icon" ObjectID="_1615127765" r:id="rId47">
            <o:FieldCodes>\s</o:FieldCodes>
          </o:OLEObject>
        </w:object>
      </w:r>
    </w:p>
    <w:p w:rsidR="00EB2C9D" w:rsidRPr="00BD3998" w:rsidRDefault="00EB2C9D" w:rsidP="00EB2C9D">
      <w:pPr>
        <w:jc w:val="center"/>
        <w:rPr>
          <w:sz w:val="18"/>
          <w:szCs w:val="22"/>
        </w:rPr>
      </w:pPr>
    </w:p>
    <w:p w:rsidR="00EB2C9D" w:rsidRPr="00BD3998" w:rsidRDefault="00EB2C9D" w:rsidP="00EB2C9D">
      <w:pPr>
        <w:jc w:val="center"/>
        <w:rPr>
          <w:sz w:val="18"/>
          <w:szCs w:val="22"/>
        </w:rPr>
      </w:pPr>
    </w:p>
    <w:p w:rsidR="00EB2C9D" w:rsidRPr="00BD3998" w:rsidRDefault="00EB2C9D" w:rsidP="00EB2C9D">
      <w:pPr>
        <w:jc w:val="center"/>
        <w:rPr>
          <w:sz w:val="18"/>
          <w:szCs w:val="22"/>
        </w:rPr>
      </w:pPr>
    </w:p>
    <w:p w:rsidR="00EB2C9D" w:rsidRPr="00BD3998" w:rsidRDefault="00EB2C9D">
      <w:pPr>
        <w:spacing w:after="200" w:line="276" w:lineRule="auto"/>
        <w:rPr>
          <w:rFonts w:eastAsiaTheme="minorHAnsi"/>
          <w:sz w:val="18"/>
          <w:szCs w:val="20"/>
          <w:lang w:eastAsia="en-US"/>
        </w:rPr>
      </w:pPr>
      <w:r w:rsidRPr="00BD3998">
        <w:rPr>
          <w:sz w:val="18"/>
          <w:szCs w:val="20"/>
        </w:rPr>
        <w:br w:type="page"/>
      </w:r>
    </w:p>
    <w:p w:rsidR="00224DB0" w:rsidRPr="00AF48BE" w:rsidRDefault="00073B8F" w:rsidP="000E123F">
      <w:pPr>
        <w:pStyle w:val="af8"/>
        <w:jc w:val="center"/>
        <w:rPr>
          <w:rFonts w:ascii="Times New Roman" w:hAnsi="Times New Roman"/>
          <w:b/>
          <w:sz w:val="18"/>
          <w:szCs w:val="20"/>
        </w:rPr>
      </w:pPr>
      <w:r w:rsidRPr="001D0619">
        <w:rPr>
          <w:rFonts w:ascii="Times New Roman" w:hAnsi="Times New Roman"/>
          <w:b/>
          <w:sz w:val="18"/>
          <w:szCs w:val="20"/>
        </w:rPr>
        <w:lastRenderedPageBreak/>
        <w:t xml:space="preserve">РАЗДЕЛ </w:t>
      </w:r>
      <w:r w:rsidR="001D0619" w:rsidRPr="00AF48BE">
        <w:rPr>
          <w:rFonts w:ascii="Times New Roman" w:hAnsi="Times New Roman"/>
          <w:b/>
          <w:sz w:val="18"/>
          <w:szCs w:val="20"/>
        </w:rPr>
        <w:t>8</w:t>
      </w:r>
    </w:p>
    <w:p w:rsidR="00224DB0" w:rsidRPr="00BD3998" w:rsidRDefault="007C1C1B" w:rsidP="001E47BE">
      <w:pPr>
        <w:pStyle w:val="18"/>
      </w:pPr>
      <w:bookmarkStart w:id="11" w:name="_Toc528242005"/>
      <w:r w:rsidRPr="00BD3998">
        <w:t>ПОРЯДОК ПРЕДОСТАВЛЕНИЯ ПРИОРИТЕТА ТОВАРАМ РОССИЙСКОГО ПРОИСХОЖДЕНИЯ, РАБОТАМ, УСЛУГАМ, ВЫПОЛНЯЕМЫМ, ОКАЗЫВАЕМЫМ РОССИЙСКИМИ ЛИЦАМИ, ПО ОТНОШЕНИЮ К ТОВАРАМ, ПРОИСХОДЯЩИМ ИЗ ИНОСТРАННОГО ГОСУДАРСТВА, РАБОТАМ, УСЛУГАМ, ВЫПОЛНЯЕМЫМ,</w:t>
      </w:r>
      <w:r w:rsidRPr="00BD3998">
        <w:br/>
        <w:t>ОКАЗЫВАЕМЫМ ИНОСТРАННЫМИ ЛИЦАМИ</w:t>
      </w:r>
      <w:bookmarkEnd w:id="11"/>
    </w:p>
    <w:p w:rsidR="00224DB0" w:rsidRPr="00BD3998" w:rsidRDefault="00224DB0" w:rsidP="000E123F">
      <w:pPr>
        <w:jc w:val="both"/>
        <w:rPr>
          <w:sz w:val="20"/>
          <w:szCs w:val="20"/>
        </w:rPr>
      </w:pPr>
    </w:p>
    <w:p w:rsidR="0032767A" w:rsidRPr="00BD3998" w:rsidRDefault="0032767A" w:rsidP="0032767A">
      <w:pPr>
        <w:jc w:val="center"/>
        <w:rPr>
          <w:sz w:val="20"/>
          <w:szCs w:val="20"/>
        </w:rPr>
      </w:pPr>
    </w:p>
    <w:bookmarkStart w:id="12" w:name="_MON_1600240202"/>
    <w:bookmarkEnd w:id="12"/>
    <w:p w:rsidR="00224DB0" w:rsidRPr="00BD3998" w:rsidRDefault="0032767A" w:rsidP="0032767A">
      <w:pPr>
        <w:jc w:val="center"/>
        <w:rPr>
          <w:sz w:val="20"/>
          <w:szCs w:val="20"/>
        </w:rPr>
      </w:pPr>
      <w:r w:rsidRPr="00BD3998">
        <w:rPr>
          <w:sz w:val="20"/>
          <w:szCs w:val="20"/>
        </w:rPr>
        <w:object w:dxaOrig="1531" w:dyaOrig="990" w14:anchorId="1FEE4CB8">
          <v:shape id="_x0000_i1040" type="#_x0000_t75" style="width:77pt;height:49.4pt" o:ole="">
            <v:imagedata r:id="rId48" o:title=""/>
          </v:shape>
          <o:OLEObject Type="Embed" ProgID="Word.Document.12" ShapeID="_x0000_i1040" DrawAspect="Icon" ObjectID="_1615127766" r:id="rId49">
            <o:FieldCodes>\s</o:FieldCodes>
          </o:OLEObject>
        </w:object>
      </w:r>
    </w:p>
    <w:p w:rsidR="0032767A" w:rsidRPr="00BD3998" w:rsidRDefault="0032767A" w:rsidP="0032767A">
      <w:pPr>
        <w:pStyle w:val="af8"/>
        <w:jc w:val="center"/>
        <w:rPr>
          <w:rFonts w:ascii="Times New Roman" w:hAnsi="Times New Roman"/>
          <w:sz w:val="18"/>
        </w:rPr>
      </w:pPr>
    </w:p>
    <w:p w:rsidR="0032767A" w:rsidRPr="00BD3998" w:rsidRDefault="0032767A">
      <w:pPr>
        <w:spacing w:after="200" w:line="276" w:lineRule="auto"/>
        <w:rPr>
          <w:rFonts w:eastAsiaTheme="minorHAnsi"/>
          <w:sz w:val="18"/>
          <w:szCs w:val="22"/>
          <w:lang w:eastAsia="en-US"/>
        </w:rPr>
      </w:pPr>
      <w:r w:rsidRPr="00BD3998">
        <w:rPr>
          <w:sz w:val="18"/>
        </w:rPr>
        <w:br w:type="page"/>
      </w:r>
    </w:p>
    <w:p w:rsidR="0032767A" w:rsidRPr="002D0FB2" w:rsidRDefault="00073B8F" w:rsidP="0032767A">
      <w:pPr>
        <w:pStyle w:val="af8"/>
        <w:jc w:val="center"/>
        <w:rPr>
          <w:rFonts w:ascii="Times New Roman" w:hAnsi="Times New Roman"/>
          <w:b/>
          <w:sz w:val="18"/>
        </w:rPr>
      </w:pPr>
      <w:r w:rsidRPr="001D0619">
        <w:rPr>
          <w:rFonts w:ascii="Times New Roman" w:hAnsi="Times New Roman"/>
          <w:b/>
          <w:sz w:val="18"/>
        </w:rPr>
        <w:lastRenderedPageBreak/>
        <w:t xml:space="preserve">РАЗДЕЛ </w:t>
      </w:r>
      <w:r w:rsidR="001D0619" w:rsidRPr="002D0FB2">
        <w:rPr>
          <w:rFonts w:ascii="Times New Roman" w:hAnsi="Times New Roman"/>
          <w:b/>
          <w:sz w:val="18"/>
        </w:rPr>
        <w:t>9</w:t>
      </w:r>
    </w:p>
    <w:p w:rsidR="00224DB0" w:rsidRPr="00BD3998" w:rsidRDefault="007C1C1B" w:rsidP="001E47BE">
      <w:pPr>
        <w:pStyle w:val="19"/>
      </w:pPr>
      <w:bookmarkStart w:id="13" w:name="_Toc528242006"/>
      <w:r w:rsidRPr="00BD3998">
        <w:t>ПРОЕКТ ДОГОВОРА</w:t>
      </w:r>
      <w:bookmarkEnd w:id="13"/>
    </w:p>
    <w:p w:rsidR="00224DB0" w:rsidRPr="00BD3998" w:rsidRDefault="00224DB0" w:rsidP="000E123F">
      <w:pPr>
        <w:jc w:val="both"/>
      </w:pPr>
    </w:p>
    <w:p w:rsidR="00B00433" w:rsidRPr="00BD3998" w:rsidRDefault="00B00433" w:rsidP="00B00433">
      <w:pPr>
        <w:ind w:firstLine="720"/>
        <w:jc w:val="center"/>
        <w:rPr>
          <w:b/>
          <w:iCs/>
          <w:spacing w:val="-4"/>
        </w:rPr>
      </w:pPr>
      <w:r w:rsidRPr="00BD3998">
        <w:rPr>
          <w:b/>
          <w:iCs/>
          <w:spacing w:val="-4"/>
        </w:rPr>
        <w:t>Существенные условия договора:</w:t>
      </w:r>
    </w:p>
    <w:p w:rsidR="00EB2C9D" w:rsidRPr="00BD3998" w:rsidRDefault="00EB2C9D" w:rsidP="00EB2C9D">
      <w:pPr>
        <w:jc w:val="center"/>
        <w:rPr>
          <w:sz w:val="18"/>
          <w:szCs w:val="20"/>
        </w:rPr>
      </w:pPr>
    </w:p>
    <w:p w:rsidR="00FA76F3" w:rsidRDefault="00B00433" w:rsidP="000F2E26">
      <w:pPr>
        <w:numPr>
          <w:ilvl w:val="0"/>
          <w:numId w:val="10"/>
        </w:numPr>
        <w:tabs>
          <w:tab w:val="clear" w:pos="1440"/>
          <w:tab w:val="num" w:pos="0"/>
          <w:tab w:val="left" w:pos="567"/>
        </w:tabs>
        <w:ind w:left="0" w:firstLine="0"/>
        <w:jc w:val="both"/>
      </w:pPr>
      <w:r w:rsidRPr="00BD3998">
        <w:rPr>
          <w:b/>
        </w:rPr>
        <w:t>Срок действия договора:</w:t>
      </w:r>
      <w:r w:rsidRPr="00BD3998">
        <w:t xml:space="preserve"> </w:t>
      </w:r>
      <w:r w:rsidR="00E00EF1" w:rsidRPr="00311C08">
        <w:t>Договор вступает в силу с момента подписания его Сторонами и действует в течение 3 (трех) лет с даты начала оказания услуг, либо до достижения максимальной общей стоимости услуг, в зависимости от того, какое из указанных событий наступит ранее, а в части исполнения обязательств – до полного их исполнения Сторонами, в том числе, но не исключительно до окончательного завершения взаиморасчетов, уплаты штрафных санкций и иных платежей и возмещений по Договору</w:t>
      </w:r>
      <w:r w:rsidR="0032105D" w:rsidRPr="00B54801">
        <w:t>.</w:t>
      </w:r>
    </w:p>
    <w:p w:rsidR="00817F5C" w:rsidRPr="00EA7A3F" w:rsidRDefault="00817F5C" w:rsidP="00817F5C">
      <w:pPr>
        <w:jc w:val="both"/>
        <w:rPr>
          <w:sz w:val="18"/>
          <w:szCs w:val="18"/>
        </w:rPr>
      </w:pPr>
    </w:p>
    <w:p w:rsidR="00E00EF1" w:rsidRPr="00E00EF1" w:rsidRDefault="00B00433" w:rsidP="000F2E26">
      <w:pPr>
        <w:pStyle w:val="a7"/>
        <w:numPr>
          <w:ilvl w:val="0"/>
          <w:numId w:val="34"/>
        </w:numPr>
        <w:tabs>
          <w:tab w:val="left" w:pos="0"/>
          <w:tab w:val="left" w:pos="567"/>
        </w:tabs>
        <w:spacing w:after="0" w:line="240" w:lineRule="auto"/>
        <w:ind w:left="0" w:firstLine="0"/>
        <w:contextualSpacing w:val="0"/>
        <w:jc w:val="both"/>
        <w:rPr>
          <w:rFonts w:ascii="Times New Roman" w:hAnsi="Times New Roman" w:cs="Times New Roman"/>
          <w:sz w:val="24"/>
          <w:szCs w:val="24"/>
        </w:rPr>
      </w:pPr>
      <w:r w:rsidRPr="00E00EF1">
        <w:rPr>
          <w:rFonts w:ascii="Times New Roman" w:hAnsi="Times New Roman" w:cs="Times New Roman"/>
          <w:b/>
          <w:sz w:val="24"/>
          <w:szCs w:val="24"/>
        </w:rPr>
        <w:t>Условия оплаты:</w:t>
      </w:r>
      <w:r w:rsidRPr="00E00EF1">
        <w:rPr>
          <w:rFonts w:ascii="Times New Roman" w:hAnsi="Times New Roman" w:cs="Times New Roman"/>
          <w:sz w:val="24"/>
          <w:szCs w:val="24"/>
        </w:rPr>
        <w:t xml:space="preserve"> </w:t>
      </w:r>
      <w:r w:rsidR="00E00EF1" w:rsidRPr="00E00EF1">
        <w:rPr>
          <w:rFonts w:ascii="Times New Roman" w:hAnsi="Times New Roman" w:cs="Times New Roman"/>
          <w:sz w:val="24"/>
          <w:szCs w:val="24"/>
        </w:rPr>
        <w:t>Оплата услуг Исполнителя осуществляется ежемесячно (далее – расчетный период) за фактически оказанный объем услуг, принятый Банком без замечаний, рассчитанный исходя из фактического периода нахождения Объекта(ов) под охраной и количества выездов МГ на Объекты в течение расчетного периода.</w:t>
      </w:r>
    </w:p>
    <w:p w:rsidR="00B00433" w:rsidRPr="00E00EF1" w:rsidRDefault="00E00EF1" w:rsidP="00E00EF1">
      <w:pPr>
        <w:tabs>
          <w:tab w:val="left" w:pos="567"/>
        </w:tabs>
        <w:ind w:hanging="720"/>
        <w:jc w:val="both"/>
      </w:pPr>
      <w:r w:rsidRPr="00E00EF1">
        <w:tab/>
      </w:r>
      <w:r>
        <w:tab/>
      </w:r>
      <w:r w:rsidRPr="00E00EF1">
        <w:t>Оплата Услуг Исполнителя осуществляется Банком в течение 20 (двадцати) рабочих дней со дня подписания Сторонами Акта об оказании услуг и получения Банком счета от Исполнителя. Оплата услуг Исполнителя осуществляется в безналичной форме, но не более 30 (тридцати) календарных дней</w:t>
      </w:r>
      <w:r w:rsidR="0032105D" w:rsidRPr="00E00EF1">
        <w:rPr>
          <w:rFonts w:eastAsiaTheme="minorHAnsi"/>
          <w:lang w:eastAsia="en-US"/>
        </w:rPr>
        <w:t>.</w:t>
      </w:r>
    </w:p>
    <w:p w:rsidR="00EB2C9D" w:rsidRPr="00BD3998" w:rsidRDefault="00EB2C9D" w:rsidP="00EB2C9D">
      <w:pPr>
        <w:jc w:val="center"/>
        <w:rPr>
          <w:sz w:val="18"/>
          <w:szCs w:val="20"/>
        </w:rPr>
      </w:pPr>
    </w:p>
    <w:p w:rsidR="001D660F" w:rsidRDefault="001D660F" w:rsidP="000F2E26">
      <w:pPr>
        <w:pStyle w:val="a7"/>
        <w:numPr>
          <w:ilvl w:val="0"/>
          <w:numId w:val="10"/>
        </w:numPr>
        <w:tabs>
          <w:tab w:val="left" w:pos="567"/>
        </w:tabs>
        <w:spacing w:after="0" w:line="240" w:lineRule="auto"/>
        <w:ind w:hanging="1440"/>
        <w:contextualSpacing w:val="0"/>
        <w:jc w:val="both"/>
        <w:rPr>
          <w:rFonts w:ascii="Times New Roman" w:hAnsi="Times New Roman" w:cs="Times New Roman"/>
          <w:b/>
          <w:bCs/>
          <w:sz w:val="24"/>
          <w:szCs w:val="24"/>
        </w:rPr>
      </w:pPr>
      <w:r w:rsidRPr="001D660F">
        <w:rPr>
          <w:rFonts w:ascii="Times New Roman" w:hAnsi="Times New Roman" w:cs="Times New Roman"/>
          <w:b/>
          <w:bCs/>
          <w:sz w:val="24"/>
          <w:szCs w:val="24"/>
        </w:rPr>
        <w:t>Место оказания услуг:</w:t>
      </w:r>
    </w:p>
    <w:p w:rsidR="00123C16" w:rsidRPr="00123C16" w:rsidRDefault="00123C16" w:rsidP="00123C16">
      <w:pPr>
        <w:tabs>
          <w:tab w:val="num" w:pos="567"/>
        </w:tabs>
        <w:suppressAutoHyphens/>
        <w:jc w:val="both"/>
        <w:rPr>
          <w:bCs/>
          <w:color w:val="00000A"/>
        </w:rPr>
      </w:pPr>
      <w:r>
        <w:t xml:space="preserve">- </w:t>
      </w:r>
      <w:r w:rsidRPr="00123C16">
        <w:t>Лоты №№ 1 - 6 – О</w:t>
      </w:r>
      <w:r w:rsidRPr="00123C16">
        <w:rPr>
          <w:bCs/>
          <w:color w:val="00000A"/>
          <w:lang w:eastAsia="en-US"/>
        </w:rPr>
        <w:t xml:space="preserve">бъекты </w:t>
      </w:r>
      <w:r w:rsidRPr="00123C16">
        <w:t>Челябинского отделения № 8597 ПАО Сбербанк, расположенные на территории Челябинской области;</w:t>
      </w:r>
    </w:p>
    <w:p w:rsidR="001D660F" w:rsidRPr="00123C16" w:rsidRDefault="00123C16" w:rsidP="00123C16">
      <w:pPr>
        <w:tabs>
          <w:tab w:val="left" w:pos="567"/>
        </w:tabs>
        <w:jc w:val="both"/>
        <w:rPr>
          <w:bCs/>
        </w:rPr>
      </w:pPr>
      <w:r>
        <w:rPr>
          <w:bCs/>
        </w:rPr>
        <w:t xml:space="preserve">- </w:t>
      </w:r>
      <w:r w:rsidRPr="00123C16">
        <w:rPr>
          <w:bCs/>
        </w:rPr>
        <w:t>Лот № 7 - Объекты Тюменского отделения №29 ПАО Сбербанк, расположенные на территории Тюменской области.</w:t>
      </w:r>
    </w:p>
    <w:p w:rsidR="00EA7A3F" w:rsidRPr="00EA7A3F" w:rsidRDefault="00EA7A3F" w:rsidP="00EA7A3F">
      <w:pPr>
        <w:tabs>
          <w:tab w:val="left" w:pos="567"/>
        </w:tabs>
        <w:ind w:left="1080"/>
        <w:rPr>
          <w:b/>
          <w:bCs/>
          <w:sz w:val="18"/>
          <w:szCs w:val="18"/>
        </w:rPr>
      </w:pPr>
    </w:p>
    <w:p w:rsidR="00123C16" w:rsidRPr="00123C16" w:rsidRDefault="00123C16" w:rsidP="000F2E26">
      <w:pPr>
        <w:numPr>
          <w:ilvl w:val="0"/>
          <w:numId w:val="10"/>
        </w:numPr>
        <w:tabs>
          <w:tab w:val="clear" w:pos="1440"/>
          <w:tab w:val="num" w:pos="0"/>
          <w:tab w:val="num" w:pos="567"/>
        </w:tabs>
        <w:ind w:left="0" w:firstLine="0"/>
        <w:contextualSpacing/>
        <w:jc w:val="both"/>
        <w:rPr>
          <w:snapToGrid w:val="0"/>
        </w:rPr>
      </w:pPr>
      <w:r w:rsidRPr="00123C16">
        <w:rPr>
          <w:b/>
        </w:rPr>
        <w:t xml:space="preserve">Ответственность: </w:t>
      </w:r>
      <w:r w:rsidRPr="00123C16">
        <w:rPr>
          <w:snapToGrid w:val="0"/>
        </w:rPr>
        <w:t>Исполнитель несет ответственность перед Банком за ущерб, причиненный Банку в связи с уничтожением и\или утратой и\или повреждением Объекта, а также имущества и\или денежных средств Банка, находящихся в Объекте, в результате неисполнения или ненадлежащего исполнения Исполнителем обязательств, в размере прямого действительного ущерба при необеспечении прибытия МГ Исполнителя на Объект(ы) в установленный срок – вне зависимости от наличия/отсутствия вины Исполнителя, а в остальных случаях – при наличии вины Исполнителя в неисполнении и/или ненадлежащем исполнении обязательств.</w:t>
      </w:r>
    </w:p>
    <w:p w:rsidR="00B00433" w:rsidRPr="00EA7A3F" w:rsidRDefault="00B00433" w:rsidP="00EA7A3F">
      <w:pPr>
        <w:tabs>
          <w:tab w:val="num" w:pos="0"/>
        </w:tabs>
        <w:jc w:val="both"/>
        <w:rPr>
          <w:sz w:val="18"/>
          <w:szCs w:val="20"/>
        </w:rPr>
      </w:pPr>
    </w:p>
    <w:p w:rsidR="00123C16" w:rsidRDefault="00123C16" w:rsidP="00EB2C9D">
      <w:pPr>
        <w:jc w:val="center"/>
        <w:rPr>
          <w:sz w:val="18"/>
          <w:szCs w:val="20"/>
        </w:rPr>
        <w:sectPr w:rsidR="00123C16" w:rsidSect="00EA7A3F">
          <w:pgSz w:w="11906" w:h="16838"/>
          <w:pgMar w:top="1134" w:right="849" w:bottom="1134" w:left="1134" w:header="709" w:footer="709" w:gutter="0"/>
          <w:cols w:space="708"/>
          <w:docGrid w:linePitch="360"/>
        </w:sectPr>
      </w:pPr>
    </w:p>
    <w:p w:rsidR="00BB2F46" w:rsidRPr="00BB2F46" w:rsidRDefault="00BB2F46" w:rsidP="00BB2F46">
      <w:pPr>
        <w:jc w:val="center"/>
        <w:rPr>
          <w:b/>
          <w:iCs/>
          <w:color w:val="FF0000"/>
          <w:spacing w:val="-4"/>
        </w:rPr>
      </w:pPr>
      <w:r w:rsidRPr="00BB2F46">
        <w:rPr>
          <w:b/>
          <w:iCs/>
          <w:color w:val="FF0000"/>
          <w:spacing w:val="-4"/>
        </w:rPr>
        <w:lastRenderedPageBreak/>
        <w:t>ПРОЕКТ ДОГОВОРА</w:t>
      </w:r>
    </w:p>
    <w:p w:rsidR="00BB2F46" w:rsidRPr="00BB2F46" w:rsidRDefault="00BB2F46" w:rsidP="00BB2F46">
      <w:pPr>
        <w:jc w:val="center"/>
        <w:rPr>
          <w:b/>
          <w:bCs/>
          <w:lang w:eastAsia="en-US"/>
        </w:rPr>
      </w:pPr>
    </w:p>
    <w:p w:rsidR="00BB2F46" w:rsidRPr="00BB2F46" w:rsidRDefault="00BB2F46" w:rsidP="00BB2F46">
      <w:pPr>
        <w:widowControl w:val="0"/>
        <w:shd w:val="clear" w:color="auto" w:fill="FFFFFF"/>
        <w:autoSpaceDE w:val="0"/>
        <w:autoSpaceDN w:val="0"/>
        <w:adjustRightInd w:val="0"/>
        <w:jc w:val="center"/>
        <w:rPr>
          <w:b/>
          <w:bCs/>
        </w:rPr>
      </w:pPr>
      <w:r w:rsidRPr="00BB2F46">
        <w:rPr>
          <w:b/>
          <w:bCs/>
        </w:rPr>
        <w:t>ДОГОВОР №_______</w:t>
      </w:r>
    </w:p>
    <w:p w:rsidR="00BB2F46" w:rsidRPr="00BB2F46" w:rsidRDefault="00BB2F46" w:rsidP="00BB2F46">
      <w:pPr>
        <w:widowControl w:val="0"/>
        <w:shd w:val="clear" w:color="auto" w:fill="FFFFFF"/>
        <w:autoSpaceDE w:val="0"/>
        <w:autoSpaceDN w:val="0"/>
        <w:adjustRightInd w:val="0"/>
        <w:jc w:val="center"/>
      </w:pPr>
      <w:r w:rsidRPr="00BB2F46">
        <w:rPr>
          <w:b/>
          <w:bCs/>
        </w:rPr>
        <w:t xml:space="preserve">на оказание услуг по обеспечению охраны </w:t>
      </w:r>
    </w:p>
    <w:p w:rsidR="00BB2F46" w:rsidRPr="00BB2F46" w:rsidRDefault="00BB2F46" w:rsidP="00BB2F46">
      <w:pPr>
        <w:widowControl w:val="0"/>
        <w:shd w:val="clear" w:color="auto" w:fill="FFFFFF"/>
        <w:tabs>
          <w:tab w:val="left" w:pos="6250"/>
          <w:tab w:val="left" w:leader="underscore" w:pos="6811"/>
          <w:tab w:val="left" w:leader="underscore" w:pos="9269"/>
        </w:tabs>
        <w:autoSpaceDE w:val="0"/>
        <w:autoSpaceDN w:val="0"/>
        <w:adjustRightInd w:val="0"/>
        <w:jc w:val="both"/>
      </w:pPr>
    </w:p>
    <w:p w:rsidR="00BB2F46" w:rsidRPr="00BB2F46" w:rsidRDefault="00BB2F46" w:rsidP="00BB2F46">
      <w:pPr>
        <w:widowControl w:val="0"/>
        <w:shd w:val="clear" w:color="auto" w:fill="FFFFFF"/>
        <w:autoSpaceDE w:val="0"/>
        <w:autoSpaceDN w:val="0"/>
        <w:adjustRightInd w:val="0"/>
        <w:jc w:val="both"/>
      </w:pPr>
      <w:r w:rsidRPr="00BB2F46">
        <w:t xml:space="preserve">г.   ______________________                                                                           " __ " _________20__ г. </w:t>
      </w:r>
      <w:r w:rsidRPr="00BB2F46">
        <w:tab/>
      </w:r>
      <w:r w:rsidRPr="00BB2F46">
        <w:tab/>
      </w:r>
      <w:r w:rsidRPr="00BB2F46">
        <w:tab/>
      </w:r>
      <w:r w:rsidRPr="00BB2F46">
        <w:tab/>
      </w:r>
      <w:r w:rsidRPr="00BB2F46">
        <w:tab/>
      </w:r>
      <w:r w:rsidRPr="00BB2F46">
        <w:tab/>
      </w:r>
      <w:r w:rsidRPr="00BB2F46">
        <w:tab/>
      </w:r>
    </w:p>
    <w:p w:rsidR="00BB2F46" w:rsidRPr="00BB2F46" w:rsidRDefault="00BB2F46" w:rsidP="00BB2F46">
      <w:pPr>
        <w:widowControl w:val="0"/>
        <w:shd w:val="clear" w:color="auto" w:fill="FFFFFF"/>
        <w:autoSpaceDE w:val="0"/>
        <w:autoSpaceDN w:val="0"/>
        <w:adjustRightInd w:val="0"/>
        <w:ind w:firstLine="709"/>
        <w:jc w:val="both"/>
      </w:pPr>
      <w:r w:rsidRPr="00BB2F46">
        <w:t xml:space="preserve">Публичное акционерное общество «Сбербанк России», ПАО Сбербанк, именуемое в дальнейшем  </w:t>
      </w:r>
      <w:r w:rsidRPr="00BB2F46">
        <w:rPr>
          <w:b/>
        </w:rPr>
        <w:t>«Заказчик»</w:t>
      </w:r>
      <w:r w:rsidRPr="00BB2F46">
        <w:t>, в лице _________________________________________, действующего на основании  доверенности   № ____________  от _____________,  с одной стороны</w:t>
      </w:r>
      <w:r w:rsidRPr="00BB2F46">
        <w:rPr>
          <w:b/>
          <w:bCs/>
        </w:rPr>
        <w:t xml:space="preserve">, </w:t>
      </w:r>
      <w:r w:rsidRPr="00BB2F46">
        <w:t>и ______________________</w:t>
      </w:r>
      <w:r w:rsidRPr="00BB2F46">
        <w:rPr>
          <w:b/>
          <w:bCs/>
        </w:rPr>
        <w:t xml:space="preserve">, </w:t>
      </w:r>
      <w:r w:rsidRPr="00BB2F46">
        <w:t xml:space="preserve">именуемое в дальнейшем </w:t>
      </w:r>
      <w:r w:rsidRPr="00BB2F46">
        <w:rPr>
          <w:b/>
        </w:rPr>
        <w:t>«Исполнитель»</w:t>
      </w:r>
      <w:r w:rsidRPr="00BB2F46">
        <w:t>, в лице ____________________,  действующего на основании _________________________________, имеющий</w:t>
      </w:r>
      <w:r w:rsidRPr="00BB2F46">
        <w:tab/>
        <w:t xml:space="preserve"> лицензию _________________________________</w:t>
      </w:r>
      <w:r w:rsidRPr="00BB2F46">
        <w:rPr>
          <w:vertAlign w:val="superscript"/>
        </w:rPr>
        <w:footnoteReference w:id="55"/>
      </w:r>
      <w:r w:rsidRPr="00BB2F46">
        <w:t>,с другой стороны, далее именуемые Стороны, заключили настоящий Договор о нижеследующем:</w:t>
      </w:r>
    </w:p>
    <w:p w:rsidR="00BB2F46" w:rsidRPr="00BB2F46" w:rsidRDefault="00BB2F46" w:rsidP="00BB2F46">
      <w:pPr>
        <w:widowControl w:val="0"/>
        <w:shd w:val="clear" w:color="auto" w:fill="FFFFFF"/>
        <w:jc w:val="both"/>
        <w:rPr>
          <w:b/>
          <w:bCs/>
          <w:lang w:eastAsia="en-US"/>
        </w:rPr>
      </w:pPr>
    </w:p>
    <w:p w:rsidR="00BB2F46" w:rsidRPr="00BB2F46" w:rsidRDefault="00BB2F46" w:rsidP="000F2E26">
      <w:pPr>
        <w:widowControl w:val="0"/>
        <w:numPr>
          <w:ilvl w:val="0"/>
          <w:numId w:val="37"/>
        </w:numPr>
        <w:shd w:val="clear" w:color="auto" w:fill="FFFFFF"/>
        <w:jc w:val="center"/>
        <w:rPr>
          <w:b/>
          <w:bCs/>
        </w:rPr>
      </w:pPr>
      <w:r w:rsidRPr="00BB2F46">
        <w:rPr>
          <w:b/>
          <w:bCs/>
        </w:rPr>
        <w:t>ТЕРМИНЫ И ОПРЕДЕЛЕНИЯ</w:t>
      </w:r>
    </w:p>
    <w:p w:rsidR="00BB2F46" w:rsidRPr="00BB2F46" w:rsidRDefault="00BB2F46" w:rsidP="000F2E26">
      <w:pPr>
        <w:numPr>
          <w:ilvl w:val="0"/>
          <w:numId w:val="35"/>
        </w:numPr>
        <w:shd w:val="clear" w:color="auto" w:fill="FFFFFF"/>
        <w:tabs>
          <w:tab w:val="left" w:pos="567"/>
          <w:tab w:val="left" w:pos="993"/>
        </w:tabs>
        <w:ind w:left="0" w:firstLine="567"/>
        <w:jc w:val="both"/>
        <w:rPr>
          <w:bCs/>
          <w:lang w:eastAsia="en-US"/>
        </w:rPr>
      </w:pPr>
      <w:r w:rsidRPr="00BB2F46">
        <w:rPr>
          <w:b/>
          <w:lang w:eastAsia="en-US"/>
        </w:rPr>
        <w:t>Мобильная группа</w:t>
      </w:r>
      <w:r w:rsidRPr="00BB2F46">
        <w:rPr>
          <w:lang w:eastAsia="en-US"/>
        </w:rPr>
        <w:t xml:space="preserve"> (далее - «МГ») – </w:t>
      </w:r>
      <w:r w:rsidRPr="00BB2F46">
        <w:t xml:space="preserve">подвижная мобильная группа немедленного реагирования Исполнителя, состоящая из охранников в количестве не менее 2 (двух) человек каждая, </w:t>
      </w:r>
      <w:r>
        <w:t>_________________________</w:t>
      </w:r>
      <w:r>
        <w:rPr>
          <w:rStyle w:val="ad"/>
        </w:rPr>
        <w:footnoteReference w:id="56"/>
      </w:r>
      <w:r w:rsidRPr="00BB2F46">
        <w:t>.</w:t>
      </w:r>
      <w:r w:rsidRPr="00BB2F46">
        <w:rPr>
          <w:rFonts w:ascii="Calibri" w:hAnsi="Calibri"/>
          <w:sz w:val="22"/>
          <w:szCs w:val="22"/>
          <w:lang w:eastAsia="en-US"/>
        </w:rPr>
        <w:t xml:space="preserve"> </w:t>
      </w:r>
    </w:p>
    <w:p w:rsidR="00BB2F46" w:rsidRPr="00BB2F46" w:rsidRDefault="00BB2F46" w:rsidP="000F2E26">
      <w:pPr>
        <w:numPr>
          <w:ilvl w:val="0"/>
          <w:numId w:val="35"/>
        </w:numPr>
        <w:shd w:val="clear" w:color="auto" w:fill="FFFFFF"/>
        <w:tabs>
          <w:tab w:val="left" w:pos="567"/>
          <w:tab w:val="left" w:pos="993"/>
        </w:tabs>
        <w:ind w:left="0" w:firstLine="567"/>
        <w:jc w:val="both"/>
        <w:rPr>
          <w:lang w:eastAsia="en-US"/>
        </w:rPr>
      </w:pPr>
      <w:r w:rsidRPr="00BB2F46">
        <w:rPr>
          <w:b/>
          <w:lang w:eastAsia="en-US"/>
        </w:rPr>
        <w:t>Диспетчерский пульт</w:t>
      </w:r>
      <w:r w:rsidRPr="00BB2F46">
        <w:rPr>
          <w:lang w:eastAsia="en-US"/>
        </w:rPr>
        <w:t xml:space="preserve"> (далее - «ДП») – программно-аппаратный комплекс </w:t>
      </w:r>
      <w:r w:rsidRPr="00BB2F46">
        <w:t>Исполнителя</w:t>
      </w:r>
      <w:r w:rsidRPr="00BB2F46">
        <w:rPr>
          <w:lang w:eastAsia="en-US"/>
        </w:rPr>
        <w:t xml:space="preserve">, предназначенный для приема, регистрации, учета заявок Заказчика на оказание услуг по </w:t>
      </w:r>
      <w:r w:rsidRPr="00BB2F46">
        <w:t>обеспечению охраны Объектов</w:t>
      </w:r>
      <w:r w:rsidRPr="00BB2F46">
        <w:rPr>
          <w:lang w:eastAsia="en-US"/>
        </w:rPr>
        <w:t xml:space="preserve"> и контролю за их исполнением.</w:t>
      </w:r>
    </w:p>
    <w:p w:rsidR="00BB2F46" w:rsidRPr="00BB2F46" w:rsidRDefault="00BB2F46" w:rsidP="000F2E26">
      <w:pPr>
        <w:numPr>
          <w:ilvl w:val="0"/>
          <w:numId w:val="35"/>
        </w:numPr>
        <w:shd w:val="clear" w:color="auto" w:fill="FFFFFF"/>
        <w:tabs>
          <w:tab w:val="left" w:pos="567"/>
          <w:tab w:val="left" w:pos="993"/>
        </w:tabs>
        <w:ind w:left="0" w:firstLine="567"/>
        <w:jc w:val="both"/>
        <w:rPr>
          <w:lang w:eastAsia="en-US"/>
        </w:rPr>
      </w:pPr>
      <w:r w:rsidRPr="00BB2F46">
        <w:rPr>
          <w:b/>
          <w:lang w:eastAsia="en-US"/>
        </w:rPr>
        <w:t>Объекты охраны</w:t>
      </w:r>
      <w:r w:rsidRPr="00BB2F46">
        <w:rPr>
          <w:lang w:eastAsia="en-US"/>
        </w:rPr>
        <w:t xml:space="preserve"> (далее – «Объекты») –</w:t>
      </w:r>
      <w:r w:rsidRPr="00BB2F46">
        <w:t xml:space="preserve"> </w:t>
      </w:r>
      <w:r w:rsidRPr="002C682F">
        <w:t>здания и помещения Банка, в том числе внутренние структурные подразделения (отделения, дополнительные офисы, операционные офисы, операционные кассы вне кассового узла (ОКВКУ), осуществляющие банковские операции), устройства самообслуживания (группа устройств</w:t>
      </w:r>
      <w:r w:rsidRPr="002C682F">
        <w:rPr>
          <w:vertAlign w:val="superscript"/>
        </w:rPr>
        <w:footnoteReference w:id="57"/>
      </w:r>
      <w:r w:rsidRPr="002C682F">
        <w:t xml:space="preserve">): банкомат, терминал автоматического обмена валют, информационно-платежный терминал - электронный программно-технический комплекс, предназначенный для совершения без участия работника Банка операций выдачи (приема) наличных денежных средств, в том числе, с использованием платежных карт, передачи распоряжений клиента о перечислении денежных средств с банковского счета (счета вклада) клиента и др., помещения «Зон-24», офисы самообслуживания, остановочные модули, </w:t>
      </w:r>
      <w:r w:rsidRPr="002C682F">
        <w:rPr>
          <w:color w:val="000000"/>
        </w:rPr>
        <w:t>передвижные пункты кассовых операций (ППКО),</w:t>
      </w:r>
      <w:r w:rsidRPr="002C682F">
        <w:t xml:space="preserve"> склады, архивы, гаражи и иные объекты, с содержащейся в них денежной наличностью, принадлежащие Банку на праве собственности, аренды или ином праве пользования</w:t>
      </w:r>
      <w:r w:rsidRPr="00BB2F46">
        <w:t>.</w:t>
      </w:r>
    </w:p>
    <w:p w:rsidR="00BB2F46" w:rsidRPr="00BB2F46" w:rsidRDefault="00BB2F46" w:rsidP="00BB2F46"/>
    <w:p w:rsidR="00BB2F46" w:rsidRPr="00BB2F46" w:rsidRDefault="00BB2F46" w:rsidP="000F2E26">
      <w:pPr>
        <w:numPr>
          <w:ilvl w:val="0"/>
          <w:numId w:val="37"/>
        </w:numPr>
        <w:shd w:val="clear" w:color="auto" w:fill="FFFFFF"/>
        <w:autoSpaceDE w:val="0"/>
        <w:autoSpaceDN w:val="0"/>
        <w:adjustRightInd w:val="0"/>
        <w:ind w:right="143"/>
        <w:contextualSpacing/>
        <w:jc w:val="center"/>
        <w:rPr>
          <w:b/>
          <w:bCs/>
          <w:lang w:eastAsia="en-US"/>
        </w:rPr>
      </w:pPr>
      <w:r w:rsidRPr="00BB2F46">
        <w:rPr>
          <w:b/>
          <w:bCs/>
          <w:lang w:eastAsia="en-US"/>
        </w:rPr>
        <w:t>ПРЕДМЕТ ДОГОВОРА</w:t>
      </w:r>
    </w:p>
    <w:p w:rsidR="00BB2F46" w:rsidRPr="00BB2F46" w:rsidRDefault="00BB2F46" w:rsidP="000F2E26">
      <w:pPr>
        <w:numPr>
          <w:ilvl w:val="1"/>
          <w:numId w:val="36"/>
        </w:numPr>
        <w:tabs>
          <w:tab w:val="left" w:pos="1134"/>
        </w:tabs>
        <w:autoSpaceDE w:val="0"/>
        <w:autoSpaceDN w:val="0"/>
        <w:ind w:left="0" w:firstLine="567"/>
        <w:contextualSpacing/>
        <w:jc w:val="both"/>
        <w:rPr>
          <w:lang w:eastAsia="en-US"/>
        </w:rPr>
      </w:pPr>
      <w:r w:rsidRPr="00BB2F46">
        <w:rPr>
          <w:lang w:eastAsia="en-US"/>
        </w:rPr>
        <w:t xml:space="preserve"> По настоящему Договору Исполнитель оказывает услуги по обеспечению охраны Объекта(ов) Заказчика путем круглосуточного нахождения мобильных групп Исполнителя в непосредственной близости от Объекта(ов) Заказчика в пределах времени прибытия, установленного в п.3.1.4.2. Договора, и осуществления выезда мобильных групп Исполнителя на Объекты Заказчика по заявкам последнего, поступающим на диспетчерский пульт Исполнителя, в целях обеспечения сохранности Объекта(ов) в порядке и на условиях, предусмотренных настоящим Договором, а Заказчик обязуется принять и оплатить надлежащим образом оказанные услуги.</w:t>
      </w:r>
    </w:p>
    <w:p w:rsidR="00BB2F46" w:rsidRPr="00BB2F46" w:rsidRDefault="00BB2F46" w:rsidP="000F2E26">
      <w:pPr>
        <w:numPr>
          <w:ilvl w:val="1"/>
          <w:numId w:val="36"/>
        </w:numPr>
        <w:tabs>
          <w:tab w:val="left" w:pos="1134"/>
        </w:tabs>
        <w:autoSpaceDE w:val="0"/>
        <w:autoSpaceDN w:val="0"/>
        <w:ind w:left="0" w:firstLine="567"/>
        <w:contextualSpacing/>
        <w:jc w:val="both"/>
        <w:rPr>
          <w:lang w:eastAsia="en-US"/>
        </w:rPr>
      </w:pPr>
      <w:r w:rsidRPr="00BB2F46">
        <w:rPr>
          <w:lang w:eastAsia="en-US"/>
        </w:rPr>
        <w:t xml:space="preserve">Объекты охраны и их месторасположение указаны в Перечне, прилагаемом к Договору, и являющемся его неотъемлемой частью (Приложение № 1). Данный Перечень может быть изменен (исключение, дополнительное введение либо замена Объектов охраны) по согласованию Сторон, без превышения максимально допустимой общей стоимости услуг по </w:t>
      </w:r>
      <w:r w:rsidRPr="00BB2F46">
        <w:rPr>
          <w:lang w:eastAsia="en-US"/>
        </w:rPr>
        <w:lastRenderedPageBreak/>
        <w:t xml:space="preserve">договору, определенной п. 4.2 настоящего Договора. Изменение Перечня Объектов охраны не требует заключения дополнительного соглашения к Договору, осуществляется Сторонами в письменной форме путем составления единого документа, подписанного Сторонами. </w:t>
      </w:r>
    </w:p>
    <w:p w:rsidR="00BB2F46" w:rsidRPr="00BB2F46" w:rsidRDefault="00BB2F46" w:rsidP="00BB2F46">
      <w:pPr>
        <w:tabs>
          <w:tab w:val="left" w:pos="1134"/>
        </w:tabs>
        <w:autoSpaceDE w:val="0"/>
        <w:autoSpaceDN w:val="0"/>
        <w:ind w:left="567"/>
        <w:contextualSpacing/>
        <w:jc w:val="both"/>
        <w:rPr>
          <w:lang w:eastAsia="en-US"/>
        </w:rPr>
      </w:pPr>
      <w:r w:rsidRPr="00BB2F46">
        <w:rPr>
          <w:lang w:eastAsia="en-US"/>
        </w:rPr>
        <w:t>От Заказчика Перечень могут подписать следующие уполномоченные лица:</w:t>
      </w:r>
    </w:p>
    <w:p w:rsidR="00BB2F46" w:rsidRPr="00BB2F46" w:rsidRDefault="00BB2F46" w:rsidP="00BB2F46">
      <w:pPr>
        <w:tabs>
          <w:tab w:val="left" w:pos="1134"/>
        </w:tabs>
        <w:autoSpaceDE w:val="0"/>
        <w:autoSpaceDN w:val="0"/>
        <w:ind w:left="567"/>
        <w:contextualSpacing/>
        <w:jc w:val="both"/>
        <w:rPr>
          <w:lang w:eastAsia="en-US"/>
        </w:rPr>
      </w:pPr>
      <w:r w:rsidRPr="00BB2F46">
        <w:rPr>
          <w:lang w:eastAsia="en-US"/>
        </w:rPr>
        <w:t>- ___________________________________________________________________________</w:t>
      </w:r>
    </w:p>
    <w:p w:rsidR="00BB2F46" w:rsidRPr="00BB2F46" w:rsidRDefault="00BB2F46" w:rsidP="00BB2F46">
      <w:pPr>
        <w:tabs>
          <w:tab w:val="left" w:pos="1134"/>
        </w:tabs>
        <w:autoSpaceDE w:val="0"/>
        <w:autoSpaceDN w:val="0"/>
        <w:ind w:left="567"/>
        <w:contextualSpacing/>
        <w:jc w:val="both"/>
        <w:rPr>
          <w:lang w:eastAsia="en-US"/>
        </w:rPr>
      </w:pPr>
      <w:r w:rsidRPr="00BB2F46">
        <w:rPr>
          <w:lang w:eastAsia="en-US"/>
        </w:rPr>
        <w:t>- ___________________________________________________________________________</w:t>
      </w:r>
    </w:p>
    <w:p w:rsidR="00BB2F46" w:rsidRPr="00BB2F46" w:rsidRDefault="00BB2F46" w:rsidP="00BB2F46">
      <w:pPr>
        <w:tabs>
          <w:tab w:val="left" w:pos="1134"/>
        </w:tabs>
        <w:autoSpaceDE w:val="0"/>
        <w:autoSpaceDN w:val="0"/>
        <w:ind w:left="567"/>
        <w:contextualSpacing/>
        <w:jc w:val="both"/>
        <w:rPr>
          <w:lang w:eastAsia="en-US"/>
        </w:rPr>
      </w:pPr>
      <w:r w:rsidRPr="00BB2F46">
        <w:rPr>
          <w:lang w:eastAsia="en-US"/>
        </w:rPr>
        <w:t>От Исполнителя Перечень могут подписать следующие уполномоченные лица:</w:t>
      </w:r>
    </w:p>
    <w:p w:rsidR="00BB2F46" w:rsidRPr="00BB2F46" w:rsidRDefault="00BB2F46" w:rsidP="00BB2F46">
      <w:pPr>
        <w:tabs>
          <w:tab w:val="left" w:pos="1134"/>
        </w:tabs>
        <w:autoSpaceDE w:val="0"/>
        <w:autoSpaceDN w:val="0"/>
        <w:ind w:left="567"/>
        <w:contextualSpacing/>
        <w:jc w:val="both"/>
        <w:rPr>
          <w:lang w:eastAsia="en-US"/>
        </w:rPr>
      </w:pPr>
      <w:r w:rsidRPr="00BB2F46">
        <w:rPr>
          <w:lang w:eastAsia="en-US"/>
        </w:rPr>
        <w:t xml:space="preserve">- ___________________________________________________________________________.  </w:t>
      </w:r>
    </w:p>
    <w:p w:rsidR="00BB2F46" w:rsidRPr="00BB2F46" w:rsidRDefault="00BB2F46" w:rsidP="00BB2F46">
      <w:pPr>
        <w:tabs>
          <w:tab w:val="left" w:pos="1134"/>
        </w:tabs>
        <w:autoSpaceDE w:val="0"/>
        <w:autoSpaceDN w:val="0"/>
        <w:contextualSpacing/>
        <w:jc w:val="both"/>
        <w:rPr>
          <w:lang w:eastAsia="en-US"/>
        </w:rPr>
      </w:pPr>
      <w:r w:rsidRPr="00BB2F46">
        <w:rPr>
          <w:lang w:eastAsia="en-US"/>
        </w:rPr>
        <w:t>Состав Объектов охраны на конкретную дату определяется действующим Перечнем к Договору, подписанным обеими Сторонами в порядке, установленном Договором.</w:t>
      </w:r>
    </w:p>
    <w:p w:rsidR="00BB2F46" w:rsidRPr="00BB2F46" w:rsidRDefault="00BB2F46" w:rsidP="000F2E26">
      <w:pPr>
        <w:numPr>
          <w:ilvl w:val="1"/>
          <w:numId w:val="38"/>
        </w:numPr>
        <w:tabs>
          <w:tab w:val="left" w:pos="0"/>
          <w:tab w:val="left" w:pos="1134"/>
        </w:tabs>
        <w:autoSpaceDE w:val="0"/>
        <w:autoSpaceDN w:val="0"/>
        <w:ind w:left="0" w:firstLine="567"/>
        <w:contextualSpacing/>
        <w:jc w:val="both"/>
        <w:rPr>
          <w:lang w:eastAsia="en-US"/>
        </w:rPr>
      </w:pPr>
      <w:r w:rsidRPr="00BB2F46">
        <w:rPr>
          <w:lang w:eastAsia="en-US"/>
        </w:rPr>
        <w:t xml:space="preserve">Дата начала оказания услуг по Договору:  «___» ________ 20 ___ г. </w:t>
      </w:r>
    </w:p>
    <w:p w:rsidR="00BB2F46" w:rsidRPr="00BB2F46" w:rsidRDefault="00BB2F46" w:rsidP="000F2E26">
      <w:pPr>
        <w:numPr>
          <w:ilvl w:val="1"/>
          <w:numId w:val="38"/>
        </w:numPr>
        <w:tabs>
          <w:tab w:val="left" w:pos="0"/>
          <w:tab w:val="left" w:pos="1134"/>
        </w:tabs>
        <w:autoSpaceDE w:val="0"/>
        <w:autoSpaceDN w:val="0"/>
        <w:ind w:left="0" w:firstLine="567"/>
        <w:contextualSpacing/>
        <w:jc w:val="both"/>
        <w:rPr>
          <w:lang w:eastAsia="en-US"/>
        </w:rPr>
      </w:pPr>
      <w:r w:rsidRPr="00BB2F46">
        <w:rPr>
          <w:bCs/>
        </w:rPr>
        <w:t>Стороны согласовали, что при исполнении Договора Исполнитель обязан по требованию Заказчика использовать защищённый электронный документооборот в соответствии с заключённым сторонами Соглашением о применении защищенного юридически значимого электронного документооборота. При этом Исполнитель обязан заблаговременно осуществить все необходимые мероприятия, обеспечивающие возможность надлежащего применения такого электронного документооборота со стороны Исполнителя. В случае нарушения Исполнителем настоящего условия Заказчик вправе в одностороннем внесудебном порядке прекратить Договор без возмещения убытков Исполнителю, путём направления Исполнителю соответствующего уведомления не ранее чем за 5 (пять) рабочих дней до момента прекращения Договора.</w:t>
      </w:r>
    </w:p>
    <w:p w:rsidR="00BB2F46" w:rsidRPr="00BB2F46" w:rsidRDefault="00BB2F46" w:rsidP="00BB2F46"/>
    <w:p w:rsidR="00BB2F46" w:rsidRPr="00BB2F46" w:rsidRDefault="00BB2F46" w:rsidP="00BB2F46">
      <w:pPr>
        <w:shd w:val="clear" w:color="auto" w:fill="FFFFFF"/>
        <w:tabs>
          <w:tab w:val="left" w:pos="1276"/>
        </w:tabs>
        <w:ind w:right="143" w:firstLine="567"/>
        <w:jc w:val="center"/>
        <w:rPr>
          <w:b/>
          <w:bCs/>
          <w:lang w:eastAsia="en-US"/>
        </w:rPr>
      </w:pPr>
      <w:r w:rsidRPr="00BB2F46">
        <w:rPr>
          <w:b/>
          <w:bCs/>
          <w:lang w:eastAsia="en-US"/>
        </w:rPr>
        <w:t>3. ОБЯЗАННОСТИ СТОРОН</w:t>
      </w:r>
    </w:p>
    <w:p w:rsidR="00BB2F46" w:rsidRPr="00BB2F46" w:rsidRDefault="00BB2F46" w:rsidP="00BB2F46">
      <w:pPr>
        <w:shd w:val="clear" w:color="auto" w:fill="FFFFFF"/>
        <w:tabs>
          <w:tab w:val="left" w:pos="1134"/>
          <w:tab w:val="left" w:pos="1276"/>
        </w:tabs>
        <w:ind w:right="143" w:firstLine="567"/>
        <w:jc w:val="both"/>
        <w:rPr>
          <w:lang w:eastAsia="en-US"/>
        </w:rPr>
      </w:pPr>
      <w:r w:rsidRPr="00BB2F46">
        <w:rPr>
          <w:lang w:eastAsia="en-US"/>
        </w:rPr>
        <w:t>3.1.</w:t>
      </w:r>
      <w:r w:rsidRPr="00BB2F46">
        <w:rPr>
          <w:lang w:eastAsia="en-US"/>
        </w:rPr>
        <w:tab/>
        <w:t>Исполнитель обязуется:</w:t>
      </w:r>
    </w:p>
    <w:p w:rsidR="00BB2F46" w:rsidRPr="00BB2F46" w:rsidRDefault="00BB2F46" w:rsidP="00BB2F46">
      <w:pPr>
        <w:tabs>
          <w:tab w:val="left" w:pos="1276"/>
        </w:tabs>
        <w:ind w:firstLine="567"/>
        <w:contextualSpacing/>
        <w:jc w:val="both"/>
        <w:rPr>
          <w:lang w:eastAsia="en-US"/>
        </w:rPr>
      </w:pPr>
      <w:r w:rsidRPr="00BB2F46">
        <w:rPr>
          <w:lang w:eastAsia="en-US"/>
        </w:rPr>
        <w:t xml:space="preserve">3.1.1. Обеспечить круглосуточный прием заявок Заказчика, поступающих на ДП Исполнителя, о необходимости выезда МГ на Объект для выяснения причин срабатывания охранной сигнализации, </w:t>
      </w:r>
      <w:r w:rsidRPr="00BB2F46">
        <w:t>либо для обеспечения безопасных условий клиентам при обслуживании на Объектах Банка</w:t>
      </w:r>
      <w:r w:rsidRPr="00BB2F46">
        <w:rPr>
          <w:lang w:eastAsia="en-US"/>
        </w:rPr>
        <w:t xml:space="preserve">, направленных посредством телефонной связи путем осуществления голосового звонка на стационарный и мобильный номер телефона </w:t>
      </w:r>
      <w:r w:rsidRPr="00BB2F46">
        <w:rPr>
          <w:i/>
          <w:lang w:eastAsia="en-US"/>
        </w:rPr>
        <w:t>___(указать номера телефонов)</w:t>
      </w:r>
      <w:r w:rsidRPr="00BB2F46">
        <w:rPr>
          <w:lang w:eastAsia="en-US"/>
        </w:rPr>
        <w:t xml:space="preserve"> ___________, согласованный Исполнителем и Заказчиком, с одновременным направлением на него sms-сообщения. Заявка Заказчика считается направленной Исполнителю с момента поступления голосового звонка на стационарный и мобильный номер телефона, согласованный Исполнителем и Заказчиком,  или  направления на него sms-сообщения, в зависимости от того, что сделано  раньше. </w:t>
      </w:r>
    </w:p>
    <w:p w:rsidR="00BB2F46" w:rsidRPr="00BB2F46" w:rsidRDefault="00BB2F46" w:rsidP="00BB2F46">
      <w:pPr>
        <w:tabs>
          <w:tab w:val="left" w:pos="1276"/>
        </w:tabs>
        <w:ind w:firstLine="567"/>
        <w:contextualSpacing/>
        <w:jc w:val="both"/>
        <w:rPr>
          <w:lang w:eastAsia="en-US"/>
        </w:rPr>
      </w:pPr>
      <w:r w:rsidRPr="00BB2F46">
        <w:rPr>
          <w:lang w:eastAsia="en-US"/>
        </w:rPr>
        <w:t>В случае, если номера телефонов для поступления заявок Заказчика, указанные Исполнителем, недоступны, выключены, находятся вне зоны действия сети либо по ним Исполнитель не отвечает на звонки/sms-сообщения, заявка считается направленной Заказчиком Исполнителю надлежащим образом в установленном порядке, с наступлением всех вытекающих из этого обстоятельства последствий, обязанностей и ответственности Исполнителя по настоящему Договору.</w:t>
      </w:r>
    </w:p>
    <w:p w:rsidR="00BB2F46" w:rsidRPr="00BB2F46" w:rsidRDefault="00BB2F46" w:rsidP="00BB2F46">
      <w:pPr>
        <w:tabs>
          <w:tab w:val="left" w:pos="1276"/>
        </w:tabs>
        <w:ind w:firstLine="567"/>
        <w:contextualSpacing/>
        <w:jc w:val="both"/>
        <w:rPr>
          <w:lang w:eastAsia="en-US"/>
        </w:rPr>
      </w:pPr>
      <w:r w:rsidRPr="00BB2F46">
        <w:rPr>
          <w:lang w:eastAsia="en-US"/>
        </w:rPr>
        <w:t xml:space="preserve">3.1.2. Обеспечить регистрацию полученных заявок Заказчика в Журнале учета заявок, поступающих на ДП Исполнителя, с указанием </w:t>
      </w:r>
      <w:r w:rsidRPr="00BB2F46">
        <w:t xml:space="preserve">причины (поступление тревожного сигнала ОПС, нарушение безопасных условий обслуживания клиентов на Объектах Банка) </w:t>
      </w:r>
      <w:r w:rsidRPr="00BB2F46">
        <w:rPr>
          <w:lang w:eastAsia="en-US"/>
        </w:rPr>
        <w:t>даты, времени, наименования и местонахождения Объекта, ФИО уполномоченного представителя Заказчика, подавшего заявку.</w:t>
      </w:r>
    </w:p>
    <w:p w:rsidR="00BB2F46" w:rsidRPr="00BB2F46" w:rsidRDefault="00BB2F46" w:rsidP="00BB2F46">
      <w:pPr>
        <w:tabs>
          <w:tab w:val="left" w:pos="1276"/>
        </w:tabs>
        <w:ind w:firstLine="567"/>
        <w:contextualSpacing/>
        <w:jc w:val="both"/>
        <w:rPr>
          <w:lang w:eastAsia="en-US"/>
        </w:rPr>
      </w:pPr>
      <w:r w:rsidRPr="00BB2F46">
        <w:rPr>
          <w:lang w:eastAsia="en-US"/>
        </w:rPr>
        <w:t>3.1.3. Обеспечить запись телефонных переговоров уполномоченных представителей Заказчика с операторами ДП Исполнителя, а также переговоров операторов ДП Исполнителя и сотрудников, входящих в МГ. Осуществлять хранение данных аудиозаписей в течение 2 (двух) месяцев с даты регистрации заявки.</w:t>
      </w:r>
    </w:p>
    <w:p w:rsidR="00BB2F46" w:rsidRPr="00BB2F46" w:rsidRDefault="00BB2F46" w:rsidP="00BB2F46">
      <w:pPr>
        <w:tabs>
          <w:tab w:val="left" w:pos="1276"/>
        </w:tabs>
        <w:ind w:firstLine="567"/>
        <w:contextualSpacing/>
        <w:jc w:val="both"/>
        <w:rPr>
          <w:lang w:eastAsia="en-US"/>
        </w:rPr>
      </w:pPr>
      <w:r w:rsidRPr="00BB2F46">
        <w:rPr>
          <w:lang w:eastAsia="en-US"/>
        </w:rPr>
        <w:t>3.1.4. В случае поступления на ДП Исполнителя заявки от уполномоченного представителя Заказчика, обеспечить:</w:t>
      </w:r>
    </w:p>
    <w:p w:rsidR="00BB2F46" w:rsidRPr="00BB2F46" w:rsidRDefault="00BB2F46" w:rsidP="000F2E26">
      <w:pPr>
        <w:widowControl w:val="0"/>
        <w:numPr>
          <w:ilvl w:val="0"/>
          <w:numId w:val="39"/>
        </w:numPr>
        <w:shd w:val="clear" w:color="auto" w:fill="FFFFFF"/>
        <w:tabs>
          <w:tab w:val="num" w:pos="0"/>
          <w:tab w:val="left" w:pos="1134"/>
          <w:tab w:val="left" w:pos="1418"/>
          <w:tab w:val="left" w:pos="1560"/>
          <w:tab w:val="num" w:pos="2694"/>
        </w:tabs>
        <w:autoSpaceDE w:val="0"/>
        <w:autoSpaceDN w:val="0"/>
        <w:adjustRightInd w:val="0"/>
        <w:ind w:left="0" w:firstLine="567"/>
        <w:jc w:val="both"/>
        <w:rPr>
          <w:lang w:eastAsia="en-US"/>
        </w:rPr>
      </w:pPr>
      <w:r w:rsidRPr="00BB2F46">
        <w:rPr>
          <w:lang w:eastAsia="en-US"/>
        </w:rPr>
        <w:t xml:space="preserve">Незамедлительное уведомление МГ о необходимости ее выезда на Объект Заказчика для выяснения причин срабатывания охранной сигнализации, </w:t>
      </w:r>
      <w:r w:rsidRPr="00BB2F46">
        <w:t>либо для обеспечения безопасных условий клиентам при обслуживании на Объектах Банка</w:t>
      </w:r>
      <w:r w:rsidRPr="00BB2F46">
        <w:rPr>
          <w:lang w:eastAsia="en-US"/>
        </w:rPr>
        <w:t xml:space="preserve">, а также передачу </w:t>
      </w:r>
      <w:r w:rsidRPr="00BB2F46">
        <w:rPr>
          <w:lang w:eastAsia="en-US"/>
        </w:rPr>
        <w:lastRenderedPageBreak/>
        <w:t>сообщения посредством телефонной связи (стационарной и мобильной/</w:t>
      </w:r>
      <w:r w:rsidRPr="00BB2F46">
        <w:rPr>
          <w:lang w:val="en-US" w:eastAsia="en-US"/>
        </w:rPr>
        <w:t>sms</w:t>
      </w:r>
      <w:r w:rsidRPr="00BB2F46">
        <w:rPr>
          <w:lang w:eastAsia="en-US"/>
        </w:rPr>
        <w:t>) уполномоченному представителю Заказчика о времени фактического прибытия МГ на Объект в течение 10 минут с момента прибытия МГ.</w:t>
      </w:r>
    </w:p>
    <w:p w:rsidR="00BB2F46" w:rsidRPr="00BB2F46" w:rsidRDefault="00BB2F46" w:rsidP="000F2E26">
      <w:pPr>
        <w:widowControl w:val="0"/>
        <w:numPr>
          <w:ilvl w:val="0"/>
          <w:numId w:val="39"/>
        </w:numPr>
        <w:shd w:val="clear" w:color="auto" w:fill="FFFFFF"/>
        <w:tabs>
          <w:tab w:val="num" w:pos="0"/>
          <w:tab w:val="left" w:pos="1134"/>
          <w:tab w:val="left" w:pos="1418"/>
          <w:tab w:val="left" w:pos="1560"/>
          <w:tab w:val="num" w:pos="2694"/>
        </w:tabs>
        <w:autoSpaceDE w:val="0"/>
        <w:autoSpaceDN w:val="0"/>
        <w:adjustRightInd w:val="0"/>
        <w:ind w:left="0" w:firstLine="567"/>
        <w:jc w:val="both"/>
        <w:rPr>
          <w:lang w:eastAsia="en-US"/>
        </w:rPr>
      </w:pPr>
      <w:r w:rsidRPr="00BB2F46">
        <w:rPr>
          <w:lang w:eastAsia="en-US"/>
        </w:rPr>
        <w:t>Прибытие МГ на охраняемый Объект:</w:t>
      </w:r>
    </w:p>
    <w:p w:rsidR="00BB2F46" w:rsidRPr="00BB2F46" w:rsidRDefault="00BB2F46" w:rsidP="00BB2F46">
      <w:pPr>
        <w:widowControl w:val="0"/>
        <w:shd w:val="clear" w:color="auto" w:fill="FFFFFF"/>
        <w:tabs>
          <w:tab w:val="left" w:pos="1134"/>
          <w:tab w:val="left" w:pos="1418"/>
          <w:tab w:val="left" w:pos="1560"/>
          <w:tab w:val="num" w:pos="2694"/>
        </w:tabs>
        <w:autoSpaceDE w:val="0"/>
        <w:autoSpaceDN w:val="0"/>
        <w:adjustRightInd w:val="0"/>
        <w:ind w:firstLine="567"/>
        <w:jc w:val="both"/>
        <w:rPr>
          <w:lang w:eastAsia="en-US"/>
        </w:rPr>
      </w:pPr>
      <w:r w:rsidRPr="00BB2F46">
        <w:rPr>
          <w:lang w:eastAsia="en-US"/>
        </w:rPr>
        <w:t>- в течение не более 15 (пятнадцати) минут с момента поступления заявки от Заказчика для выяснения причин срабатывания охранной сигнализации;</w:t>
      </w:r>
    </w:p>
    <w:p w:rsidR="00BB2F46" w:rsidRPr="00BB2F46" w:rsidRDefault="00BB2F46" w:rsidP="00BB2F46">
      <w:pPr>
        <w:widowControl w:val="0"/>
        <w:shd w:val="clear" w:color="auto" w:fill="FFFFFF"/>
        <w:tabs>
          <w:tab w:val="left" w:pos="567"/>
          <w:tab w:val="left" w:pos="1418"/>
          <w:tab w:val="left" w:pos="1560"/>
          <w:tab w:val="num" w:pos="2694"/>
        </w:tabs>
        <w:autoSpaceDE w:val="0"/>
        <w:autoSpaceDN w:val="0"/>
        <w:adjustRightInd w:val="0"/>
        <w:jc w:val="both"/>
        <w:rPr>
          <w:lang w:eastAsia="en-US"/>
        </w:rPr>
      </w:pPr>
      <w:r>
        <w:rPr>
          <w:lang w:eastAsia="en-US"/>
        </w:rPr>
        <w:tab/>
      </w:r>
      <w:r w:rsidRPr="00BB2F46">
        <w:rPr>
          <w:lang w:eastAsia="en-US"/>
        </w:rPr>
        <w:t>- в течение не более 30 (тридцати) минут с момента поступления заявки от Заказчика для обеспечения безопасных условий клиентам при обслуживании</w:t>
      </w:r>
      <w:r>
        <w:rPr>
          <w:rStyle w:val="ad"/>
          <w:lang w:eastAsia="en-US"/>
        </w:rPr>
        <w:footnoteReference w:id="58"/>
      </w:r>
      <w:r w:rsidRPr="00BB2F46">
        <w:rPr>
          <w:lang w:eastAsia="en-US"/>
        </w:rPr>
        <w:t>;</w:t>
      </w:r>
    </w:p>
    <w:p w:rsidR="00BB2F46" w:rsidRPr="00BB2F46" w:rsidRDefault="00BB2F46" w:rsidP="00BB2F46">
      <w:pPr>
        <w:widowControl w:val="0"/>
        <w:shd w:val="clear" w:color="auto" w:fill="FFFFFF"/>
        <w:tabs>
          <w:tab w:val="left" w:pos="1134"/>
          <w:tab w:val="left" w:pos="1418"/>
          <w:tab w:val="left" w:pos="1560"/>
          <w:tab w:val="num" w:pos="2694"/>
        </w:tabs>
        <w:autoSpaceDE w:val="0"/>
        <w:autoSpaceDN w:val="0"/>
        <w:adjustRightInd w:val="0"/>
        <w:jc w:val="both"/>
        <w:rPr>
          <w:lang w:eastAsia="en-US"/>
        </w:rPr>
      </w:pPr>
      <w:r w:rsidRPr="00BB2F46">
        <w:rPr>
          <w:lang w:eastAsia="en-US"/>
        </w:rPr>
        <w:t>и пресечения любых действий, угрожающих сохранности Объекта и находящегося в нем имущества Заказчика, безопасности Клиентов Банка при обслуживании, а также принятия мер к задержанию лиц, совершающих противоправные действия в отношении Объекта, Клиентов Банка при обслуживании.</w:t>
      </w:r>
    </w:p>
    <w:p w:rsidR="00BB2F46" w:rsidRPr="00BB2F46" w:rsidRDefault="00BB2F46" w:rsidP="000F2E26">
      <w:pPr>
        <w:widowControl w:val="0"/>
        <w:numPr>
          <w:ilvl w:val="0"/>
          <w:numId w:val="39"/>
        </w:numPr>
        <w:shd w:val="clear" w:color="auto" w:fill="FFFFFF"/>
        <w:tabs>
          <w:tab w:val="num" w:pos="0"/>
          <w:tab w:val="left" w:pos="1276"/>
          <w:tab w:val="left" w:pos="1560"/>
          <w:tab w:val="num" w:pos="2694"/>
        </w:tabs>
        <w:autoSpaceDE w:val="0"/>
        <w:autoSpaceDN w:val="0"/>
        <w:adjustRightInd w:val="0"/>
        <w:ind w:left="0" w:firstLine="567"/>
        <w:jc w:val="both"/>
        <w:rPr>
          <w:lang w:eastAsia="en-US"/>
        </w:rPr>
      </w:pPr>
      <w:r w:rsidRPr="00BB2F46">
        <w:rPr>
          <w:lang w:eastAsia="en-US"/>
        </w:rPr>
        <w:t>Осмотр целостности Объекта. В случае невозможности немедленного проведения осмотра (если Объект находится внутри закрытого помещения), произвести осмотр целостности внешнего периметра здания, в котором находится Объект, а также проверить наличие посторонних лиц в помещении. Сообщить уполномоченному представителю Заказчика</w:t>
      </w:r>
      <w:r w:rsidRPr="00BB2F46">
        <w:rPr>
          <w:bCs/>
          <w:lang w:eastAsia="en-US"/>
        </w:rPr>
        <w:t xml:space="preserve"> по телефону _________________ результаты осмотра.</w:t>
      </w:r>
    </w:p>
    <w:p w:rsidR="00BB2F46" w:rsidRPr="00BB2F46" w:rsidRDefault="00BB2F46" w:rsidP="000F2E26">
      <w:pPr>
        <w:widowControl w:val="0"/>
        <w:numPr>
          <w:ilvl w:val="0"/>
          <w:numId w:val="39"/>
        </w:numPr>
        <w:shd w:val="clear" w:color="auto" w:fill="FFFFFF"/>
        <w:tabs>
          <w:tab w:val="num" w:pos="0"/>
          <w:tab w:val="left" w:pos="1276"/>
          <w:tab w:val="left" w:pos="1560"/>
          <w:tab w:val="num" w:pos="2694"/>
        </w:tabs>
        <w:autoSpaceDE w:val="0"/>
        <w:autoSpaceDN w:val="0"/>
        <w:adjustRightInd w:val="0"/>
        <w:ind w:left="0" w:firstLine="567"/>
        <w:jc w:val="both"/>
        <w:rPr>
          <w:lang w:eastAsia="en-US"/>
        </w:rPr>
      </w:pPr>
      <w:r w:rsidRPr="00BB2F46">
        <w:rPr>
          <w:lang w:eastAsia="en-US"/>
        </w:rPr>
        <w:t>В случае необнаружения признаков нарушения целостности охраняемого Объекта, при получении от уполномоченного представителя Заказчика информации о невозможности постановки Объекта на охрану с помощью технических средств, выставить без дополнительной охраны со стороны Заказчика пост физической охраны у Объекта до момента прибытия представителя Заказчика, имеющего возможность провести осмотр целостности Объекта.</w:t>
      </w:r>
    </w:p>
    <w:p w:rsidR="00BB2F46" w:rsidRPr="00BB2F46" w:rsidRDefault="00BB2F46" w:rsidP="000F2E26">
      <w:pPr>
        <w:widowControl w:val="0"/>
        <w:numPr>
          <w:ilvl w:val="0"/>
          <w:numId w:val="39"/>
        </w:numPr>
        <w:shd w:val="clear" w:color="auto" w:fill="FFFFFF"/>
        <w:tabs>
          <w:tab w:val="num" w:pos="0"/>
          <w:tab w:val="left" w:pos="1276"/>
        </w:tabs>
        <w:autoSpaceDE w:val="0"/>
        <w:autoSpaceDN w:val="0"/>
        <w:adjustRightInd w:val="0"/>
        <w:ind w:left="0" w:firstLine="567"/>
        <w:contextualSpacing/>
        <w:jc w:val="both"/>
        <w:rPr>
          <w:lang w:eastAsia="en-US"/>
        </w:rPr>
      </w:pPr>
      <w:r w:rsidRPr="00BB2F46">
        <w:rPr>
          <w:lang w:eastAsia="en-US"/>
        </w:rPr>
        <w:t xml:space="preserve">В случае обнаружения признаков нарушения целостности охраняемого Объекта, незамедлительно сообщить об этом уполномоченному представителю Заказчика и </w:t>
      </w:r>
      <w:r w:rsidRPr="00BB2F46">
        <w:rPr>
          <w:bCs/>
          <w:lang w:eastAsia="en-US"/>
        </w:rPr>
        <w:t xml:space="preserve">в дежурную часть органов МВД. Одновременно, путем выставления </w:t>
      </w:r>
      <w:r w:rsidRPr="00BB2F46">
        <w:rPr>
          <w:lang w:eastAsia="en-US"/>
        </w:rPr>
        <w:t xml:space="preserve">без дополнительной охраны со стороны Заказчика </w:t>
      </w:r>
      <w:r w:rsidRPr="00BB2F46">
        <w:rPr>
          <w:bCs/>
          <w:lang w:eastAsia="en-US"/>
        </w:rPr>
        <w:t>дополнительного поста физической охраны, принять меры, обеспечивающие сохранность Объекта Заказчика и находящейся в нем денежной наличности, и неприкосновенность места происшествия, до прибытия сотрудников органов МВД и уполномоченного представителя Заказчика. Сотрудники Исполнителя обязаны находиться у охраняемого Объекта до полного его осмотра сотрудниками органов МВД.</w:t>
      </w:r>
    </w:p>
    <w:p w:rsidR="00BB2F46" w:rsidRPr="00BB2F46" w:rsidRDefault="00BB2F46" w:rsidP="000F2E26">
      <w:pPr>
        <w:widowControl w:val="0"/>
        <w:numPr>
          <w:ilvl w:val="0"/>
          <w:numId w:val="39"/>
        </w:numPr>
        <w:shd w:val="clear" w:color="auto" w:fill="FFFFFF"/>
        <w:tabs>
          <w:tab w:val="num" w:pos="0"/>
          <w:tab w:val="left" w:pos="1276"/>
        </w:tabs>
        <w:autoSpaceDE w:val="0"/>
        <w:autoSpaceDN w:val="0"/>
        <w:adjustRightInd w:val="0"/>
        <w:ind w:left="0" w:firstLine="567"/>
        <w:contextualSpacing/>
        <w:jc w:val="both"/>
        <w:rPr>
          <w:lang w:eastAsia="en-US"/>
        </w:rPr>
      </w:pPr>
      <w:r w:rsidRPr="00BB2F46">
        <w:rPr>
          <w:lang w:eastAsia="en-US"/>
        </w:rPr>
        <w:t xml:space="preserve">В случае обнаружения признаков нарушения безопасности Клиентов Банка при обслуживании последних, произвести меры по их незамедлительному устранению (при возможности самостоятельного устранения без привлечения </w:t>
      </w:r>
      <w:r w:rsidRPr="00BB2F46">
        <w:rPr>
          <w:bCs/>
          <w:lang w:eastAsia="en-US"/>
        </w:rPr>
        <w:t>органов МВД)</w:t>
      </w:r>
      <w:r w:rsidRPr="00BB2F46">
        <w:rPr>
          <w:lang w:eastAsia="en-US"/>
        </w:rPr>
        <w:t xml:space="preserve">, а также сообщить об этом уполномоченному представителю Заказчика и </w:t>
      </w:r>
      <w:r w:rsidRPr="00BB2F46">
        <w:rPr>
          <w:bCs/>
          <w:lang w:eastAsia="en-US"/>
        </w:rPr>
        <w:t>в дежурную часть органов МВД (при такой необходимости).</w:t>
      </w:r>
      <w:r w:rsidRPr="00BB2F46">
        <w:rPr>
          <w:lang w:eastAsia="en-US"/>
        </w:rPr>
        <w:t xml:space="preserve"> </w:t>
      </w:r>
    </w:p>
    <w:p w:rsidR="00BB2F46" w:rsidRPr="00BB2F46" w:rsidRDefault="00BB2F46" w:rsidP="00BB2F46">
      <w:pPr>
        <w:tabs>
          <w:tab w:val="num" w:pos="0"/>
          <w:tab w:val="left" w:pos="1276"/>
        </w:tabs>
        <w:ind w:firstLine="567"/>
        <w:contextualSpacing/>
        <w:jc w:val="both"/>
        <w:rPr>
          <w:lang w:eastAsia="en-US"/>
        </w:rPr>
      </w:pPr>
      <w:r w:rsidRPr="00BB2F46">
        <w:rPr>
          <w:lang w:eastAsia="en-US"/>
        </w:rPr>
        <w:t>3.1.5. В случае обнаружения факта возникновения пожара (возгорания) в здании, в котором установлен Объект, либо самого Объекта, незамедлительно сообщить об этом в подразделение МЧС России и принимать все возможные меры для уменьшения ущерба и сохранности Объекта, соблюдая требования техники безопасности.</w:t>
      </w:r>
    </w:p>
    <w:p w:rsidR="00BB2F46" w:rsidRPr="00BB2F46" w:rsidRDefault="00BB2F46" w:rsidP="00BB2F46">
      <w:pPr>
        <w:shd w:val="clear" w:color="auto" w:fill="FFFFFF"/>
        <w:tabs>
          <w:tab w:val="num" w:pos="0"/>
        </w:tabs>
        <w:ind w:firstLine="567"/>
        <w:jc w:val="both"/>
        <w:rPr>
          <w:rFonts w:eastAsia="Droid Sans Fallback"/>
          <w:color w:val="00000A"/>
          <w:lang w:eastAsia="en-US"/>
        </w:rPr>
      </w:pPr>
      <w:r w:rsidRPr="00BB2F46">
        <w:rPr>
          <w:lang w:eastAsia="en-US"/>
        </w:rPr>
        <w:t xml:space="preserve">3.1.6. Оказывать услуги, предусмотренные настоящим Договором, </w:t>
      </w:r>
      <w:r w:rsidRPr="00BB2F46">
        <w:t>силами не менее ____(____)</w:t>
      </w:r>
      <w:r w:rsidRPr="00BB2F46">
        <w:rPr>
          <w:vertAlign w:val="superscript"/>
        </w:rPr>
        <w:footnoteReference w:id="59"/>
      </w:r>
      <w:r w:rsidRPr="00BB2F46">
        <w:t xml:space="preserve"> мобильных групп Исполнителя и/или Соисполнителей, </w:t>
      </w:r>
      <w:r w:rsidRPr="00BB2F46">
        <w:rPr>
          <w:rFonts w:eastAsia="Droid Sans Fallback"/>
          <w:color w:val="00000A"/>
          <w:lang w:eastAsia="en-US"/>
        </w:rPr>
        <w:t xml:space="preserve">дислоцированных </w:t>
      </w:r>
      <w:r w:rsidRPr="00BB2F46">
        <w:rPr>
          <w:rFonts w:eastAsia="Droid Sans Fallback"/>
          <w:color w:val="00000A"/>
        </w:rPr>
        <w:t>на территории местонахождения Объектов</w:t>
      </w:r>
      <w:r w:rsidRPr="00BB2F46">
        <w:rPr>
          <w:rFonts w:eastAsia="Calibri"/>
          <w:color w:val="00000A"/>
        </w:rPr>
        <w:t xml:space="preserve"> </w:t>
      </w:r>
      <w:r w:rsidRPr="00BB2F46">
        <w:rPr>
          <w:rFonts w:eastAsia="Droid Sans Fallback"/>
          <w:color w:val="00000A"/>
          <w:lang w:eastAsia="en-US"/>
        </w:rPr>
        <w:t xml:space="preserve">на расстоянии, позволяющем осуществлять своевременное прибытие МГ на Объекты Заказчика, состоящих из охранников в количестве не менее 2 (двух) человек каждая, </w:t>
      </w:r>
      <w:r>
        <w:rPr>
          <w:rFonts w:eastAsia="Droid Sans Fallback"/>
          <w:color w:val="00000A"/>
          <w:lang w:eastAsia="en-US"/>
        </w:rPr>
        <w:t>______________</w:t>
      </w:r>
      <w:r>
        <w:rPr>
          <w:rStyle w:val="ad"/>
          <w:rFonts w:eastAsia="Droid Sans Fallback"/>
          <w:color w:val="00000A"/>
          <w:lang w:eastAsia="en-US"/>
        </w:rPr>
        <w:footnoteReference w:id="60"/>
      </w:r>
      <w:r w:rsidRPr="00BB2F46">
        <w:t xml:space="preserve">. Охранники, входящие в состав МГ, должны состоять с Исполнителем </w:t>
      </w:r>
      <w:r w:rsidRPr="00BB2F46">
        <w:rPr>
          <w:rFonts w:eastAsia="Droid Sans Fallback"/>
          <w:color w:val="00000A"/>
          <w:lang w:eastAsia="en-US"/>
        </w:rPr>
        <w:t>в трудовых отношениях</w:t>
      </w:r>
      <w:r w:rsidRPr="00BB2F46">
        <w:t xml:space="preserve">, </w:t>
      </w:r>
      <w:r w:rsidRPr="00BB2F46">
        <w:rPr>
          <w:rFonts w:eastAsia="Droid Sans Fallback"/>
          <w:color w:val="00000A"/>
          <w:lang w:eastAsia="en-US"/>
        </w:rPr>
        <w:t>иметь квалификационные разряды частных охранников не ниже 4-го</w:t>
      </w:r>
      <w:r w:rsidRPr="00BB2F46">
        <w:rPr>
          <w:rFonts w:eastAsia="Droid Sans Fallback"/>
          <w:lang w:eastAsia="en-US"/>
        </w:rPr>
        <w:t xml:space="preserve">, а в отношении </w:t>
      </w:r>
      <w:r w:rsidRPr="00BB2F46">
        <w:t>членов МГ, вооруженных огнестрельным служебным оружием - не ниже 6-го</w:t>
      </w:r>
      <w:r w:rsidRPr="00BB2F46">
        <w:rPr>
          <w:rFonts w:eastAsia="Droid Sans Fallback"/>
          <w:lang w:eastAsia="en-US"/>
        </w:rPr>
        <w:t>, с наличием действующих разрешений на хранение и ношение при исполнении служебных обязанностей служебного оружия</w:t>
      </w:r>
      <w:r>
        <w:rPr>
          <w:rStyle w:val="ad"/>
          <w:rFonts w:eastAsia="Droid Sans Fallback"/>
          <w:lang w:eastAsia="en-US"/>
        </w:rPr>
        <w:footnoteReference w:id="61"/>
      </w:r>
      <w:r w:rsidRPr="00BB2F46">
        <w:rPr>
          <w:rFonts w:eastAsia="Droid Sans Fallback"/>
          <w:lang w:eastAsia="en-US"/>
        </w:rPr>
        <w:t>.</w:t>
      </w:r>
    </w:p>
    <w:p w:rsidR="00BB2F46" w:rsidRPr="00BB2F46" w:rsidRDefault="00BB2F46" w:rsidP="00BB2F46">
      <w:pPr>
        <w:shd w:val="clear" w:color="auto" w:fill="FFFFFF"/>
        <w:tabs>
          <w:tab w:val="left" w:pos="0"/>
        </w:tabs>
        <w:ind w:firstLine="567"/>
        <w:jc w:val="both"/>
      </w:pPr>
      <w:r w:rsidRPr="00BB2F46">
        <w:lastRenderedPageBreak/>
        <w:t>Оказание услуг Исполнителем осуществляется с использованием собственных</w:t>
      </w:r>
      <w:r w:rsidRPr="00BB2F46">
        <w:rPr>
          <w:vertAlign w:val="superscript"/>
        </w:rPr>
        <w:footnoteReference w:id="62"/>
      </w:r>
      <w:r w:rsidRPr="00BB2F46">
        <w:t xml:space="preserve">  автотранспортных средств в количестве не менее ____(____)</w:t>
      </w:r>
      <w:r w:rsidRPr="00BB2F46">
        <w:rPr>
          <w:vertAlign w:val="superscript"/>
        </w:rPr>
        <w:footnoteReference w:id="63"/>
      </w:r>
      <w:r w:rsidRPr="00BB2F46">
        <w:t xml:space="preserve"> автомобилей, оборудованных средствами связи, GPS/ГЛОНАСС треккерами, мобильными видеорегистраторами  или иным оборудованием, позволяющим контролировать местонахождение автотранспорта, необходимых для качественного оказания услуг.</w:t>
      </w:r>
    </w:p>
    <w:p w:rsidR="00BB2F46" w:rsidRPr="00BB2F46" w:rsidRDefault="00BB2F46" w:rsidP="00BB2F46">
      <w:pPr>
        <w:tabs>
          <w:tab w:val="left" w:pos="1134"/>
        </w:tabs>
        <w:autoSpaceDE w:val="0"/>
        <w:autoSpaceDN w:val="0"/>
        <w:ind w:firstLine="567"/>
        <w:contextualSpacing/>
        <w:jc w:val="both"/>
        <w:rPr>
          <w:lang w:eastAsia="en-US"/>
        </w:rPr>
      </w:pPr>
      <w:r w:rsidRPr="00BB2F46">
        <w:rPr>
          <w:lang w:eastAsia="en-US"/>
        </w:rPr>
        <w:t xml:space="preserve">Оказание услуг </w:t>
      </w:r>
      <w:r w:rsidRPr="00BB2F46">
        <w:t xml:space="preserve">Исполнителем осуществляется </w:t>
      </w:r>
      <w:r w:rsidRPr="00BB2F46">
        <w:rPr>
          <w:lang w:eastAsia="en-US"/>
        </w:rPr>
        <w:t xml:space="preserve">с использованием диспетчерского пульта Исполнителя, представляющего собой программно-аппаратный комплекс, оснащенный звукозаписывающим оборудованием, предназначенный для приема, регистрации, учета заявок Заказчика, необходимого для </w:t>
      </w:r>
      <w:r w:rsidRPr="00BB2F46">
        <w:t>качественного</w:t>
      </w:r>
      <w:r w:rsidRPr="00BB2F46">
        <w:rPr>
          <w:lang w:eastAsia="en-US"/>
        </w:rPr>
        <w:t xml:space="preserve"> оказания услуг.</w:t>
      </w:r>
    </w:p>
    <w:p w:rsidR="00BB2F46" w:rsidRPr="00BB2F46" w:rsidRDefault="00BB2F46" w:rsidP="00BB2F46">
      <w:pPr>
        <w:shd w:val="clear" w:color="auto" w:fill="FFFFFF"/>
        <w:tabs>
          <w:tab w:val="left" w:pos="0"/>
        </w:tabs>
        <w:ind w:firstLine="567"/>
        <w:jc w:val="both"/>
        <w:rPr>
          <w:bCs/>
          <w:lang w:eastAsia="en-US"/>
        </w:rPr>
      </w:pPr>
      <w:r w:rsidRPr="00BB2F46">
        <w:rPr>
          <w:lang w:eastAsia="en-US"/>
        </w:rPr>
        <w:t xml:space="preserve"> 3.1.7. </w:t>
      </w:r>
      <w:r w:rsidRPr="00BB2F46">
        <w:rPr>
          <w:bCs/>
          <w:lang w:eastAsia="en-US"/>
        </w:rPr>
        <w:t xml:space="preserve">Обеспечить на время действия Договора работников МГ форменной одеждой, огнестрельным служебным </w:t>
      </w:r>
      <w:r w:rsidRPr="00BB2F46">
        <w:t>оружием</w:t>
      </w:r>
      <w:r w:rsidR="003E2AEC">
        <w:rPr>
          <w:rStyle w:val="ad"/>
        </w:rPr>
        <w:footnoteReference w:id="64"/>
      </w:r>
      <w:r w:rsidRPr="00BB2F46">
        <w:rPr>
          <w:bCs/>
          <w:lang w:eastAsia="en-US"/>
        </w:rPr>
        <w:t>, спецсредствами:</w:t>
      </w:r>
      <w:r w:rsidRPr="00BB2F46">
        <w:rPr>
          <w:lang w:eastAsia="en-US"/>
        </w:rPr>
        <w:t xml:space="preserve"> резиновой палкой, наручниками, шлемом защитным, жилетом защитным</w:t>
      </w:r>
      <w:r w:rsidRPr="00BB2F46">
        <w:rPr>
          <w:bCs/>
          <w:lang w:eastAsia="en-US"/>
        </w:rPr>
        <w:t xml:space="preserve">, средствами связи: </w:t>
      </w:r>
      <w:r w:rsidRPr="00BB2F46">
        <w:rPr>
          <w:lang w:eastAsia="en-US"/>
        </w:rPr>
        <w:t>рациями, мобильными телефонами</w:t>
      </w:r>
      <w:r w:rsidRPr="00BB2F46">
        <w:rPr>
          <w:bCs/>
          <w:lang w:eastAsia="en-US"/>
        </w:rPr>
        <w:t xml:space="preserve">, автотранспортом. </w:t>
      </w:r>
    </w:p>
    <w:p w:rsidR="00BB2F46" w:rsidRPr="00BB2F46" w:rsidRDefault="00BB2F46" w:rsidP="00BB2F46">
      <w:pPr>
        <w:tabs>
          <w:tab w:val="left" w:pos="1276"/>
        </w:tabs>
        <w:ind w:firstLine="567"/>
        <w:contextualSpacing/>
        <w:jc w:val="both"/>
        <w:rPr>
          <w:lang w:eastAsia="en-US"/>
        </w:rPr>
      </w:pPr>
      <w:r w:rsidRPr="00BB2F46">
        <w:rPr>
          <w:lang w:eastAsia="en-US"/>
        </w:rPr>
        <w:t xml:space="preserve">3.1.8. Обеспечить постоянное поддержание охранниками и водителями, включенными в состав МГ, надлежащей физической формы, а также на постоянной основе осуществлять периодическую проверку специальных знаний и навыков последних, необходимых им для надлежащего выполнения должностных обязанностей и условий настоящего Договора.  </w:t>
      </w:r>
    </w:p>
    <w:p w:rsidR="00BB2F46" w:rsidRPr="00BB2F46" w:rsidRDefault="00BB2F46" w:rsidP="00BB2F46">
      <w:pPr>
        <w:tabs>
          <w:tab w:val="left" w:pos="1276"/>
        </w:tabs>
        <w:ind w:firstLine="567"/>
        <w:contextualSpacing/>
        <w:jc w:val="both"/>
        <w:rPr>
          <w:lang w:eastAsia="en-US"/>
        </w:rPr>
      </w:pPr>
      <w:r w:rsidRPr="00BB2F46">
        <w:rPr>
          <w:lang w:eastAsia="en-US"/>
        </w:rPr>
        <w:t>3.1.9. Обеспечить незамедлительное сообщение уполномоченному представителю Заказчика обо всех обстоятельствах, выявленных сотрудниками Исполнителя в процессе выполнения своих обязанностей по Договору, которые могут повлиять на безопасность Объекта.</w:t>
      </w:r>
    </w:p>
    <w:p w:rsidR="00BB2F46" w:rsidRPr="00BB2F46" w:rsidRDefault="00BB2F46" w:rsidP="00BB2F46">
      <w:pPr>
        <w:tabs>
          <w:tab w:val="left" w:pos="1276"/>
        </w:tabs>
        <w:ind w:firstLine="567"/>
        <w:contextualSpacing/>
        <w:jc w:val="both"/>
        <w:rPr>
          <w:lang w:eastAsia="en-US"/>
        </w:rPr>
      </w:pPr>
      <w:r w:rsidRPr="00BB2F46">
        <w:rPr>
          <w:lang w:eastAsia="en-US"/>
        </w:rPr>
        <w:t xml:space="preserve">3.1.10. Обеспечить предоставление по письменному запросу уполномоченных лиц Заказчика аудиозаписи переговоров между операторами ДП Исполнителя и сотрудниками, входящими в состав МГ, в срок не позднее следующего рабочего дня с даты получения соответствующего требования Заказчика. </w:t>
      </w:r>
    </w:p>
    <w:p w:rsidR="00BB2F46" w:rsidRPr="00BB2F46" w:rsidRDefault="00BB2F46" w:rsidP="00BB2F46">
      <w:pPr>
        <w:tabs>
          <w:tab w:val="left" w:pos="1276"/>
        </w:tabs>
        <w:ind w:firstLine="567"/>
        <w:contextualSpacing/>
        <w:jc w:val="both"/>
        <w:rPr>
          <w:lang w:eastAsia="en-US"/>
        </w:rPr>
      </w:pPr>
      <w:r w:rsidRPr="00BB2F46">
        <w:rPr>
          <w:lang w:eastAsia="en-US"/>
        </w:rPr>
        <w:t xml:space="preserve">3.1.11. Предоставлять по требованию Заказчика отчет о выполнении обязанностей по Договору, об инцидентах, произошедших на Объектах, и обстоятельствах, связанных с действиями/бездействиями Исполнителя, по фактам утраты, повреждения или угрозы утраты Объекта в срок не позднее следующего рабочего дня с даты получения требования Заказчика. </w:t>
      </w:r>
    </w:p>
    <w:p w:rsidR="00BB2F46" w:rsidRPr="00BB2F46" w:rsidRDefault="00BB2F46" w:rsidP="00BB2F46">
      <w:pPr>
        <w:tabs>
          <w:tab w:val="left" w:pos="1276"/>
        </w:tabs>
        <w:ind w:firstLine="567"/>
        <w:contextualSpacing/>
        <w:jc w:val="both"/>
        <w:rPr>
          <w:lang w:eastAsia="en-US"/>
        </w:rPr>
      </w:pPr>
      <w:r w:rsidRPr="00BB2F46">
        <w:rPr>
          <w:lang w:eastAsia="en-US"/>
        </w:rPr>
        <w:t xml:space="preserve">3.1.12. Осуществлять в установленном порядке услуги по охране Объектов от противоправных  действий и посягательств, а также любого прямого или косвенного воздействия посторонних лиц на указанные Объекты, способных привести к его повреждению, утрате или гибели, в том числе, несанкционированного проникновения, вскрытия, нападения, разукомплектования, установки нештатного оборудования и других действий или их попыток, направленных на нанесение ущерба Объекту Заказчика, а также пожара.  </w:t>
      </w:r>
    </w:p>
    <w:p w:rsidR="00BB2F46" w:rsidRPr="00BB2F46" w:rsidRDefault="00BB2F46" w:rsidP="00BB2F46">
      <w:pPr>
        <w:tabs>
          <w:tab w:val="left" w:pos="708"/>
          <w:tab w:val="left" w:pos="5386"/>
        </w:tabs>
        <w:ind w:firstLine="567"/>
        <w:jc w:val="both"/>
      </w:pPr>
      <w:r w:rsidRPr="00BB2F46">
        <w:rPr>
          <w:lang w:eastAsia="en-US"/>
        </w:rPr>
        <w:t xml:space="preserve">3.1.13. </w:t>
      </w:r>
      <w:r w:rsidRPr="00BB2F46">
        <w:t>Соблюдать и обеспечить неукоснительное соблюдение своими сотрудниками законодательных и иных нормативных актов</w:t>
      </w:r>
      <w:r w:rsidRPr="00BB2F46">
        <w:rPr>
          <w:b/>
          <w:bCs/>
          <w:i/>
          <w:iCs/>
          <w:sz w:val="20"/>
          <w:szCs w:val="20"/>
        </w:rPr>
        <w:t xml:space="preserve"> </w:t>
      </w:r>
      <w:r w:rsidRPr="00BB2F46">
        <w:t>Российской Федерации, регулирующих охранную деятельность, включая, в частности, Федеральный закон от 11.03.1992 г. № 2487-1 «О частной детективной и охранной деятельности в Российской Федерации», Федеральный закон от 13.12.1996 г. № 150-ФЗ «Об оружии»</w:t>
      </w:r>
      <w:r w:rsidR="003E2AEC">
        <w:rPr>
          <w:rStyle w:val="ad"/>
        </w:rPr>
        <w:footnoteReference w:id="65"/>
      </w:r>
      <w:r w:rsidRPr="00BB2F46">
        <w:t>, и все изменения и дополнения к ним.</w:t>
      </w:r>
    </w:p>
    <w:p w:rsidR="00BB2F46" w:rsidRPr="00BB2F46" w:rsidRDefault="00BB2F46" w:rsidP="00BB2F46">
      <w:pPr>
        <w:tabs>
          <w:tab w:val="left" w:pos="708"/>
          <w:tab w:val="left" w:pos="5386"/>
        </w:tabs>
        <w:ind w:firstLine="567"/>
        <w:jc w:val="both"/>
      </w:pPr>
      <w:r w:rsidRPr="00BB2F46">
        <w:t xml:space="preserve">3.1.14. Обеспечить </w:t>
      </w:r>
      <w:r w:rsidRPr="00BB2F46">
        <w:rPr>
          <w:lang w:eastAsia="en-US"/>
        </w:rPr>
        <w:t>круглосуточное нахождение МГ в непосредственной близости от Объекта(ов) Заказчика в пределах времени прибытия, установленного в п.3.1.4.2. Договора.</w:t>
      </w:r>
    </w:p>
    <w:p w:rsidR="00BB2F46" w:rsidRPr="00BB2F46" w:rsidRDefault="00BB2F46" w:rsidP="00BB2F46">
      <w:pPr>
        <w:tabs>
          <w:tab w:val="left" w:pos="708"/>
          <w:tab w:val="left" w:pos="5386"/>
        </w:tabs>
        <w:ind w:firstLine="567"/>
        <w:jc w:val="both"/>
      </w:pPr>
      <w:r w:rsidRPr="00BB2F46">
        <w:t>3.1.15. Исполнитель обязан обеспечить наличие и непрерывное действие в течение всего срока оказания услуг по договору необходимых разрешений и лицензий для исполнения договора, выданных ему и/или иным лицам, привлекаемым для исполнения договора с согласия Заказчика (лицензия на осуществление частной охранной деятельности, разрешения на хранение и использование оружия и патронов к нему</w:t>
      </w:r>
      <w:r w:rsidR="003E2AEC">
        <w:rPr>
          <w:rStyle w:val="ad"/>
        </w:rPr>
        <w:footnoteReference w:id="66"/>
      </w:r>
      <w:r w:rsidRPr="00BB2F46">
        <w:t xml:space="preserve">). </w:t>
      </w:r>
    </w:p>
    <w:p w:rsidR="00BB2F46" w:rsidRPr="00BB2F46" w:rsidRDefault="00BB2F46" w:rsidP="00BB2F46">
      <w:pPr>
        <w:tabs>
          <w:tab w:val="left" w:pos="708"/>
          <w:tab w:val="left" w:pos="5386"/>
        </w:tabs>
        <w:ind w:firstLine="567"/>
        <w:jc w:val="both"/>
      </w:pPr>
      <w:r w:rsidRPr="00BB2F46">
        <w:lastRenderedPageBreak/>
        <w:t>В случае прекращения / окончания срока действия указанных документов в период действия договора, Исполнитель обязан обеспечить своевременное переоформление и получение действующих документов (как в отношении себя, так и в отношении иных лиц, привлекаемых им для исполнения договора с согласия Заказчика).</w:t>
      </w:r>
    </w:p>
    <w:p w:rsidR="00BB2F46" w:rsidRPr="00BB2F46" w:rsidRDefault="00BB2F46" w:rsidP="00BB2F46">
      <w:pPr>
        <w:tabs>
          <w:tab w:val="left" w:pos="708"/>
          <w:tab w:val="left" w:pos="5386"/>
        </w:tabs>
        <w:ind w:firstLine="567"/>
        <w:jc w:val="both"/>
      </w:pPr>
      <w:r w:rsidRPr="00BB2F46">
        <w:t>В случае отзыва / истечения и прочих оснований для прекращения срока действия (без получения действительных документов взамен) рассматриваемых лицензий и разрешений (как полностью в отношении всех, так и в части), выданных иным лицам, привлекаемым Исполнителем для исполнения договора с согласия Заказчика, Исполнитель обязан незамедлительно (но не более чем в 3-х дневный срок с момента отзыва / истечения и пр. срока действия соответствующих документов, без предоставления аналогичных, с не истекшим сроком) осуществить замену указанного лица, привлекаемого к исполнению договора, на новое лицо, соответствующее требованиям Заказчика, согласовав возможность его привлечения в установленном порядке.</w:t>
      </w:r>
    </w:p>
    <w:p w:rsidR="00BB2F46" w:rsidRPr="00BB2F46" w:rsidRDefault="00BB2F46" w:rsidP="00BB2F46">
      <w:pPr>
        <w:tabs>
          <w:tab w:val="left" w:pos="708"/>
          <w:tab w:val="left" w:pos="5386"/>
        </w:tabs>
        <w:ind w:firstLine="567"/>
        <w:jc w:val="both"/>
      </w:pPr>
      <w:r w:rsidRPr="00BB2F46">
        <w:t>В случае отзыва/ истечения и прочих оснований для прекращения срока действия (без получения действительных документов взамен) лицензий и разрешений самого Исполнителя, Заказчик вправе в одностороннем порядке отказаться от исполнения договора в связи с неисполнением (ненадлежащим исполнением) Исполнителем своих обязательств по договору, с последующим инициированием внесения информации об Исполнителе в реестр недобросовестных поставщиков в установленном порядке, вне зависимости от наличия и сроков действия лицензий и разрешений иных лиц, привлеченных Исполнителем для исполнения договора с согласия Заказчика.</w:t>
      </w:r>
    </w:p>
    <w:p w:rsidR="00BB2F46" w:rsidRPr="00BB2F46" w:rsidRDefault="00BB2F46" w:rsidP="00BB2F46">
      <w:pPr>
        <w:tabs>
          <w:tab w:val="left" w:pos="708"/>
          <w:tab w:val="left" w:pos="5386"/>
        </w:tabs>
        <w:ind w:firstLine="567"/>
        <w:jc w:val="both"/>
        <w:rPr>
          <w:lang w:eastAsia="en-US"/>
        </w:rPr>
      </w:pPr>
      <w:r w:rsidRPr="00BB2F46">
        <w:t xml:space="preserve">3.1.16. В течение 3 (трех) рабочих дней подписать полученные от Заказчика изменения Перечня объектов охраны </w:t>
      </w:r>
      <w:r w:rsidRPr="00BB2F46">
        <w:rPr>
          <w:lang w:eastAsia="en-US"/>
        </w:rPr>
        <w:t xml:space="preserve">на конкретную дату либо в тот же срок предоставить Заказчику письменный мотивированный отказ. </w:t>
      </w:r>
    </w:p>
    <w:p w:rsidR="00BB2F46" w:rsidRPr="00BB2F46" w:rsidRDefault="00BB2F46" w:rsidP="00BB2F46">
      <w:pPr>
        <w:tabs>
          <w:tab w:val="left" w:pos="0"/>
          <w:tab w:val="left" w:pos="708"/>
        </w:tabs>
        <w:ind w:firstLine="567"/>
        <w:jc w:val="both"/>
      </w:pPr>
      <w:r w:rsidRPr="00BB2F46">
        <w:rPr>
          <w:lang w:eastAsia="en-US"/>
        </w:rPr>
        <w:t>3.1.17.</w:t>
      </w:r>
      <w:r w:rsidRPr="00BB2F46">
        <w:rPr>
          <w:lang w:eastAsia="en-US"/>
        </w:rPr>
        <w:tab/>
        <w:t>Предоставить Заказчику доступ в «Личный кабинет» посредством сети Интернет при использовании программного обеспечения для контроля в  режиме реального времени местоположения МГ  Исполнителя в непосредственной близости от Объекта(ов) Заказчика в пределах времени прибытия, установленного в п.3.1.4.2. Договора.</w:t>
      </w:r>
    </w:p>
    <w:p w:rsidR="00BB2F46" w:rsidRPr="00BB2F46" w:rsidRDefault="00BB2F46" w:rsidP="00BB2F46">
      <w:pPr>
        <w:shd w:val="clear" w:color="auto" w:fill="FFFFFF"/>
        <w:tabs>
          <w:tab w:val="left" w:pos="1134"/>
          <w:tab w:val="left" w:pos="1276"/>
        </w:tabs>
        <w:ind w:right="143" w:firstLine="567"/>
        <w:jc w:val="both"/>
        <w:rPr>
          <w:lang w:eastAsia="en-US"/>
        </w:rPr>
      </w:pPr>
    </w:p>
    <w:p w:rsidR="00BB2F46" w:rsidRPr="00BB2F46" w:rsidRDefault="00BB2F46" w:rsidP="00BB2F46">
      <w:pPr>
        <w:shd w:val="clear" w:color="auto" w:fill="FFFFFF"/>
        <w:tabs>
          <w:tab w:val="left" w:pos="1134"/>
          <w:tab w:val="left" w:pos="1276"/>
        </w:tabs>
        <w:ind w:right="143" w:firstLine="567"/>
        <w:jc w:val="both"/>
        <w:rPr>
          <w:lang w:eastAsia="en-US"/>
        </w:rPr>
      </w:pPr>
      <w:r w:rsidRPr="00BB2F46">
        <w:rPr>
          <w:lang w:eastAsia="en-US"/>
        </w:rPr>
        <w:t>3.2.</w:t>
      </w:r>
      <w:r w:rsidRPr="00BB2F46">
        <w:rPr>
          <w:lang w:eastAsia="en-US"/>
        </w:rPr>
        <w:tab/>
        <w:t>Заказчик обязуется:</w:t>
      </w:r>
    </w:p>
    <w:p w:rsidR="00BB2F46" w:rsidRPr="00BB2F46" w:rsidRDefault="00BB2F46" w:rsidP="00BB2F46">
      <w:pPr>
        <w:widowControl w:val="0"/>
        <w:shd w:val="clear" w:color="auto" w:fill="FFFFFF"/>
        <w:tabs>
          <w:tab w:val="left" w:pos="1134"/>
          <w:tab w:val="left" w:pos="1701"/>
        </w:tabs>
        <w:autoSpaceDE w:val="0"/>
        <w:autoSpaceDN w:val="0"/>
        <w:adjustRightInd w:val="0"/>
        <w:ind w:firstLine="567"/>
        <w:jc w:val="both"/>
        <w:rPr>
          <w:lang w:eastAsia="en-US"/>
        </w:rPr>
      </w:pPr>
      <w:r w:rsidRPr="00BB2F46">
        <w:rPr>
          <w:lang w:eastAsia="en-US"/>
        </w:rPr>
        <w:t>3.2.1.</w:t>
      </w:r>
      <w:r w:rsidRPr="00BB2F46">
        <w:rPr>
          <w:lang w:eastAsia="en-US"/>
        </w:rPr>
        <w:tab/>
        <w:t>Предоставить Исполнителю список (посредством почтовой или факсимильной связи) с данными уполномоченных представителей Заказчика, с указанием их ФИО, должности и контактного телефона. Своевременно уведомлять Исполнителя об изменениях в списке уполномоченных лиц.</w:t>
      </w:r>
    </w:p>
    <w:p w:rsidR="00BB2F46" w:rsidRPr="00BB2F46" w:rsidRDefault="00BB2F46" w:rsidP="00BB2F46">
      <w:pPr>
        <w:widowControl w:val="0"/>
        <w:shd w:val="clear" w:color="auto" w:fill="FFFFFF"/>
        <w:tabs>
          <w:tab w:val="left" w:pos="1134"/>
          <w:tab w:val="left" w:pos="1276"/>
        </w:tabs>
        <w:autoSpaceDE w:val="0"/>
        <w:autoSpaceDN w:val="0"/>
        <w:adjustRightInd w:val="0"/>
        <w:ind w:firstLine="567"/>
        <w:jc w:val="both"/>
        <w:rPr>
          <w:lang w:eastAsia="en-US"/>
        </w:rPr>
      </w:pPr>
      <w:r w:rsidRPr="00BB2F46">
        <w:rPr>
          <w:lang w:eastAsia="en-US"/>
        </w:rPr>
        <w:t xml:space="preserve">3.2.2. </w:t>
      </w:r>
      <w:r w:rsidRPr="00BB2F46">
        <w:rPr>
          <w:lang w:eastAsia="en-US"/>
        </w:rPr>
        <w:tab/>
        <w:t>Осуществлять круглосуточный мониторинг состояния охранной сигнализации Объектов и, в случае ее срабатывания, в течение 3 (трех) минут посредством телефонной связи (стационарной и мобильной/</w:t>
      </w:r>
      <w:r w:rsidRPr="00BB2F46">
        <w:rPr>
          <w:lang w:val="en-US" w:eastAsia="en-US"/>
        </w:rPr>
        <w:t>sms</w:t>
      </w:r>
      <w:r w:rsidRPr="00BB2F46">
        <w:rPr>
          <w:lang w:eastAsia="en-US"/>
        </w:rPr>
        <w:t>) передать на ДП Исполнителя заявку о необходимости выезда МГ на Объект.</w:t>
      </w:r>
    </w:p>
    <w:p w:rsidR="00BB2F46" w:rsidRPr="00BB2F46" w:rsidRDefault="00BB2F46" w:rsidP="00BB2F46">
      <w:pPr>
        <w:widowControl w:val="0"/>
        <w:shd w:val="clear" w:color="auto" w:fill="FFFFFF"/>
        <w:tabs>
          <w:tab w:val="left" w:pos="1134"/>
          <w:tab w:val="left" w:pos="1560"/>
        </w:tabs>
        <w:autoSpaceDE w:val="0"/>
        <w:autoSpaceDN w:val="0"/>
        <w:adjustRightInd w:val="0"/>
        <w:ind w:firstLine="567"/>
        <w:jc w:val="both"/>
        <w:rPr>
          <w:lang w:eastAsia="en-US"/>
        </w:rPr>
      </w:pPr>
      <w:r w:rsidRPr="00BB2F46">
        <w:rPr>
          <w:lang w:eastAsia="en-US"/>
        </w:rPr>
        <w:t>3.2.3.</w:t>
      </w:r>
      <w:r w:rsidRPr="00BB2F46">
        <w:rPr>
          <w:lang w:eastAsia="en-US"/>
        </w:rPr>
        <w:tab/>
        <w:t>При получении от уполномоченного представителя Заказчика информации о необнаружении признаков нарушения целостности охраняемого Объекта, осуществлять постановку Объекта на охрану с помощью технических средств.</w:t>
      </w:r>
    </w:p>
    <w:p w:rsidR="00BB2F46" w:rsidRPr="00BB2F46" w:rsidRDefault="00BB2F46" w:rsidP="00BB2F46">
      <w:pPr>
        <w:widowControl w:val="0"/>
        <w:shd w:val="clear" w:color="auto" w:fill="FFFFFF"/>
        <w:tabs>
          <w:tab w:val="left" w:pos="1134"/>
          <w:tab w:val="left" w:pos="1560"/>
        </w:tabs>
        <w:autoSpaceDE w:val="0"/>
        <w:autoSpaceDN w:val="0"/>
        <w:adjustRightInd w:val="0"/>
        <w:ind w:firstLine="567"/>
        <w:jc w:val="both"/>
        <w:rPr>
          <w:lang w:eastAsia="en-US"/>
        </w:rPr>
      </w:pPr>
      <w:r w:rsidRPr="00BB2F46">
        <w:rPr>
          <w:lang w:eastAsia="en-US"/>
        </w:rPr>
        <w:t>3.2.4. Обеспечить прибытие на Объект(ы) уполномоченных представителей Заказчика в случаях, предусмотренных п.п. 3.1.4.4., 3.1.4.5. Договора.</w:t>
      </w:r>
    </w:p>
    <w:p w:rsidR="00BB2F46" w:rsidRPr="00BB2F46" w:rsidRDefault="00BB2F46" w:rsidP="00BB2F46">
      <w:pPr>
        <w:widowControl w:val="0"/>
        <w:shd w:val="clear" w:color="auto" w:fill="FFFFFF"/>
        <w:tabs>
          <w:tab w:val="left" w:pos="1134"/>
          <w:tab w:val="left" w:pos="1701"/>
        </w:tabs>
        <w:autoSpaceDE w:val="0"/>
        <w:autoSpaceDN w:val="0"/>
        <w:adjustRightInd w:val="0"/>
        <w:ind w:firstLine="567"/>
        <w:jc w:val="both"/>
        <w:rPr>
          <w:lang w:eastAsia="en-US"/>
        </w:rPr>
      </w:pPr>
      <w:r w:rsidRPr="00BB2F46">
        <w:rPr>
          <w:lang w:eastAsia="en-US"/>
        </w:rPr>
        <w:t>3.2.5. Принять и оплатить надлежащим образом оказанные Услуги Исполнителя в размере и порядке, установленных разделом 4 настоящего Договора.</w:t>
      </w:r>
    </w:p>
    <w:p w:rsidR="00BB2F46" w:rsidRPr="00BB2F46" w:rsidRDefault="00BB2F46" w:rsidP="00BB2F46"/>
    <w:p w:rsidR="003E2AEC" w:rsidRPr="003E2AEC" w:rsidRDefault="003E2AEC" w:rsidP="003E2AEC">
      <w:pPr>
        <w:autoSpaceDE w:val="0"/>
        <w:autoSpaceDN w:val="0"/>
        <w:adjustRightInd w:val="0"/>
        <w:jc w:val="center"/>
        <w:rPr>
          <w:b/>
          <w:bCs/>
        </w:rPr>
      </w:pPr>
      <w:r w:rsidRPr="003E2AEC">
        <w:rPr>
          <w:b/>
          <w:bCs/>
        </w:rPr>
        <w:t>4.  СТОИМОСТЬ УСЛУГ И ПОРЯДОК РАСЧЕТОВ</w:t>
      </w:r>
    </w:p>
    <w:p w:rsidR="003E2AEC" w:rsidRPr="003E2AEC" w:rsidRDefault="003E2AEC" w:rsidP="000F2E26">
      <w:pPr>
        <w:numPr>
          <w:ilvl w:val="0"/>
          <w:numId w:val="40"/>
        </w:numPr>
        <w:tabs>
          <w:tab w:val="left" w:pos="1134"/>
          <w:tab w:val="left" w:pos="1701"/>
        </w:tabs>
        <w:ind w:left="0" w:firstLine="567"/>
        <w:contextualSpacing/>
        <w:jc w:val="both"/>
        <w:rPr>
          <w:lang w:eastAsia="en-US"/>
        </w:rPr>
      </w:pPr>
      <w:r w:rsidRPr="003E2AEC">
        <w:t xml:space="preserve">Ежемесячная стоимость услуг Исполнителя по настоящему Договору складывается из размера абонентской платы за нахождение мобильных групп Исполнителя в непосредственной близости от Объекта(ов) Заказчика, указанных в Приложении № 1 к Договору, в пределах времени прибытия, установленного п. 3.1.4.2. Договора, и стоимости выездов МГ на Объект(ы) по заявкам Заказчика. Все расходы Исполнителя, связанные с выполнением настоящего Договора, если иное не указано по тексту Договора или его Приложений, включены в стоимость Услуг. </w:t>
      </w:r>
    </w:p>
    <w:p w:rsidR="003E2AEC" w:rsidRPr="003E2AEC" w:rsidRDefault="003E2AEC" w:rsidP="000F2E26">
      <w:pPr>
        <w:numPr>
          <w:ilvl w:val="0"/>
          <w:numId w:val="40"/>
        </w:numPr>
        <w:tabs>
          <w:tab w:val="left" w:pos="1134"/>
          <w:tab w:val="left" w:pos="1701"/>
        </w:tabs>
        <w:ind w:left="0" w:firstLine="567"/>
        <w:contextualSpacing/>
        <w:jc w:val="both"/>
        <w:rPr>
          <w:lang w:eastAsia="en-US"/>
        </w:rPr>
      </w:pPr>
      <w:r w:rsidRPr="003E2AEC">
        <w:lastRenderedPageBreak/>
        <w:t>Максимальная общая стоимость услуг Исполнителя в течение всего срока действия Договора не может превышать _________(____________) руб.</w:t>
      </w:r>
    </w:p>
    <w:p w:rsidR="003E2AEC" w:rsidRPr="003E2AEC" w:rsidRDefault="003E2AEC" w:rsidP="003E2AEC">
      <w:pPr>
        <w:tabs>
          <w:tab w:val="left" w:pos="1134"/>
          <w:tab w:val="left" w:pos="1701"/>
        </w:tabs>
        <w:ind w:firstLine="567"/>
        <w:jc w:val="both"/>
      </w:pPr>
      <w:r w:rsidRPr="003E2AEC">
        <w:rPr>
          <w:vertAlign w:val="superscript"/>
        </w:rPr>
        <w:footnoteReference w:id="67"/>
      </w:r>
      <w:r w:rsidRPr="003E2AEC">
        <w:t>Стоимость услуг, а также и иные суммы, предусмотренные настоящим Договором, равно как и общая стоимость Договора, указанная в настоящем пункте, рассматривается Сторонами как включающая в себя НДС по ставкам в соответствии с налоговым законодательством, действующим на момент исчисления налога.</w:t>
      </w:r>
    </w:p>
    <w:p w:rsidR="003E2AEC" w:rsidRPr="003E2AEC" w:rsidRDefault="003E2AEC" w:rsidP="003E2AEC">
      <w:pPr>
        <w:tabs>
          <w:tab w:val="left" w:pos="1134"/>
          <w:tab w:val="left" w:pos="1701"/>
        </w:tabs>
        <w:ind w:firstLine="567"/>
        <w:jc w:val="both"/>
      </w:pPr>
      <w:r w:rsidRPr="003E2AEC">
        <w:t xml:space="preserve">В случае изменения налогового законодательства, в части увеличения ставки НДС, стоимость услуг и иные суммы, предусмотренные настоящим Договором, равно как и общая стоимость Договора, изменению в сторону увеличения не подлежат. </w:t>
      </w:r>
    </w:p>
    <w:p w:rsidR="003E2AEC" w:rsidRPr="003E2AEC" w:rsidRDefault="003E2AEC" w:rsidP="003E2AEC">
      <w:pPr>
        <w:tabs>
          <w:tab w:val="left" w:pos="1134"/>
          <w:tab w:val="left" w:pos="1701"/>
        </w:tabs>
        <w:ind w:firstLine="567"/>
        <w:jc w:val="both"/>
      </w:pPr>
      <w:r w:rsidRPr="003E2AEC">
        <w:t>Стороны осознают и гарантируют, что увеличение ставки НДС, не повлияет на исполнение обязательств Сторон, предусмотренных настоящим Договором.</w:t>
      </w:r>
    </w:p>
    <w:p w:rsidR="003E2AEC" w:rsidRPr="003E2AEC" w:rsidRDefault="003E2AEC" w:rsidP="003E2AEC">
      <w:pPr>
        <w:tabs>
          <w:tab w:val="left" w:pos="1134"/>
          <w:tab w:val="left" w:pos="1701"/>
        </w:tabs>
        <w:ind w:firstLine="567"/>
        <w:contextualSpacing/>
        <w:jc w:val="both"/>
      </w:pPr>
    </w:p>
    <w:p w:rsidR="003E2AEC" w:rsidRPr="003E2AEC" w:rsidRDefault="003E2AEC" w:rsidP="003E2AEC">
      <w:pPr>
        <w:tabs>
          <w:tab w:val="left" w:pos="1134"/>
          <w:tab w:val="left" w:pos="1701"/>
        </w:tabs>
        <w:ind w:firstLine="567"/>
        <w:contextualSpacing/>
        <w:jc w:val="both"/>
        <w:rPr>
          <w:lang w:eastAsia="en-US"/>
        </w:rPr>
      </w:pPr>
      <w:r w:rsidRPr="003E2AEC">
        <w:t>При этом, установленное по настоящему Договору ограничение стоимости оказываемых Исполнителем услуг не влечет обязанности Заказчика по заказу услуг на всю эту сумму. При заказе Заказчиком услуг на меньшую сумму, Исполнитель не вправе требовать от Заказчика каких-либо компенсаций, убытков, возмещений и прочих имущественных предоставлений, а также не вправе требовать увеличения стоимости услуг по Договору и/или изменения иных условий настоящего Договора.</w:t>
      </w:r>
      <w:r w:rsidRPr="003E2AEC">
        <w:rPr>
          <w:rFonts w:ascii="Arial Narrow" w:hAnsi="Arial Narrow"/>
          <w:color w:val="000000"/>
          <w:szCs w:val="21"/>
        </w:rPr>
        <w:t xml:space="preserve"> </w:t>
      </w:r>
    </w:p>
    <w:p w:rsidR="003E2AEC" w:rsidRPr="003E2AEC" w:rsidRDefault="003E2AEC" w:rsidP="003E2AEC">
      <w:pPr>
        <w:ind w:firstLine="567"/>
        <w:jc w:val="both"/>
        <w:rPr>
          <w:color w:val="000000"/>
          <w:szCs w:val="21"/>
        </w:rPr>
      </w:pPr>
      <w:r w:rsidRPr="003E2AEC">
        <w:rPr>
          <w:color w:val="000000"/>
          <w:szCs w:val="21"/>
        </w:rPr>
        <w:t xml:space="preserve">При изменении системы налогообложения Исполнителя, максимальная стоимость договора и иные ее составляющие изменению не подлежат. </w:t>
      </w:r>
    </w:p>
    <w:p w:rsidR="003E2AEC" w:rsidRPr="003E2AEC" w:rsidRDefault="003E2AEC" w:rsidP="003E2AEC">
      <w:pPr>
        <w:ind w:firstLine="567"/>
        <w:jc w:val="both"/>
        <w:rPr>
          <w:color w:val="000000"/>
          <w:szCs w:val="21"/>
        </w:rPr>
      </w:pPr>
      <w:r w:rsidRPr="003E2AEC">
        <w:rPr>
          <w:color w:val="000000"/>
          <w:szCs w:val="21"/>
        </w:rPr>
        <w:t>При этом, в случае перехода Исполнителя на систему налогообложения, не предусматривающую уплату НДС, сумма НДС в составе максимальной стоимости договора и иных ее составляющих</w:t>
      </w:r>
      <w:r w:rsidRPr="003E2AEC">
        <w:rPr>
          <w:color w:val="000000"/>
          <w:szCs w:val="21"/>
          <w:vertAlign w:val="superscript"/>
        </w:rPr>
        <w:footnoteReference w:id="68"/>
      </w:r>
      <w:r w:rsidRPr="003E2AEC">
        <w:rPr>
          <w:color w:val="000000"/>
          <w:szCs w:val="21"/>
        </w:rPr>
        <w:t xml:space="preserve">, считается включенной в состав указанных ценовых параметров и уплате в бюджет не подлежит, счет-фактура не выставляется. </w:t>
      </w:r>
    </w:p>
    <w:p w:rsidR="003E2AEC" w:rsidRPr="003E2AEC" w:rsidRDefault="003E2AEC" w:rsidP="003E2AEC">
      <w:pPr>
        <w:tabs>
          <w:tab w:val="left" w:pos="1134"/>
          <w:tab w:val="left" w:pos="1701"/>
        </w:tabs>
        <w:ind w:firstLine="567"/>
        <w:contextualSpacing/>
        <w:jc w:val="both"/>
        <w:rPr>
          <w:color w:val="000000"/>
          <w:szCs w:val="21"/>
        </w:rPr>
      </w:pPr>
      <w:r w:rsidRPr="003E2AEC">
        <w:rPr>
          <w:color w:val="000000"/>
          <w:szCs w:val="21"/>
        </w:rPr>
        <w:t>В случае утраты Исполнителем права на освобождение от исполнения обязанностей налогоплательщика по уплате НДС, максимальная стоимость договора и иные ее составляющие рассматриваются, как включающие в себя НДС по соответствующей ставке.</w:t>
      </w:r>
    </w:p>
    <w:p w:rsidR="003E2AEC" w:rsidRPr="003E2AEC" w:rsidRDefault="003E2AEC" w:rsidP="003E2AEC">
      <w:pPr>
        <w:tabs>
          <w:tab w:val="left" w:pos="1134"/>
          <w:tab w:val="left" w:pos="1701"/>
        </w:tabs>
        <w:ind w:firstLine="567"/>
        <w:contextualSpacing/>
        <w:jc w:val="both"/>
      </w:pPr>
    </w:p>
    <w:p w:rsidR="003E2AEC" w:rsidRPr="003E2AEC" w:rsidRDefault="003E2AEC" w:rsidP="000F2E26">
      <w:pPr>
        <w:numPr>
          <w:ilvl w:val="0"/>
          <w:numId w:val="40"/>
        </w:numPr>
        <w:tabs>
          <w:tab w:val="left" w:pos="1134"/>
          <w:tab w:val="left" w:pos="1701"/>
        </w:tabs>
        <w:ind w:left="0" w:firstLine="567"/>
        <w:contextualSpacing/>
        <w:jc w:val="both"/>
      </w:pPr>
      <w:r w:rsidRPr="003E2AEC">
        <w:t xml:space="preserve">Оплата услуг Исполнителя осуществляется ежемесячно (далее – расчетный период) за фактически оказанный объем услуг, принятый Заказчиком без замечаний, рассчитанный исходя из фактического периода нахождения Объекта(ов) под охраной и количества выездов МГ на Объекты в течение расчетного периода. </w:t>
      </w:r>
    </w:p>
    <w:p w:rsidR="003E2AEC" w:rsidRPr="003E2AEC" w:rsidRDefault="003E2AEC" w:rsidP="000F2E26">
      <w:pPr>
        <w:numPr>
          <w:ilvl w:val="0"/>
          <w:numId w:val="40"/>
        </w:numPr>
        <w:tabs>
          <w:tab w:val="left" w:pos="1134"/>
          <w:tab w:val="left" w:pos="1701"/>
        </w:tabs>
        <w:ind w:left="0" w:firstLine="567"/>
        <w:contextualSpacing/>
        <w:jc w:val="both"/>
      </w:pPr>
      <w:r w:rsidRPr="003E2AEC">
        <w:t>Абонентская плата за неполный период оказания услуг по каждому конкретному Объекту рассчитывается пропорционально (соразмерно) количеству дней, в течение которых надлежащим образом оказывались услуги по обеспечению охраны данного Объекта. В случае уменьшения / увеличения количества Объектов на основании п.2.2. Договора, общий размер абонентской платы за расчетный период пропорционально уменьшается / увеличивается с даты, указанной в действующем Перечне к Договору.</w:t>
      </w:r>
    </w:p>
    <w:p w:rsidR="003E2AEC" w:rsidRPr="003E2AEC" w:rsidRDefault="003E2AEC" w:rsidP="000F2E26">
      <w:pPr>
        <w:numPr>
          <w:ilvl w:val="0"/>
          <w:numId w:val="40"/>
        </w:numPr>
        <w:tabs>
          <w:tab w:val="left" w:pos="1134"/>
          <w:tab w:val="left" w:pos="1701"/>
        </w:tabs>
        <w:ind w:left="0" w:firstLine="567"/>
        <w:contextualSpacing/>
        <w:jc w:val="both"/>
        <w:rPr>
          <w:lang w:eastAsia="en-US"/>
        </w:rPr>
      </w:pPr>
      <w:r w:rsidRPr="003E2AEC">
        <w:rPr>
          <w:lang w:eastAsia="en-US"/>
        </w:rPr>
        <w:t xml:space="preserve">Не позднее 10 (десяти) рабочих дней со дня окончании расчетного периода, Исполнитель предоставляет Заказчику Акт об оказании услуг (по форме Приложения № 2 к Договору), с указанием фактического объема оказанных услуг в расчетном периоде. Заказчик в течение 10 (десяти) рабочих дней с момента его получения рассматривает Акт об оказании услуг и, при отсутствии замечаний к качеству и объему оказанных услуг, подписывает его или в этот же срок направляет Исполнителю мотивированный отказ от подписания Акта в письменной форме для устранения всех выявленных при приемке услуг недостатков и </w:t>
      </w:r>
      <w:r w:rsidRPr="003E2AEC">
        <w:rPr>
          <w:lang w:eastAsia="en-US"/>
        </w:rPr>
        <w:lastRenderedPageBreak/>
        <w:t>замечаний либо для уменьшения стоимости оказанных услуг в расчетном периоде на величину неоказанных / ненадлежащим образом оказанных услуг,</w:t>
      </w:r>
      <w:r w:rsidRPr="003E2AEC">
        <w:t xml:space="preserve"> а в случае наличия неустранимых замечаний – в этот же срок направляет подписанный Акт об оказании услуг, с замечаниями.</w:t>
      </w:r>
    </w:p>
    <w:p w:rsidR="003E2AEC" w:rsidRPr="003E2AEC" w:rsidRDefault="003E2AEC" w:rsidP="003E2AEC">
      <w:pPr>
        <w:ind w:firstLine="567"/>
        <w:jc w:val="both"/>
      </w:pPr>
      <w:r w:rsidRPr="003E2AEC">
        <w:t>В случае возникновения, при подписании Акта об оказании услуг, разногласий между Заказчиком и Исполнителем о причинах выезда МГ Исполнителя на Объекты Банка (поступление тревожного сигнала ОПС, либо нарушение безопасных условий обслуживания клиентов</w:t>
      </w:r>
      <w:r>
        <w:rPr>
          <w:rStyle w:val="ad"/>
        </w:rPr>
        <w:footnoteReference w:id="69"/>
      </w:r>
      <w:r w:rsidRPr="003E2AEC">
        <w:t xml:space="preserve"> на Объектах Банка), Заказчик вправе проверить соответствие информации, указанной Исполнителем в Акте об оказании услуг, записям в Журнале учета заявок, поступающих на ДП Исполнителя</w:t>
      </w:r>
      <w:r w:rsidR="005A6ADD">
        <w:t>,</w:t>
      </w:r>
      <w:r w:rsidRPr="003E2AEC">
        <w:t xml:space="preserve"> записям телефонных переговоров уполномоченных представителей Заказчика с операторами ДП Исполнителя</w:t>
      </w:r>
      <w:r w:rsidR="005A6ADD">
        <w:t>, записями видеокамер</w:t>
      </w:r>
      <w:r w:rsidRPr="003E2AEC">
        <w:t>. При несоответствии вышеуказанной информации, в Акте об оказании услуг делаются соответствующие отметки и, при необходимости, производится перерасчет суммы, подлежащей оплате Исполнителю.</w:t>
      </w:r>
    </w:p>
    <w:p w:rsidR="003E2AEC" w:rsidRPr="003E2AEC" w:rsidRDefault="003E2AEC" w:rsidP="000F2E26">
      <w:pPr>
        <w:numPr>
          <w:ilvl w:val="0"/>
          <w:numId w:val="40"/>
        </w:numPr>
        <w:tabs>
          <w:tab w:val="left" w:pos="1134"/>
          <w:tab w:val="left" w:pos="1701"/>
        </w:tabs>
        <w:ind w:left="0" w:firstLine="567"/>
        <w:contextualSpacing/>
        <w:jc w:val="both"/>
        <w:rPr>
          <w:lang w:eastAsia="en-US"/>
        </w:rPr>
      </w:pPr>
      <w:r w:rsidRPr="003E2AEC">
        <w:rPr>
          <w:lang w:eastAsia="en-US"/>
        </w:rPr>
        <w:t>Оплата Услуг Исполнителя осуществляется Заказчиком в течение 20 (двадцати) рабочих дней со дня подписания Сторонами Акта об оказании услуг, форма которого предусмотрена в Приложении № 2 к Договору, и получения Заказчиком счета от Исполнителя, но не более 30 (тридцати) календарных дней.</w:t>
      </w:r>
    </w:p>
    <w:p w:rsidR="003E2AEC" w:rsidRPr="003E2AEC" w:rsidRDefault="003E2AEC" w:rsidP="000F2E26">
      <w:pPr>
        <w:numPr>
          <w:ilvl w:val="0"/>
          <w:numId w:val="40"/>
        </w:numPr>
        <w:tabs>
          <w:tab w:val="left" w:pos="1134"/>
          <w:tab w:val="left" w:pos="1701"/>
        </w:tabs>
        <w:ind w:left="0" w:firstLine="567"/>
        <w:contextualSpacing/>
        <w:jc w:val="both"/>
        <w:rPr>
          <w:lang w:eastAsia="en-US"/>
        </w:rPr>
      </w:pPr>
      <w:r w:rsidRPr="003E2AEC">
        <w:rPr>
          <w:lang w:eastAsia="en-US"/>
        </w:rPr>
        <w:t xml:space="preserve">Оплата услуг Исполнителя осуществляется в безналичной форме путем перечисления денежных средств на расчетный счет Исполнителя, </w:t>
      </w:r>
      <w:r w:rsidRPr="003E2AEC">
        <w:t>открытый в ПАО Сбербанк</w:t>
      </w:r>
      <w:r w:rsidRPr="003E2AEC">
        <w:rPr>
          <w:lang w:eastAsia="en-US"/>
        </w:rPr>
        <w:t>. Обязательства Заказчика по оплате считаются исполненными в дату списания денежных средств с корреспондентского счета Заказчика.</w:t>
      </w:r>
    </w:p>
    <w:p w:rsidR="003E2AEC" w:rsidRPr="003E2AEC" w:rsidRDefault="003E2AEC" w:rsidP="000F2E26">
      <w:pPr>
        <w:numPr>
          <w:ilvl w:val="0"/>
          <w:numId w:val="40"/>
        </w:numPr>
        <w:tabs>
          <w:tab w:val="left" w:pos="1134"/>
          <w:tab w:val="left" w:pos="1701"/>
        </w:tabs>
        <w:ind w:left="0" w:firstLine="567"/>
        <w:contextualSpacing/>
        <w:jc w:val="both"/>
        <w:rPr>
          <w:lang w:eastAsia="en-US"/>
        </w:rPr>
      </w:pPr>
      <w:r w:rsidRPr="003E2AEC">
        <w:rPr>
          <w:lang w:eastAsia="en-US"/>
        </w:rPr>
        <w:t>Счет-фактура предоставляется в порядке и сроки, установленные законодательством Российской Федерации.</w:t>
      </w:r>
      <w:r w:rsidRPr="003E2AEC">
        <w:rPr>
          <w:sz w:val="22"/>
          <w:szCs w:val="22"/>
          <w:vertAlign w:val="superscript"/>
          <w:lang w:eastAsia="en-US"/>
        </w:rPr>
        <w:footnoteReference w:id="70"/>
      </w:r>
    </w:p>
    <w:p w:rsidR="003E2AEC" w:rsidRPr="003E2AEC" w:rsidRDefault="003E2AEC" w:rsidP="003E2AEC"/>
    <w:p w:rsidR="005A6ADD" w:rsidRPr="005A6ADD" w:rsidRDefault="005A6ADD" w:rsidP="005A6ADD">
      <w:pPr>
        <w:shd w:val="clear" w:color="auto" w:fill="FFFFFF"/>
        <w:ind w:right="143" w:firstLine="567"/>
        <w:jc w:val="center"/>
        <w:rPr>
          <w:lang w:eastAsia="en-US"/>
        </w:rPr>
      </w:pPr>
      <w:r w:rsidRPr="005A6ADD">
        <w:rPr>
          <w:b/>
          <w:bCs/>
          <w:lang w:eastAsia="en-US"/>
        </w:rPr>
        <w:t>5. ОТВЕТСТВЕННОСТЬ СТОРОН</w:t>
      </w:r>
    </w:p>
    <w:p w:rsidR="005A6ADD" w:rsidRPr="005A6ADD" w:rsidRDefault="005A6ADD" w:rsidP="005A6ADD">
      <w:pPr>
        <w:widowControl w:val="0"/>
        <w:shd w:val="clear" w:color="auto" w:fill="FFFFFF"/>
        <w:tabs>
          <w:tab w:val="left" w:pos="-2127"/>
          <w:tab w:val="left" w:pos="1134"/>
        </w:tabs>
        <w:autoSpaceDE w:val="0"/>
        <w:autoSpaceDN w:val="0"/>
        <w:adjustRightInd w:val="0"/>
        <w:ind w:firstLine="567"/>
        <w:jc w:val="both"/>
      </w:pPr>
      <w:r w:rsidRPr="005A6ADD">
        <w:rPr>
          <w:lang w:eastAsia="en-US"/>
        </w:rPr>
        <w:t xml:space="preserve">5.1. </w:t>
      </w:r>
      <w:r w:rsidRPr="005A6ADD">
        <w:t xml:space="preserve">Исполнитель </w:t>
      </w:r>
      <w:r w:rsidRPr="005A6ADD">
        <w:rPr>
          <w:rFonts w:cs="Arial"/>
        </w:rPr>
        <w:t>несет ответственность перед Заказчиком за ущерб, причиненный Заказчику в связи с уничтожением и\или утратой и\или повреждением Объекта, а также имущества</w:t>
      </w:r>
      <w:r w:rsidRPr="005A6ADD">
        <w:rPr>
          <w:rFonts w:ascii="Arial" w:hAnsi="Arial" w:cs="Arial"/>
          <w:sz w:val="20"/>
          <w:szCs w:val="20"/>
        </w:rPr>
        <w:t xml:space="preserve"> </w:t>
      </w:r>
      <w:r w:rsidRPr="005A6ADD">
        <w:rPr>
          <w:rFonts w:cs="Arial"/>
        </w:rPr>
        <w:t>и\или денежных средств Заказчика, находящихся в Объекте, в результате неисполнения или ненадлежащего исполнения Исполнителем обязательств, предусмотренных условиями настоящего Договора, в размере прямого действительного ущерба при необеспечении прибытия МГ Исполнителя на Объект(ы) в установленный п. 3.1.4.2. настоящего Договора срок – вне зависимости от наличия/отсутствия вины Исполнителя, а в остальных случаях – при наличии вины Исполнителя в неисполнении и/или ненадлежащем исполнении обязательств по настоящему Договору</w:t>
      </w:r>
      <w:r w:rsidRPr="005A6ADD">
        <w:t xml:space="preserve">. </w:t>
      </w:r>
    </w:p>
    <w:p w:rsidR="005A6ADD" w:rsidRPr="005A6ADD" w:rsidRDefault="005A6ADD" w:rsidP="005A6ADD">
      <w:pPr>
        <w:widowControl w:val="0"/>
        <w:shd w:val="clear" w:color="auto" w:fill="FFFFFF"/>
        <w:tabs>
          <w:tab w:val="left" w:pos="-2127"/>
          <w:tab w:val="left" w:pos="1134"/>
        </w:tabs>
        <w:autoSpaceDE w:val="0"/>
        <w:autoSpaceDN w:val="0"/>
        <w:adjustRightInd w:val="0"/>
        <w:ind w:firstLine="567"/>
        <w:jc w:val="both"/>
      </w:pPr>
      <w:r w:rsidRPr="005A6ADD">
        <w:t>Размер возмещаемого ущерба, причиненного в результате неисполнения / ненадлежащего исполнения своих обязательств Исполнителем, определяется путем суммирования размера суммы фактически находящейся денежной наличности в Объекте и балансовой стоимости самого Объекта (в случае его утраты, повреждения и пр.). Сумма фактически находящейся денежной наличности в Объекте определяется на основании данных удаленного мониторинга конкретного Объекта Заказчика. В случае невозможности определения суммы фактически находящейся денежной наличности в Объекте на основании данных удаленного мониторинга Объекта, она определяется лимитом загрузки денежной наличности конкретного Объекта. Сумма балансовой стоимости каждого Объекта определ</w:t>
      </w:r>
      <w:r>
        <w:t>яется</w:t>
      </w:r>
      <w:r w:rsidRPr="005A6ADD">
        <w:t xml:space="preserve"> по данным учета Заказчика.</w:t>
      </w:r>
    </w:p>
    <w:p w:rsidR="005A6ADD" w:rsidRPr="005A6ADD" w:rsidRDefault="005A6ADD" w:rsidP="005A6ADD">
      <w:pPr>
        <w:widowControl w:val="0"/>
        <w:shd w:val="clear" w:color="auto" w:fill="FFFFFF"/>
        <w:tabs>
          <w:tab w:val="left" w:pos="-2127"/>
          <w:tab w:val="left" w:pos="1134"/>
        </w:tabs>
        <w:autoSpaceDE w:val="0"/>
        <w:autoSpaceDN w:val="0"/>
        <w:adjustRightInd w:val="0"/>
        <w:ind w:firstLine="567"/>
        <w:jc w:val="both"/>
        <w:rPr>
          <w:bCs/>
        </w:rPr>
      </w:pPr>
      <w:r w:rsidRPr="005A6ADD">
        <w:t xml:space="preserve">5.2.1. </w:t>
      </w:r>
      <w:r w:rsidRPr="005A6ADD">
        <w:rPr>
          <w:bCs/>
        </w:rPr>
        <w:t xml:space="preserve">В каждом случае нарушения Исполнителем любого из сроков оказания услуг, установленных настоящим Договором и/или в предусмотренном им порядке, Исполнитель, на основании письменного требования Заказчика, в том числе, но не исключительно, на основании соответствующей отметки в Акте об оказанных услугах, иного оформленного Заказчиком документа о несвоевременном выполнении обязательств по настоящему Договору, выплачивает Заказчику за каждый случай нарушения неустойку в размере 0,1% от стоимости соответствующих услуг (включая сумму НДС) за каждый день просрочки до момента </w:t>
      </w:r>
      <w:r w:rsidRPr="005A6ADD">
        <w:rPr>
          <w:bCs/>
        </w:rPr>
        <w:lastRenderedPageBreak/>
        <w:t xml:space="preserve">фактического выполнения обязательства Исполнителем. </w:t>
      </w:r>
    </w:p>
    <w:p w:rsidR="005A6ADD" w:rsidRPr="005A6ADD" w:rsidRDefault="005A6ADD" w:rsidP="005A6ADD">
      <w:pPr>
        <w:widowControl w:val="0"/>
        <w:shd w:val="clear" w:color="auto" w:fill="FFFFFF"/>
        <w:tabs>
          <w:tab w:val="left" w:pos="-2127"/>
          <w:tab w:val="left" w:pos="1134"/>
        </w:tabs>
        <w:autoSpaceDE w:val="0"/>
        <w:autoSpaceDN w:val="0"/>
        <w:adjustRightInd w:val="0"/>
        <w:ind w:firstLine="567"/>
        <w:jc w:val="both"/>
        <w:rPr>
          <w:bCs/>
        </w:rPr>
      </w:pPr>
      <w:r w:rsidRPr="005A6ADD">
        <w:rPr>
          <w:bCs/>
        </w:rPr>
        <w:t xml:space="preserve">За нарушение любого из сроков выполнения иных обязательств Исполнителя, установленных настоящим Договором, а также в случае невыполнения и/или ненадлежащего выполнения иных обязательств Исполнителя, предусмотренных Договором, Исполнитель на основании письменного требования Заказчика, уплачивает Заказчику штраф в размере 1000 (одна тысяча)  рублей за каждый день просрочки исполнения либо невыполнения и/или ненадлежащего выполнения иных обязательств. </w:t>
      </w:r>
    </w:p>
    <w:p w:rsidR="005A6ADD" w:rsidRPr="005A6ADD" w:rsidRDefault="005A6ADD" w:rsidP="005A6ADD">
      <w:pPr>
        <w:widowControl w:val="0"/>
        <w:shd w:val="clear" w:color="auto" w:fill="FFFFFF"/>
        <w:tabs>
          <w:tab w:val="left" w:pos="-2127"/>
          <w:tab w:val="left" w:pos="1134"/>
        </w:tabs>
        <w:autoSpaceDE w:val="0"/>
        <w:autoSpaceDN w:val="0"/>
        <w:adjustRightInd w:val="0"/>
        <w:ind w:firstLine="567"/>
        <w:jc w:val="both"/>
        <w:rPr>
          <w:bCs/>
        </w:rPr>
      </w:pPr>
      <w:r w:rsidRPr="005A6ADD">
        <w:rPr>
          <w:bCs/>
        </w:rPr>
        <w:t>5.2.2.</w:t>
      </w:r>
      <w:r w:rsidRPr="005A6ADD">
        <w:t xml:space="preserve"> </w:t>
      </w:r>
      <w:r w:rsidRPr="005A6ADD">
        <w:rPr>
          <w:bCs/>
        </w:rPr>
        <w:t>В случае нарушения Исполнителем требований к качеству/составу/объему/способу оказания услуг, установленных Договором и/или в предусмотренном им порядке, Исполнитель, на основании письменного требования Заказчика, в том числе, но не исключительно, на основании соответствующей отметки в Акте об оказанных услугах  и/или иного оформленного Заказчиком документа о ненадлежащем выполнении Исполнителем обязательств по настоящему Договору, выплачивает Заказчику за каждый случай нарушения неустойку в размере 0,1%  от стоимости соответствующих услуг, установленной Договором (включая сумму НДС), за каждый день с момента получения соответствующего требования Заказчика до момента фактического устранения Исполнителем замечаний Заказчика к качеству / составу / объему / способу оказания услуг, а если требования об устранении Исполнителем выявленных недостатков не были заявлены Заказчиком – штраф в размере  1000 (одна тысяча) рублей за каждый случай нарушения.</w:t>
      </w:r>
    </w:p>
    <w:p w:rsidR="005A6ADD" w:rsidRPr="005A6ADD" w:rsidRDefault="005A6ADD" w:rsidP="005A6ADD">
      <w:pPr>
        <w:tabs>
          <w:tab w:val="left" w:pos="567"/>
          <w:tab w:val="left" w:pos="1134"/>
        </w:tabs>
        <w:jc w:val="both"/>
      </w:pPr>
      <w:r w:rsidRPr="005A6ADD">
        <w:tab/>
        <w:t>5.3. В случае невыполнения и/или ненадлежащего выполнения Исполнителем обязанности по прибытию МГ в срок</w:t>
      </w:r>
      <w:r w:rsidRPr="005A6ADD">
        <w:rPr>
          <w:vertAlign w:val="superscript"/>
        </w:rPr>
        <w:footnoteReference w:id="71"/>
      </w:r>
      <w:r w:rsidRPr="005A6ADD">
        <w:t>, установленный п. 3.1.4.2 настоящего Договора,</w:t>
      </w:r>
      <w:r w:rsidRPr="005A6ADD">
        <w:rPr>
          <w:lang w:eastAsia="en-US"/>
        </w:rPr>
        <w:t xml:space="preserve"> на Объекты Заказчика по заявкам последнего, поступающим на диспетчерский пульт Исполнителя, </w:t>
      </w:r>
      <w:r w:rsidRPr="005A6ADD">
        <w:t xml:space="preserve">Заказчик вправе, в связи с ненадлежащим выполнением Исполнителем принятых на себя обязательств, одновременно со взысканием штрафных санкций и причиненного ущерба (при наличии) досрочно расторгнуть настоящий Договор в одностороннем внесудебном порядке, письменно уведомив об этом Исполнителя не позднее чем за 2 (два) календарных дня до даты расторжения, указанной в уведомлении Заказчика, без возмещения Исполнителю каких-либо убытков, вызванных таким прекращением действия Договора. </w:t>
      </w:r>
    </w:p>
    <w:p w:rsidR="005A6ADD" w:rsidRPr="005A6ADD" w:rsidRDefault="005A6ADD" w:rsidP="005A6ADD">
      <w:pPr>
        <w:widowControl w:val="0"/>
        <w:shd w:val="clear" w:color="auto" w:fill="FFFFFF"/>
        <w:tabs>
          <w:tab w:val="left" w:pos="-2127"/>
          <w:tab w:val="left" w:pos="1134"/>
        </w:tabs>
        <w:autoSpaceDE w:val="0"/>
        <w:autoSpaceDN w:val="0"/>
        <w:adjustRightInd w:val="0"/>
        <w:ind w:firstLine="567"/>
        <w:jc w:val="both"/>
      </w:pPr>
      <w:r w:rsidRPr="005A6ADD">
        <w:t>5.4. Обстоятельства, исключающие ответственность Исполнителя:</w:t>
      </w:r>
    </w:p>
    <w:p w:rsidR="005A6ADD" w:rsidRPr="005A6ADD" w:rsidRDefault="005A6ADD" w:rsidP="005A6ADD">
      <w:pPr>
        <w:widowControl w:val="0"/>
        <w:shd w:val="clear" w:color="auto" w:fill="FFFFFF"/>
        <w:tabs>
          <w:tab w:val="left" w:pos="-2127"/>
          <w:tab w:val="left" w:pos="1134"/>
        </w:tabs>
        <w:autoSpaceDE w:val="0"/>
        <w:autoSpaceDN w:val="0"/>
        <w:adjustRightInd w:val="0"/>
        <w:ind w:firstLine="567"/>
        <w:jc w:val="both"/>
      </w:pPr>
      <w:r w:rsidRPr="005A6ADD">
        <w:t>5.4.1.  Исполнитель не несет ответственности за оставленное на охраняемом Объекте имущество третьих лиц, если с ними не заключен договор на оказание услуг по его охране.</w:t>
      </w:r>
    </w:p>
    <w:p w:rsidR="005A6ADD" w:rsidRPr="005A6ADD" w:rsidRDefault="005A6ADD" w:rsidP="005A6ADD">
      <w:pPr>
        <w:widowControl w:val="0"/>
        <w:shd w:val="clear" w:color="auto" w:fill="FFFFFF"/>
        <w:tabs>
          <w:tab w:val="left" w:pos="552"/>
        </w:tabs>
        <w:autoSpaceDE w:val="0"/>
        <w:autoSpaceDN w:val="0"/>
        <w:adjustRightInd w:val="0"/>
        <w:jc w:val="both"/>
      </w:pPr>
      <w:r w:rsidRPr="005A6ADD">
        <w:t xml:space="preserve">         5.4.2. Исполнитель не несет ответственности за ущерб, причиненный имуществу Заказчика в результате аварий водопровода, газопровода, отопительной сети, электросети и т. п., кроме случаев причинения ущерба Объекту (ам) в результате преднамеренного приведения к аварии в целях хищения имущества Заказчика.</w:t>
      </w:r>
    </w:p>
    <w:p w:rsidR="005A6ADD" w:rsidRPr="005A6ADD" w:rsidRDefault="005A6ADD" w:rsidP="005A6ADD">
      <w:pPr>
        <w:widowControl w:val="0"/>
        <w:shd w:val="clear" w:color="auto" w:fill="FFFFFF"/>
        <w:autoSpaceDE w:val="0"/>
        <w:autoSpaceDN w:val="0"/>
        <w:adjustRightInd w:val="0"/>
        <w:jc w:val="both"/>
      </w:pPr>
      <w:r w:rsidRPr="005A6ADD">
        <w:t xml:space="preserve">         5.5. Возмещение причиненного Заказчику ущерба в результате неисполнения или ненадлежащего исполнения Исполнителем обязательств по настоящему Договору производится на основании Акта об оказании услуг, с указанием содержания претензий Заказчика к срокам оказания и качеству услуг, оказанных Исполнителем ненадлежащим образом, фактов нарушений, </w:t>
      </w:r>
      <w:r w:rsidRPr="005A6ADD">
        <w:rPr>
          <w:lang w:eastAsia="en-US"/>
        </w:rPr>
        <w:t>повлекших нанесение ущерба Заказчику,</w:t>
      </w:r>
      <w:r w:rsidRPr="005A6ADD">
        <w:t xml:space="preserve"> и размера данного ущерба.</w:t>
      </w:r>
    </w:p>
    <w:p w:rsidR="005A6ADD" w:rsidRPr="005A6ADD" w:rsidRDefault="005A6ADD" w:rsidP="005A6ADD">
      <w:pPr>
        <w:widowControl w:val="0"/>
        <w:tabs>
          <w:tab w:val="left" w:pos="0"/>
          <w:tab w:val="left" w:pos="708"/>
          <w:tab w:val="left" w:pos="5386"/>
        </w:tabs>
        <w:autoSpaceDE w:val="0"/>
        <w:autoSpaceDN w:val="0"/>
        <w:adjustRightInd w:val="0"/>
        <w:jc w:val="both"/>
        <w:rPr>
          <w:lang w:eastAsia="en-US"/>
        </w:rPr>
      </w:pPr>
      <w:r w:rsidRPr="005A6ADD">
        <w:t xml:space="preserve">         5.6. </w:t>
      </w:r>
      <w:r w:rsidRPr="005A6ADD">
        <w:rPr>
          <w:lang w:eastAsia="en-US"/>
        </w:rPr>
        <w:t>В случае несвоевременной оплаты оказанных услуг за расчетный период  Заказчик выплачивает по требованию Исполнителя неустойку в размере 0,1 (ноль целых одна десятая) % включая НДС</w:t>
      </w:r>
      <w:r w:rsidRPr="005A6ADD">
        <w:rPr>
          <w:vertAlign w:val="superscript"/>
          <w:lang w:eastAsia="en-US"/>
        </w:rPr>
        <w:footnoteReference w:id="72"/>
      </w:r>
      <w:r w:rsidRPr="005A6ADD">
        <w:rPr>
          <w:lang w:eastAsia="en-US"/>
        </w:rPr>
        <w:t>, от неоплаченной суммы за каждый день просрочки, но не более 3 (трех) % от неоплаченной суммы.</w:t>
      </w:r>
    </w:p>
    <w:p w:rsidR="005A6ADD" w:rsidRPr="005A6ADD" w:rsidRDefault="005A6ADD" w:rsidP="005A6ADD">
      <w:pPr>
        <w:autoSpaceDE w:val="0"/>
        <w:autoSpaceDN w:val="0"/>
        <w:adjustRightInd w:val="0"/>
        <w:ind w:firstLine="709"/>
        <w:jc w:val="both"/>
        <w:rPr>
          <w:bCs/>
          <w:lang w:eastAsia="en-US"/>
        </w:rPr>
      </w:pPr>
      <w:r w:rsidRPr="005A6ADD">
        <w:rPr>
          <w:bCs/>
          <w:lang w:eastAsia="en-US"/>
        </w:rPr>
        <w:t xml:space="preserve">5.7 Заказчик, по своему усмотрению, вправе произвести удержание (зачет) любых сумм неустойки и/или штрафных санкций и/или иных сумм, в том числе, начисленных Исполнителю по любым основаниям за неисполнение и/или ненадлежащее исполнение Договора, сумм </w:t>
      </w:r>
      <w:r w:rsidRPr="005A6ADD">
        <w:rPr>
          <w:bCs/>
          <w:lang w:eastAsia="en-US"/>
        </w:rPr>
        <w:lastRenderedPageBreak/>
        <w:t xml:space="preserve">расходов на привлечение третьих лиц в случаях, указанных в настоящем Договоре, а также суммы причиненного Заказчику и/или третьим лицам ущерба (убытков), в том числе, вызванных повреждением имущества при исполнении настоящего Договора, из средств, причитающихся Исполнителю по настоящему Договору в оплату оказанных услуг. </w:t>
      </w:r>
    </w:p>
    <w:p w:rsidR="005A6ADD" w:rsidRPr="005A6ADD" w:rsidRDefault="005A6ADD" w:rsidP="005A6ADD">
      <w:pPr>
        <w:autoSpaceDE w:val="0"/>
        <w:autoSpaceDN w:val="0"/>
        <w:adjustRightInd w:val="0"/>
        <w:ind w:firstLine="709"/>
        <w:jc w:val="both"/>
        <w:rPr>
          <w:bCs/>
          <w:lang w:eastAsia="en-US"/>
        </w:rPr>
      </w:pPr>
      <w:r w:rsidRPr="005A6ADD">
        <w:rPr>
          <w:bCs/>
          <w:lang w:eastAsia="en-US"/>
        </w:rPr>
        <w:t xml:space="preserve">Об осуществлении удержания (зачете) любых сумм, указанных в настоящем пункте, Заказчик уведомляет Исполнителя в письменном виде, с указанием основания удержания (зачета) и удерживаемой (зачитываемой) суммы, в том числе, путем отражения удерживаемой (зачитываемой) суммы в Акте об оказанных услугах (далее также – Акт). Отсутствие в таком Акте информации о сумме начисленной неустойки, а также оплата Заказчиком стоимости оказанных услуг без удержания (зачета) суммы неустойки и/или иных сумм, не лишает Заказчика права на предъявление требований об их взыскании как в судебном, так и в досудебном (претензионном) порядке. </w:t>
      </w:r>
    </w:p>
    <w:p w:rsidR="005A6ADD" w:rsidRPr="005A6ADD" w:rsidRDefault="005A6ADD" w:rsidP="005A6ADD">
      <w:pPr>
        <w:autoSpaceDE w:val="0"/>
        <w:autoSpaceDN w:val="0"/>
        <w:adjustRightInd w:val="0"/>
        <w:ind w:firstLine="709"/>
        <w:jc w:val="both"/>
        <w:rPr>
          <w:bCs/>
          <w:lang w:eastAsia="en-US"/>
        </w:rPr>
      </w:pPr>
      <w:r w:rsidRPr="005A6ADD">
        <w:rPr>
          <w:bCs/>
          <w:lang w:eastAsia="en-US"/>
        </w:rPr>
        <w:t>Согласия Исполнителя для данного удержания (зачета) не требуется, однако, Исполнитель вправе реализовать права, предусмотренные пунктом 5.9 Настоящего Договора, что, в свою очередь, не ставит в зависимость и не влияет на право Заказчика удержать (зачесть) спорные суммы.</w:t>
      </w:r>
    </w:p>
    <w:p w:rsidR="005A6ADD" w:rsidRPr="005A6ADD" w:rsidRDefault="005A6ADD" w:rsidP="005A6ADD">
      <w:pPr>
        <w:autoSpaceDE w:val="0"/>
        <w:autoSpaceDN w:val="0"/>
        <w:adjustRightInd w:val="0"/>
        <w:ind w:firstLine="709"/>
        <w:jc w:val="both"/>
        <w:rPr>
          <w:bCs/>
          <w:lang w:eastAsia="en-US"/>
        </w:rPr>
      </w:pPr>
      <w:r w:rsidRPr="005A6ADD">
        <w:rPr>
          <w:bCs/>
          <w:lang w:eastAsia="en-US"/>
        </w:rPr>
        <w:t>5.8 О факте начисления предусмотренной настоящим Договором неустойки, иных штрафных санкций, сумм понесенных убытков и т.п., Заказчик уведомляет Исполнителя, с указанием их размера и оснований начисления.</w:t>
      </w:r>
    </w:p>
    <w:p w:rsidR="005A6ADD" w:rsidRPr="005A6ADD" w:rsidRDefault="005A6ADD" w:rsidP="005A6ADD">
      <w:pPr>
        <w:autoSpaceDE w:val="0"/>
        <w:autoSpaceDN w:val="0"/>
        <w:adjustRightInd w:val="0"/>
        <w:ind w:firstLine="709"/>
        <w:jc w:val="both"/>
        <w:rPr>
          <w:bCs/>
          <w:lang w:eastAsia="en-US"/>
        </w:rPr>
      </w:pPr>
      <w:r w:rsidRPr="005A6ADD">
        <w:rPr>
          <w:bCs/>
          <w:lang w:eastAsia="en-US"/>
        </w:rPr>
        <w:t xml:space="preserve"> Исполнитель обязан в течение 5 (пяти) рабочих дней с момента получения уведомления (в любой форме, предусмотренной Договором) от Заказчика о факте начисления предусмотренной настоящим Договором неустойки, иных штрафных санкций, сумм понесенных убытков и т.п., рассмотреть полученное уведомление и, если такое требование было заявлено Заказчиком, произвести перечисление указанных в нем сумм на счет Заказчика и/или указанного им лица. </w:t>
      </w:r>
    </w:p>
    <w:p w:rsidR="005A6ADD" w:rsidRPr="005A6ADD" w:rsidRDefault="005A6ADD" w:rsidP="005A6ADD">
      <w:pPr>
        <w:autoSpaceDE w:val="0"/>
        <w:autoSpaceDN w:val="0"/>
        <w:adjustRightInd w:val="0"/>
        <w:ind w:firstLine="709"/>
        <w:jc w:val="both"/>
        <w:rPr>
          <w:bCs/>
          <w:lang w:eastAsia="en-US"/>
        </w:rPr>
      </w:pPr>
      <w:r w:rsidRPr="005A6ADD">
        <w:rPr>
          <w:bCs/>
          <w:lang w:eastAsia="en-US"/>
        </w:rPr>
        <w:t xml:space="preserve">5.9 В случае несогласия с основанием начисления и/или расчетом указанных сумм, Исполнитель вправе в этот же срок направить Заказчику мотивированный ответ, с обоснованием своего несогласия с суммами неустойки, иных штрафных санкций, суммами понесенных убытков, а также иных сумм и/или основаниями их применения (начисления). </w:t>
      </w:r>
    </w:p>
    <w:p w:rsidR="005A6ADD" w:rsidRPr="005A6ADD" w:rsidRDefault="005A6ADD" w:rsidP="005A6ADD">
      <w:pPr>
        <w:autoSpaceDE w:val="0"/>
        <w:autoSpaceDN w:val="0"/>
        <w:adjustRightInd w:val="0"/>
        <w:ind w:firstLine="709"/>
        <w:jc w:val="both"/>
        <w:rPr>
          <w:bCs/>
          <w:lang w:eastAsia="en-US"/>
        </w:rPr>
      </w:pPr>
      <w:r w:rsidRPr="005A6ADD">
        <w:rPr>
          <w:bCs/>
          <w:lang w:eastAsia="en-US"/>
        </w:rPr>
        <w:t>В случае неполучения Заказчиком в обозначенный срок ответа и/или возражений на направленное Исполнителю уведомление, Исполнитель считается согласившимся с таким уведомлением о начислении (предъявлении к уплате Исполнителем)  указанных сумм и проведенным удержанием (зачетом), а также утрачивает право по данным основаниям осуществлять дальнейшее оспаривание сумм неустойки, иных штрафных санкций, сумм понесенных убытков и т.п.</w:t>
      </w:r>
    </w:p>
    <w:p w:rsidR="005A6ADD" w:rsidRPr="005A6ADD" w:rsidRDefault="005A6ADD" w:rsidP="005A6ADD">
      <w:pPr>
        <w:autoSpaceDE w:val="0"/>
        <w:autoSpaceDN w:val="0"/>
        <w:adjustRightInd w:val="0"/>
        <w:ind w:firstLine="709"/>
        <w:jc w:val="both"/>
        <w:rPr>
          <w:bCs/>
          <w:lang w:eastAsia="en-US"/>
        </w:rPr>
      </w:pPr>
      <w:r w:rsidRPr="005A6ADD">
        <w:rPr>
          <w:bCs/>
          <w:lang w:eastAsia="en-US"/>
        </w:rPr>
        <w:t>5.10 В случае получения Заказчиком ответа от Исполнителя о несогласии с основанием и/или расчетом начисленных сумм, Заказчик в течение 5 (пяти)  дней с момента его получения  рассматривает аргументы Исполнителя и, в случае принятия решения о возможности снижения начисленных сумм и/или освобождения Исполнителя от ответственности, информирует об этом Исполнителя в письменном виде.</w:t>
      </w:r>
    </w:p>
    <w:p w:rsidR="005A6ADD" w:rsidRPr="005A6ADD" w:rsidRDefault="005A6ADD" w:rsidP="005A6ADD">
      <w:pPr>
        <w:autoSpaceDE w:val="0"/>
        <w:autoSpaceDN w:val="0"/>
        <w:adjustRightInd w:val="0"/>
        <w:ind w:firstLine="709"/>
        <w:jc w:val="both"/>
        <w:rPr>
          <w:bCs/>
          <w:lang w:eastAsia="en-US"/>
        </w:rPr>
      </w:pPr>
      <w:r w:rsidRPr="005A6ADD">
        <w:rPr>
          <w:bCs/>
          <w:lang w:eastAsia="en-US"/>
        </w:rPr>
        <w:t>5.11 На период рассмотрения Исполнителем уведомлений Заказчика в порядке, установл</w:t>
      </w:r>
      <w:r w:rsidR="00B60BDA">
        <w:rPr>
          <w:bCs/>
          <w:lang w:eastAsia="en-US"/>
        </w:rPr>
        <w:t xml:space="preserve">енном в  п.5.8 - </w:t>
      </w:r>
      <w:r w:rsidRPr="005A6ADD">
        <w:rPr>
          <w:bCs/>
          <w:lang w:eastAsia="en-US"/>
        </w:rPr>
        <w:t xml:space="preserve">5.9   настоящего Договора, а также рассмотрения Заказчиком ответа Исполнителя в порядке, установленном в п. 5.10 настоящего Договора, Заказчик вправе не производить перечисление причитающихся  Исполнителю сумм до момента разрешения спорного вопроса. </w:t>
      </w:r>
    </w:p>
    <w:p w:rsidR="005A6ADD" w:rsidRPr="005A6ADD" w:rsidRDefault="005A6ADD" w:rsidP="005A6ADD">
      <w:pPr>
        <w:widowControl w:val="0"/>
        <w:tabs>
          <w:tab w:val="left" w:pos="0"/>
          <w:tab w:val="left" w:pos="708"/>
          <w:tab w:val="left" w:pos="5386"/>
        </w:tabs>
        <w:autoSpaceDE w:val="0"/>
        <w:autoSpaceDN w:val="0"/>
        <w:adjustRightInd w:val="0"/>
        <w:jc w:val="both"/>
        <w:rPr>
          <w:lang w:eastAsia="en-US"/>
        </w:rPr>
      </w:pPr>
      <w:r w:rsidRPr="005A6ADD">
        <w:rPr>
          <w:bCs/>
          <w:lang w:eastAsia="en-US"/>
        </w:rPr>
        <w:t xml:space="preserve">При этом неустойка, предусмотренная п. 5.6 настоящего Договора, за просрочку оплаты </w:t>
      </w:r>
      <w:r w:rsidR="00A92EDA">
        <w:rPr>
          <w:bCs/>
          <w:lang w:eastAsia="en-US"/>
        </w:rPr>
        <w:t>оказанных услуг</w:t>
      </w:r>
      <w:r w:rsidRPr="005A6ADD">
        <w:rPr>
          <w:bCs/>
          <w:lang w:eastAsia="en-US"/>
        </w:rPr>
        <w:t xml:space="preserve"> Заказчику за указанный период не начисляется.</w:t>
      </w:r>
    </w:p>
    <w:p w:rsidR="00D17EAB" w:rsidRPr="00B60BDA" w:rsidRDefault="00D17EAB" w:rsidP="00EB2C9D">
      <w:pPr>
        <w:jc w:val="center"/>
      </w:pPr>
    </w:p>
    <w:p w:rsidR="00B60BDA" w:rsidRPr="00B60BDA" w:rsidRDefault="00B60BDA" w:rsidP="00B60BDA">
      <w:pPr>
        <w:shd w:val="clear" w:color="auto" w:fill="FFFFFF"/>
        <w:ind w:left="567" w:right="143" w:firstLine="567"/>
        <w:jc w:val="center"/>
        <w:rPr>
          <w:lang w:eastAsia="en-US"/>
        </w:rPr>
      </w:pPr>
      <w:r w:rsidRPr="00B60BDA">
        <w:rPr>
          <w:b/>
          <w:bCs/>
          <w:lang w:eastAsia="en-US"/>
        </w:rPr>
        <w:t>6. ФОРС-МАЖОРНЫЕ ОБСТОЯТЕЛЬСТВА</w:t>
      </w:r>
    </w:p>
    <w:p w:rsidR="00B60BDA" w:rsidRPr="00B60BDA" w:rsidRDefault="00B60BDA" w:rsidP="00B60BDA">
      <w:pPr>
        <w:tabs>
          <w:tab w:val="left" w:pos="1134"/>
        </w:tabs>
        <w:autoSpaceDE w:val="0"/>
        <w:autoSpaceDN w:val="0"/>
        <w:ind w:firstLine="567"/>
        <w:jc w:val="both"/>
      </w:pPr>
      <w:r w:rsidRPr="00B60BDA">
        <w:t>6.1.</w:t>
      </w:r>
      <w:r w:rsidRPr="00B60BDA">
        <w:tab/>
        <w:t xml:space="preserve">В случае наступления обстоятельств, препятствующих исполнению одной из Сторон обязательств по Договору, а именно: стихийные бедствия, забастовки, военные действия, блокады, а также изменения законодательства, издания (принятия) актов органами государственной власти или местного самоуправления и иных обстоятельств, объективно </w:t>
      </w:r>
      <w:r w:rsidRPr="00B60BDA">
        <w:lastRenderedPageBreak/>
        <w:t>препятствующих исполнению Договора, срок исполнения обязательств увеличивается соразмерно времени, в течение которого действуют такие обстоятельства.</w:t>
      </w:r>
    </w:p>
    <w:p w:rsidR="00B60BDA" w:rsidRPr="00B60BDA" w:rsidRDefault="00B60BDA" w:rsidP="00B60BDA">
      <w:pPr>
        <w:tabs>
          <w:tab w:val="left" w:pos="1134"/>
        </w:tabs>
        <w:autoSpaceDE w:val="0"/>
        <w:autoSpaceDN w:val="0"/>
        <w:ind w:firstLine="567"/>
        <w:jc w:val="both"/>
      </w:pPr>
      <w:r w:rsidRPr="00B60BDA">
        <w:t>6.2.</w:t>
      </w:r>
      <w:r w:rsidRPr="00B60BDA">
        <w:tab/>
        <w:t>Сторона, подвергшаяся действию обстоятельств непреодолимой силы, обязана в течение 3 (трех) дней уведомить в письменном виде другую Сторону о причинах, препятствующих выполнению Стороной своих обязательств, а также о предполагаемом сроке прекращения действия указанных обстоятельств.</w:t>
      </w:r>
    </w:p>
    <w:p w:rsidR="00B60BDA" w:rsidRPr="00B60BDA" w:rsidRDefault="00B60BDA" w:rsidP="00B60BDA">
      <w:pPr>
        <w:tabs>
          <w:tab w:val="left" w:pos="1134"/>
        </w:tabs>
        <w:autoSpaceDE w:val="0"/>
        <w:autoSpaceDN w:val="0"/>
        <w:ind w:firstLine="567"/>
        <w:jc w:val="both"/>
      </w:pPr>
      <w:r w:rsidRPr="00B60BDA">
        <w:t>6.3.</w:t>
      </w:r>
      <w:r w:rsidRPr="00B60BDA">
        <w:tab/>
        <w:t>Если невозможность полного или частичного исполнения обязательств по Договору продлится свыше 30 (тридцати) дней, каждая из Сторон вправе расторгнуть Договор в одностороннем внесудебном порядке, письменно уведомив об этом другую Сторону не позднее чем за 10 (десять) рабочих дней, с проведением взаиморасчетов не позднее 30 (тридцати) рабочих дней после расторжения Договора.</w:t>
      </w:r>
    </w:p>
    <w:p w:rsidR="00B60BDA" w:rsidRPr="00B60BDA" w:rsidRDefault="00B60BDA" w:rsidP="00B60BDA"/>
    <w:p w:rsidR="00B60BDA" w:rsidRPr="00B60BDA" w:rsidRDefault="00B60BDA" w:rsidP="00B60BDA">
      <w:pPr>
        <w:autoSpaceDE w:val="0"/>
        <w:autoSpaceDN w:val="0"/>
        <w:adjustRightInd w:val="0"/>
        <w:ind w:firstLine="709"/>
        <w:jc w:val="center"/>
        <w:rPr>
          <w:b/>
          <w:bCs/>
        </w:rPr>
      </w:pPr>
      <w:r w:rsidRPr="00B60BDA">
        <w:rPr>
          <w:b/>
          <w:bCs/>
        </w:rPr>
        <w:t>7. КОНФИДЕНЦИАЛЬНОСТЬ И ОБЕСПЕЧЕНИЕ БЕЗОПАСНОСТИ</w:t>
      </w:r>
    </w:p>
    <w:p w:rsidR="00B60BDA" w:rsidRPr="00B60BDA" w:rsidRDefault="00B60BDA" w:rsidP="000F2E26">
      <w:pPr>
        <w:numPr>
          <w:ilvl w:val="1"/>
          <w:numId w:val="41"/>
        </w:numPr>
        <w:tabs>
          <w:tab w:val="left" w:pos="1134"/>
        </w:tabs>
        <w:autoSpaceDE w:val="0"/>
        <w:autoSpaceDN w:val="0"/>
        <w:ind w:left="0" w:firstLine="567"/>
        <w:contextualSpacing/>
        <w:jc w:val="both"/>
      </w:pPr>
      <w:r w:rsidRPr="00B60BDA">
        <w:t>По взаимному согласию Сторон в рамках Договора конфиденциальной признается любая информация, касающаяся предмета Договора, хода его исполнения, полученных результатов, а также любая информация об Объектах охраны и связанная с ними. Каждая из Сторон обеспечивает защиту конфиденциальной информации, ставшей доступной ей в рамках исполнения Договора, от несанкционированного использования, распространения или публикации. Такая информация не будет передаваться третьим сторонам без письменного разрешения другой Стороны и использоваться в иных целях, кроме исполнения обязательств по Договору.</w:t>
      </w:r>
    </w:p>
    <w:p w:rsidR="00B60BDA" w:rsidRPr="00B60BDA" w:rsidRDefault="00B60BDA" w:rsidP="000F2E26">
      <w:pPr>
        <w:widowControl w:val="0"/>
        <w:numPr>
          <w:ilvl w:val="1"/>
          <w:numId w:val="41"/>
        </w:numPr>
        <w:tabs>
          <w:tab w:val="left" w:pos="1134"/>
        </w:tabs>
        <w:autoSpaceDE w:val="0"/>
        <w:autoSpaceDN w:val="0"/>
        <w:ind w:left="0" w:firstLine="567"/>
        <w:contextualSpacing/>
        <w:jc w:val="both"/>
      </w:pPr>
      <w:r w:rsidRPr="00B60BDA">
        <w:t>Сторона, нарушившая условия конфиденциальности информации по Договору, обязана возместить другой Стороне убытки, причиненные разглашением и/или неправомерным использованием конфиденциальной информации. Убытки возмещаются в соответствии с действующим законодательством в полном объеме.</w:t>
      </w:r>
    </w:p>
    <w:p w:rsidR="00B60BDA" w:rsidRPr="00B60BDA" w:rsidRDefault="00B60BDA" w:rsidP="000F2E26">
      <w:pPr>
        <w:numPr>
          <w:ilvl w:val="1"/>
          <w:numId w:val="41"/>
        </w:numPr>
        <w:tabs>
          <w:tab w:val="left" w:pos="1134"/>
        </w:tabs>
        <w:autoSpaceDE w:val="0"/>
        <w:autoSpaceDN w:val="0"/>
        <w:ind w:left="0" w:firstLine="567"/>
        <w:contextualSpacing/>
        <w:jc w:val="both"/>
      </w:pPr>
      <w:r w:rsidRPr="00B60BDA">
        <w:t>Обязательства Сторон по защите конфиденциальной информации распространяются на все время действия Договора, а также после прекращения его действия в течение 5 (пяти) лет.</w:t>
      </w:r>
    </w:p>
    <w:p w:rsidR="00B60BDA" w:rsidRPr="00B60BDA" w:rsidRDefault="00B60BDA" w:rsidP="000F2E26">
      <w:pPr>
        <w:numPr>
          <w:ilvl w:val="1"/>
          <w:numId w:val="41"/>
        </w:numPr>
        <w:tabs>
          <w:tab w:val="left" w:pos="1134"/>
        </w:tabs>
        <w:autoSpaceDE w:val="0"/>
        <w:autoSpaceDN w:val="0"/>
        <w:ind w:left="0" w:firstLine="567"/>
        <w:contextualSpacing/>
        <w:jc w:val="both"/>
      </w:pPr>
      <w:r w:rsidRPr="00B60BDA">
        <w:t xml:space="preserve">Не является нарушением режима конфиденциальности предоставление конфиденциальной информации по запросу уполномоченных государственных органов в соответствии с законодательством Российской Федерации.  </w:t>
      </w:r>
    </w:p>
    <w:p w:rsidR="00B60BDA" w:rsidRPr="00B60BDA" w:rsidRDefault="00B60BDA" w:rsidP="00EB2C9D">
      <w:pPr>
        <w:jc w:val="center"/>
      </w:pPr>
    </w:p>
    <w:p w:rsidR="00B60BDA" w:rsidRPr="00B60BDA" w:rsidRDefault="00B60BDA" w:rsidP="00B60BDA">
      <w:pPr>
        <w:jc w:val="center"/>
        <w:rPr>
          <w:b/>
          <w:lang w:eastAsia="en-US"/>
        </w:rPr>
      </w:pPr>
      <w:r w:rsidRPr="00B60BDA">
        <w:rPr>
          <w:b/>
          <w:lang w:eastAsia="en-US"/>
        </w:rPr>
        <w:t>8. ПОРЯДОК РАССМОТРЕНИЯ СПОРОВ</w:t>
      </w:r>
    </w:p>
    <w:p w:rsidR="00B60BDA" w:rsidRPr="00B60BDA" w:rsidRDefault="00B60BDA" w:rsidP="00B60BDA">
      <w:pPr>
        <w:ind w:firstLine="567"/>
        <w:jc w:val="both"/>
      </w:pPr>
      <w:r w:rsidRPr="00B60BDA">
        <w:t>8.1. При возникновении между Сторонами разногласий и (или) спорных ситуаций по поводу исполнения ими своих обязательств по Договору или в связи с ним, Стороны приложат максимальные усилия к разрешению спорных вопросов путем переговоров, в досудебном претензионном порядке. Срок ответа на претензию - 10 (десять) календарных дней с момента получения Стороной соответствующего требования.</w:t>
      </w:r>
    </w:p>
    <w:p w:rsidR="00B60BDA" w:rsidRDefault="00B60BDA" w:rsidP="00B60BDA">
      <w:pPr>
        <w:ind w:firstLine="567"/>
        <w:jc w:val="both"/>
        <w:rPr>
          <w:i/>
        </w:rPr>
      </w:pPr>
      <w:r w:rsidRPr="00B60BDA">
        <w:t xml:space="preserve">8.2. В случае невозможности разрешения разногласий путем переговоров, все споры, разногласия или требования, возникающие из настоящего Договора или в связи с ним, в том числе, касающиеся его действия, изменения, нарушения, исполнения, расторжения, прекращения, недействительности или незаключенности передаются на рассмотрение Арбитражного суда  _____________________ </w:t>
      </w:r>
      <w:r w:rsidRPr="00B60BDA">
        <w:rPr>
          <w:i/>
        </w:rPr>
        <w:t>(указать наименование судебного органа).</w:t>
      </w:r>
    </w:p>
    <w:p w:rsidR="00B60BDA" w:rsidRDefault="00B60BDA" w:rsidP="00B60BDA">
      <w:pPr>
        <w:ind w:firstLine="567"/>
        <w:jc w:val="both"/>
        <w:rPr>
          <w:i/>
        </w:rPr>
      </w:pPr>
    </w:p>
    <w:p w:rsidR="00B60BDA" w:rsidRPr="00B60BDA" w:rsidRDefault="00B60BDA" w:rsidP="00B60BDA">
      <w:pPr>
        <w:autoSpaceDE w:val="0"/>
        <w:autoSpaceDN w:val="0"/>
        <w:adjustRightInd w:val="0"/>
        <w:ind w:left="360"/>
        <w:jc w:val="center"/>
        <w:rPr>
          <w:b/>
        </w:rPr>
      </w:pPr>
      <w:r w:rsidRPr="00B60BDA">
        <w:rPr>
          <w:b/>
        </w:rPr>
        <w:t>9.</w:t>
      </w:r>
      <w:r w:rsidRPr="00B60BDA">
        <w:rPr>
          <w:b/>
        </w:rPr>
        <w:tab/>
        <w:t xml:space="preserve"> ПРОЧИЕ УСЛОВИЯ</w:t>
      </w:r>
    </w:p>
    <w:p w:rsidR="00B60BDA" w:rsidRPr="00B60BDA" w:rsidRDefault="00B60BDA" w:rsidP="00B60BDA">
      <w:pPr>
        <w:tabs>
          <w:tab w:val="left" w:pos="426"/>
          <w:tab w:val="left" w:pos="567"/>
          <w:tab w:val="num" w:pos="2629"/>
        </w:tabs>
        <w:ind w:firstLine="567"/>
        <w:jc w:val="both"/>
      </w:pPr>
      <w:r w:rsidRPr="00B60BDA">
        <w:t>9.1. Договор вступает в силу с момента подписания его Сторонами и действует в течение 3 (трех) лет с даты начала оказания услуг, либо до достижения установленной в п. 4.2. Договора максимальной общей стоимости услуг, в зависимости от того, какое из указанных событий наступит ранее, а в части исполнения обязательств – до полного их исполнения Сторонами, в том числе, но не исключительно до окончательного завершения взаиморасчетов, уплаты штрафных санкций и иных платежей и возмещений по Договору.</w:t>
      </w:r>
    </w:p>
    <w:p w:rsidR="00B60BDA" w:rsidRPr="00B60BDA" w:rsidRDefault="00B60BDA" w:rsidP="00B60BDA">
      <w:pPr>
        <w:tabs>
          <w:tab w:val="left" w:pos="993"/>
          <w:tab w:val="left" w:pos="1134"/>
        </w:tabs>
        <w:jc w:val="both"/>
      </w:pPr>
      <w:r w:rsidRPr="00B60BDA">
        <w:t xml:space="preserve">         9.2.</w:t>
      </w:r>
      <w:r w:rsidRPr="00B60BDA">
        <w:tab/>
        <w:t xml:space="preserve">Заказчик вправе в любое время без объяснения причин отказаться от исполнения обязательств по настоящему Договору (расторгнуть Договор в одностороннем внесудебном порядке), в том числе, по причине невыполнения и/или ненадлежащего выполнения </w:t>
      </w:r>
      <w:r w:rsidRPr="00B60BDA">
        <w:lastRenderedPageBreak/>
        <w:t xml:space="preserve">обязательств Исполнителем, письменно уведомив об этом Исполнителя не позднее чем за 30 (тридцать) календарных дней до даты расторжения, указанной в уведомлении Заказчика. </w:t>
      </w:r>
    </w:p>
    <w:p w:rsidR="00B60BDA" w:rsidRPr="00B60BDA" w:rsidRDefault="00B60BDA" w:rsidP="00B60BDA">
      <w:pPr>
        <w:tabs>
          <w:tab w:val="left" w:pos="993"/>
          <w:tab w:val="left" w:pos="1418"/>
        </w:tabs>
        <w:ind w:firstLine="567"/>
        <w:jc w:val="both"/>
      </w:pPr>
      <w:r w:rsidRPr="00B60BDA">
        <w:t xml:space="preserve">В течение 10 (десяти) рабочих дней, следующих за датой расторжения Договора согласно уведомлению Заказчика, Стороны должны провести взаиморасчеты на основании подписанного Акта о взаиморасчетах. </w:t>
      </w:r>
    </w:p>
    <w:p w:rsidR="00B60BDA" w:rsidRPr="00B60BDA" w:rsidRDefault="00B60BDA" w:rsidP="00B60BDA">
      <w:pPr>
        <w:tabs>
          <w:tab w:val="left" w:pos="993"/>
          <w:tab w:val="left" w:pos="1134"/>
        </w:tabs>
        <w:autoSpaceDE w:val="0"/>
        <w:autoSpaceDN w:val="0"/>
        <w:adjustRightInd w:val="0"/>
        <w:ind w:firstLine="567"/>
        <w:jc w:val="both"/>
      </w:pPr>
      <w:r w:rsidRPr="00B60BDA">
        <w:t>9.3.</w:t>
      </w:r>
      <w:r w:rsidRPr="00B60BDA">
        <w:tab/>
        <w:t xml:space="preserve">В процессе исполнения договора Исполнитель имеет право с письменного согласия </w:t>
      </w:r>
      <w:r w:rsidRPr="00425930">
        <w:t>Заказчика, без увеличения стоимости услуг по договору, привлекать к оказанию услуг иных лиц (Соисполнителей), при этом предельный объем услуг, оказываемых Соисполнителями, не может превышать 50% от общего объема услуг по договору</w:t>
      </w:r>
      <w:r w:rsidR="00FB6B00" w:rsidRPr="00425930">
        <w:t>,</w:t>
      </w:r>
      <w:r w:rsidRPr="00425930">
        <w:t xml:space="preserve"> при условии</w:t>
      </w:r>
      <w:r w:rsidRPr="00B60BDA">
        <w:t>, что Соисполнители:</w:t>
      </w:r>
    </w:p>
    <w:p w:rsidR="00B60BDA" w:rsidRPr="00B60BDA" w:rsidRDefault="00B60BDA" w:rsidP="00B60BDA">
      <w:pPr>
        <w:tabs>
          <w:tab w:val="left" w:pos="993"/>
          <w:tab w:val="left" w:pos="1134"/>
        </w:tabs>
        <w:autoSpaceDE w:val="0"/>
        <w:autoSpaceDN w:val="0"/>
        <w:adjustRightInd w:val="0"/>
        <w:ind w:firstLine="567"/>
        <w:jc w:val="both"/>
        <w:rPr>
          <w:color w:val="000000"/>
        </w:rPr>
      </w:pPr>
      <w:r w:rsidRPr="00B60BDA">
        <w:t xml:space="preserve">9.3.1. </w:t>
      </w:r>
      <w:r w:rsidRPr="00B60BDA">
        <w:rPr>
          <w:color w:val="000000"/>
        </w:rPr>
        <w:t xml:space="preserve">Имеют возможность оказания услуг (в части, касающихся Соисполнителей), на условиях, указанных в договоре, в том числе, в части требований к </w:t>
      </w:r>
      <w:r>
        <w:rPr>
          <w:color w:val="000000"/>
        </w:rPr>
        <w:t xml:space="preserve">оружию, </w:t>
      </w:r>
      <w:r w:rsidRPr="00B60BDA">
        <w:rPr>
          <w:color w:val="000000"/>
        </w:rPr>
        <w:t xml:space="preserve">автомобилям, МГ и персоналу, содержащихся в </w:t>
      </w:r>
      <w:r w:rsidRPr="00B60BDA">
        <w:t>п. 3.1.6. настоящего Договора</w:t>
      </w:r>
      <w:r w:rsidRPr="00B60BDA">
        <w:rPr>
          <w:color w:val="000000"/>
        </w:rPr>
        <w:t>;</w:t>
      </w:r>
    </w:p>
    <w:p w:rsidR="00B60BDA" w:rsidRPr="00B60BDA" w:rsidRDefault="00B60BDA" w:rsidP="00B60BDA">
      <w:pPr>
        <w:autoSpaceDE w:val="0"/>
        <w:autoSpaceDN w:val="0"/>
        <w:adjustRightInd w:val="0"/>
        <w:ind w:firstLine="567"/>
        <w:jc w:val="both"/>
        <w:rPr>
          <w:color w:val="000000"/>
        </w:rPr>
      </w:pPr>
      <w:r w:rsidRPr="00B60BDA">
        <w:t xml:space="preserve">9.3.2. </w:t>
      </w:r>
      <w:r w:rsidRPr="00B60BDA">
        <w:rPr>
          <w:color w:val="000000"/>
        </w:rPr>
        <w:t>Имеют соответствующие лицензии и разрешения, необходимые для исполнения Договора (на протяжении всего срока его действия), а именно:</w:t>
      </w:r>
    </w:p>
    <w:p w:rsidR="00B60BDA" w:rsidRPr="00B60BDA" w:rsidRDefault="00B60BDA" w:rsidP="00B60BDA">
      <w:pPr>
        <w:autoSpaceDE w:val="0"/>
        <w:autoSpaceDN w:val="0"/>
        <w:adjustRightInd w:val="0"/>
        <w:ind w:firstLine="709"/>
        <w:jc w:val="both"/>
      </w:pPr>
      <w:r w:rsidRPr="00B60BDA">
        <w:t>- действующую лицензию (для частных охранных предприятий) на осуществление частной охранной деятельности в соответствии с Федеральным законом № 2487-1 от 11.03.1992 «О частной детективной и охранной деятельности в Российской Федерации»;</w:t>
      </w:r>
    </w:p>
    <w:p w:rsidR="00B60BDA" w:rsidRPr="00B60BDA" w:rsidRDefault="00B60BDA" w:rsidP="00B60BDA">
      <w:pPr>
        <w:autoSpaceDE w:val="0"/>
        <w:autoSpaceDN w:val="0"/>
        <w:adjustRightInd w:val="0"/>
        <w:ind w:firstLine="567"/>
        <w:jc w:val="both"/>
      </w:pPr>
      <w:r w:rsidRPr="00B60BDA">
        <w:t>- действующее разрешение на хранение и использование оружия и патронов к нему РХИ</w:t>
      </w:r>
      <w:r>
        <w:rPr>
          <w:rStyle w:val="ad"/>
        </w:rPr>
        <w:footnoteReference w:id="73"/>
      </w:r>
      <w:r w:rsidRPr="00B60BDA">
        <w:t xml:space="preserve"> и возможность оказания услуг в соответствии с условиями, предусмотренными п.3.1.6 настоящего Договора.</w:t>
      </w:r>
    </w:p>
    <w:p w:rsidR="00B60BDA" w:rsidRPr="00B60BDA" w:rsidRDefault="00B60BDA" w:rsidP="00B60BDA">
      <w:pPr>
        <w:autoSpaceDE w:val="0"/>
        <w:autoSpaceDN w:val="0"/>
        <w:adjustRightInd w:val="0"/>
        <w:ind w:firstLine="567"/>
        <w:jc w:val="both"/>
        <w:rPr>
          <w:bCs/>
          <w:iCs/>
        </w:rPr>
      </w:pPr>
      <w:r w:rsidRPr="00B60BDA">
        <w:rPr>
          <w:bCs/>
          <w:iCs/>
        </w:rPr>
        <w:t>9.3.3. Исполнитель несет полную ответственность за действия привлекаемых Соисполнителей, как за свои собственные, включая обязанность по возмещению штрафных санкций, убытков и иных возмещений в случае неисполнения и/или ненадлежащего исполнения ими требований договора.</w:t>
      </w:r>
    </w:p>
    <w:p w:rsidR="00B60BDA" w:rsidRPr="00B60BDA" w:rsidRDefault="00B60BDA" w:rsidP="00B60BDA">
      <w:pPr>
        <w:widowControl w:val="0"/>
        <w:autoSpaceDE w:val="0"/>
        <w:autoSpaceDN w:val="0"/>
        <w:adjustRightInd w:val="0"/>
        <w:ind w:firstLine="567"/>
        <w:jc w:val="both"/>
        <w:rPr>
          <w:bCs/>
          <w:iCs/>
        </w:rPr>
      </w:pPr>
      <w:r w:rsidRPr="00B60BDA">
        <w:rPr>
          <w:bCs/>
          <w:iCs/>
        </w:rPr>
        <w:t xml:space="preserve">9.3.4. В случае изменения </w:t>
      </w:r>
      <w:r w:rsidRPr="00B60BDA">
        <w:rPr>
          <w:bCs/>
          <w:i/>
          <w:iCs/>
        </w:rPr>
        <w:t>(по любым основаниям, как-то, отказ соисполнителя, его ликвидация, реорганизация, расширение перечня соисполнителей и пр.)</w:t>
      </w:r>
      <w:r w:rsidRPr="00B60BDA">
        <w:rPr>
          <w:bCs/>
          <w:iCs/>
        </w:rPr>
        <w:t xml:space="preserve"> в период действия договора состава Соисполнителей Исполнителя, заявившего о возможности привлечения Соисполнителей для оказания услуг в порядке, установленном настоящим Договором, Исполнитель обязан незамедлительно, но не более чем в 5-дневный срок с момента наступления соответствующих обстоятельств, сообщить Заказчику об изменении состава Соисполнителей, представив Заказчику необходимую информацию и документы в отношении новых предлагаемых Соисполнителей.  </w:t>
      </w:r>
    </w:p>
    <w:p w:rsidR="00B60BDA" w:rsidRPr="00B60BDA" w:rsidRDefault="00B60BDA" w:rsidP="00B60BDA">
      <w:pPr>
        <w:autoSpaceDE w:val="0"/>
        <w:autoSpaceDN w:val="0"/>
        <w:adjustRightInd w:val="0"/>
        <w:ind w:firstLine="567"/>
        <w:jc w:val="both"/>
        <w:rPr>
          <w:bCs/>
        </w:rPr>
      </w:pPr>
      <w:r w:rsidRPr="00B60BDA">
        <w:rPr>
          <w:bCs/>
          <w:iCs/>
        </w:rPr>
        <w:t>Новые Соисполнители в полном объеме должны отвечать всем требованиям Договора, установленным в отношении Соисполнителей, в целях подтверждения чего Исполнитель должен предоставить Заказчику документы, указанные в п.9.3.2 настоящего Договора</w:t>
      </w:r>
      <w:r w:rsidRPr="00B60BDA">
        <w:rPr>
          <w:bCs/>
        </w:rPr>
        <w:t xml:space="preserve">, а также </w:t>
      </w:r>
      <w:r w:rsidRPr="00B60BDA">
        <w:rPr>
          <w:bCs/>
          <w:iCs/>
        </w:rPr>
        <w:t xml:space="preserve">План распределения объемов оказываемых услуг между Исполнителем и всеми Соисполнителями, подписанный уполномоченными лицами Исполнителя и всех привлекаемых </w:t>
      </w:r>
      <w:r w:rsidRPr="00425930">
        <w:rPr>
          <w:bCs/>
          <w:iCs/>
        </w:rPr>
        <w:t>Соисполнителей (Приложение № 4 к настоящему Договору)</w:t>
      </w:r>
      <w:r w:rsidR="00FB6B00" w:rsidRPr="00425930">
        <w:rPr>
          <w:bCs/>
          <w:iCs/>
        </w:rPr>
        <w:t>, при этом предельный объем услуг, оказываемых Соисполнителями, не может превышать 50% от общего объема услуг по договору.</w:t>
      </w:r>
    </w:p>
    <w:p w:rsidR="00B60BDA" w:rsidRPr="00B60BDA" w:rsidRDefault="00B60BDA" w:rsidP="00B60BDA">
      <w:pPr>
        <w:tabs>
          <w:tab w:val="left" w:pos="993"/>
        </w:tabs>
        <w:autoSpaceDE w:val="0"/>
        <w:autoSpaceDN w:val="0"/>
        <w:adjustRightInd w:val="0"/>
        <w:ind w:firstLine="567"/>
        <w:jc w:val="both"/>
      </w:pPr>
      <w:r w:rsidRPr="00B60BDA">
        <w:t>9.3.5. Заказчик рассматривает полученные документы и в течение 5 рабочих дней дает письменное согласие на возможность привлечения к оказанию услуг по настоящему Договору н</w:t>
      </w:r>
      <w:r w:rsidRPr="00B60BDA">
        <w:rPr>
          <w:bCs/>
          <w:iCs/>
        </w:rPr>
        <w:t xml:space="preserve">овых Соисполнителей </w:t>
      </w:r>
      <w:r w:rsidRPr="00B60BDA">
        <w:t>или отказывает</w:t>
      </w:r>
      <w:r w:rsidRPr="00B60BDA">
        <w:rPr>
          <w:sz w:val="20"/>
          <w:szCs w:val="20"/>
          <w:vertAlign w:val="superscript"/>
        </w:rPr>
        <w:footnoteReference w:id="74"/>
      </w:r>
      <w:r w:rsidRPr="00B60BDA">
        <w:t xml:space="preserve"> в таком допуске.</w:t>
      </w:r>
    </w:p>
    <w:p w:rsidR="00B60BDA" w:rsidRPr="00B60BDA" w:rsidRDefault="00B60BDA" w:rsidP="00B60BDA">
      <w:pPr>
        <w:tabs>
          <w:tab w:val="left" w:pos="993"/>
          <w:tab w:val="left" w:pos="1134"/>
        </w:tabs>
        <w:autoSpaceDE w:val="0"/>
        <w:autoSpaceDN w:val="0"/>
        <w:adjustRightInd w:val="0"/>
        <w:ind w:firstLine="567"/>
        <w:jc w:val="both"/>
      </w:pPr>
      <w:r w:rsidRPr="00B60BDA">
        <w:t>9.3.6. В случае, привлечения к исполнению Договора Соисполнителей, не прошедших согласование с Заказчиком, Исполнитель несет ответственность перед Заказчиком за действия третьих лиц как за свои собственные, а также уплачивает Заказчику штраф в размере 10 000 (десять тысяч) рублей.</w:t>
      </w:r>
    </w:p>
    <w:p w:rsidR="00B60BDA" w:rsidRPr="00B60BDA" w:rsidRDefault="00B60BDA" w:rsidP="00B60BDA">
      <w:pPr>
        <w:tabs>
          <w:tab w:val="left" w:pos="993"/>
          <w:tab w:val="left" w:pos="1134"/>
        </w:tabs>
        <w:autoSpaceDE w:val="0"/>
        <w:autoSpaceDN w:val="0"/>
        <w:adjustRightInd w:val="0"/>
        <w:ind w:firstLine="567"/>
        <w:jc w:val="both"/>
      </w:pPr>
      <w:r w:rsidRPr="00B60BDA">
        <w:t>9.4. В течение срока действия Договора Заказчик вправе в любое время проверять наличие у Исполнителя возможности надлежащего исполнения обязательств по настоящему Договору, в том числе, осуществлять проверку наличия у Исполнителя установленного п. 3.1.6. Договора количества МГ, численность и квалификацию охранников, входящих в состав МГ, количество и оснащенность автотранспортных средств для передвижения МГ и пр.</w:t>
      </w:r>
    </w:p>
    <w:p w:rsidR="00B60BDA" w:rsidRPr="00B60BDA" w:rsidRDefault="00B60BDA" w:rsidP="00B60BDA">
      <w:pPr>
        <w:tabs>
          <w:tab w:val="left" w:pos="993"/>
          <w:tab w:val="left" w:pos="1134"/>
        </w:tabs>
        <w:autoSpaceDE w:val="0"/>
        <w:autoSpaceDN w:val="0"/>
        <w:adjustRightInd w:val="0"/>
        <w:ind w:firstLine="567"/>
        <w:jc w:val="both"/>
      </w:pPr>
      <w:r w:rsidRPr="00B60BDA">
        <w:lastRenderedPageBreak/>
        <w:t>Проверка количества МГ и количества и оснащенности автотранспортных средств для передвижения МГ осуществляется Заказчиком по своему усмотрению и с самостоятельно определяемой периодичностью посредством «Личного кабинета», предусмотренного п. 3.1.17 Договора, без предупреждения Исполнителя.</w:t>
      </w:r>
    </w:p>
    <w:p w:rsidR="00B60BDA" w:rsidRPr="00B60BDA" w:rsidRDefault="00B60BDA" w:rsidP="00B60BDA">
      <w:pPr>
        <w:tabs>
          <w:tab w:val="left" w:pos="993"/>
          <w:tab w:val="left" w:pos="1134"/>
        </w:tabs>
        <w:autoSpaceDE w:val="0"/>
        <w:autoSpaceDN w:val="0"/>
        <w:adjustRightInd w:val="0"/>
        <w:ind w:firstLine="567"/>
        <w:jc w:val="both"/>
      </w:pPr>
      <w:r w:rsidRPr="00B60BDA">
        <w:t xml:space="preserve">Проверка численности и квалификации охранников, входящих в состав МГ,  осуществляется Заказчиком путем запроса у Исполнителя подтверждающих документов. Подтверждающие  документы предоставляются Исполнителем для оценки Заказчику в течение 3 (трех) рабочих дней с даты получения соответствующего требования от Заказчика. </w:t>
      </w:r>
    </w:p>
    <w:p w:rsidR="00B60BDA" w:rsidRPr="00B60BDA" w:rsidRDefault="00B60BDA" w:rsidP="00B60BDA">
      <w:pPr>
        <w:tabs>
          <w:tab w:val="left" w:pos="993"/>
          <w:tab w:val="left" w:pos="1134"/>
        </w:tabs>
        <w:autoSpaceDE w:val="0"/>
        <w:autoSpaceDN w:val="0"/>
        <w:adjustRightInd w:val="0"/>
        <w:ind w:firstLine="567"/>
        <w:jc w:val="both"/>
      </w:pPr>
      <w:r w:rsidRPr="00B60BDA">
        <w:t xml:space="preserve">В случае непредоставления подтверждающих документов Заказчику в установленный срок и/или неподтверждения представленными документами соответствия Исполнителя требованиям, установленным п. 3.1.6 настоящего Договора, равно как и неподтверждение соответствия Исполнителя требованиям, установленным п. 3.1.6 настоящего Договора посредством «Личного кабинета»,  Заказчик вправе, в связи с ненадлежащим выполнением Исполнителем принятых на себя обязательств, одновременно со взысканием штрафных санкций досрочно расторгнуть настоящий Договор в одностороннем внесудебном порядке, письменно уведомив об этом Исполнителя не позднее чем за 2 (два) календарных дня до даты расторжения, указанной в уведомлении Заказчика, без возмещения Исполнителю каких-либо убытков, вызванных таким прекращением действия Договора.  </w:t>
      </w:r>
    </w:p>
    <w:p w:rsidR="00B60BDA" w:rsidRPr="00B60BDA" w:rsidRDefault="00B60BDA" w:rsidP="00B60BDA">
      <w:pPr>
        <w:tabs>
          <w:tab w:val="left" w:pos="993"/>
          <w:tab w:val="left" w:pos="1134"/>
        </w:tabs>
        <w:autoSpaceDE w:val="0"/>
        <w:autoSpaceDN w:val="0"/>
        <w:adjustRightInd w:val="0"/>
        <w:ind w:firstLine="567"/>
        <w:jc w:val="both"/>
        <w:rPr>
          <w:lang w:eastAsia="en-US"/>
        </w:rPr>
      </w:pPr>
      <w:r w:rsidRPr="00B60BDA">
        <w:t>Кроме того, Заказчик вправе в течение срока действия настоящего Договора (не более 3 (трех) раз в квартал) по своему усмотрению и с самостоятельно определяемой периодичностью, без предупреждения Исполнителя проводить проверки своевременности прибытия МГ Исполнителя на Объекты Заказчика по заявкам последнего, поступающим на диспетчерский пульт Исполнителя, в срок, установленный</w:t>
      </w:r>
      <w:r w:rsidRPr="00B60BDA">
        <w:rPr>
          <w:lang w:eastAsia="en-US"/>
        </w:rPr>
        <w:t xml:space="preserve"> п.3.1.4.2. Договора. </w:t>
      </w:r>
    </w:p>
    <w:p w:rsidR="00B60BDA" w:rsidRPr="00B60BDA" w:rsidRDefault="00B60BDA" w:rsidP="00B60BDA">
      <w:pPr>
        <w:tabs>
          <w:tab w:val="left" w:pos="993"/>
          <w:tab w:val="left" w:pos="1134"/>
        </w:tabs>
        <w:autoSpaceDE w:val="0"/>
        <w:autoSpaceDN w:val="0"/>
        <w:adjustRightInd w:val="0"/>
        <w:ind w:firstLine="567"/>
        <w:jc w:val="both"/>
        <w:rPr>
          <w:lang w:eastAsia="en-US"/>
        </w:rPr>
      </w:pPr>
      <w:r w:rsidRPr="00B60BDA">
        <w:rPr>
          <w:lang w:eastAsia="en-US"/>
        </w:rPr>
        <w:t xml:space="preserve">При проведении такой проверки Заказчик подает на ДП Исполнителя заявку о необходимости выезда МГ на любой из охраняемых Объектов. Результаты проводимой проверки должны фиксироваться в Акте проверки </w:t>
      </w:r>
      <w:r w:rsidRPr="00B60BDA">
        <w:t xml:space="preserve">своевременности прибытия МГ на Объекты Заказчика, составленном в произвольной форме, где указывается </w:t>
      </w:r>
      <w:r w:rsidRPr="00B60BDA">
        <w:rPr>
          <w:lang w:eastAsia="en-US"/>
        </w:rPr>
        <w:t xml:space="preserve">время подачи заявки Заказчиком, время фактического прибытия МГ Исполнителя на Объект, факт наличия / отсутствия нарушений срока прибытия МГ, привлечение Исполнителя к ответственности в виде взыскания штрафных санкций за нарушение условий исполнения Договора и прочая информация. </w:t>
      </w:r>
    </w:p>
    <w:p w:rsidR="00B60BDA" w:rsidRPr="00B60BDA" w:rsidRDefault="00B60BDA" w:rsidP="00B60BDA">
      <w:pPr>
        <w:tabs>
          <w:tab w:val="left" w:pos="993"/>
          <w:tab w:val="left" w:pos="1134"/>
        </w:tabs>
        <w:autoSpaceDE w:val="0"/>
        <w:autoSpaceDN w:val="0"/>
        <w:adjustRightInd w:val="0"/>
        <w:ind w:firstLine="567"/>
        <w:jc w:val="both"/>
      </w:pPr>
      <w:r w:rsidRPr="00B60BDA">
        <w:rPr>
          <w:lang w:eastAsia="en-US"/>
        </w:rPr>
        <w:t>Оплата за выезд МГ на охраняемый Объект, проведенный в ходе</w:t>
      </w:r>
      <w:r w:rsidRPr="00B60BDA">
        <w:t xml:space="preserve"> проверки Заказчиком надлежащего исполнения Исполнителем обязательств по Договору, как разовый выезд по п. 1.2 Приложения № 1 к настоящему Договору не учитывается и Заказчиком Исполнителю не оплачивается.</w:t>
      </w:r>
    </w:p>
    <w:p w:rsidR="00B60BDA" w:rsidRPr="00B60BDA" w:rsidRDefault="00B60BDA" w:rsidP="00B60BDA">
      <w:pPr>
        <w:widowControl w:val="0"/>
        <w:tabs>
          <w:tab w:val="left" w:pos="993"/>
          <w:tab w:val="left" w:pos="1134"/>
        </w:tabs>
        <w:autoSpaceDE w:val="0"/>
        <w:autoSpaceDN w:val="0"/>
        <w:adjustRightInd w:val="0"/>
        <w:ind w:firstLine="567"/>
        <w:jc w:val="both"/>
      </w:pPr>
      <w:r w:rsidRPr="00B60BDA">
        <w:t xml:space="preserve">9.5. Стороны договорились, что в отношении денежных обязательств Заказчика, включая, но не ограничиваясь обязательством по оплате оказываемых услуг, возникающих в рамках настоящего договора, проценты на сумму долга по ст. 317.1 Гражданского кодекса Российской Федерации не начисляются. Указанные проценты также не уплачиваются Исполнителем, по аналогичным обязательствам перед Заказчиком.  </w:t>
      </w:r>
    </w:p>
    <w:p w:rsidR="00B60BDA" w:rsidRPr="00B60BDA" w:rsidRDefault="00B60BDA" w:rsidP="00B60BDA">
      <w:pPr>
        <w:widowControl w:val="0"/>
        <w:tabs>
          <w:tab w:val="left" w:pos="993"/>
          <w:tab w:val="left" w:pos="1134"/>
        </w:tabs>
        <w:autoSpaceDE w:val="0"/>
        <w:autoSpaceDN w:val="0"/>
        <w:adjustRightInd w:val="0"/>
        <w:ind w:firstLine="567"/>
        <w:jc w:val="both"/>
      </w:pPr>
      <w:r w:rsidRPr="00B60BDA">
        <w:t>При этом денежные обязательства Сторон, не связанные с пользованием денежными средствами, в том числе, но не исключительно по уплате неустоек, сохраняют свою силу в соответствии с условиями, установленными Договором</w:t>
      </w:r>
    </w:p>
    <w:p w:rsidR="00B60BDA" w:rsidRPr="00B60BDA" w:rsidRDefault="00B60BDA" w:rsidP="00B60BDA">
      <w:pPr>
        <w:tabs>
          <w:tab w:val="left" w:pos="993"/>
          <w:tab w:val="left" w:pos="1134"/>
        </w:tabs>
        <w:autoSpaceDE w:val="0"/>
        <w:autoSpaceDN w:val="0"/>
        <w:adjustRightInd w:val="0"/>
        <w:ind w:firstLine="567"/>
        <w:jc w:val="both"/>
      </w:pPr>
      <w:r w:rsidRPr="00B60BDA">
        <w:t>9.6.</w:t>
      </w:r>
      <w:r w:rsidRPr="00B60BDA">
        <w:tab/>
        <w:t>Стороны принимают меры к тому, чтобы между ответственными работниками Сторон постоянно существовала возможность оперативного взаимодействия посредством телефонной, электронной или иной связи (оперативная связь). Обмен сообщениями и корреспонденцией ведется на русском языке по адресам и реквизитам, указанным в разделе 10 Договора. Каждая из Сторон назначает ответственного работника, уполномоченного осуществлять оперативное взаимодействие по Договору, письменное уведомление Стороны о контактной информации и об ответственном лице передается на взаимной основе другой Стороне. Права на совершение действий и оформление актов, предусмотренных Договором, с правом подписи могут быть предоставлены ответственному работнику на основании распорядительного акта или доверенности. Документ, подтверждающий полномочия на право подписания актов по Договору, представляется другой Стороне до даты оформления каждого акта.</w:t>
      </w:r>
    </w:p>
    <w:p w:rsidR="00B60BDA" w:rsidRPr="00B60BDA" w:rsidRDefault="00B60BDA" w:rsidP="00B60BDA">
      <w:pPr>
        <w:tabs>
          <w:tab w:val="left" w:pos="1134"/>
        </w:tabs>
        <w:autoSpaceDE w:val="0"/>
        <w:autoSpaceDN w:val="0"/>
        <w:ind w:firstLine="567"/>
        <w:contextualSpacing/>
        <w:jc w:val="both"/>
        <w:rPr>
          <w:lang w:eastAsia="en-US"/>
        </w:rPr>
      </w:pPr>
      <w:r w:rsidRPr="00B60BDA">
        <w:rPr>
          <w:lang w:eastAsia="en-US"/>
        </w:rPr>
        <w:lastRenderedPageBreak/>
        <w:t xml:space="preserve">9.7. Обмен документами по Договору между Сторонами осуществляется посредством почтовой, телеграфной, телетайпной, телефонной, электронной или иной связи, позволяющей достоверно установить, что документ исходит от стороны по Договору. </w:t>
      </w:r>
    </w:p>
    <w:p w:rsidR="00B60BDA" w:rsidRPr="00B60BDA" w:rsidRDefault="00B60BDA" w:rsidP="00B60BDA">
      <w:pPr>
        <w:tabs>
          <w:tab w:val="left" w:pos="993"/>
          <w:tab w:val="left" w:pos="1134"/>
        </w:tabs>
        <w:autoSpaceDE w:val="0"/>
        <w:autoSpaceDN w:val="0"/>
        <w:adjustRightInd w:val="0"/>
        <w:ind w:firstLine="567"/>
        <w:jc w:val="both"/>
      </w:pPr>
      <w:r w:rsidRPr="00B60BDA">
        <w:t>9.8.</w:t>
      </w:r>
      <w:r w:rsidRPr="00B60BDA">
        <w:tab/>
        <w:t xml:space="preserve">Стороны обязуются незамедлительно в письменной форме (без оформления дополнительного соглашения) информировать друг друга обо всех изменениях их адресов, контактных данных (телефонов, факсов, электронной почты), банковских реквизитов, но в любом случае не позднее  5 (пяти)   календарных дней с момента такого изменения. Сторона, не сообщившая своевременно об изменении адресов и контактных данных (банковских реквизитов), ссылающаяся в связи с этим на неполучение уведомлений/сообщений/писем/оплаты по договору, несет все неблагоприятные последствия и риски отсутствия у другой Стороны актуальной информации об адресах, контактных данных (банковских реквизитов) и считается уведомленной/получившей указанные отправления надлежащим образом, в связи с чем, все юридически значимые сообщения считаются доставленными (выполненными), а их юридические последствия – возникшими.  </w:t>
      </w:r>
    </w:p>
    <w:p w:rsidR="00B60BDA" w:rsidRPr="00B60BDA" w:rsidRDefault="00B60BDA" w:rsidP="00B60BDA">
      <w:pPr>
        <w:widowControl w:val="0"/>
        <w:tabs>
          <w:tab w:val="left" w:pos="708"/>
          <w:tab w:val="left" w:pos="5386"/>
        </w:tabs>
        <w:autoSpaceDE w:val="0"/>
        <w:autoSpaceDN w:val="0"/>
        <w:adjustRightInd w:val="0"/>
        <w:ind w:firstLine="567"/>
        <w:jc w:val="both"/>
      </w:pPr>
      <w:r w:rsidRPr="00B60BDA">
        <w:t>9.9. Договор составлен на русском языке в двух экземплярах, имеющих равную юридическую силу, из которых один экземпляр передается Заказчику, другой – Исполнителю.</w:t>
      </w:r>
    </w:p>
    <w:p w:rsidR="00B60BDA" w:rsidRPr="00B60BDA" w:rsidRDefault="00B60BDA" w:rsidP="00B60BDA">
      <w:pPr>
        <w:widowControl w:val="0"/>
        <w:tabs>
          <w:tab w:val="left" w:pos="708"/>
          <w:tab w:val="left" w:pos="5386"/>
        </w:tabs>
        <w:autoSpaceDE w:val="0"/>
        <w:autoSpaceDN w:val="0"/>
        <w:adjustRightInd w:val="0"/>
        <w:ind w:firstLine="567"/>
        <w:jc w:val="both"/>
      </w:pPr>
      <w:r w:rsidRPr="00B60BDA">
        <w:t>Во всем остальном, не предусмотренном настоящим договором, Стороны руководствуются действующим законодательством Российской Федерации.</w:t>
      </w:r>
    </w:p>
    <w:p w:rsidR="00B60BDA" w:rsidRPr="00B60BDA" w:rsidRDefault="00B60BDA" w:rsidP="00B60BDA">
      <w:pPr>
        <w:autoSpaceDE w:val="0"/>
        <w:autoSpaceDN w:val="0"/>
        <w:adjustRightInd w:val="0"/>
        <w:ind w:firstLine="567"/>
        <w:jc w:val="both"/>
      </w:pPr>
      <w:r w:rsidRPr="00B60BDA">
        <w:t>9.10. В случае если Заказчик, в период действия Договора обнаружит, что Исполнитель в рамках проведенной закупочной процедуры, предоставил Заказчику недостоверную информацию, на основании которой Исполнитель был утвержден победителем закупки и Стороны заключили Договор, Заказчик вправе в любой момент расторгнуть Договор в одностороннем внесудебном порядке без возмещения Исполнителю каких-либо убытков, непосредственно вызванных таким прекращением действия Договора.</w:t>
      </w:r>
    </w:p>
    <w:p w:rsidR="00B60BDA" w:rsidRPr="00B60BDA" w:rsidRDefault="00B60BDA" w:rsidP="00B60BDA">
      <w:pPr>
        <w:tabs>
          <w:tab w:val="left" w:pos="906"/>
        </w:tabs>
        <w:jc w:val="both"/>
      </w:pPr>
      <w:r w:rsidRPr="00B60BDA">
        <w:tab/>
        <w:t>Заказчик вправе в одностороннем внесудебном порядке отказаться от исполнения настоящего Договора в любой момент без объяснения причин, путем направления Исполнителю письменного уведомления об этом, не позднее, чем за 5 (пять) календарных дней до даты прекращения Договора.</w:t>
      </w:r>
    </w:p>
    <w:p w:rsidR="00B60BDA" w:rsidRPr="00B60BDA" w:rsidRDefault="00B60BDA" w:rsidP="00B60BDA">
      <w:pPr>
        <w:tabs>
          <w:tab w:val="left" w:pos="709"/>
        </w:tabs>
        <w:jc w:val="both"/>
      </w:pPr>
      <w:r w:rsidRPr="00B60BDA">
        <w:tab/>
        <w:t xml:space="preserve">В случае неоднократного (2 и более раз) любого неисполнения и/или ненадлежащего исполнения Исполнителем условий настоящего Договора, в том числе, но не исключительно, нарушение сроков прибытия МГ по заявке на Объект, Заказчик вправе в одностороннем внесудебном порядке отказаться от исполнения настоящего Договора (расторгнуть его), направив Исполнителю письменное уведомление об одностороннем отказе от Договора (исполнения договора) за 5 (пять) календарных дней до предполагаемой даты расторжения Договора, указанной в уведомлении, а также потребовать возмещения убытков. В этом случае Договор прекращается (считается расторгнутым) с момента получения данного уведомления Исполнителем, если иная дата </w:t>
      </w:r>
      <w:bookmarkStart w:id="14" w:name="_GoBack"/>
      <w:bookmarkEnd w:id="14"/>
      <w:r w:rsidRPr="00B60BDA">
        <w:t>не указана в самом уведомлении.</w:t>
      </w:r>
    </w:p>
    <w:p w:rsidR="00B60BDA" w:rsidRPr="005C76E0" w:rsidRDefault="005C76E0" w:rsidP="005C76E0">
      <w:pPr>
        <w:widowControl w:val="0"/>
        <w:tabs>
          <w:tab w:val="left" w:pos="708"/>
          <w:tab w:val="left" w:pos="5386"/>
        </w:tabs>
        <w:autoSpaceDE w:val="0"/>
        <w:autoSpaceDN w:val="0"/>
        <w:adjustRightInd w:val="0"/>
        <w:ind w:firstLine="567"/>
        <w:jc w:val="both"/>
        <w:rPr>
          <w:bCs/>
        </w:rPr>
      </w:pPr>
      <w:r>
        <w:rPr>
          <w:bCs/>
        </w:rPr>
        <w:t xml:space="preserve">9.11. </w:t>
      </w:r>
      <w:r w:rsidR="00B60BDA" w:rsidRPr="005C76E0">
        <w:rPr>
          <w:bCs/>
        </w:rPr>
        <w:t>В целях недопущения действий коррупционного характера, Стороны обязуются выполнять требования, изложенные в «Гарантиях по недопущению действий коррупционного характера» (Приложение № 3 к настоящему Договору).</w:t>
      </w:r>
    </w:p>
    <w:p w:rsidR="005C76E0" w:rsidRPr="005C76E0" w:rsidRDefault="005C76E0" w:rsidP="005C76E0">
      <w:pPr>
        <w:ind w:firstLine="567"/>
        <w:jc w:val="both"/>
        <w:rPr>
          <w:bCs/>
        </w:rPr>
      </w:pPr>
      <w:r w:rsidRPr="005C76E0">
        <w:rPr>
          <w:bCs/>
        </w:rPr>
        <w:t xml:space="preserve">9.12. В ходе исполнения настоящего Договора запрещается подключение любого оборудования </w:t>
      </w:r>
      <w:r>
        <w:rPr>
          <w:bCs/>
        </w:rPr>
        <w:t>Исполнителя</w:t>
      </w:r>
      <w:r w:rsidRPr="005C76E0">
        <w:rPr>
          <w:bCs/>
        </w:rPr>
        <w:t xml:space="preserve"> к ИТ-инфраструктуре Банка, а также допуск работников </w:t>
      </w:r>
      <w:r>
        <w:rPr>
          <w:bCs/>
        </w:rPr>
        <w:t>Исполнителя</w:t>
      </w:r>
      <w:r w:rsidRPr="005C76E0">
        <w:rPr>
          <w:bCs/>
        </w:rPr>
        <w:t xml:space="preserve"> к работе на средствах вычислительной техники и в автоматизированных системах Банка.</w:t>
      </w:r>
    </w:p>
    <w:p w:rsidR="00B60BDA" w:rsidRPr="00B60BDA" w:rsidRDefault="00B60BDA" w:rsidP="00B60BDA">
      <w:pPr>
        <w:tabs>
          <w:tab w:val="left" w:pos="993"/>
          <w:tab w:val="left" w:pos="1134"/>
        </w:tabs>
        <w:autoSpaceDE w:val="0"/>
        <w:autoSpaceDN w:val="0"/>
        <w:ind w:firstLine="567"/>
        <w:contextualSpacing/>
        <w:jc w:val="both"/>
      </w:pPr>
      <w:r w:rsidRPr="00B60BDA">
        <w:t>9.1</w:t>
      </w:r>
      <w:r w:rsidR="005C76E0">
        <w:t>3</w:t>
      </w:r>
      <w:r w:rsidRPr="00B60BDA">
        <w:t>.</w:t>
      </w:r>
      <w:r w:rsidRPr="00B60BDA">
        <w:tab/>
        <w:t>Договор имеет следующие приложения, являющиеся его неотъемлемой частью:</w:t>
      </w:r>
    </w:p>
    <w:p w:rsidR="00B60BDA" w:rsidRPr="00B60BDA" w:rsidRDefault="00B60BDA" w:rsidP="00B60BDA">
      <w:pPr>
        <w:shd w:val="clear" w:color="auto" w:fill="FFFFFF"/>
        <w:tabs>
          <w:tab w:val="left" w:pos="1134"/>
        </w:tabs>
        <w:ind w:right="143" w:firstLine="567"/>
        <w:contextualSpacing/>
        <w:jc w:val="both"/>
      </w:pPr>
      <w:r w:rsidRPr="00B60BDA">
        <w:t>9.1</w:t>
      </w:r>
      <w:r w:rsidR="005C76E0">
        <w:t>3</w:t>
      </w:r>
      <w:r w:rsidRPr="00B60BDA">
        <w:t>.1.</w:t>
      </w:r>
      <w:r w:rsidRPr="00B60BDA">
        <w:tab/>
        <w:t xml:space="preserve"> Приложение № 1 – Перечень Объектов.</w:t>
      </w:r>
    </w:p>
    <w:p w:rsidR="00B60BDA" w:rsidRPr="00B60BDA" w:rsidRDefault="00B60BDA" w:rsidP="00B60BDA">
      <w:pPr>
        <w:shd w:val="clear" w:color="auto" w:fill="FFFFFF"/>
        <w:tabs>
          <w:tab w:val="left" w:pos="1134"/>
        </w:tabs>
        <w:ind w:left="1069" w:right="143" w:hanging="785"/>
        <w:contextualSpacing/>
        <w:jc w:val="both"/>
      </w:pPr>
      <w:r w:rsidRPr="00B60BDA">
        <w:t xml:space="preserve">     9.1</w:t>
      </w:r>
      <w:r w:rsidR="005C76E0">
        <w:t>3</w:t>
      </w:r>
      <w:r w:rsidRPr="00B60BDA">
        <w:t>.2.</w:t>
      </w:r>
      <w:r w:rsidRPr="00B60BDA">
        <w:tab/>
        <w:t xml:space="preserve"> Приложение № 2 – Форма Акта об оказании услуг.</w:t>
      </w:r>
    </w:p>
    <w:p w:rsidR="00B60BDA" w:rsidRPr="00B60BDA" w:rsidRDefault="00B60BDA" w:rsidP="00B60BDA">
      <w:pPr>
        <w:shd w:val="clear" w:color="auto" w:fill="FFFFFF"/>
        <w:tabs>
          <w:tab w:val="left" w:pos="0"/>
        </w:tabs>
        <w:ind w:right="143" w:firstLine="284"/>
        <w:contextualSpacing/>
        <w:jc w:val="both"/>
      </w:pPr>
      <w:r w:rsidRPr="00B60BDA">
        <w:t xml:space="preserve">     9.1</w:t>
      </w:r>
      <w:r w:rsidR="005C76E0">
        <w:t>3</w:t>
      </w:r>
      <w:r w:rsidRPr="00B60BDA">
        <w:t>.3. Приложение № 3 – Гарантии по недопущению действий коррупционного характера.</w:t>
      </w:r>
    </w:p>
    <w:p w:rsidR="00B60BDA" w:rsidRPr="00B60BDA" w:rsidRDefault="00B60BDA" w:rsidP="00B60BDA">
      <w:pPr>
        <w:shd w:val="clear" w:color="auto" w:fill="FFFFFF"/>
        <w:tabs>
          <w:tab w:val="left" w:pos="1418"/>
        </w:tabs>
        <w:ind w:right="143" w:firstLine="567"/>
        <w:contextualSpacing/>
        <w:jc w:val="both"/>
      </w:pPr>
      <w:r w:rsidRPr="00B60BDA">
        <w:t>9.1</w:t>
      </w:r>
      <w:r w:rsidR="005C76E0">
        <w:t>3</w:t>
      </w:r>
      <w:r w:rsidRPr="00B60BDA">
        <w:t>.4.   Приложение № 4 - План распределения объемов оказываемых услуг между Исполнителем и Соисполнителями.</w:t>
      </w:r>
    </w:p>
    <w:p w:rsidR="00B60BDA" w:rsidRPr="00B60BDA" w:rsidRDefault="00B60BDA" w:rsidP="00B60BDA">
      <w:pPr>
        <w:shd w:val="clear" w:color="auto" w:fill="FFFFFF"/>
        <w:tabs>
          <w:tab w:val="left" w:pos="1418"/>
        </w:tabs>
        <w:ind w:right="143" w:firstLine="567"/>
        <w:contextualSpacing/>
        <w:jc w:val="both"/>
      </w:pPr>
      <w:r w:rsidRPr="00B60BDA">
        <w:t>9.1</w:t>
      </w:r>
      <w:r w:rsidR="005C76E0">
        <w:t>3</w:t>
      </w:r>
      <w:r w:rsidRPr="00B60BDA">
        <w:t>.5 Приложение № 5 – Форма Претензии</w:t>
      </w:r>
    </w:p>
    <w:p w:rsidR="00B60BDA" w:rsidRPr="00B60BDA" w:rsidRDefault="00B60BDA" w:rsidP="00B60BDA">
      <w:pPr>
        <w:ind w:firstLine="567"/>
        <w:jc w:val="both"/>
        <w:rPr>
          <w:b/>
          <w:bCs/>
        </w:rPr>
      </w:pPr>
    </w:p>
    <w:p w:rsidR="00B60BDA" w:rsidRDefault="00B60BDA" w:rsidP="00EB2C9D">
      <w:pPr>
        <w:jc w:val="center"/>
        <w:rPr>
          <w:sz w:val="18"/>
          <w:szCs w:val="20"/>
        </w:rPr>
      </w:pPr>
    </w:p>
    <w:p w:rsidR="00FB6B00" w:rsidRPr="00FB6B00" w:rsidRDefault="00FB6B00" w:rsidP="00FB6B00">
      <w:pPr>
        <w:jc w:val="center"/>
        <w:rPr>
          <w:b/>
          <w:bCs/>
        </w:rPr>
      </w:pPr>
      <w:r w:rsidRPr="00FB6B00">
        <w:rPr>
          <w:b/>
          <w:bCs/>
          <w:lang w:eastAsia="en-US"/>
        </w:rPr>
        <w:lastRenderedPageBreak/>
        <w:t xml:space="preserve">          </w:t>
      </w:r>
      <w:r w:rsidRPr="00FB6B00">
        <w:rPr>
          <w:b/>
          <w:bCs/>
        </w:rPr>
        <w:t>10. АДРЕСА И РЕКВИЗИТЫ СТОРОН</w:t>
      </w:r>
    </w:p>
    <w:p w:rsidR="00FB6B00" w:rsidRPr="00FB6B00" w:rsidRDefault="00FB6B00" w:rsidP="00FB6B00">
      <w:pPr>
        <w:jc w:val="center"/>
        <w:rPr>
          <w:b/>
          <w:bCs/>
        </w:rPr>
      </w:pPr>
    </w:p>
    <w:tbl>
      <w:tblPr>
        <w:tblStyle w:val="16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9"/>
        <w:gridCol w:w="5070"/>
      </w:tblGrid>
      <w:tr w:rsidR="00FB6B00" w:rsidRPr="00FB6B00" w:rsidTr="008A4EC8">
        <w:tc>
          <w:tcPr>
            <w:tcW w:w="5069" w:type="dxa"/>
          </w:tcPr>
          <w:p w:rsidR="00FB6B00" w:rsidRPr="00FB6B00" w:rsidRDefault="00FB6B00" w:rsidP="00FB6B00">
            <w:r w:rsidRPr="00FB6B00">
              <w:t xml:space="preserve">Заказчик: ПАО Сбербанк </w:t>
            </w:r>
          </w:p>
          <w:p w:rsidR="00FB6B00" w:rsidRPr="00FB6B00" w:rsidRDefault="00FB6B00" w:rsidP="00FB6B00">
            <w:r w:rsidRPr="00FB6B00">
              <w:t>Местонахождение: Россия, 117997, г. Москва, ул. Вавилова, д. 19,</w:t>
            </w:r>
          </w:p>
          <w:p w:rsidR="00FB6B00" w:rsidRPr="00FB6B00" w:rsidRDefault="00FB6B00" w:rsidP="00FB6B00">
            <w:r w:rsidRPr="00FB6B00">
              <w:t>Почтовый адрес: ___________,</w:t>
            </w:r>
          </w:p>
          <w:p w:rsidR="00FB6B00" w:rsidRPr="00FB6B00" w:rsidRDefault="00FB6B00" w:rsidP="00FB6B00">
            <w:r w:rsidRPr="00FB6B00">
              <w:t>Корр. счет № _____ в _____</w:t>
            </w:r>
          </w:p>
          <w:p w:rsidR="00FB6B00" w:rsidRPr="00FB6B00" w:rsidRDefault="00FB6B00" w:rsidP="00FB6B00">
            <w:r w:rsidRPr="00FB6B00">
              <w:t>р/с № _____,</w:t>
            </w:r>
          </w:p>
          <w:p w:rsidR="00FB6B00" w:rsidRPr="00FB6B00" w:rsidRDefault="00FB6B00" w:rsidP="00FB6B00">
            <w:r w:rsidRPr="00FB6B00">
              <w:t>БИК _____, ИНН _____, КПП _____, ОКВЭД _____, ОКПО _____,</w:t>
            </w:r>
          </w:p>
          <w:p w:rsidR="00FB6B00" w:rsidRPr="00FB6B00" w:rsidRDefault="00FB6B00" w:rsidP="00FB6B00">
            <w:r w:rsidRPr="00FB6B00">
              <w:t xml:space="preserve">ОГРН _____, </w:t>
            </w:r>
          </w:p>
          <w:p w:rsidR="00FB6B00" w:rsidRPr="00FB6B00" w:rsidRDefault="00FB6B00" w:rsidP="00FB6B00">
            <w:r w:rsidRPr="00FB6B00">
              <w:t>Телефон _____, факс _____.</w:t>
            </w:r>
          </w:p>
        </w:tc>
        <w:tc>
          <w:tcPr>
            <w:tcW w:w="5070" w:type="dxa"/>
          </w:tcPr>
          <w:p w:rsidR="00FB6B00" w:rsidRPr="00FB6B00" w:rsidRDefault="005A4AEA" w:rsidP="00FB6B00">
            <w:pPr>
              <w:ind w:left="318"/>
            </w:pPr>
            <w:r>
              <w:t>Исполнитель</w:t>
            </w:r>
            <w:r w:rsidR="00FB6B00" w:rsidRPr="00FB6B00">
              <w:t xml:space="preserve">:  _____ </w:t>
            </w:r>
          </w:p>
          <w:p w:rsidR="00FB6B00" w:rsidRPr="00FB6B00" w:rsidRDefault="00FB6B00" w:rsidP="00FB6B00">
            <w:pPr>
              <w:ind w:left="318"/>
            </w:pPr>
            <w:r w:rsidRPr="00FB6B00">
              <w:t>Местонахождение: _____,</w:t>
            </w:r>
          </w:p>
          <w:p w:rsidR="00FB6B00" w:rsidRPr="00FB6B00" w:rsidRDefault="00FB6B00" w:rsidP="00FB6B00">
            <w:pPr>
              <w:ind w:left="318"/>
            </w:pPr>
            <w:r w:rsidRPr="00FB6B00">
              <w:t>Почтовый адрес: _____,</w:t>
            </w:r>
          </w:p>
          <w:p w:rsidR="00FB6B00" w:rsidRPr="00FB6B00" w:rsidRDefault="00FB6B00" w:rsidP="00FB6B00">
            <w:pPr>
              <w:ind w:left="318"/>
            </w:pPr>
            <w:r w:rsidRPr="00FB6B00">
              <w:t xml:space="preserve">Корр. счет № _____, </w:t>
            </w:r>
          </w:p>
          <w:p w:rsidR="00FB6B00" w:rsidRPr="00FB6B00" w:rsidRDefault="00FB6B00" w:rsidP="00FB6B00">
            <w:pPr>
              <w:ind w:left="318"/>
            </w:pPr>
            <w:r w:rsidRPr="00FB6B00">
              <w:t>р/с № _____, в __________________________,</w:t>
            </w:r>
          </w:p>
          <w:p w:rsidR="00FB6B00" w:rsidRPr="00FB6B00" w:rsidRDefault="00FB6B00" w:rsidP="00FB6B00">
            <w:pPr>
              <w:ind w:left="318"/>
            </w:pPr>
            <w:r w:rsidRPr="00FB6B00">
              <w:t>БИК _____, ИНН _____, ОКВЭД _____, ОКПО _____, КПП _____,</w:t>
            </w:r>
          </w:p>
          <w:p w:rsidR="00FB6B00" w:rsidRPr="00FB6B00" w:rsidRDefault="00FB6B00" w:rsidP="00FB6B00">
            <w:pPr>
              <w:ind w:left="318"/>
            </w:pPr>
            <w:r w:rsidRPr="00FB6B00">
              <w:t xml:space="preserve">ОГРН _____, </w:t>
            </w:r>
          </w:p>
          <w:p w:rsidR="00FB6B00" w:rsidRPr="00FB6B00" w:rsidRDefault="00FB6B00" w:rsidP="00FB6B00">
            <w:pPr>
              <w:ind w:left="318"/>
            </w:pPr>
            <w:r w:rsidRPr="00FB6B00">
              <w:t>Телефон _____, факс _____.</w:t>
            </w:r>
          </w:p>
        </w:tc>
      </w:tr>
    </w:tbl>
    <w:p w:rsidR="00FB6B00" w:rsidRPr="00FB6B00" w:rsidRDefault="00FB6B00" w:rsidP="00FB6B00">
      <w:pPr>
        <w:jc w:val="center"/>
        <w:rPr>
          <w:b/>
          <w:bCs/>
        </w:rPr>
      </w:pPr>
    </w:p>
    <w:p w:rsidR="00FB6B00" w:rsidRPr="00FB6B00" w:rsidRDefault="00FB6B00" w:rsidP="00FB6B00">
      <w:pPr>
        <w:jc w:val="center"/>
        <w:rPr>
          <w:b/>
          <w:bCs/>
        </w:rPr>
      </w:pPr>
    </w:p>
    <w:p w:rsidR="00FB6B00" w:rsidRPr="00FB6B00" w:rsidRDefault="00FB6B00" w:rsidP="00FB6B00">
      <w:pPr>
        <w:widowControl w:val="0"/>
        <w:autoSpaceDE w:val="0"/>
        <w:autoSpaceDN w:val="0"/>
        <w:adjustRightInd w:val="0"/>
        <w:jc w:val="center"/>
        <w:rPr>
          <w:b/>
          <w:bCs/>
        </w:rPr>
      </w:pPr>
      <w:r w:rsidRPr="00FB6B00">
        <w:rPr>
          <w:b/>
          <w:bCs/>
        </w:rPr>
        <w:t>Подписи представителей Сторон</w:t>
      </w:r>
    </w:p>
    <w:p w:rsidR="00FB6B00" w:rsidRPr="00FB6B00" w:rsidRDefault="00FB6B00" w:rsidP="00FB6B00">
      <w:pPr>
        <w:widowControl w:val="0"/>
        <w:autoSpaceDE w:val="0"/>
        <w:autoSpaceDN w:val="0"/>
        <w:adjustRightInd w:val="0"/>
        <w:jc w:val="center"/>
        <w:rPr>
          <w:b/>
          <w:bCs/>
        </w:rPr>
      </w:pPr>
    </w:p>
    <w:tbl>
      <w:tblPr>
        <w:tblW w:w="9570" w:type="dxa"/>
        <w:jc w:val="center"/>
        <w:tblLook w:val="0000" w:firstRow="0" w:lastRow="0" w:firstColumn="0" w:lastColumn="0" w:noHBand="0" w:noVBand="0"/>
      </w:tblPr>
      <w:tblGrid>
        <w:gridCol w:w="4785"/>
        <w:gridCol w:w="4785"/>
      </w:tblGrid>
      <w:tr w:rsidR="00FB6B00" w:rsidRPr="00FB6B00" w:rsidTr="008A4EC8">
        <w:trPr>
          <w:jc w:val="center"/>
        </w:trPr>
        <w:tc>
          <w:tcPr>
            <w:tcW w:w="4785" w:type="dxa"/>
          </w:tcPr>
          <w:p w:rsidR="00FB6B00" w:rsidRPr="00FB6B00" w:rsidRDefault="00FB6B00" w:rsidP="00FB6B00">
            <w:pPr>
              <w:widowControl w:val="0"/>
              <w:autoSpaceDE w:val="0"/>
              <w:autoSpaceDN w:val="0"/>
              <w:adjustRightInd w:val="0"/>
              <w:jc w:val="both"/>
              <w:rPr>
                <w:b/>
                <w:bCs/>
              </w:rPr>
            </w:pPr>
            <w:r w:rsidRPr="00FB6B00">
              <w:rPr>
                <w:b/>
                <w:bCs/>
              </w:rPr>
              <w:t>От Заказчика:</w:t>
            </w:r>
          </w:p>
          <w:p w:rsidR="00FB6B00" w:rsidRPr="00FB6B00" w:rsidRDefault="00FB6B00" w:rsidP="00FB6B00">
            <w:pPr>
              <w:widowControl w:val="0"/>
              <w:autoSpaceDE w:val="0"/>
              <w:autoSpaceDN w:val="0"/>
              <w:adjustRightInd w:val="0"/>
              <w:jc w:val="both"/>
              <w:rPr>
                <w:bCs/>
              </w:rPr>
            </w:pPr>
            <w:r w:rsidRPr="00FB6B00">
              <w:rPr>
                <w:bCs/>
              </w:rPr>
              <w:t>__________</w:t>
            </w:r>
          </w:p>
          <w:p w:rsidR="00FB6B00" w:rsidRPr="00FB6B00" w:rsidRDefault="00FB6B00" w:rsidP="00FB6B00">
            <w:pPr>
              <w:widowControl w:val="0"/>
              <w:autoSpaceDE w:val="0"/>
              <w:autoSpaceDN w:val="0"/>
              <w:adjustRightInd w:val="0"/>
              <w:jc w:val="both"/>
              <w:rPr>
                <w:bCs/>
              </w:rPr>
            </w:pPr>
            <w:r w:rsidRPr="00FB6B00">
              <w:rPr>
                <w:bCs/>
                <w:i/>
                <w:iCs/>
              </w:rPr>
              <w:t>(должность)</w:t>
            </w:r>
          </w:p>
          <w:p w:rsidR="00FB6B00" w:rsidRPr="00FB6B00" w:rsidRDefault="00FB6B00" w:rsidP="00FB6B00">
            <w:pPr>
              <w:widowControl w:val="0"/>
              <w:autoSpaceDE w:val="0"/>
              <w:autoSpaceDN w:val="0"/>
              <w:adjustRightInd w:val="0"/>
              <w:jc w:val="both"/>
              <w:rPr>
                <w:bCs/>
              </w:rPr>
            </w:pPr>
            <w:r w:rsidRPr="00FB6B00">
              <w:rPr>
                <w:bCs/>
              </w:rPr>
              <w:t>____________  __________</w:t>
            </w:r>
          </w:p>
          <w:p w:rsidR="00FB6B00" w:rsidRPr="00FB6B00" w:rsidRDefault="00FB6B00" w:rsidP="00FB6B00">
            <w:pPr>
              <w:widowControl w:val="0"/>
              <w:autoSpaceDE w:val="0"/>
              <w:autoSpaceDN w:val="0"/>
              <w:adjustRightInd w:val="0"/>
              <w:jc w:val="both"/>
              <w:rPr>
                <w:bCs/>
                <w:i/>
                <w:iCs/>
              </w:rPr>
            </w:pPr>
            <w:r w:rsidRPr="00FB6B00">
              <w:rPr>
                <w:bCs/>
                <w:i/>
                <w:iCs/>
              </w:rPr>
              <w:t xml:space="preserve">(подпись, ФИО) </w:t>
            </w:r>
          </w:p>
          <w:p w:rsidR="00FB6B00" w:rsidRPr="00FB6B00" w:rsidRDefault="00FB6B00" w:rsidP="00FB6B00">
            <w:pPr>
              <w:widowControl w:val="0"/>
              <w:autoSpaceDE w:val="0"/>
              <w:autoSpaceDN w:val="0"/>
              <w:adjustRightInd w:val="0"/>
              <w:jc w:val="both"/>
              <w:rPr>
                <w:b/>
                <w:bCs/>
              </w:rPr>
            </w:pPr>
            <w:r w:rsidRPr="00FB6B00">
              <w:rPr>
                <w:rFonts w:eastAsia="Calibri"/>
              </w:rPr>
              <w:t>М. П.</w:t>
            </w:r>
          </w:p>
        </w:tc>
        <w:tc>
          <w:tcPr>
            <w:tcW w:w="4785" w:type="dxa"/>
          </w:tcPr>
          <w:p w:rsidR="00FB6B00" w:rsidRPr="00FB6B00" w:rsidRDefault="00FB6B00" w:rsidP="00FB6B00">
            <w:pPr>
              <w:widowControl w:val="0"/>
              <w:autoSpaceDE w:val="0"/>
              <w:autoSpaceDN w:val="0"/>
              <w:adjustRightInd w:val="0"/>
              <w:jc w:val="both"/>
              <w:rPr>
                <w:b/>
                <w:bCs/>
              </w:rPr>
            </w:pPr>
            <w:r w:rsidRPr="00FB6B00">
              <w:rPr>
                <w:b/>
                <w:bCs/>
              </w:rPr>
              <w:t>От Исполнителя:</w:t>
            </w:r>
          </w:p>
          <w:p w:rsidR="00FB6B00" w:rsidRPr="00FB6B00" w:rsidRDefault="00FB6B00" w:rsidP="00FB6B00">
            <w:pPr>
              <w:widowControl w:val="0"/>
              <w:autoSpaceDE w:val="0"/>
              <w:autoSpaceDN w:val="0"/>
              <w:adjustRightInd w:val="0"/>
              <w:jc w:val="both"/>
              <w:rPr>
                <w:bCs/>
              </w:rPr>
            </w:pPr>
            <w:r w:rsidRPr="00FB6B00">
              <w:rPr>
                <w:bCs/>
              </w:rPr>
              <w:t>__________</w:t>
            </w:r>
          </w:p>
          <w:p w:rsidR="00FB6B00" w:rsidRPr="00FB6B00" w:rsidRDefault="00FB6B00" w:rsidP="00FB6B00">
            <w:pPr>
              <w:widowControl w:val="0"/>
              <w:autoSpaceDE w:val="0"/>
              <w:autoSpaceDN w:val="0"/>
              <w:adjustRightInd w:val="0"/>
              <w:jc w:val="both"/>
              <w:rPr>
                <w:bCs/>
              </w:rPr>
            </w:pPr>
            <w:r w:rsidRPr="00FB6B00">
              <w:rPr>
                <w:bCs/>
                <w:i/>
                <w:iCs/>
              </w:rPr>
              <w:t>(должность)</w:t>
            </w:r>
          </w:p>
          <w:p w:rsidR="00FB6B00" w:rsidRPr="00FB6B00" w:rsidRDefault="00FB6B00" w:rsidP="00FB6B00">
            <w:pPr>
              <w:widowControl w:val="0"/>
              <w:autoSpaceDE w:val="0"/>
              <w:autoSpaceDN w:val="0"/>
              <w:adjustRightInd w:val="0"/>
              <w:jc w:val="both"/>
              <w:rPr>
                <w:bCs/>
              </w:rPr>
            </w:pPr>
            <w:r w:rsidRPr="00FB6B00">
              <w:rPr>
                <w:bCs/>
              </w:rPr>
              <w:t>____________  __________</w:t>
            </w:r>
          </w:p>
          <w:p w:rsidR="00FB6B00" w:rsidRPr="00FB6B00" w:rsidRDefault="00FB6B00" w:rsidP="00FB6B00">
            <w:pPr>
              <w:widowControl w:val="0"/>
              <w:autoSpaceDE w:val="0"/>
              <w:autoSpaceDN w:val="0"/>
              <w:adjustRightInd w:val="0"/>
              <w:jc w:val="both"/>
              <w:rPr>
                <w:bCs/>
                <w:i/>
                <w:iCs/>
              </w:rPr>
            </w:pPr>
            <w:r w:rsidRPr="00FB6B00">
              <w:rPr>
                <w:bCs/>
                <w:i/>
                <w:iCs/>
              </w:rPr>
              <w:t xml:space="preserve">(подпись, ФИО) </w:t>
            </w:r>
          </w:p>
          <w:p w:rsidR="00FB6B00" w:rsidRPr="00FB6B00" w:rsidRDefault="00FB6B00" w:rsidP="00FB6B00">
            <w:pPr>
              <w:widowControl w:val="0"/>
              <w:autoSpaceDE w:val="0"/>
              <w:autoSpaceDN w:val="0"/>
              <w:adjustRightInd w:val="0"/>
              <w:jc w:val="both"/>
              <w:rPr>
                <w:b/>
                <w:bCs/>
              </w:rPr>
            </w:pPr>
            <w:r w:rsidRPr="00FB6B00">
              <w:rPr>
                <w:rFonts w:eastAsia="Calibri"/>
              </w:rPr>
              <w:t>М. П.</w:t>
            </w:r>
          </w:p>
        </w:tc>
      </w:tr>
    </w:tbl>
    <w:p w:rsidR="00FB6B00" w:rsidRDefault="00FB6B00" w:rsidP="00EB2C9D">
      <w:pPr>
        <w:jc w:val="center"/>
        <w:rPr>
          <w:sz w:val="18"/>
          <w:szCs w:val="20"/>
        </w:rPr>
      </w:pPr>
    </w:p>
    <w:p w:rsidR="008A4EC8" w:rsidRPr="00BD3998" w:rsidRDefault="008A4EC8" w:rsidP="00EB2C9D">
      <w:pPr>
        <w:jc w:val="center"/>
        <w:rPr>
          <w:sz w:val="18"/>
          <w:szCs w:val="20"/>
        </w:rPr>
        <w:sectPr w:rsidR="008A4EC8" w:rsidRPr="00BD3998" w:rsidSect="00BB2F46">
          <w:pgSz w:w="11906" w:h="16838"/>
          <w:pgMar w:top="709" w:right="849" w:bottom="1134" w:left="1134" w:header="709" w:footer="709" w:gutter="0"/>
          <w:cols w:space="708"/>
          <w:docGrid w:linePitch="360"/>
        </w:sectPr>
      </w:pPr>
    </w:p>
    <w:p w:rsidR="008A4EC8" w:rsidRPr="008A4EC8" w:rsidRDefault="008A4EC8" w:rsidP="008A4EC8">
      <w:pPr>
        <w:widowControl w:val="0"/>
        <w:autoSpaceDE w:val="0"/>
        <w:autoSpaceDN w:val="0"/>
        <w:adjustRightInd w:val="0"/>
        <w:jc w:val="right"/>
      </w:pPr>
      <w:r w:rsidRPr="008A4EC8">
        <w:lastRenderedPageBreak/>
        <w:t xml:space="preserve">Приложение № 1 к Договору </w:t>
      </w:r>
    </w:p>
    <w:p w:rsidR="008A4EC8" w:rsidRPr="008A4EC8" w:rsidRDefault="008A4EC8" w:rsidP="008A4EC8">
      <w:pPr>
        <w:widowControl w:val="0"/>
        <w:autoSpaceDE w:val="0"/>
        <w:autoSpaceDN w:val="0"/>
        <w:adjustRightInd w:val="0"/>
        <w:jc w:val="right"/>
      </w:pPr>
      <w:r w:rsidRPr="008A4EC8">
        <w:t>№ ______________ от «____»__________20__г.</w:t>
      </w:r>
    </w:p>
    <w:p w:rsidR="008A4EC8" w:rsidRPr="008A4EC8" w:rsidRDefault="008A4EC8" w:rsidP="008A4EC8">
      <w:pPr>
        <w:shd w:val="clear" w:color="auto" w:fill="FFFFFF"/>
        <w:tabs>
          <w:tab w:val="left" w:pos="5812"/>
        </w:tabs>
        <w:ind w:left="567"/>
        <w:jc w:val="right"/>
        <w:rPr>
          <w:b/>
          <w:bCs/>
          <w:lang w:eastAsia="en-US"/>
        </w:rPr>
      </w:pPr>
    </w:p>
    <w:p w:rsidR="008A4EC8" w:rsidRPr="008A4EC8" w:rsidRDefault="008A4EC8" w:rsidP="008A4EC8">
      <w:pPr>
        <w:shd w:val="clear" w:color="auto" w:fill="FFFFFF"/>
        <w:tabs>
          <w:tab w:val="left" w:pos="5812"/>
        </w:tabs>
        <w:ind w:left="567"/>
        <w:jc w:val="both"/>
        <w:rPr>
          <w:b/>
          <w:bCs/>
          <w:lang w:eastAsia="en-US"/>
        </w:rPr>
      </w:pPr>
    </w:p>
    <w:p w:rsidR="008A4EC8" w:rsidRPr="008A4EC8" w:rsidRDefault="008A4EC8" w:rsidP="008A4EC8">
      <w:pPr>
        <w:shd w:val="clear" w:color="auto" w:fill="FFFFFF"/>
        <w:tabs>
          <w:tab w:val="left" w:pos="5812"/>
        </w:tabs>
        <w:rPr>
          <w:b/>
          <w:bCs/>
          <w:spacing w:val="-5"/>
          <w:lang w:eastAsia="en-US"/>
        </w:rPr>
      </w:pPr>
      <w:r w:rsidRPr="008A4EC8">
        <w:rPr>
          <w:b/>
          <w:bCs/>
          <w:lang w:eastAsia="en-US"/>
        </w:rPr>
        <w:t xml:space="preserve">                                              </w:t>
      </w:r>
      <w:r w:rsidRPr="008A4EC8">
        <w:rPr>
          <w:b/>
          <w:bCs/>
          <w:spacing w:val="-5"/>
          <w:lang w:eastAsia="en-US"/>
        </w:rPr>
        <w:t>ПЕРЕЧЕНЬ ОБЪЕКТОВ И СТОИМОСТЬ УСЛУГ</w:t>
      </w:r>
      <w:r>
        <w:rPr>
          <w:rStyle w:val="ad"/>
          <w:b/>
          <w:bCs/>
          <w:spacing w:val="-5"/>
          <w:lang w:eastAsia="en-US"/>
        </w:rPr>
        <w:footnoteReference w:id="75"/>
      </w:r>
      <w:r w:rsidRPr="008A4EC8">
        <w:rPr>
          <w:b/>
          <w:bCs/>
          <w:spacing w:val="-5"/>
          <w:lang w:eastAsia="en-US"/>
        </w:rPr>
        <w:t xml:space="preserve"> </w:t>
      </w:r>
    </w:p>
    <w:p w:rsidR="008A4EC8" w:rsidRPr="008A4EC8" w:rsidRDefault="008A4EC8" w:rsidP="008A4EC8">
      <w:pPr>
        <w:shd w:val="clear" w:color="auto" w:fill="FFFFFF"/>
        <w:tabs>
          <w:tab w:val="left" w:pos="5812"/>
        </w:tabs>
        <w:jc w:val="center"/>
        <w:rPr>
          <w:bCs/>
          <w:spacing w:val="-5"/>
          <w:lang w:eastAsia="en-US"/>
        </w:rPr>
      </w:pPr>
    </w:p>
    <w:p w:rsidR="008A4EC8" w:rsidRPr="008A4EC8" w:rsidRDefault="008A4EC8" w:rsidP="008A4EC8">
      <w:pPr>
        <w:shd w:val="clear" w:color="auto" w:fill="FFFFFF"/>
        <w:tabs>
          <w:tab w:val="left" w:pos="5812"/>
        </w:tabs>
        <w:jc w:val="center"/>
        <w:rPr>
          <w:bCs/>
          <w:spacing w:val="-5"/>
          <w:lang w:eastAsia="en-US"/>
        </w:rPr>
      </w:pPr>
      <w:r w:rsidRPr="008A4EC8">
        <w:rPr>
          <w:bCs/>
          <w:spacing w:val="-5"/>
          <w:lang w:eastAsia="en-US"/>
        </w:rPr>
        <w:t>по состоянию на «_____» _____________ 201__ года</w:t>
      </w:r>
    </w:p>
    <w:p w:rsidR="008A4EC8" w:rsidRPr="008A4EC8" w:rsidRDefault="008A4EC8" w:rsidP="008A4EC8">
      <w:pPr>
        <w:shd w:val="clear" w:color="auto" w:fill="FFFFFF"/>
        <w:tabs>
          <w:tab w:val="left" w:pos="5812"/>
        </w:tabs>
        <w:rPr>
          <w:b/>
          <w:bCs/>
          <w:spacing w:val="-5"/>
          <w:lang w:eastAsia="en-US"/>
        </w:rPr>
      </w:pPr>
    </w:p>
    <w:p w:rsidR="008A4EC8" w:rsidRPr="008A4EC8" w:rsidRDefault="008A4EC8" w:rsidP="008A4EC8">
      <w:pPr>
        <w:shd w:val="clear" w:color="auto" w:fill="FFFFFF"/>
        <w:tabs>
          <w:tab w:val="left" w:pos="5812"/>
        </w:tabs>
        <w:jc w:val="both"/>
        <w:rPr>
          <w:b/>
          <w:bCs/>
          <w:lang w:eastAsia="en-US"/>
        </w:rPr>
      </w:pPr>
      <w:r w:rsidRPr="008A4EC8">
        <w:rPr>
          <w:b/>
          <w:bCs/>
          <w:spacing w:val="-5"/>
          <w:lang w:eastAsia="en-US"/>
        </w:rPr>
        <w:t xml:space="preserve">1.1. </w:t>
      </w:r>
      <w:r w:rsidRPr="008A4EC8">
        <w:rPr>
          <w:bCs/>
          <w:spacing w:val="-5"/>
          <w:lang w:eastAsia="en-US"/>
        </w:rPr>
        <w:t>Перечень Объектов охраны для выяснения причин срабатывания охранной сигнализации и размер абонентской платы:</w:t>
      </w:r>
    </w:p>
    <w:tbl>
      <w:tblPr>
        <w:tblW w:w="103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4"/>
        <w:gridCol w:w="2485"/>
        <w:gridCol w:w="2693"/>
        <w:gridCol w:w="2835"/>
        <w:gridCol w:w="1469"/>
      </w:tblGrid>
      <w:tr w:rsidR="008A4EC8" w:rsidRPr="008A4EC8" w:rsidTr="008A4EC8">
        <w:trPr>
          <w:trHeight w:val="912"/>
        </w:trPr>
        <w:tc>
          <w:tcPr>
            <w:tcW w:w="844" w:type="dxa"/>
            <w:shd w:val="clear" w:color="auto" w:fill="auto"/>
            <w:vAlign w:val="center"/>
          </w:tcPr>
          <w:p w:rsidR="008A4EC8" w:rsidRPr="008A4EC8" w:rsidRDefault="008A4EC8" w:rsidP="008A4EC8">
            <w:pPr>
              <w:tabs>
                <w:tab w:val="left" w:pos="5812"/>
              </w:tabs>
              <w:jc w:val="center"/>
              <w:rPr>
                <w:b/>
                <w:bCs/>
                <w:sz w:val="22"/>
                <w:szCs w:val="22"/>
                <w:lang w:eastAsia="en-US"/>
              </w:rPr>
            </w:pPr>
            <w:r w:rsidRPr="008A4EC8">
              <w:rPr>
                <w:b/>
                <w:bCs/>
                <w:sz w:val="22"/>
                <w:szCs w:val="22"/>
                <w:lang w:eastAsia="en-US"/>
              </w:rPr>
              <w:t>№</w:t>
            </w:r>
          </w:p>
        </w:tc>
        <w:tc>
          <w:tcPr>
            <w:tcW w:w="2485" w:type="dxa"/>
            <w:shd w:val="clear" w:color="auto" w:fill="auto"/>
            <w:vAlign w:val="center"/>
          </w:tcPr>
          <w:p w:rsidR="008A4EC8" w:rsidRPr="008A4EC8" w:rsidRDefault="008A4EC8" w:rsidP="008A4EC8">
            <w:pPr>
              <w:tabs>
                <w:tab w:val="left" w:pos="5812"/>
              </w:tabs>
              <w:jc w:val="center"/>
              <w:rPr>
                <w:b/>
                <w:bCs/>
                <w:sz w:val="22"/>
                <w:szCs w:val="22"/>
                <w:lang w:eastAsia="en-US"/>
              </w:rPr>
            </w:pPr>
            <w:r w:rsidRPr="008A4EC8">
              <w:rPr>
                <w:b/>
                <w:bCs/>
                <w:sz w:val="22"/>
                <w:szCs w:val="22"/>
                <w:lang w:eastAsia="en-US"/>
              </w:rPr>
              <w:t>Наименование Объекта / №</w:t>
            </w:r>
          </w:p>
        </w:tc>
        <w:tc>
          <w:tcPr>
            <w:tcW w:w="2693" w:type="dxa"/>
            <w:shd w:val="clear" w:color="auto" w:fill="auto"/>
            <w:vAlign w:val="center"/>
          </w:tcPr>
          <w:p w:rsidR="008A4EC8" w:rsidRPr="008A4EC8" w:rsidRDefault="008A4EC8" w:rsidP="008A4EC8">
            <w:pPr>
              <w:tabs>
                <w:tab w:val="left" w:pos="5812"/>
              </w:tabs>
              <w:jc w:val="center"/>
              <w:rPr>
                <w:b/>
                <w:bCs/>
                <w:sz w:val="22"/>
                <w:szCs w:val="22"/>
                <w:lang w:eastAsia="en-US"/>
              </w:rPr>
            </w:pPr>
            <w:r w:rsidRPr="008A4EC8">
              <w:rPr>
                <w:b/>
                <w:bCs/>
                <w:sz w:val="22"/>
                <w:szCs w:val="22"/>
                <w:lang w:eastAsia="en-US"/>
              </w:rPr>
              <w:t>Адрес местонахождения Объекта</w:t>
            </w:r>
          </w:p>
        </w:tc>
        <w:tc>
          <w:tcPr>
            <w:tcW w:w="2835" w:type="dxa"/>
            <w:shd w:val="clear" w:color="auto" w:fill="auto"/>
            <w:vAlign w:val="center"/>
          </w:tcPr>
          <w:p w:rsidR="008A4EC8" w:rsidRPr="008A4EC8" w:rsidRDefault="008A4EC8" w:rsidP="008A4EC8">
            <w:pPr>
              <w:tabs>
                <w:tab w:val="left" w:pos="5812"/>
              </w:tabs>
              <w:jc w:val="center"/>
              <w:rPr>
                <w:b/>
                <w:bCs/>
                <w:sz w:val="22"/>
                <w:szCs w:val="22"/>
                <w:lang w:eastAsia="en-US"/>
              </w:rPr>
            </w:pPr>
            <w:r w:rsidRPr="008A4EC8">
              <w:rPr>
                <w:b/>
                <w:bCs/>
                <w:sz w:val="22"/>
                <w:szCs w:val="22"/>
                <w:lang w:eastAsia="en-US"/>
              </w:rPr>
              <w:t>Размер абонентской платы в месяц за Объект, руб., включая НДС</w:t>
            </w:r>
            <w:r w:rsidRPr="008A4EC8">
              <w:rPr>
                <w:b/>
                <w:bCs/>
                <w:sz w:val="22"/>
                <w:szCs w:val="22"/>
                <w:vertAlign w:val="superscript"/>
                <w:lang w:eastAsia="en-US"/>
              </w:rPr>
              <w:footnoteReference w:id="76"/>
            </w:r>
            <w:r w:rsidRPr="008A4EC8">
              <w:rPr>
                <w:b/>
                <w:bCs/>
                <w:sz w:val="22"/>
                <w:szCs w:val="22"/>
                <w:lang w:eastAsia="en-US"/>
              </w:rPr>
              <w:t xml:space="preserve"> </w:t>
            </w:r>
          </w:p>
        </w:tc>
        <w:tc>
          <w:tcPr>
            <w:tcW w:w="1469" w:type="dxa"/>
            <w:shd w:val="clear" w:color="auto" w:fill="auto"/>
            <w:vAlign w:val="center"/>
          </w:tcPr>
          <w:p w:rsidR="008A4EC8" w:rsidRPr="008A4EC8" w:rsidRDefault="008A4EC8" w:rsidP="008A4EC8">
            <w:pPr>
              <w:tabs>
                <w:tab w:val="left" w:pos="993"/>
              </w:tabs>
              <w:autoSpaceDE w:val="0"/>
              <w:autoSpaceDN w:val="0"/>
              <w:adjustRightInd w:val="0"/>
              <w:jc w:val="center"/>
              <w:outlineLvl w:val="0"/>
              <w:rPr>
                <w:b/>
                <w:bCs/>
                <w:sz w:val="22"/>
                <w:szCs w:val="22"/>
              </w:rPr>
            </w:pPr>
            <w:r w:rsidRPr="008A4EC8">
              <w:rPr>
                <w:b/>
                <w:bCs/>
                <w:sz w:val="22"/>
                <w:szCs w:val="22"/>
              </w:rPr>
              <w:t>Примечание</w:t>
            </w:r>
          </w:p>
        </w:tc>
      </w:tr>
      <w:tr w:rsidR="008A4EC8" w:rsidRPr="008A4EC8" w:rsidTr="008A4EC8">
        <w:tc>
          <w:tcPr>
            <w:tcW w:w="844" w:type="dxa"/>
            <w:shd w:val="clear" w:color="auto" w:fill="auto"/>
          </w:tcPr>
          <w:p w:rsidR="008A4EC8" w:rsidRPr="008A4EC8" w:rsidRDefault="008A4EC8" w:rsidP="008A4EC8">
            <w:pPr>
              <w:tabs>
                <w:tab w:val="left" w:pos="5812"/>
              </w:tabs>
              <w:jc w:val="center"/>
              <w:rPr>
                <w:bCs/>
                <w:sz w:val="22"/>
                <w:szCs w:val="22"/>
                <w:lang w:eastAsia="en-US"/>
              </w:rPr>
            </w:pPr>
            <w:r w:rsidRPr="008A4EC8">
              <w:rPr>
                <w:bCs/>
                <w:sz w:val="22"/>
                <w:szCs w:val="22"/>
                <w:lang w:eastAsia="en-US"/>
              </w:rPr>
              <w:t>1</w:t>
            </w:r>
          </w:p>
        </w:tc>
        <w:tc>
          <w:tcPr>
            <w:tcW w:w="2485" w:type="dxa"/>
            <w:shd w:val="clear" w:color="auto" w:fill="auto"/>
          </w:tcPr>
          <w:p w:rsidR="008A4EC8" w:rsidRPr="008A4EC8" w:rsidRDefault="008A4EC8" w:rsidP="008A4EC8">
            <w:pPr>
              <w:tabs>
                <w:tab w:val="left" w:pos="5812"/>
              </w:tabs>
              <w:jc w:val="center"/>
              <w:rPr>
                <w:b/>
                <w:bCs/>
                <w:sz w:val="22"/>
                <w:szCs w:val="22"/>
                <w:lang w:eastAsia="en-US"/>
              </w:rPr>
            </w:pPr>
          </w:p>
        </w:tc>
        <w:tc>
          <w:tcPr>
            <w:tcW w:w="2693" w:type="dxa"/>
            <w:shd w:val="clear" w:color="auto" w:fill="auto"/>
          </w:tcPr>
          <w:p w:rsidR="008A4EC8" w:rsidRPr="008A4EC8" w:rsidRDefault="008A4EC8" w:rsidP="008A4EC8">
            <w:pPr>
              <w:tabs>
                <w:tab w:val="left" w:pos="5812"/>
              </w:tabs>
              <w:jc w:val="center"/>
              <w:rPr>
                <w:b/>
                <w:bCs/>
                <w:sz w:val="22"/>
                <w:szCs w:val="22"/>
                <w:lang w:eastAsia="en-US"/>
              </w:rPr>
            </w:pPr>
          </w:p>
        </w:tc>
        <w:tc>
          <w:tcPr>
            <w:tcW w:w="2835" w:type="dxa"/>
            <w:shd w:val="clear" w:color="auto" w:fill="auto"/>
          </w:tcPr>
          <w:p w:rsidR="008A4EC8" w:rsidRPr="008A4EC8" w:rsidRDefault="008A4EC8" w:rsidP="008A4EC8">
            <w:pPr>
              <w:tabs>
                <w:tab w:val="left" w:pos="5812"/>
              </w:tabs>
              <w:jc w:val="center"/>
              <w:rPr>
                <w:b/>
                <w:bCs/>
                <w:sz w:val="22"/>
                <w:szCs w:val="22"/>
                <w:lang w:eastAsia="en-US"/>
              </w:rPr>
            </w:pPr>
          </w:p>
        </w:tc>
        <w:tc>
          <w:tcPr>
            <w:tcW w:w="1469" w:type="dxa"/>
            <w:shd w:val="clear" w:color="auto" w:fill="auto"/>
          </w:tcPr>
          <w:p w:rsidR="008A4EC8" w:rsidRPr="008A4EC8" w:rsidRDefault="008A4EC8" w:rsidP="008A4EC8">
            <w:pPr>
              <w:tabs>
                <w:tab w:val="left" w:pos="5812"/>
              </w:tabs>
              <w:jc w:val="center"/>
              <w:rPr>
                <w:b/>
                <w:bCs/>
                <w:sz w:val="22"/>
                <w:szCs w:val="22"/>
                <w:lang w:eastAsia="en-US"/>
              </w:rPr>
            </w:pPr>
          </w:p>
        </w:tc>
      </w:tr>
      <w:tr w:rsidR="008A4EC8" w:rsidRPr="008A4EC8" w:rsidTr="008A4EC8">
        <w:tc>
          <w:tcPr>
            <w:tcW w:w="844" w:type="dxa"/>
            <w:shd w:val="clear" w:color="auto" w:fill="auto"/>
          </w:tcPr>
          <w:p w:rsidR="008A4EC8" w:rsidRPr="008A4EC8" w:rsidRDefault="008A4EC8" w:rsidP="008A4EC8">
            <w:pPr>
              <w:tabs>
                <w:tab w:val="left" w:pos="5812"/>
              </w:tabs>
              <w:jc w:val="center"/>
              <w:rPr>
                <w:bCs/>
                <w:sz w:val="22"/>
                <w:szCs w:val="22"/>
                <w:lang w:eastAsia="en-US"/>
              </w:rPr>
            </w:pPr>
            <w:r w:rsidRPr="008A4EC8">
              <w:rPr>
                <w:bCs/>
                <w:sz w:val="22"/>
                <w:szCs w:val="22"/>
                <w:lang w:eastAsia="en-US"/>
              </w:rPr>
              <w:t>2</w:t>
            </w:r>
          </w:p>
        </w:tc>
        <w:tc>
          <w:tcPr>
            <w:tcW w:w="2485" w:type="dxa"/>
            <w:shd w:val="clear" w:color="auto" w:fill="auto"/>
          </w:tcPr>
          <w:p w:rsidR="008A4EC8" w:rsidRPr="008A4EC8" w:rsidRDefault="008A4EC8" w:rsidP="008A4EC8">
            <w:pPr>
              <w:tabs>
                <w:tab w:val="left" w:pos="5812"/>
              </w:tabs>
              <w:jc w:val="center"/>
              <w:rPr>
                <w:b/>
                <w:bCs/>
                <w:sz w:val="22"/>
                <w:szCs w:val="22"/>
                <w:lang w:eastAsia="en-US"/>
              </w:rPr>
            </w:pPr>
          </w:p>
        </w:tc>
        <w:tc>
          <w:tcPr>
            <w:tcW w:w="2693" w:type="dxa"/>
            <w:shd w:val="clear" w:color="auto" w:fill="auto"/>
          </w:tcPr>
          <w:p w:rsidR="008A4EC8" w:rsidRPr="008A4EC8" w:rsidRDefault="008A4EC8" w:rsidP="008A4EC8">
            <w:pPr>
              <w:tabs>
                <w:tab w:val="left" w:pos="5812"/>
              </w:tabs>
              <w:jc w:val="center"/>
              <w:rPr>
                <w:b/>
                <w:bCs/>
                <w:sz w:val="22"/>
                <w:szCs w:val="22"/>
                <w:lang w:eastAsia="en-US"/>
              </w:rPr>
            </w:pPr>
          </w:p>
        </w:tc>
        <w:tc>
          <w:tcPr>
            <w:tcW w:w="2835" w:type="dxa"/>
            <w:shd w:val="clear" w:color="auto" w:fill="auto"/>
          </w:tcPr>
          <w:p w:rsidR="008A4EC8" w:rsidRPr="008A4EC8" w:rsidRDefault="008A4EC8" w:rsidP="008A4EC8">
            <w:pPr>
              <w:tabs>
                <w:tab w:val="left" w:pos="5812"/>
              </w:tabs>
              <w:jc w:val="center"/>
              <w:rPr>
                <w:b/>
                <w:bCs/>
                <w:sz w:val="22"/>
                <w:szCs w:val="22"/>
                <w:lang w:eastAsia="en-US"/>
              </w:rPr>
            </w:pPr>
          </w:p>
        </w:tc>
        <w:tc>
          <w:tcPr>
            <w:tcW w:w="1469" w:type="dxa"/>
            <w:shd w:val="clear" w:color="auto" w:fill="auto"/>
          </w:tcPr>
          <w:p w:rsidR="008A4EC8" w:rsidRPr="008A4EC8" w:rsidRDefault="008A4EC8" w:rsidP="008A4EC8">
            <w:pPr>
              <w:tabs>
                <w:tab w:val="left" w:pos="5812"/>
              </w:tabs>
              <w:jc w:val="center"/>
              <w:rPr>
                <w:b/>
                <w:bCs/>
                <w:sz w:val="22"/>
                <w:szCs w:val="22"/>
                <w:lang w:eastAsia="en-US"/>
              </w:rPr>
            </w:pPr>
          </w:p>
        </w:tc>
      </w:tr>
      <w:tr w:rsidR="008A4EC8" w:rsidRPr="008A4EC8" w:rsidTr="008A4EC8">
        <w:tc>
          <w:tcPr>
            <w:tcW w:w="844" w:type="dxa"/>
            <w:shd w:val="clear" w:color="auto" w:fill="auto"/>
          </w:tcPr>
          <w:p w:rsidR="008A4EC8" w:rsidRPr="008A4EC8" w:rsidRDefault="008A4EC8" w:rsidP="008A4EC8">
            <w:pPr>
              <w:tabs>
                <w:tab w:val="left" w:pos="5812"/>
              </w:tabs>
              <w:jc w:val="center"/>
              <w:rPr>
                <w:bCs/>
                <w:sz w:val="22"/>
                <w:szCs w:val="22"/>
                <w:lang w:eastAsia="en-US"/>
              </w:rPr>
            </w:pPr>
            <w:r w:rsidRPr="008A4EC8">
              <w:rPr>
                <w:bCs/>
                <w:sz w:val="22"/>
                <w:szCs w:val="22"/>
                <w:lang w:eastAsia="en-US"/>
              </w:rPr>
              <w:t>3</w:t>
            </w:r>
          </w:p>
        </w:tc>
        <w:tc>
          <w:tcPr>
            <w:tcW w:w="2485" w:type="dxa"/>
            <w:shd w:val="clear" w:color="auto" w:fill="auto"/>
          </w:tcPr>
          <w:p w:rsidR="008A4EC8" w:rsidRPr="008A4EC8" w:rsidRDefault="008A4EC8" w:rsidP="008A4EC8">
            <w:pPr>
              <w:tabs>
                <w:tab w:val="left" w:pos="5812"/>
              </w:tabs>
              <w:jc w:val="center"/>
              <w:rPr>
                <w:b/>
                <w:bCs/>
                <w:sz w:val="22"/>
                <w:szCs w:val="22"/>
                <w:lang w:eastAsia="en-US"/>
              </w:rPr>
            </w:pPr>
          </w:p>
        </w:tc>
        <w:tc>
          <w:tcPr>
            <w:tcW w:w="2693" w:type="dxa"/>
            <w:shd w:val="clear" w:color="auto" w:fill="auto"/>
          </w:tcPr>
          <w:p w:rsidR="008A4EC8" w:rsidRPr="008A4EC8" w:rsidRDefault="008A4EC8" w:rsidP="008A4EC8">
            <w:pPr>
              <w:tabs>
                <w:tab w:val="left" w:pos="5812"/>
              </w:tabs>
              <w:jc w:val="center"/>
              <w:rPr>
                <w:b/>
                <w:bCs/>
                <w:sz w:val="22"/>
                <w:szCs w:val="22"/>
                <w:lang w:eastAsia="en-US"/>
              </w:rPr>
            </w:pPr>
          </w:p>
        </w:tc>
        <w:tc>
          <w:tcPr>
            <w:tcW w:w="2835" w:type="dxa"/>
            <w:shd w:val="clear" w:color="auto" w:fill="auto"/>
          </w:tcPr>
          <w:p w:rsidR="008A4EC8" w:rsidRPr="008A4EC8" w:rsidRDefault="008A4EC8" w:rsidP="008A4EC8">
            <w:pPr>
              <w:tabs>
                <w:tab w:val="left" w:pos="5812"/>
              </w:tabs>
              <w:jc w:val="center"/>
              <w:rPr>
                <w:b/>
                <w:bCs/>
                <w:sz w:val="22"/>
                <w:szCs w:val="22"/>
                <w:lang w:eastAsia="en-US"/>
              </w:rPr>
            </w:pPr>
          </w:p>
        </w:tc>
        <w:tc>
          <w:tcPr>
            <w:tcW w:w="1469" w:type="dxa"/>
            <w:shd w:val="clear" w:color="auto" w:fill="auto"/>
          </w:tcPr>
          <w:p w:rsidR="008A4EC8" w:rsidRPr="008A4EC8" w:rsidRDefault="008A4EC8" w:rsidP="008A4EC8">
            <w:pPr>
              <w:tabs>
                <w:tab w:val="left" w:pos="5812"/>
              </w:tabs>
              <w:jc w:val="center"/>
              <w:rPr>
                <w:b/>
                <w:bCs/>
                <w:sz w:val="22"/>
                <w:szCs w:val="22"/>
                <w:lang w:eastAsia="en-US"/>
              </w:rPr>
            </w:pPr>
          </w:p>
        </w:tc>
      </w:tr>
      <w:tr w:rsidR="008A4EC8" w:rsidRPr="008A4EC8" w:rsidTr="008A4EC8">
        <w:tc>
          <w:tcPr>
            <w:tcW w:w="844" w:type="dxa"/>
            <w:shd w:val="clear" w:color="auto" w:fill="auto"/>
          </w:tcPr>
          <w:p w:rsidR="008A4EC8" w:rsidRPr="008A4EC8" w:rsidRDefault="008A4EC8" w:rsidP="008A4EC8">
            <w:pPr>
              <w:tabs>
                <w:tab w:val="left" w:pos="5812"/>
              </w:tabs>
              <w:jc w:val="center"/>
              <w:rPr>
                <w:bCs/>
                <w:sz w:val="22"/>
                <w:szCs w:val="22"/>
                <w:lang w:eastAsia="en-US"/>
              </w:rPr>
            </w:pPr>
            <w:r w:rsidRPr="008A4EC8">
              <w:rPr>
                <w:bCs/>
                <w:sz w:val="22"/>
                <w:szCs w:val="22"/>
                <w:lang w:eastAsia="en-US"/>
              </w:rPr>
              <w:t>…</w:t>
            </w:r>
          </w:p>
        </w:tc>
        <w:tc>
          <w:tcPr>
            <w:tcW w:w="2485" w:type="dxa"/>
            <w:shd w:val="clear" w:color="auto" w:fill="auto"/>
          </w:tcPr>
          <w:p w:rsidR="008A4EC8" w:rsidRPr="008A4EC8" w:rsidRDefault="008A4EC8" w:rsidP="008A4EC8">
            <w:pPr>
              <w:tabs>
                <w:tab w:val="left" w:pos="5812"/>
              </w:tabs>
              <w:jc w:val="center"/>
              <w:rPr>
                <w:b/>
                <w:bCs/>
                <w:sz w:val="22"/>
                <w:szCs w:val="22"/>
                <w:lang w:eastAsia="en-US"/>
              </w:rPr>
            </w:pPr>
          </w:p>
        </w:tc>
        <w:tc>
          <w:tcPr>
            <w:tcW w:w="2693" w:type="dxa"/>
            <w:shd w:val="clear" w:color="auto" w:fill="auto"/>
          </w:tcPr>
          <w:p w:rsidR="008A4EC8" w:rsidRPr="008A4EC8" w:rsidRDefault="008A4EC8" w:rsidP="008A4EC8">
            <w:pPr>
              <w:tabs>
                <w:tab w:val="left" w:pos="5812"/>
              </w:tabs>
              <w:jc w:val="center"/>
              <w:rPr>
                <w:b/>
                <w:bCs/>
                <w:sz w:val="22"/>
                <w:szCs w:val="22"/>
                <w:lang w:eastAsia="en-US"/>
              </w:rPr>
            </w:pPr>
          </w:p>
        </w:tc>
        <w:tc>
          <w:tcPr>
            <w:tcW w:w="2835" w:type="dxa"/>
            <w:shd w:val="clear" w:color="auto" w:fill="auto"/>
          </w:tcPr>
          <w:p w:rsidR="008A4EC8" w:rsidRPr="008A4EC8" w:rsidRDefault="008A4EC8" w:rsidP="008A4EC8">
            <w:pPr>
              <w:tabs>
                <w:tab w:val="left" w:pos="5812"/>
              </w:tabs>
              <w:jc w:val="center"/>
              <w:rPr>
                <w:b/>
                <w:bCs/>
                <w:sz w:val="22"/>
                <w:szCs w:val="22"/>
                <w:lang w:eastAsia="en-US"/>
              </w:rPr>
            </w:pPr>
          </w:p>
        </w:tc>
        <w:tc>
          <w:tcPr>
            <w:tcW w:w="1469" w:type="dxa"/>
            <w:shd w:val="clear" w:color="auto" w:fill="auto"/>
          </w:tcPr>
          <w:p w:rsidR="008A4EC8" w:rsidRPr="008A4EC8" w:rsidRDefault="008A4EC8" w:rsidP="008A4EC8">
            <w:pPr>
              <w:tabs>
                <w:tab w:val="left" w:pos="5812"/>
              </w:tabs>
              <w:jc w:val="center"/>
              <w:rPr>
                <w:b/>
                <w:bCs/>
                <w:sz w:val="22"/>
                <w:szCs w:val="22"/>
                <w:lang w:eastAsia="en-US"/>
              </w:rPr>
            </w:pPr>
          </w:p>
        </w:tc>
      </w:tr>
      <w:tr w:rsidR="008A4EC8" w:rsidRPr="008A4EC8" w:rsidTr="008A4EC8">
        <w:tc>
          <w:tcPr>
            <w:tcW w:w="6022" w:type="dxa"/>
            <w:gridSpan w:val="3"/>
            <w:shd w:val="clear" w:color="auto" w:fill="auto"/>
          </w:tcPr>
          <w:p w:rsidR="008A4EC8" w:rsidRPr="008A4EC8" w:rsidRDefault="008A4EC8" w:rsidP="008A4EC8">
            <w:pPr>
              <w:tabs>
                <w:tab w:val="left" w:pos="5812"/>
              </w:tabs>
              <w:jc w:val="both"/>
              <w:rPr>
                <w:b/>
                <w:bCs/>
                <w:sz w:val="22"/>
                <w:szCs w:val="22"/>
                <w:lang w:eastAsia="en-US"/>
              </w:rPr>
            </w:pPr>
            <w:r w:rsidRPr="008A4EC8">
              <w:rPr>
                <w:b/>
                <w:bCs/>
                <w:sz w:val="22"/>
                <w:szCs w:val="22"/>
                <w:lang w:eastAsia="en-US"/>
              </w:rPr>
              <w:t>ИТОГО:</w:t>
            </w:r>
          </w:p>
        </w:tc>
        <w:tc>
          <w:tcPr>
            <w:tcW w:w="2835" w:type="dxa"/>
            <w:shd w:val="clear" w:color="auto" w:fill="auto"/>
          </w:tcPr>
          <w:p w:rsidR="008A4EC8" w:rsidRPr="008A4EC8" w:rsidRDefault="008A4EC8" w:rsidP="008A4EC8">
            <w:pPr>
              <w:tabs>
                <w:tab w:val="left" w:pos="5812"/>
              </w:tabs>
              <w:jc w:val="both"/>
              <w:rPr>
                <w:b/>
                <w:bCs/>
                <w:sz w:val="22"/>
                <w:szCs w:val="22"/>
                <w:lang w:eastAsia="en-US"/>
              </w:rPr>
            </w:pPr>
          </w:p>
        </w:tc>
        <w:tc>
          <w:tcPr>
            <w:tcW w:w="1469" w:type="dxa"/>
            <w:shd w:val="clear" w:color="auto" w:fill="auto"/>
          </w:tcPr>
          <w:p w:rsidR="008A4EC8" w:rsidRPr="008A4EC8" w:rsidRDefault="008A4EC8" w:rsidP="008A4EC8">
            <w:pPr>
              <w:tabs>
                <w:tab w:val="left" w:pos="5812"/>
              </w:tabs>
              <w:jc w:val="both"/>
              <w:rPr>
                <w:b/>
                <w:bCs/>
                <w:sz w:val="22"/>
                <w:szCs w:val="22"/>
                <w:lang w:eastAsia="en-US"/>
              </w:rPr>
            </w:pPr>
          </w:p>
        </w:tc>
      </w:tr>
    </w:tbl>
    <w:p w:rsidR="008A4EC8" w:rsidRPr="008A4EC8" w:rsidRDefault="008A4EC8" w:rsidP="008A4EC8">
      <w:pPr>
        <w:shd w:val="clear" w:color="auto" w:fill="FFFFFF"/>
        <w:tabs>
          <w:tab w:val="left" w:pos="5812"/>
        </w:tabs>
        <w:ind w:left="567"/>
        <w:jc w:val="both"/>
        <w:rPr>
          <w:b/>
          <w:bCs/>
          <w:lang w:eastAsia="en-US"/>
        </w:rPr>
      </w:pPr>
    </w:p>
    <w:p w:rsidR="008A4EC8" w:rsidRPr="008A4EC8" w:rsidRDefault="008A4EC8" w:rsidP="008A4EC8">
      <w:pPr>
        <w:tabs>
          <w:tab w:val="left" w:pos="1134"/>
          <w:tab w:val="left" w:pos="1701"/>
        </w:tabs>
        <w:contextualSpacing/>
        <w:jc w:val="both"/>
      </w:pPr>
      <w:r w:rsidRPr="008A4EC8">
        <w:rPr>
          <w:b/>
        </w:rPr>
        <w:t xml:space="preserve">1.2. Стоимость разового выезда </w:t>
      </w:r>
      <w:r w:rsidRPr="008A4EC8">
        <w:t>на Объекты Заказчика</w:t>
      </w:r>
      <w:r w:rsidRPr="008A4EC8">
        <w:rPr>
          <w:rFonts w:asciiTheme="minorHAnsi" w:eastAsiaTheme="minorHAnsi" w:hAnsiTheme="minorHAnsi" w:cstheme="minorBidi"/>
          <w:sz w:val="22"/>
          <w:szCs w:val="22"/>
          <w:lang w:eastAsia="en-US"/>
        </w:rPr>
        <w:t xml:space="preserve"> </w:t>
      </w:r>
      <w:r w:rsidRPr="008A4EC8">
        <w:rPr>
          <w:b/>
        </w:rPr>
        <w:t xml:space="preserve">для выяснения причин срабатывания охранной сигнализации </w:t>
      </w:r>
      <w:r w:rsidRPr="008A4EC8">
        <w:t>составляет ______________(_________________________) руб., включая НДС</w:t>
      </w:r>
      <w:r w:rsidRPr="008A4EC8">
        <w:rPr>
          <w:vertAlign w:val="superscript"/>
        </w:rPr>
        <w:footnoteReference w:id="77"/>
      </w:r>
    </w:p>
    <w:tbl>
      <w:tblPr>
        <w:tblW w:w="9570" w:type="dxa"/>
        <w:jc w:val="center"/>
        <w:tblLook w:val="0000" w:firstRow="0" w:lastRow="0" w:firstColumn="0" w:lastColumn="0" w:noHBand="0" w:noVBand="0"/>
      </w:tblPr>
      <w:tblGrid>
        <w:gridCol w:w="4785"/>
        <w:gridCol w:w="4785"/>
      </w:tblGrid>
      <w:tr w:rsidR="008A4EC8" w:rsidRPr="008A4EC8" w:rsidTr="008A4EC8">
        <w:trPr>
          <w:jc w:val="center"/>
        </w:trPr>
        <w:tc>
          <w:tcPr>
            <w:tcW w:w="4785" w:type="dxa"/>
          </w:tcPr>
          <w:p w:rsidR="008A4EC8" w:rsidRPr="008A4EC8" w:rsidRDefault="008A4EC8" w:rsidP="008A4EC8">
            <w:pPr>
              <w:rPr>
                <w:b/>
                <w:bCs/>
              </w:rPr>
            </w:pPr>
          </w:p>
        </w:tc>
        <w:tc>
          <w:tcPr>
            <w:tcW w:w="4785" w:type="dxa"/>
          </w:tcPr>
          <w:p w:rsidR="008A4EC8" w:rsidRPr="008A4EC8" w:rsidRDefault="008A4EC8" w:rsidP="008A4EC8">
            <w:pPr>
              <w:widowControl w:val="0"/>
              <w:autoSpaceDE w:val="0"/>
              <w:autoSpaceDN w:val="0"/>
              <w:adjustRightInd w:val="0"/>
              <w:jc w:val="both"/>
              <w:rPr>
                <w:b/>
                <w:bCs/>
              </w:rPr>
            </w:pPr>
          </w:p>
        </w:tc>
      </w:tr>
    </w:tbl>
    <w:p w:rsidR="008A4EC8" w:rsidRPr="008A4EC8" w:rsidRDefault="008A4EC8" w:rsidP="008A4EC8">
      <w:pPr>
        <w:jc w:val="both"/>
      </w:pPr>
      <w:r w:rsidRPr="008A4EC8">
        <w:rPr>
          <w:b/>
        </w:rPr>
        <w:t>1.3.</w:t>
      </w:r>
      <w:r w:rsidRPr="008A4EC8">
        <w:rPr>
          <w:b/>
        </w:rPr>
        <w:tab/>
      </w:r>
      <w:r w:rsidRPr="008A4EC8">
        <w:t>Перечень Объектов охраны для обеспечения безопасных условий клиентам при обслуживании:</w:t>
      </w:r>
    </w:p>
    <w:tbl>
      <w:tblPr>
        <w:tblW w:w="103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4"/>
        <w:gridCol w:w="3976"/>
        <w:gridCol w:w="5528"/>
      </w:tblGrid>
      <w:tr w:rsidR="008A4EC8" w:rsidRPr="008A4EC8" w:rsidTr="008A4EC8">
        <w:trPr>
          <w:trHeight w:val="699"/>
        </w:trPr>
        <w:tc>
          <w:tcPr>
            <w:tcW w:w="844" w:type="dxa"/>
            <w:shd w:val="clear" w:color="auto" w:fill="auto"/>
            <w:vAlign w:val="center"/>
          </w:tcPr>
          <w:p w:rsidR="008A4EC8" w:rsidRPr="008A4EC8" w:rsidRDefault="008A4EC8" w:rsidP="008A4EC8">
            <w:pPr>
              <w:tabs>
                <w:tab w:val="left" w:pos="5812"/>
              </w:tabs>
              <w:jc w:val="center"/>
              <w:rPr>
                <w:b/>
                <w:bCs/>
                <w:sz w:val="22"/>
                <w:szCs w:val="22"/>
                <w:lang w:eastAsia="en-US"/>
              </w:rPr>
            </w:pPr>
            <w:r w:rsidRPr="008A4EC8">
              <w:rPr>
                <w:b/>
                <w:bCs/>
                <w:sz w:val="22"/>
                <w:szCs w:val="22"/>
                <w:lang w:eastAsia="en-US"/>
              </w:rPr>
              <w:t>№</w:t>
            </w:r>
          </w:p>
        </w:tc>
        <w:tc>
          <w:tcPr>
            <w:tcW w:w="3976" w:type="dxa"/>
            <w:shd w:val="clear" w:color="auto" w:fill="auto"/>
            <w:vAlign w:val="center"/>
          </w:tcPr>
          <w:p w:rsidR="008A4EC8" w:rsidRPr="008A4EC8" w:rsidRDefault="008A4EC8" w:rsidP="008A4EC8">
            <w:pPr>
              <w:tabs>
                <w:tab w:val="left" w:pos="5812"/>
              </w:tabs>
              <w:jc w:val="center"/>
              <w:rPr>
                <w:b/>
                <w:bCs/>
                <w:sz w:val="22"/>
                <w:szCs w:val="22"/>
                <w:lang w:eastAsia="en-US"/>
              </w:rPr>
            </w:pPr>
            <w:r w:rsidRPr="008A4EC8">
              <w:rPr>
                <w:b/>
                <w:bCs/>
                <w:sz w:val="22"/>
                <w:szCs w:val="22"/>
                <w:lang w:eastAsia="en-US"/>
              </w:rPr>
              <w:t>Наименование Объекта / №</w:t>
            </w:r>
          </w:p>
        </w:tc>
        <w:tc>
          <w:tcPr>
            <w:tcW w:w="5528" w:type="dxa"/>
            <w:shd w:val="clear" w:color="auto" w:fill="auto"/>
            <w:vAlign w:val="center"/>
          </w:tcPr>
          <w:p w:rsidR="008A4EC8" w:rsidRPr="008A4EC8" w:rsidRDefault="008A4EC8" w:rsidP="008A4EC8">
            <w:pPr>
              <w:tabs>
                <w:tab w:val="left" w:pos="5812"/>
              </w:tabs>
              <w:jc w:val="center"/>
              <w:rPr>
                <w:b/>
                <w:bCs/>
                <w:sz w:val="22"/>
                <w:szCs w:val="22"/>
                <w:lang w:eastAsia="en-US"/>
              </w:rPr>
            </w:pPr>
            <w:r w:rsidRPr="008A4EC8">
              <w:rPr>
                <w:b/>
                <w:bCs/>
                <w:sz w:val="22"/>
                <w:szCs w:val="22"/>
                <w:lang w:eastAsia="en-US"/>
              </w:rPr>
              <w:t>Адрес местонахождения Объекта</w:t>
            </w:r>
          </w:p>
        </w:tc>
      </w:tr>
      <w:tr w:rsidR="008A4EC8" w:rsidRPr="008A4EC8" w:rsidTr="008A4EC8">
        <w:tc>
          <w:tcPr>
            <w:tcW w:w="844" w:type="dxa"/>
            <w:shd w:val="clear" w:color="auto" w:fill="auto"/>
          </w:tcPr>
          <w:p w:rsidR="008A4EC8" w:rsidRPr="008A4EC8" w:rsidRDefault="008A4EC8" w:rsidP="008A4EC8">
            <w:pPr>
              <w:tabs>
                <w:tab w:val="left" w:pos="5812"/>
              </w:tabs>
              <w:jc w:val="center"/>
              <w:rPr>
                <w:bCs/>
                <w:sz w:val="22"/>
                <w:szCs w:val="22"/>
                <w:lang w:eastAsia="en-US"/>
              </w:rPr>
            </w:pPr>
            <w:r w:rsidRPr="008A4EC8">
              <w:rPr>
                <w:bCs/>
                <w:sz w:val="22"/>
                <w:szCs w:val="22"/>
                <w:lang w:eastAsia="en-US"/>
              </w:rPr>
              <w:t>1</w:t>
            </w:r>
          </w:p>
        </w:tc>
        <w:tc>
          <w:tcPr>
            <w:tcW w:w="3976" w:type="dxa"/>
            <w:shd w:val="clear" w:color="auto" w:fill="auto"/>
          </w:tcPr>
          <w:p w:rsidR="008A4EC8" w:rsidRPr="008A4EC8" w:rsidRDefault="008A4EC8" w:rsidP="008A4EC8">
            <w:pPr>
              <w:tabs>
                <w:tab w:val="left" w:pos="5812"/>
              </w:tabs>
              <w:jc w:val="center"/>
              <w:rPr>
                <w:b/>
                <w:bCs/>
                <w:sz w:val="22"/>
                <w:szCs w:val="22"/>
                <w:lang w:eastAsia="en-US"/>
              </w:rPr>
            </w:pPr>
          </w:p>
        </w:tc>
        <w:tc>
          <w:tcPr>
            <w:tcW w:w="5528" w:type="dxa"/>
            <w:shd w:val="clear" w:color="auto" w:fill="auto"/>
          </w:tcPr>
          <w:p w:rsidR="008A4EC8" w:rsidRPr="008A4EC8" w:rsidRDefault="008A4EC8" w:rsidP="008A4EC8">
            <w:pPr>
              <w:tabs>
                <w:tab w:val="left" w:pos="5812"/>
              </w:tabs>
              <w:jc w:val="center"/>
              <w:rPr>
                <w:b/>
                <w:bCs/>
                <w:sz w:val="22"/>
                <w:szCs w:val="22"/>
                <w:lang w:eastAsia="en-US"/>
              </w:rPr>
            </w:pPr>
          </w:p>
        </w:tc>
      </w:tr>
      <w:tr w:rsidR="008A4EC8" w:rsidRPr="008A4EC8" w:rsidTr="008A4EC8">
        <w:tc>
          <w:tcPr>
            <w:tcW w:w="844" w:type="dxa"/>
            <w:shd w:val="clear" w:color="auto" w:fill="auto"/>
          </w:tcPr>
          <w:p w:rsidR="008A4EC8" w:rsidRPr="008A4EC8" w:rsidRDefault="008A4EC8" w:rsidP="008A4EC8">
            <w:pPr>
              <w:tabs>
                <w:tab w:val="left" w:pos="5812"/>
              </w:tabs>
              <w:jc w:val="center"/>
              <w:rPr>
                <w:bCs/>
                <w:sz w:val="22"/>
                <w:szCs w:val="22"/>
                <w:lang w:eastAsia="en-US"/>
              </w:rPr>
            </w:pPr>
            <w:r w:rsidRPr="008A4EC8">
              <w:rPr>
                <w:bCs/>
                <w:sz w:val="22"/>
                <w:szCs w:val="22"/>
                <w:lang w:eastAsia="en-US"/>
              </w:rPr>
              <w:t>2</w:t>
            </w:r>
          </w:p>
        </w:tc>
        <w:tc>
          <w:tcPr>
            <w:tcW w:w="3976" w:type="dxa"/>
            <w:shd w:val="clear" w:color="auto" w:fill="auto"/>
          </w:tcPr>
          <w:p w:rsidR="008A4EC8" w:rsidRPr="008A4EC8" w:rsidRDefault="008A4EC8" w:rsidP="008A4EC8">
            <w:pPr>
              <w:tabs>
                <w:tab w:val="left" w:pos="5812"/>
              </w:tabs>
              <w:jc w:val="center"/>
              <w:rPr>
                <w:b/>
                <w:bCs/>
                <w:sz w:val="22"/>
                <w:szCs w:val="22"/>
                <w:lang w:eastAsia="en-US"/>
              </w:rPr>
            </w:pPr>
          </w:p>
        </w:tc>
        <w:tc>
          <w:tcPr>
            <w:tcW w:w="5528" w:type="dxa"/>
            <w:shd w:val="clear" w:color="auto" w:fill="auto"/>
          </w:tcPr>
          <w:p w:rsidR="008A4EC8" w:rsidRPr="008A4EC8" w:rsidRDefault="008A4EC8" w:rsidP="008A4EC8">
            <w:pPr>
              <w:tabs>
                <w:tab w:val="left" w:pos="5812"/>
              </w:tabs>
              <w:jc w:val="center"/>
              <w:rPr>
                <w:b/>
                <w:bCs/>
                <w:sz w:val="22"/>
                <w:szCs w:val="22"/>
                <w:lang w:eastAsia="en-US"/>
              </w:rPr>
            </w:pPr>
          </w:p>
        </w:tc>
      </w:tr>
      <w:tr w:rsidR="008A4EC8" w:rsidRPr="008A4EC8" w:rsidTr="008A4EC8">
        <w:tc>
          <w:tcPr>
            <w:tcW w:w="844" w:type="dxa"/>
            <w:shd w:val="clear" w:color="auto" w:fill="auto"/>
          </w:tcPr>
          <w:p w:rsidR="008A4EC8" w:rsidRPr="008A4EC8" w:rsidRDefault="008A4EC8" w:rsidP="008A4EC8">
            <w:pPr>
              <w:tabs>
                <w:tab w:val="left" w:pos="5812"/>
              </w:tabs>
              <w:jc w:val="center"/>
              <w:rPr>
                <w:bCs/>
                <w:sz w:val="22"/>
                <w:szCs w:val="22"/>
                <w:lang w:eastAsia="en-US"/>
              </w:rPr>
            </w:pPr>
            <w:r w:rsidRPr="008A4EC8">
              <w:rPr>
                <w:bCs/>
                <w:sz w:val="22"/>
                <w:szCs w:val="22"/>
                <w:lang w:eastAsia="en-US"/>
              </w:rPr>
              <w:t>3</w:t>
            </w:r>
          </w:p>
        </w:tc>
        <w:tc>
          <w:tcPr>
            <w:tcW w:w="3976" w:type="dxa"/>
            <w:shd w:val="clear" w:color="auto" w:fill="auto"/>
          </w:tcPr>
          <w:p w:rsidR="008A4EC8" w:rsidRPr="008A4EC8" w:rsidRDefault="008A4EC8" w:rsidP="008A4EC8">
            <w:pPr>
              <w:tabs>
                <w:tab w:val="left" w:pos="5812"/>
              </w:tabs>
              <w:jc w:val="center"/>
              <w:rPr>
                <w:b/>
                <w:bCs/>
                <w:sz w:val="22"/>
                <w:szCs w:val="22"/>
                <w:lang w:eastAsia="en-US"/>
              </w:rPr>
            </w:pPr>
          </w:p>
        </w:tc>
        <w:tc>
          <w:tcPr>
            <w:tcW w:w="5528" w:type="dxa"/>
            <w:shd w:val="clear" w:color="auto" w:fill="auto"/>
          </w:tcPr>
          <w:p w:rsidR="008A4EC8" w:rsidRPr="008A4EC8" w:rsidRDefault="008A4EC8" w:rsidP="008A4EC8">
            <w:pPr>
              <w:tabs>
                <w:tab w:val="left" w:pos="5812"/>
              </w:tabs>
              <w:jc w:val="center"/>
              <w:rPr>
                <w:b/>
                <w:bCs/>
                <w:sz w:val="22"/>
                <w:szCs w:val="22"/>
                <w:lang w:eastAsia="en-US"/>
              </w:rPr>
            </w:pPr>
          </w:p>
        </w:tc>
      </w:tr>
      <w:tr w:rsidR="008A4EC8" w:rsidRPr="008A4EC8" w:rsidTr="008A4EC8">
        <w:tc>
          <w:tcPr>
            <w:tcW w:w="844" w:type="dxa"/>
            <w:shd w:val="clear" w:color="auto" w:fill="auto"/>
          </w:tcPr>
          <w:p w:rsidR="008A4EC8" w:rsidRPr="008A4EC8" w:rsidRDefault="008A4EC8" w:rsidP="008A4EC8">
            <w:pPr>
              <w:tabs>
                <w:tab w:val="left" w:pos="5812"/>
              </w:tabs>
              <w:jc w:val="center"/>
              <w:rPr>
                <w:bCs/>
                <w:sz w:val="22"/>
                <w:szCs w:val="22"/>
                <w:lang w:eastAsia="en-US"/>
              </w:rPr>
            </w:pPr>
            <w:r w:rsidRPr="008A4EC8">
              <w:rPr>
                <w:bCs/>
                <w:sz w:val="22"/>
                <w:szCs w:val="22"/>
                <w:lang w:eastAsia="en-US"/>
              </w:rPr>
              <w:t>…</w:t>
            </w:r>
          </w:p>
        </w:tc>
        <w:tc>
          <w:tcPr>
            <w:tcW w:w="3976" w:type="dxa"/>
            <w:shd w:val="clear" w:color="auto" w:fill="auto"/>
          </w:tcPr>
          <w:p w:rsidR="008A4EC8" w:rsidRPr="008A4EC8" w:rsidRDefault="008A4EC8" w:rsidP="008A4EC8">
            <w:pPr>
              <w:tabs>
                <w:tab w:val="left" w:pos="5812"/>
              </w:tabs>
              <w:jc w:val="center"/>
              <w:rPr>
                <w:b/>
                <w:bCs/>
                <w:sz w:val="22"/>
                <w:szCs w:val="22"/>
                <w:lang w:eastAsia="en-US"/>
              </w:rPr>
            </w:pPr>
          </w:p>
        </w:tc>
        <w:tc>
          <w:tcPr>
            <w:tcW w:w="5528" w:type="dxa"/>
            <w:shd w:val="clear" w:color="auto" w:fill="auto"/>
          </w:tcPr>
          <w:p w:rsidR="008A4EC8" w:rsidRPr="008A4EC8" w:rsidRDefault="008A4EC8" w:rsidP="008A4EC8">
            <w:pPr>
              <w:tabs>
                <w:tab w:val="left" w:pos="5812"/>
              </w:tabs>
              <w:jc w:val="center"/>
              <w:rPr>
                <w:b/>
                <w:bCs/>
                <w:sz w:val="22"/>
                <w:szCs w:val="22"/>
                <w:lang w:eastAsia="en-US"/>
              </w:rPr>
            </w:pPr>
          </w:p>
        </w:tc>
      </w:tr>
      <w:tr w:rsidR="008A4EC8" w:rsidRPr="008A4EC8" w:rsidTr="008A4EC8">
        <w:tc>
          <w:tcPr>
            <w:tcW w:w="10348" w:type="dxa"/>
            <w:gridSpan w:val="3"/>
            <w:shd w:val="clear" w:color="auto" w:fill="auto"/>
          </w:tcPr>
          <w:p w:rsidR="008A4EC8" w:rsidRPr="008A4EC8" w:rsidRDefault="008A4EC8" w:rsidP="008A4EC8">
            <w:pPr>
              <w:tabs>
                <w:tab w:val="left" w:pos="5812"/>
              </w:tabs>
              <w:jc w:val="both"/>
              <w:rPr>
                <w:b/>
                <w:bCs/>
                <w:sz w:val="22"/>
                <w:szCs w:val="22"/>
                <w:lang w:eastAsia="en-US"/>
              </w:rPr>
            </w:pPr>
            <w:r w:rsidRPr="008A4EC8">
              <w:rPr>
                <w:b/>
                <w:bCs/>
                <w:sz w:val="22"/>
                <w:szCs w:val="22"/>
                <w:lang w:eastAsia="en-US"/>
              </w:rPr>
              <w:t>ИТОГО:</w:t>
            </w:r>
          </w:p>
        </w:tc>
      </w:tr>
    </w:tbl>
    <w:p w:rsidR="008A4EC8" w:rsidRPr="008A4EC8" w:rsidRDefault="008A4EC8" w:rsidP="008A4EC8">
      <w:pPr>
        <w:jc w:val="both"/>
        <w:rPr>
          <w:b/>
        </w:rPr>
      </w:pPr>
    </w:p>
    <w:p w:rsidR="008A4EC8" w:rsidRPr="008A4EC8" w:rsidRDefault="008A4EC8" w:rsidP="008A4EC8">
      <w:pPr>
        <w:jc w:val="both"/>
        <w:rPr>
          <w:bCs/>
          <w:lang w:eastAsia="en-US"/>
        </w:rPr>
      </w:pPr>
      <w:r w:rsidRPr="008A4EC8">
        <w:rPr>
          <w:b/>
        </w:rPr>
        <w:t>1.4.</w:t>
      </w:r>
      <w:r w:rsidRPr="008A4EC8">
        <w:rPr>
          <w:b/>
        </w:rPr>
        <w:tab/>
        <w:t xml:space="preserve">Стоимость разового выезда </w:t>
      </w:r>
      <w:r w:rsidRPr="008A4EC8">
        <w:t>на Объекты Заказчика</w:t>
      </w:r>
      <w:r w:rsidRPr="008A4EC8">
        <w:rPr>
          <w:b/>
        </w:rPr>
        <w:t xml:space="preserve"> для обеспечения безопасных условий клиентам при обслуживании </w:t>
      </w:r>
      <w:r w:rsidRPr="008A4EC8">
        <w:t>составляет ______________(_________________________) руб., включая НДС</w:t>
      </w:r>
      <w:r w:rsidRPr="008A4EC8">
        <w:rPr>
          <w:vertAlign w:val="superscript"/>
        </w:rPr>
        <w:footnoteReference w:id="78"/>
      </w:r>
    </w:p>
    <w:p w:rsidR="008A4EC8" w:rsidRPr="008A4EC8" w:rsidRDefault="008A4EC8" w:rsidP="008A4EC8">
      <w:pPr>
        <w:shd w:val="clear" w:color="auto" w:fill="FFFFFF"/>
        <w:tabs>
          <w:tab w:val="left" w:pos="5812"/>
        </w:tabs>
        <w:ind w:left="567"/>
        <w:jc w:val="both"/>
        <w:rPr>
          <w:b/>
          <w:bCs/>
          <w:lang w:eastAsia="en-US"/>
        </w:rPr>
      </w:pPr>
    </w:p>
    <w:p w:rsidR="008A4EC8" w:rsidRPr="008A4EC8" w:rsidRDefault="008A4EC8" w:rsidP="008A4EC8">
      <w:pPr>
        <w:shd w:val="clear" w:color="auto" w:fill="FFFFFF"/>
        <w:tabs>
          <w:tab w:val="left" w:pos="5812"/>
        </w:tabs>
        <w:ind w:left="567"/>
        <w:jc w:val="both"/>
        <w:rPr>
          <w:b/>
          <w:bCs/>
          <w:lang w:eastAsia="en-US"/>
        </w:rPr>
      </w:pPr>
    </w:p>
    <w:p w:rsidR="008A4EC8" w:rsidRDefault="008A4EC8" w:rsidP="008A4EC8">
      <w:pPr>
        <w:shd w:val="clear" w:color="auto" w:fill="FFFFFF"/>
        <w:tabs>
          <w:tab w:val="left" w:pos="5812"/>
        </w:tabs>
        <w:jc w:val="both"/>
        <w:rPr>
          <w:b/>
          <w:bCs/>
          <w:spacing w:val="-5"/>
          <w:lang w:eastAsia="en-US"/>
        </w:rPr>
        <w:sectPr w:rsidR="008A4EC8" w:rsidSect="00627DAB">
          <w:footerReference w:type="first" r:id="rId50"/>
          <w:pgSz w:w="11906" w:h="16838"/>
          <w:pgMar w:top="851" w:right="850" w:bottom="1134" w:left="1134" w:header="708" w:footer="708" w:gutter="0"/>
          <w:cols w:space="708"/>
          <w:docGrid w:linePitch="360"/>
        </w:sectPr>
      </w:pPr>
    </w:p>
    <w:p w:rsidR="008A4EC8" w:rsidRPr="008A4EC8" w:rsidRDefault="008A4EC8" w:rsidP="008A4EC8">
      <w:pPr>
        <w:widowControl w:val="0"/>
        <w:autoSpaceDE w:val="0"/>
        <w:autoSpaceDN w:val="0"/>
        <w:adjustRightInd w:val="0"/>
        <w:jc w:val="right"/>
      </w:pPr>
      <w:r w:rsidRPr="008A4EC8">
        <w:lastRenderedPageBreak/>
        <w:t xml:space="preserve">Приложение № 2 к Договору </w:t>
      </w:r>
    </w:p>
    <w:p w:rsidR="008A4EC8" w:rsidRPr="008A4EC8" w:rsidRDefault="008A4EC8" w:rsidP="008A4EC8">
      <w:pPr>
        <w:widowControl w:val="0"/>
        <w:autoSpaceDE w:val="0"/>
        <w:autoSpaceDN w:val="0"/>
        <w:adjustRightInd w:val="0"/>
        <w:jc w:val="right"/>
      </w:pPr>
      <w:r w:rsidRPr="008A4EC8">
        <w:t>№ ______________ от «____»__________20__г.</w:t>
      </w:r>
    </w:p>
    <w:p w:rsidR="008A4EC8" w:rsidRPr="008A4EC8" w:rsidRDefault="008A4EC8" w:rsidP="008A4EC8">
      <w:pPr>
        <w:widowControl w:val="0"/>
        <w:autoSpaceDE w:val="0"/>
        <w:autoSpaceDN w:val="0"/>
        <w:adjustRightInd w:val="0"/>
        <w:jc w:val="right"/>
      </w:pPr>
    </w:p>
    <w:p w:rsidR="008A4EC8" w:rsidRPr="008A4EC8" w:rsidRDefault="008A4EC8" w:rsidP="008A4EC8">
      <w:pPr>
        <w:widowControl w:val="0"/>
        <w:autoSpaceDE w:val="0"/>
        <w:autoSpaceDN w:val="0"/>
        <w:adjustRightInd w:val="0"/>
        <w:jc w:val="right"/>
      </w:pPr>
    </w:p>
    <w:p w:rsidR="008A4EC8" w:rsidRPr="008A4EC8" w:rsidRDefault="008A4EC8" w:rsidP="008A4EC8">
      <w:pPr>
        <w:widowControl w:val="0"/>
        <w:autoSpaceDE w:val="0"/>
        <w:autoSpaceDN w:val="0"/>
        <w:adjustRightInd w:val="0"/>
        <w:jc w:val="center"/>
      </w:pPr>
      <w:r w:rsidRPr="008A4EC8">
        <w:t>Форма Акта об оказании услуг</w:t>
      </w:r>
    </w:p>
    <w:p w:rsidR="008A4EC8" w:rsidRPr="008A4EC8" w:rsidRDefault="008A4EC8" w:rsidP="008A4EC8">
      <w:pPr>
        <w:widowControl w:val="0"/>
        <w:autoSpaceDE w:val="0"/>
        <w:autoSpaceDN w:val="0"/>
        <w:adjustRightInd w:val="0"/>
        <w:jc w:val="center"/>
      </w:pPr>
      <w:r w:rsidRPr="008A4EC8">
        <w:t>_________________________________________________________________________________</w:t>
      </w:r>
    </w:p>
    <w:p w:rsidR="008A4EC8" w:rsidRPr="008A4EC8" w:rsidRDefault="008A4EC8" w:rsidP="008A4EC8">
      <w:pPr>
        <w:autoSpaceDE w:val="0"/>
        <w:autoSpaceDN w:val="0"/>
        <w:jc w:val="center"/>
        <w:rPr>
          <w:b/>
        </w:rPr>
      </w:pPr>
    </w:p>
    <w:p w:rsidR="008A4EC8" w:rsidRPr="008A4EC8" w:rsidRDefault="008A4EC8" w:rsidP="008A4EC8">
      <w:pPr>
        <w:autoSpaceDE w:val="0"/>
        <w:autoSpaceDN w:val="0"/>
        <w:jc w:val="center"/>
        <w:rPr>
          <w:b/>
        </w:rPr>
      </w:pPr>
      <w:r w:rsidRPr="008A4EC8">
        <w:rPr>
          <w:b/>
        </w:rPr>
        <w:t>АКТ об оказании услуг за _________</w:t>
      </w:r>
      <w:r w:rsidRPr="008A4EC8">
        <w:rPr>
          <w:b/>
          <w:vertAlign w:val="superscript"/>
        </w:rPr>
        <w:footnoteReference w:id="79"/>
      </w:r>
      <w:r w:rsidRPr="008A4EC8">
        <w:rPr>
          <w:b/>
        </w:rPr>
        <w:t>.</w:t>
      </w:r>
    </w:p>
    <w:p w:rsidR="008A4EC8" w:rsidRPr="008A4EC8" w:rsidRDefault="008A4EC8" w:rsidP="008A4EC8">
      <w:pPr>
        <w:autoSpaceDE w:val="0"/>
        <w:autoSpaceDN w:val="0"/>
        <w:jc w:val="center"/>
      </w:pPr>
    </w:p>
    <w:p w:rsidR="008A4EC8" w:rsidRPr="008A4EC8" w:rsidRDefault="008A4EC8" w:rsidP="008A4EC8">
      <w:pPr>
        <w:autoSpaceDE w:val="0"/>
        <w:autoSpaceDN w:val="0"/>
        <w:jc w:val="center"/>
      </w:pPr>
      <w:r w:rsidRPr="008A4EC8">
        <w:t xml:space="preserve">г. ______________                 </w:t>
      </w:r>
      <w:r w:rsidRPr="008A4EC8">
        <w:tab/>
      </w:r>
      <w:r w:rsidRPr="008A4EC8">
        <w:tab/>
      </w:r>
      <w:r w:rsidRPr="008A4EC8">
        <w:tab/>
      </w:r>
      <w:r w:rsidRPr="008A4EC8">
        <w:tab/>
      </w:r>
      <w:r w:rsidRPr="008A4EC8">
        <w:tab/>
      </w:r>
      <w:r w:rsidRPr="008A4EC8">
        <w:tab/>
        <w:t>"__"_________20__г.</w:t>
      </w:r>
    </w:p>
    <w:p w:rsidR="008A4EC8" w:rsidRPr="008A4EC8" w:rsidRDefault="008A4EC8" w:rsidP="008A4EC8">
      <w:pPr>
        <w:autoSpaceDE w:val="0"/>
        <w:autoSpaceDN w:val="0"/>
      </w:pPr>
    </w:p>
    <w:p w:rsidR="008A4EC8" w:rsidRPr="008A4EC8" w:rsidRDefault="008A4EC8" w:rsidP="008A4EC8">
      <w:pPr>
        <w:autoSpaceDE w:val="0"/>
        <w:autoSpaceDN w:val="0"/>
        <w:ind w:firstLine="709"/>
        <w:jc w:val="both"/>
      </w:pPr>
      <w:r w:rsidRPr="008A4EC8">
        <w:t>Мы, нижеподписавшиеся, _____________________, именуемое в дальнейшем «Исполнитель» в лице ___________ действующего на основании _______________ с одной стороны и ПАО Сбербанк, в лице ____________ действующего на основании _______________  именуемое в дальнейшем «Заказчик», с другой стороны составили настоящий акт о том, что Исполнитель сдал, а Заказчик принял Услуги в рамках Договора № ___ от "__"_____20__г. за период с «____» _______ 20___ года по «____» __________ 20__года в следующем объеме:</w:t>
      </w:r>
    </w:p>
    <w:p w:rsidR="008A4EC8" w:rsidRPr="008A4EC8" w:rsidRDefault="008A4EC8" w:rsidP="008A4EC8">
      <w:pPr>
        <w:autoSpaceDE w:val="0"/>
        <w:autoSpaceDN w:val="0"/>
        <w:ind w:firstLine="709"/>
        <w:jc w:val="both"/>
      </w:pPr>
    </w:p>
    <w:p w:rsidR="008A4EC8" w:rsidRPr="008A4EC8" w:rsidRDefault="008A4EC8" w:rsidP="008A4EC8">
      <w:pPr>
        <w:widowControl w:val="0"/>
        <w:tabs>
          <w:tab w:val="center" w:pos="4153"/>
          <w:tab w:val="right" w:pos="8306"/>
        </w:tabs>
        <w:jc w:val="both"/>
        <w:rPr>
          <w:b/>
          <w:bCs/>
        </w:rPr>
      </w:pPr>
      <w:r w:rsidRPr="008A4EC8">
        <w:rPr>
          <w:b/>
          <w:bCs/>
        </w:rPr>
        <w:t xml:space="preserve">1.1. </w:t>
      </w:r>
      <w:r w:rsidRPr="008A4EC8">
        <w:rPr>
          <w:bCs/>
          <w:color w:val="000000"/>
          <w:spacing w:val="-5"/>
        </w:rPr>
        <w:t>А</w:t>
      </w:r>
      <w:r w:rsidRPr="008A4EC8">
        <w:t>бонентская плата за нахождение мобильных групп Исполнителя в непосредственной близости от Объекта(ов) Заказчика в пределах времени прибытия, установленного п. 3.1.4.2. Договора,</w:t>
      </w:r>
      <w:r w:rsidRPr="008A4EC8">
        <w:rPr>
          <w:rFonts w:asciiTheme="minorHAnsi" w:eastAsiaTheme="minorHAnsi" w:hAnsiTheme="minorHAnsi" w:cstheme="minorBidi"/>
          <w:sz w:val="22"/>
          <w:szCs w:val="22"/>
          <w:lang w:eastAsia="en-US"/>
        </w:rPr>
        <w:t xml:space="preserve"> </w:t>
      </w:r>
      <w:r w:rsidRPr="008A4EC8">
        <w:t xml:space="preserve">за расчетный период </w:t>
      </w:r>
    </w:p>
    <w:p w:rsidR="008A4EC8" w:rsidRPr="008A4EC8" w:rsidRDefault="008A4EC8" w:rsidP="008A4EC8">
      <w:pPr>
        <w:widowControl w:val="0"/>
        <w:tabs>
          <w:tab w:val="center" w:pos="4153"/>
          <w:tab w:val="right" w:pos="8306"/>
        </w:tabs>
        <w:jc w:val="both"/>
        <w:rPr>
          <w:b/>
          <w:bCs/>
        </w:rPr>
      </w:pPr>
    </w:p>
    <w:tbl>
      <w:tblPr>
        <w:tblW w:w="10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2037"/>
        <w:gridCol w:w="2470"/>
        <w:gridCol w:w="2693"/>
        <w:gridCol w:w="2409"/>
      </w:tblGrid>
      <w:tr w:rsidR="008A4EC8" w:rsidRPr="008A4EC8" w:rsidTr="008A4EC8">
        <w:trPr>
          <w:trHeight w:val="960"/>
        </w:trPr>
        <w:tc>
          <w:tcPr>
            <w:tcW w:w="846" w:type="dxa"/>
            <w:shd w:val="clear" w:color="auto" w:fill="auto"/>
            <w:vAlign w:val="center"/>
          </w:tcPr>
          <w:p w:rsidR="008A4EC8" w:rsidRPr="008A4EC8" w:rsidRDefault="008A4EC8" w:rsidP="008A4EC8">
            <w:pPr>
              <w:tabs>
                <w:tab w:val="left" w:pos="5812"/>
              </w:tabs>
              <w:jc w:val="center"/>
              <w:rPr>
                <w:b/>
                <w:bCs/>
                <w:sz w:val="22"/>
                <w:szCs w:val="22"/>
                <w:lang w:eastAsia="en-US"/>
              </w:rPr>
            </w:pPr>
            <w:r w:rsidRPr="008A4EC8">
              <w:rPr>
                <w:b/>
                <w:bCs/>
                <w:sz w:val="22"/>
                <w:szCs w:val="22"/>
                <w:lang w:eastAsia="en-US"/>
              </w:rPr>
              <w:t>№</w:t>
            </w:r>
          </w:p>
        </w:tc>
        <w:tc>
          <w:tcPr>
            <w:tcW w:w="2037" w:type="dxa"/>
            <w:shd w:val="clear" w:color="auto" w:fill="auto"/>
            <w:vAlign w:val="center"/>
          </w:tcPr>
          <w:p w:rsidR="008A4EC8" w:rsidRPr="008A4EC8" w:rsidRDefault="008A4EC8" w:rsidP="008A4EC8">
            <w:pPr>
              <w:tabs>
                <w:tab w:val="left" w:pos="5812"/>
              </w:tabs>
              <w:jc w:val="center"/>
              <w:rPr>
                <w:b/>
                <w:bCs/>
                <w:sz w:val="22"/>
                <w:szCs w:val="22"/>
                <w:lang w:eastAsia="en-US"/>
              </w:rPr>
            </w:pPr>
            <w:r w:rsidRPr="008A4EC8">
              <w:rPr>
                <w:b/>
                <w:bCs/>
                <w:sz w:val="22"/>
                <w:szCs w:val="22"/>
                <w:lang w:eastAsia="en-US"/>
              </w:rPr>
              <w:t>Наименование Объекта/№</w:t>
            </w:r>
          </w:p>
        </w:tc>
        <w:tc>
          <w:tcPr>
            <w:tcW w:w="2470" w:type="dxa"/>
            <w:shd w:val="clear" w:color="auto" w:fill="auto"/>
            <w:vAlign w:val="center"/>
          </w:tcPr>
          <w:p w:rsidR="008A4EC8" w:rsidRPr="008A4EC8" w:rsidRDefault="008A4EC8" w:rsidP="008A4EC8">
            <w:pPr>
              <w:tabs>
                <w:tab w:val="left" w:pos="5812"/>
              </w:tabs>
              <w:jc w:val="center"/>
              <w:rPr>
                <w:b/>
                <w:bCs/>
                <w:sz w:val="22"/>
                <w:szCs w:val="22"/>
                <w:lang w:eastAsia="en-US"/>
              </w:rPr>
            </w:pPr>
            <w:r w:rsidRPr="008A4EC8">
              <w:rPr>
                <w:b/>
                <w:bCs/>
                <w:sz w:val="22"/>
                <w:szCs w:val="22"/>
                <w:lang w:eastAsia="en-US"/>
              </w:rPr>
              <w:t>Адрес местонахождения Объекта</w:t>
            </w:r>
          </w:p>
        </w:tc>
        <w:tc>
          <w:tcPr>
            <w:tcW w:w="2693" w:type="dxa"/>
            <w:shd w:val="clear" w:color="auto" w:fill="auto"/>
            <w:vAlign w:val="center"/>
          </w:tcPr>
          <w:p w:rsidR="008A4EC8" w:rsidRPr="008A4EC8" w:rsidRDefault="008A4EC8" w:rsidP="008A4EC8">
            <w:pPr>
              <w:tabs>
                <w:tab w:val="left" w:pos="5812"/>
              </w:tabs>
              <w:jc w:val="center"/>
              <w:rPr>
                <w:b/>
                <w:bCs/>
                <w:sz w:val="22"/>
                <w:szCs w:val="22"/>
                <w:lang w:eastAsia="en-US"/>
              </w:rPr>
            </w:pPr>
            <w:r w:rsidRPr="008A4EC8">
              <w:rPr>
                <w:b/>
                <w:bCs/>
                <w:sz w:val="22"/>
                <w:szCs w:val="22"/>
                <w:lang w:eastAsia="en-US"/>
              </w:rPr>
              <w:t xml:space="preserve">Размер подлежащей оплате абонентской платы в месяц за Объект, руб., </w:t>
            </w:r>
          </w:p>
          <w:p w:rsidR="008A4EC8" w:rsidRPr="008A4EC8" w:rsidRDefault="008A4EC8" w:rsidP="008A4EC8">
            <w:pPr>
              <w:tabs>
                <w:tab w:val="left" w:pos="5812"/>
              </w:tabs>
              <w:jc w:val="center"/>
              <w:rPr>
                <w:b/>
                <w:bCs/>
                <w:sz w:val="22"/>
                <w:szCs w:val="22"/>
                <w:lang w:eastAsia="en-US"/>
              </w:rPr>
            </w:pPr>
            <w:r w:rsidRPr="008A4EC8">
              <w:rPr>
                <w:b/>
                <w:bCs/>
                <w:sz w:val="22"/>
                <w:szCs w:val="22"/>
                <w:lang w:eastAsia="en-US"/>
              </w:rPr>
              <w:t>включая НДС</w:t>
            </w:r>
            <w:r w:rsidRPr="008A4EC8">
              <w:rPr>
                <w:b/>
                <w:bCs/>
                <w:sz w:val="22"/>
                <w:szCs w:val="22"/>
                <w:vertAlign w:val="superscript"/>
                <w:lang w:eastAsia="en-US"/>
              </w:rPr>
              <w:footnoteReference w:id="80"/>
            </w:r>
            <w:r w:rsidRPr="008A4EC8">
              <w:rPr>
                <w:b/>
                <w:bCs/>
                <w:sz w:val="22"/>
                <w:szCs w:val="22"/>
                <w:lang w:eastAsia="en-US"/>
              </w:rPr>
              <w:t xml:space="preserve">   </w:t>
            </w:r>
          </w:p>
        </w:tc>
        <w:tc>
          <w:tcPr>
            <w:tcW w:w="2409" w:type="dxa"/>
            <w:shd w:val="clear" w:color="auto" w:fill="auto"/>
            <w:vAlign w:val="center"/>
          </w:tcPr>
          <w:p w:rsidR="008A4EC8" w:rsidRPr="008A4EC8" w:rsidRDefault="008A4EC8" w:rsidP="008A4EC8">
            <w:pPr>
              <w:tabs>
                <w:tab w:val="left" w:pos="993"/>
              </w:tabs>
              <w:autoSpaceDE w:val="0"/>
              <w:autoSpaceDN w:val="0"/>
              <w:adjustRightInd w:val="0"/>
              <w:jc w:val="center"/>
              <w:outlineLvl w:val="0"/>
              <w:rPr>
                <w:b/>
                <w:bCs/>
                <w:sz w:val="22"/>
                <w:szCs w:val="22"/>
              </w:rPr>
            </w:pPr>
            <w:r w:rsidRPr="008A4EC8">
              <w:rPr>
                <w:b/>
                <w:bCs/>
                <w:sz w:val="22"/>
                <w:szCs w:val="22"/>
              </w:rPr>
              <w:t xml:space="preserve">Время нахождения Объекта под охраной в расчетном периоде </w:t>
            </w:r>
          </w:p>
        </w:tc>
      </w:tr>
      <w:tr w:rsidR="008A4EC8" w:rsidRPr="008A4EC8" w:rsidTr="008A4EC8">
        <w:tc>
          <w:tcPr>
            <w:tcW w:w="846" w:type="dxa"/>
            <w:shd w:val="clear" w:color="auto" w:fill="auto"/>
          </w:tcPr>
          <w:p w:rsidR="008A4EC8" w:rsidRPr="008A4EC8" w:rsidRDefault="008A4EC8" w:rsidP="008A4EC8">
            <w:pPr>
              <w:tabs>
                <w:tab w:val="left" w:pos="5812"/>
              </w:tabs>
              <w:jc w:val="center"/>
              <w:rPr>
                <w:bCs/>
                <w:sz w:val="22"/>
                <w:szCs w:val="22"/>
                <w:lang w:eastAsia="en-US"/>
              </w:rPr>
            </w:pPr>
            <w:r w:rsidRPr="008A4EC8">
              <w:rPr>
                <w:bCs/>
                <w:sz w:val="22"/>
                <w:szCs w:val="22"/>
                <w:lang w:eastAsia="en-US"/>
              </w:rPr>
              <w:t>1</w:t>
            </w:r>
          </w:p>
        </w:tc>
        <w:tc>
          <w:tcPr>
            <w:tcW w:w="2037" w:type="dxa"/>
            <w:shd w:val="clear" w:color="auto" w:fill="auto"/>
          </w:tcPr>
          <w:p w:rsidR="008A4EC8" w:rsidRPr="008A4EC8" w:rsidRDefault="008A4EC8" w:rsidP="008A4EC8">
            <w:pPr>
              <w:tabs>
                <w:tab w:val="left" w:pos="5812"/>
              </w:tabs>
              <w:jc w:val="center"/>
              <w:rPr>
                <w:b/>
                <w:bCs/>
                <w:sz w:val="22"/>
                <w:szCs w:val="22"/>
                <w:lang w:eastAsia="en-US"/>
              </w:rPr>
            </w:pPr>
          </w:p>
        </w:tc>
        <w:tc>
          <w:tcPr>
            <w:tcW w:w="2470" w:type="dxa"/>
            <w:shd w:val="clear" w:color="auto" w:fill="auto"/>
          </w:tcPr>
          <w:p w:rsidR="008A4EC8" w:rsidRPr="008A4EC8" w:rsidRDefault="008A4EC8" w:rsidP="008A4EC8">
            <w:pPr>
              <w:tabs>
                <w:tab w:val="left" w:pos="5812"/>
              </w:tabs>
              <w:jc w:val="center"/>
              <w:rPr>
                <w:b/>
                <w:bCs/>
                <w:sz w:val="22"/>
                <w:szCs w:val="22"/>
                <w:lang w:eastAsia="en-US"/>
              </w:rPr>
            </w:pPr>
          </w:p>
        </w:tc>
        <w:tc>
          <w:tcPr>
            <w:tcW w:w="2693" w:type="dxa"/>
            <w:shd w:val="clear" w:color="auto" w:fill="auto"/>
          </w:tcPr>
          <w:p w:rsidR="008A4EC8" w:rsidRPr="008A4EC8" w:rsidRDefault="008A4EC8" w:rsidP="008A4EC8">
            <w:pPr>
              <w:tabs>
                <w:tab w:val="left" w:pos="5812"/>
              </w:tabs>
              <w:jc w:val="center"/>
              <w:rPr>
                <w:b/>
                <w:bCs/>
                <w:sz w:val="22"/>
                <w:szCs w:val="22"/>
                <w:lang w:eastAsia="en-US"/>
              </w:rPr>
            </w:pPr>
          </w:p>
        </w:tc>
        <w:tc>
          <w:tcPr>
            <w:tcW w:w="2409" w:type="dxa"/>
            <w:shd w:val="clear" w:color="auto" w:fill="auto"/>
          </w:tcPr>
          <w:p w:rsidR="008A4EC8" w:rsidRPr="008A4EC8" w:rsidRDefault="008A4EC8" w:rsidP="008A4EC8">
            <w:pPr>
              <w:tabs>
                <w:tab w:val="left" w:pos="5812"/>
              </w:tabs>
              <w:jc w:val="center"/>
              <w:rPr>
                <w:b/>
                <w:bCs/>
                <w:sz w:val="22"/>
                <w:szCs w:val="22"/>
                <w:lang w:eastAsia="en-US"/>
              </w:rPr>
            </w:pPr>
          </w:p>
        </w:tc>
      </w:tr>
      <w:tr w:rsidR="008A4EC8" w:rsidRPr="008A4EC8" w:rsidTr="008A4EC8">
        <w:tc>
          <w:tcPr>
            <w:tcW w:w="846" w:type="dxa"/>
            <w:shd w:val="clear" w:color="auto" w:fill="auto"/>
          </w:tcPr>
          <w:p w:rsidR="008A4EC8" w:rsidRPr="008A4EC8" w:rsidRDefault="008A4EC8" w:rsidP="008A4EC8">
            <w:pPr>
              <w:tabs>
                <w:tab w:val="left" w:pos="5812"/>
              </w:tabs>
              <w:jc w:val="center"/>
              <w:rPr>
                <w:bCs/>
                <w:sz w:val="22"/>
                <w:szCs w:val="22"/>
                <w:lang w:eastAsia="en-US"/>
              </w:rPr>
            </w:pPr>
            <w:r w:rsidRPr="008A4EC8">
              <w:rPr>
                <w:bCs/>
                <w:sz w:val="22"/>
                <w:szCs w:val="22"/>
                <w:lang w:eastAsia="en-US"/>
              </w:rPr>
              <w:t>2</w:t>
            </w:r>
          </w:p>
        </w:tc>
        <w:tc>
          <w:tcPr>
            <w:tcW w:w="2037" w:type="dxa"/>
            <w:shd w:val="clear" w:color="auto" w:fill="auto"/>
          </w:tcPr>
          <w:p w:rsidR="008A4EC8" w:rsidRPr="008A4EC8" w:rsidRDefault="008A4EC8" w:rsidP="008A4EC8">
            <w:pPr>
              <w:tabs>
                <w:tab w:val="left" w:pos="5812"/>
              </w:tabs>
              <w:jc w:val="center"/>
              <w:rPr>
                <w:b/>
                <w:bCs/>
                <w:sz w:val="22"/>
                <w:szCs w:val="22"/>
                <w:lang w:eastAsia="en-US"/>
              </w:rPr>
            </w:pPr>
          </w:p>
        </w:tc>
        <w:tc>
          <w:tcPr>
            <w:tcW w:w="2470" w:type="dxa"/>
            <w:shd w:val="clear" w:color="auto" w:fill="auto"/>
          </w:tcPr>
          <w:p w:rsidR="008A4EC8" w:rsidRPr="008A4EC8" w:rsidRDefault="008A4EC8" w:rsidP="008A4EC8">
            <w:pPr>
              <w:tabs>
                <w:tab w:val="left" w:pos="5812"/>
              </w:tabs>
              <w:jc w:val="center"/>
              <w:rPr>
                <w:b/>
                <w:bCs/>
                <w:sz w:val="22"/>
                <w:szCs w:val="22"/>
                <w:lang w:eastAsia="en-US"/>
              </w:rPr>
            </w:pPr>
          </w:p>
        </w:tc>
        <w:tc>
          <w:tcPr>
            <w:tcW w:w="2693" w:type="dxa"/>
            <w:shd w:val="clear" w:color="auto" w:fill="auto"/>
          </w:tcPr>
          <w:p w:rsidR="008A4EC8" w:rsidRPr="008A4EC8" w:rsidRDefault="008A4EC8" w:rsidP="008A4EC8">
            <w:pPr>
              <w:tabs>
                <w:tab w:val="left" w:pos="5812"/>
              </w:tabs>
              <w:jc w:val="center"/>
              <w:rPr>
                <w:b/>
                <w:bCs/>
                <w:sz w:val="22"/>
                <w:szCs w:val="22"/>
                <w:lang w:eastAsia="en-US"/>
              </w:rPr>
            </w:pPr>
          </w:p>
        </w:tc>
        <w:tc>
          <w:tcPr>
            <w:tcW w:w="2409" w:type="dxa"/>
            <w:shd w:val="clear" w:color="auto" w:fill="auto"/>
          </w:tcPr>
          <w:p w:rsidR="008A4EC8" w:rsidRPr="008A4EC8" w:rsidRDefault="008A4EC8" w:rsidP="008A4EC8">
            <w:pPr>
              <w:tabs>
                <w:tab w:val="left" w:pos="5812"/>
              </w:tabs>
              <w:jc w:val="center"/>
              <w:rPr>
                <w:b/>
                <w:bCs/>
                <w:sz w:val="22"/>
                <w:szCs w:val="22"/>
                <w:lang w:eastAsia="en-US"/>
              </w:rPr>
            </w:pPr>
          </w:p>
        </w:tc>
      </w:tr>
      <w:tr w:rsidR="008A4EC8" w:rsidRPr="008A4EC8" w:rsidTr="008A4EC8">
        <w:tc>
          <w:tcPr>
            <w:tcW w:w="846" w:type="dxa"/>
            <w:shd w:val="clear" w:color="auto" w:fill="auto"/>
          </w:tcPr>
          <w:p w:rsidR="008A4EC8" w:rsidRPr="008A4EC8" w:rsidRDefault="008A4EC8" w:rsidP="008A4EC8">
            <w:pPr>
              <w:tabs>
                <w:tab w:val="left" w:pos="5812"/>
              </w:tabs>
              <w:jc w:val="center"/>
              <w:rPr>
                <w:bCs/>
                <w:sz w:val="22"/>
                <w:szCs w:val="22"/>
                <w:lang w:eastAsia="en-US"/>
              </w:rPr>
            </w:pPr>
            <w:r w:rsidRPr="008A4EC8">
              <w:rPr>
                <w:bCs/>
                <w:sz w:val="22"/>
                <w:szCs w:val="22"/>
                <w:lang w:eastAsia="en-US"/>
              </w:rPr>
              <w:t>…</w:t>
            </w:r>
          </w:p>
        </w:tc>
        <w:tc>
          <w:tcPr>
            <w:tcW w:w="2037" w:type="dxa"/>
            <w:shd w:val="clear" w:color="auto" w:fill="auto"/>
          </w:tcPr>
          <w:p w:rsidR="008A4EC8" w:rsidRPr="008A4EC8" w:rsidRDefault="008A4EC8" w:rsidP="008A4EC8">
            <w:pPr>
              <w:tabs>
                <w:tab w:val="left" w:pos="5812"/>
              </w:tabs>
              <w:jc w:val="center"/>
              <w:rPr>
                <w:b/>
                <w:bCs/>
                <w:sz w:val="22"/>
                <w:szCs w:val="22"/>
                <w:lang w:eastAsia="en-US"/>
              </w:rPr>
            </w:pPr>
          </w:p>
        </w:tc>
        <w:tc>
          <w:tcPr>
            <w:tcW w:w="2470" w:type="dxa"/>
            <w:shd w:val="clear" w:color="auto" w:fill="auto"/>
          </w:tcPr>
          <w:p w:rsidR="008A4EC8" w:rsidRPr="008A4EC8" w:rsidRDefault="008A4EC8" w:rsidP="008A4EC8">
            <w:pPr>
              <w:tabs>
                <w:tab w:val="left" w:pos="5812"/>
              </w:tabs>
              <w:jc w:val="center"/>
              <w:rPr>
                <w:b/>
                <w:bCs/>
                <w:sz w:val="22"/>
                <w:szCs w:val="22"/>
                <w:lang w:eastAsia="en-US"/>
              </w:rPr>
            </w:pPr>
          </w:p>
        </w:tc>
        <w:tc>
          <w:tcPr>
            <w:tcW w:w="2693" w:type="dxa"/>
            <w:shd w:val="clear" w:color="auto" w:fill="auto"/>
          </w:tcPr>
          <w:p w:rsidR="008A4EC8" w:rsidRPr="008A4EC8" w:rsidRDefault="008A4EC8" w:rsidP="008A4EC8">
            <w:pPr>
              <w:tabs>
                <w:tab w:val="left" w:pos="5812"/>
              </w:tabs>
              <w:jc w:val="center"/>
              <w:rPr>
                <w:b/>
                <w:bCs/>
                <w:sz w:val="22"/>
                <w:szCs w:val="22"/>
                <w:lang w:eastAsia="en-US"/>
              </w:rPr>
            </w:pPr>
          </w:p>
        </w:tc>
        <w:tc>
          <w:tcPr>
            <w:tcW w:w="2409" w:type="dxa"/>
            <w:shd w:val="clear" w:color="auto" w:fill="auto"/>
          </w:tcPr>
          <w:p w:rsidR="008A4EC8" w:rsidRPr="008A4EC8" w:rsidRDefault="008A4EC8" w:rsidP="008A4EC8">
            <w:pPr>
              <w:tabs>
                <w:tab w:val="left" w:pos="5812"/>
              </w:tabs>
              <w:jc w:val="center"/>
              <w:rPr>
                <w:b/>
                <w:bCs/>
                <w:sz w:val="22"/>
                <w:szCs w:val="22"/>
                <w:lang w:eastAsia="en-US"/>
              </w:rPr>
            </w:pPr>
          </w:p>
        </w:tc>
      </w:tr>
      <w:tr w:rsidR="008A4EC8" w:rsidRPr="008A4EC8" w:rsidTr="008A4EC8">
        <w:tc>
          <w:tcPr>
            <w:tcW w:w="846" w:type="dxa"/>
            <w:shd w:val="clear" w:color="auto" w:fill="auto"/>
          </w:tcPr>
          <w:p w:rsidR="008A4EC8" w:rsidRPr="008A4EC8" w:rsidRDefault="008A4EC8" w:rsidP="008A4EC8">
            <w:pPr>
              <w:tabs>
                <w:tab w:val="left" w:pos="5812"/>
              </w:tabs>
              <w:jc w:val="both"/>
              <w:rPr>
                <w:b/>
                <w:bCs/>
                <w:sz w:val="22"/>
                <w:szCs w:val="22"/>
                <w:lang w:eastAsia="en-US"/>
              </w:rPr>
            </w:pPr>
          </w:p>
        </w:tc>
        <w:tc>
          <w:tcPr>
            <w:tcW w:w="2037" w:type="dxa"/>
            <w:shd w:val="clear" w:color="auto" w:fill="auto"/>
          </w:tcPr>
          <w:p w:rsidR="008A4EC8" w:rsidRPr="008A4EC8" w:rsidRDefault="008A4EC8" w:rsidP="008A4EC8">
            <w:pPr>
              <w:tabs>
                <w:tab w:val="left" w:pos="5812"/>
              </w:tabs>
              <w:jc w:val="both"/>
              <w:rPr>
                <w:b/>
                <w:bCs/>
                <w:sz w:val="22"/>
                <w:szCs w:val="22"/>
                <w:lang w:eastAsia="en-US"/>
              </w:rPr>
            </w:pPr>
            <w:r w:rsidRPr="008A4EC8">
              <w:rPr>
                <w:b/>
                <w:bCs/>
                <w:sz w:val="22"/>
                <w:szCs w:val="22"/>
                <w:lang w:eastAsia="en-US"/>
              </w:rPr>
              <w:t>ИТОГО:</w:t>
            </w:r>
          </w:p>
        </w:tc>
        <w:tc>
          <w:tcPr>
            <w:tcW w:w="2470" w:type="dxa"/>
            <w:shd w:val="clear" w:color="auto" w:fill="auto"/>
          </w:tcPr>
          <w:p w:rsidR="008A4EC8" w:rsidRPr="008A4EC8" w:rsidRDefault="008A4EC8" w:rsidP="008A4EC8">
            <w:pPr>
              <w:tabs>
                <w:tab w:val="left" w:pos="5812"/>
              </w:tabs>
              <w:jc w:val="both"/>
              <w:rPr>
                <w:b/>
                <w:bCs/>
                <w:sz w:val="22"/>
                <w:szCs w:val="22"/>
                <w:lang w:eastAsia="en-US"/>
              </w:rPr>
            </w:pPr>
          </w:p>
        </w:tc>
        <w:tc>
          <w:tcPr>
            <w:tcW w:w="2693" w:type="dxa"/>
            <w:shd w:val="clear" w:color="auto" w:fill="auto"/>
          </w:tcPr>
          <w:p w:rsidR="008A4EC8" w:rsidRPr="008A4EC8" w:rsidRDefault="008A4EC8" w:rsidP="008A4EC8">
            <w:pPr>
              <w:tabs>
                <w:tab w:val="left" w:pos="5812"/>
              </w:tabs>
              <w:jc w:val="both"/>
              <w:rPr>
                <w:b/>
                <w:bCs/>
                <w:sz w:val="22"/>
                <w:szCs w:val="22"/>
                <w:lang w:eastAsia="en-US"/>
              </w:rPr>
            </w:pPr>
          </w:p>
        </w:tc>
        <w:tc>
          <w:tcPr>
            <w:tcW w:w="2409" w:type="dxa"/>
            <w:shd w:val="clear" w:color="auto" w:fill="auto"/>
          </w:tcPr>
          <w:p w:rsidR="008A4EC8" w:rsidRPr="008A4EC8" w:rsidRDefault="008A4EC8" w:rsidP="008A4EC8">
            <w:pPr>
              <w:tabs>
                <w:tab w:val="left" w:pos="5812"/>
              </w:tabs>
              <w:jc w:val="both"/>
              <w:rPr>
                <w:b/>
                <w:bCs/>
                <w:sz w:val="22"/>
                <w:szCs w:val="22"/>
                <w:lang w:eastAsia="en-US"/>
              </w:rPr>
            </w:pPr>
          </w:p>
        </w:tc>
      </w:tr>
    </w:tbl>
    <w:p w:rsidR="008A4EC8" w:rsidRPr="008A4EC8" w:rsidRDefault="008A4EC8" w:rsidP="008A4EC8">
      <w:pPr>
        <w:ind w:firstLine="567"/>
        <w:jc w:val="both"/>
        <w:rPr>
          <w:lang w:eastAsia="en-US"/>
        </w:rPr>
      </w:pPr>
      <w:r w:rsidRPr="008A4EC8">
        <w:rPr>
          <w:lang w:eastAsia="en-US"/>
        </w:rPr>
        <w:t>Итого, общий размер абонентской платы, подлежащий оплате Исполнителю за оказанные услуги за расчетный период, составляет _________________ (</w:t>
      </w:r>
      <w:r w:rsidRPr="008A4EC8">
        <w:rPr>
          <w:i/>
          <w:lang w:eastAsia="en-US"/>
        </w:rPr>
        <w:t>сумма прописью</w:t>
      </w:r>
      <w:r w:rsidRPr="008A4EC8">
        <w:rPr>
          <w:lang w:eastAsia="en-US"/>
        </w:rPr>
        <w:t>) рублей, включая НДС</w:t>
      </w:r>
      <w:r w:rsidRPr="008A4EC8">
        <w:rPr>
          <w:vertAlign w:val="superscript"/>
          <w:lang w:eastAsia="en-US"/>
        </w:rPr>
        <w:footnoteReference w:id="81"/>
      </w:r>
      <w:r w:rsidRPr="008A4EC8">
        <w:rPr>
          <w:lang w:eastAsia="en-US"/>
        </w:rPr>
        <w:t>.</w:t>
      </w:r>
    </w:p>
    <w:p w:rsidR="008A4EC8" w:rsidRPr="008A4EC8" w:rsidRDefault="008A4EC8" w:rsidP="008A4EC8">
      <w:pPr>
        <w:ind w:firstLine="567"/>
        <w:jc w:val="both"/>
        <w:rPr>
          <w:lang w:eastAsia="en-US"/>
        </w:rPr>
      </w:pPr>
    </w:p>
    <w:p w:rsidR="008A4EC8" w:rsidRPr="008A4EC8" w:rsidRDefault="008A4EC8" w:rsidP="008A4EC8">
      <w:pPr>
        <w:jc w:val="both"/>
      </w:pPr>
      <w:r w:rsidRPr="008A4EC8">
        <w:rPr>
          <w:b/>
        </w:rPr>
        <w:t xml:space="preserve">1.2. </w:t>
      </w:r>
      <w:r w:rsidRPr="008A4EC8">
        <w:t>Стоимость разовых выездов МГ на Объект(ы):</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999"/>
        <w:gridCol w:w="2395"/>
        <w:gridCol w:w="2552"/>
        <w:gridCol w:w="2409"/>
      </w:tblGrid>
      <w:tr w:rsidR="008A4EC8" w:rsidRPr="008A4EC8" w:rsidTr="008A4EC8">
        <w:trPr>
          <w:jc w:val="center"/>
        </w:trPr>
        <w:tc>
          <w:tcPr>
            <w:tcW w:w="959" w:type="dxa"/>
            <w:shd w:val="clear" w:color="auto" w:fill="auto"/>
          </w:tcPr>
          <w:p w:rsidR="008A4EC8" w:rsidRPr="008A4EC8" w:rsidRDefault="008A4EC8" w:rsidP="008A4EC8">
            <w:pPr>
              <w:jc w:val="center"/>
              <w:rPr>
                <w:b/>
                <w:sz w:val="22"/>
                <w:szCs w:val="22"/>
                <w:lang w:eastAsia="en-US"/>
              </w:rPr>
            </w:pPr>
            <w:r w:rsidRPr="008A4EC8">
              <w:rPr>
                <w:b/>
                <w:sz w:val="22"/>
                <w:szCs w:val="22"/>
                <w:lang w:eastAsia="en-US"/>
              </w:rPr>
              <w:t>№</w:t>
            </w:r>
          </w:p>
        </w:tc>
        <w:tc>
          <w:tcPr>
            <w:tcW w:w="1999" w:type="dxa"/>
            <w:shd w:val="clear" w:color="auto" w:fill="auto"/>
          </w:tcPr>
          <w:p w:rsidR="008A4EC8" w:rsidRPr="008A4EC8" w:rsidRDefault="008A4EC8" w:rsidP="008A4EC8">
            <w:pPr>
              <w:jc w:val="center"/>
              <w:rPr>
                <w:b/>
                <w:sz w:val="22"/>
                <w:szCs w:val="22"/>
                <w:lang w:eastAsia="en-US"/>
              </w:rPr>
            </w:pPr>
            <w:r w:rsidRPr="008A4EC8">
              <w:rPr>
                <w:b/>
                <w:sz w:val="22"/>
                <w:szCs w:val="22"/>
                <w:lang w:eastAsia="en-US"/>
              </w:rPr>
              <w:t>Наименование Объекта/№</w:t>
            </w:r>
          </w:p>
        </w:tc>
        <w:tc>
          <w:tcPr>
            <w:tcW w:w="2395" w:type="dxa"/>
            <w:shd w:val="clear" w:color="auto" w:fill="auto"/>
          </w:tcPr>
          <w:p w:rsidR="008A4EC8" w:rsidRPr="008A4EC8" w:rsidRDefault="008A4EC8" w:rsidP="008A4EC8">
            <w:pPr>
              <w:jc w:val="center"/>
              <w:rPr>
                <w:b/>
                <w:sz w:val="22"/>
                <w:szCs w:val="22"/>
                <w:lang w:eastAsia="en-US"/>
              </w:rPr>
            </w:pPr>
            <w:r w:rsidRPr="008A4EC8">
              <w:rPr>
                <w:b/>
                <w:sz w:val="22"/>
                <w:szCs w:val="22"/>
                <w:lang w:eastAsia="en-US"/>
              </w:rPr>
              <w:t>Адрес местонахождения Объекта</w:t>
            </w:r>
          </w:p>
        </w:tc>
        <w:tc>
          <w:tcPr>
            <w:tcW w:w="2552" w:type="dxa"/>
            <w:shd w:val="clear" w:color="auto" w:fill="auto"/>
          </w:tcPr>
          <w:p w:rsidR="008A4EC8" w:rsidRPr="008A4EC8" w:rsidRDefault="008A4EC8" w:rsidP="008A4EC8">
            <w:pPr>
              <w:jc w:val="center"/>
              <w:rPr>
                <w:b/>
                <w:sz w:val="22"/>
                <w:szCs w:val="22"/>
                <w:lang w:eastAsia="en-US"/>
              </w:rPr>
            </w:pPr>
            <w:r w:rsidRPr="008A4EC8">
              <w:rPr>
                <w:b/>
                <w:sz w:val="22"/>
                <w:szCs w:val="22"/>
                <w:lang w:eastAsia="en-US"/>
              </w:rPr>
              <w:t>Стоимость услуг по выезду на Объект, руб., включая НДС</w:t>
            </w:r>
            <w:r w:rsidRPr="008A4EC8">
              <w:rPr>
                <w:b/>
                <w:sz w:val="22"/>
                <w:szCs w:val="22"/>
                <w:vertAlign w:val="superscript"/>
                <w:lang w:eastAsia="en-US"/>
              </w:rPr>
              <w:footnoteReference w:id="82"/>
            </w:r>
          </w:p>
        </w:tc>
        <w:tc>
          <w:tcPr>
            <w:tcW w:w="2409" w:type="dxa"/>
            <w:shd w:val="clear" w:color="auto" w:fill="auto"/>
          </w:tcPr>
          <w:p w:rsidR="008A4EC8" w:rsidRPr="008A4EC8" w:rsidRDefault="008A4EC8" w:rsidP="008A4EC8">
            <w:pPr>
              <w:jc w:val="center"/>
              <w:rPr>
                <w:b/>
                <w:sz w:val="22"/>
                <w:szCs w:val="22"/>
                <w:lang w:eastAsia="en-US"/>
              </w:rPr>
            </w:pPr>
            <w:r w:rsidRPr="008A4EC8">
              <w:rPr>
                <w:b/>
                <w:sz w:val="22"/>
                <w:szCs w:val="22"/>
                <w:lang w:eastAsia="en-US"/>
              </w:rPr>
              <w:t>№, время, дата заявки(ок) Заказчика</w:t>
            </w:r>
          </w:p>
        </w:tc>
      </w:tr>
      <w:tr w:rsidR="008A4EC8" w:rsidRPr="008A4EC8" w:rsidTr="008A4EC8">
        <w:trPr>
          <w:trHeight w:hRule="exact" w:val="340"/>
          <w:jc w:val="center"/>
        </w:trPr>
        <w:tc>
          <w:tcPr>
            <w:tcW w:w="959" w:type="dxa"/>
            <w:shd w:val="clear" w:color="auto" w:fill="auto"/>
            <w:vAlign w:val="center"/>
          </w:tcPr>
          <w:p w:rsidR="008A4EC8" w:rsidRPr="008A4EC8" w:rsidRDefault="008A4EC8" w:rsidP="008A4EC8">
            <w:pPr>
              <w:rPr>
                <w:sz w:val="22"/>
                <w:szCs w:val="22"/>
              </w:rPr>
            </w:pPr>
            <w:r w:rsidRPr="008A4EC8">
              <w:rPr>
                <w:sz w:val="22"/>
                <w:szCs w:val="22"/>
              </w:rPr>
              <w:t>1</w:t>
            </w:r>
          </w:p>
        </w:tc>
        <w:tc>
          <w:tcPr>
            <w:tcW w:w="1999" w:type="dxa"/>
            <w:shd w:val="clear" w:color="auto" w:fill="auto"/>
            <w:vAlign w:val="center"/>
          </w:tcPr>
          <w:p w:rsidR="008A4EC8" w:rsidRPr="008A4EC8" w:rsidRDefault="008A4EC8" w:rsidP="008A4EC8">
            <w:pPr>
              <w:rPr>
                <w:sz w:val="22"/>
                <w:szCs w:val="22"/>
              </w:rPr>
            </w:pPr>
          </w:p>
        </w:tc>
        <w:tc>
          <w:tcPr>
            <w:tcW w:w="2395" w:type="dxa"/>
            <w:shd w:val="clear" w:color="auto" w:fill="auto"/>
            <w:vAlign w:val="center"/>
          </w:tcPr>
          <w:p w:rsidR="008A4EC8" w:rsidRPr="008A4EC8" w:rsidRDefault="008A4EC8" w:rsidP="008A4EC8">
            <w:pPr>
              <w:rPr>
                <w:sz w:val="22"/>
                <w:szCs w:val="22"/>
              </w:rPr>
            </w:pPr>
          </w:p>
        </w:tc>
        <w:tc>
          <w:tcPr>
            <w:tcW w:w="2552" w:type="dxa"/>
            <w:shd w:val="clear" w:color="auto" w:fill="auto"/>
            <w:vAlign w:val="center"/>
          </w:tcPr>
          <w:p w:rsidR="008A4EC8" w:rsidRPr="008A4EC8" w:rsidRDefault="008A4EC8" w:rsidP="008A4EC8">
            <w:pPr>
              <w:rPr>
                <w:sz w:val="22"/>
                <w:szCs w:val="22"/>
              </w:rPr>
            </w:pPr>
          </w:p>
        </w:tc>
        <w:tc>
          <w:tcPr>
            <w:tcW w:w="2409" w:type="dxa"/>
            <w:shd w:val="clear" w:color="auto" w:fill="auto"/>
            <w:vAlign w:val="center"/>
          </w:tcPr>
          <w:p w:rsidR="008A4EC8" w:rsidRPr="008A4EC8" w:rsidRDefault="008A4EC8" w:rsidP="008A4EC8">
            <w:pPr>
              <w:rPr>
                <w:sz w:val="22"/>
                <w:szCs w:val="22"/>
              </w:rPr>
            </w:pPr>
          </w:p>
        </w:tc>
      </w:tr>
      <w:tr w:rsidR="008A4EC8" w:rsidRPr="008A4EC8" w:rsidTr="008A4EC8">
        <w:trPr>
          <w:trHeight w:hRule="exact" w:val="340"/>
          <w:jc w:val="center"/>
        </w:trPr>
        <w:tc>
          <w:tcPr>
            <w:tcW w:w="959" w:type="dxa"/>
            <w:shd w:val="clear" w:color="auto" w:fill="auto"/>
            <w:vAlign w:val="center"/>
          </w:tcPr>
          <w:p w:rsidR="008A4EC8" w:rsidRPr="008A4EC8" w:rsidRDefault="008A4EC8" w:rsidP="008A4EC8">
            <w:pPr>
              <w:rPr>
                <w:sz w:val="22"/>
                <w:szCs w:val="22"/>
              </w:rPr>
            </w:pPr>
            <w:r w:rsidRPr="008A4EC8">
              <w:rPr>
                <w:sz w:val="22"/>
                <w:szCs w:val="22"/>
              </w:rPr>
              <w:t>2</w:t>
            </w:r>
          </w:p>
        </w:tc>
        <w:tc>
          <w:tcPr>
            <w:tcW w:w="1999" w:type="dxa"/>
            <w:shd w:val="clear" w:color="auto" w:fill="auto"/>
            <w:vAlign w:val="center"/>
          </w:tcPr>
          <w:p w:rsidR="008A4EC8" w:rsidRPr="008A4EC8" w:rsidRDefault="008A4EC8" w:rsidP="008A4EC8">
            <w:pPr>
              <w:rPr>
                <w:sz w:val="22"/>
                <w:szCs w:val="22"/>
              </w:rPr>
            </w:pPr>
          </w:p>
        </w:tc>
        <w:tc>
          <w:tcPr>
            <w:tcW w:w="2395" w:type="dxa"/>
            <w:shd w:val="clear" w:color="auto" w:fill="auto"/>
            <w:vAlign w:val="center"/>
          </w:tcPr>
          <w:p w:rsidR="008A4EC8" w:rsidRPr="008A4EC8" w:rsidRDefault="008A4EC8" w:rsidP="008A4EC8">
            <w:pPr>
              <w:rPr>
                <w:sz w:val="22"/>
                <w:szCs w:val="22"/>
              </w:rPr>
            </w:pPr>
          </w:p>
        </w:tc>
        <w:tc>
          <w:tcPr>
            <w:tcW w:w="2552" w:type="dxa"/>
            <w:shd w:val="clear" w:color="auto" w:fill="auto"/>
            <w:vAlign w:val="center"/>
          </w:tcPr>
          <w:p w:rsidR="008A4EC8" w:rsidRPr="008A4EC8" w:rsidRDefault="008A4EC8" w:rsidP="008A4EC8">
            <w:pPr>
              <w:rPr>
                <w:sz w:val="22"/>
                <w:szCs w:val="22"/>
              </w:rPr>
            </w:pPr>
          </w:p>
        </w:tc>
        <w:tc>
          <w:tcPr>
            <w:tcW w:w="2409" w:type="dxa"/>
            <w:shd w:val="clear" w:color="auto" w:fill="auto"/>
            <w:vAlign w:val="center"/>
          </w:tcPr>
          <w:p w:rsidR="008A4EC8" w:rsidRPr="008A4EC8" w:rsidRDefault="008A4EC8" w:rsidP="008A4EC8">
            <w:pPr>
              <w:rPr>
                <w:sz w:val="22"/>
                <w:szCs w:val="22"/>
              </w:rPr>
            </w:pPr>
          </w:p>
        </w:tc>
      </w:tr>
      <w:tr w:rsidR="008A4EC8" w:rsidRPr="008A4EC8" w:rsidTr="008A4EC8">
        <w:trPr>
          <w:trHeight w:hRule="exact" w:val="340"/>
          <w:jc w:val="center"/>
        </w:trPr>
        <w:tc>
          <w:tcPr>
            <w:tcW w:w="959" w:type="dxa"/>
            <w:shd w:val="clear" w:color="auto" w:fill="auto"/>
            <w:vAlign w:val="center"/>
          </w:tcPr>
          <w:p w:rsidR="008A4EC8" w:rsidRPr="008A4EC8" w:rsidRDefault="008A4EC8" w:rsidP="008A4EC8">
            <w:pPr>
              <w:rPr>
                <w:sz w:val="22"/>
                <w:szCs w:val="22"/>
              </w:rPr>
            </w:pPr>
            <w:r w:rsidRPr="008A4EC8">
              <w:rPr>
                <w:sz w:val="22"/>
                <w:szCs w:val="22"/>
              </w:rPr>
              <w:t>…</w:t>
            </w:r>
          </w:p>
        </w:tc>
        <w:tc>
          <w:tcPr>
            <w:tcW w:w="1999" w:type="dxa"/>
            <w:shd w:val="clear" w:color="auto" w:fill="auto"/>
            <w:vAlign w:val="center"/>
          </w:tcPr>
          <w:p w:rsidR="008A4EC8" w:rsidRPr="008A4EC8" w:rsidRDefault="008A4EC8" w:rsidP="008A4EC8">
            <w:pPr>
              <w:rPr>
                <w:sz w:val="22"/>
                <w:szCs w:val="22"/>
              </w:rPr>
            </w:pPr>
          </w:p>
        </w:tc>
        <w:tc>
          <w:tcPr>
            <w:tcW w:w="2395" w:type="dxa"/>
            <w:shd w:val="clear" w:color="auto" w:fill="auto"/>
            <w:vAlign w:val="center"/>
          </w:tcPr>
          <w:p w:rsidR="008A4EC8" w:rsidRPr="008A4EC8" w:rsidRDefault="008A4EC8" w:rsidP="008A4EC8">
            <w:pPr>
              <w:rPr>
                <w:sz w:val="22"/>
                <w:szCs w:val="22"/>
              </w:rPr>
            </w:pPr>
          </w:p>
        </w:tc>
        <w:tc>
          <w:tcPr>
            <w:tcW w:w="2552" w:type="dxa"/>
            <w:shd w:val="clear" w:color="auto" w:fill="auto"/>
            <w:vAlign w:val="center"/>
          </w:tcPr>
          <w:p w:rsidR="008A4EC8" w:rsidRPr="008A4EC8" w:rsidRDefault="008A4EC8" w:rsidP="008A4EC8">
            <w:pPr>
              <w:rPr>
                <w:sz w:val="22"/>
                <w:szCs w:val="22"/>
              </w:rPr>
            </w:pPr>
          </w:p>
        </w:tc>
        <w:tc>
          <w:tcPr>
            <w:tcW w:w="2409" w:type="dxa"/>
            <w:shd w:val="clear" w:color="auto" w:fill="auto"/>
            <w:vAlign w:val="center"/>
          </w:tcPr>
          <w:p w:rsidR="008A4EC8" w:rsidRPr="008A4EC8" w:rsidRDefault="008A4EC8" w:rsidP="008A4EC8">
            <w:pPr>
              <w:rPr>
                <w:sz w:val="22"/>
                <w:szCs w:val="22"/>
              </w:rPr>
            </w:pPr>
          </w:p>
        </w:tc>
      </w:tr>
      <w:tr w:rsidR="008A4EC8" w:rsidRPr="008A4EC8" w:rsidTr="008A4EC8">
        <w:trPr>
          <w:trHeight w:hRule="exact" w:val="340"/>
          <w:jc w:val="center"/>
        </w:trPr>
        <w:tc>
          <w:tcPr>
            <w:tcW w:w="959" w:type="dxa"/>
            <w:shd w:val="clear" w:color="auto" w:fill="auto"/>
            <w:vAlign w:val="center"/>
          </w:tcPr>
          <w:p w:rsidR="008A4EC8" w:rsidRPr="008A4EC8" w:rsidRDefault="008A4EC8" w:rsidP="008A4EC8">
            <w:pPr>
              <w:rPr>
                <w:sz w:val="22"/>
                <w:szCs w:val="22"/>
              </w:rPr>
            </w:pPr>
          </w:p>
        </w:tc>
        <w:tc>
          <w:tcPr>
            <w:tcW w:w="1999" w:type="dxa"/>
            <w:shd w:val="clear" w:color="auto" w:fill="auto"/>
            <w:vAlign w:val="center"/>
          </w:tcPr>
          <w:p w:rsidR="008A4EC8" w:rsidRPr="008A4EC8" w:rsidRDefault="008A4EC8" w:rsidP="008A4EC8">
            <w:pPr>
              <w:rPr>
                <w:b/>
                <w:sz w:val="22"/>
                <w:szCs w:val="22"/>
              </w:rPr>
            </w:pPr>
            <w:r w:rsidRPr="008A4EC8">
              <w:rPr>
                <w:b/>
                <w:sz w:val="22"/>
                <w:szCs w:val="22"/>
              </w:rPr>
              <w:t>ИТОГО:</w:t>
            </w:r>
          </w:p>
        </w:tc>
        <w:tc>
          <w:tcPr>
            <w:tcW w:w="2395" w:type="dxa"/>
            <w:shd w:val="clear" w:color="auto" w:fill="auto"/>
            <w:vAlign w:val="center"/>
          </w:tcPr>
          <w:p w:rsidR="008A4EC8" w:rsidRPr="008A4EC8" w:rsidRDefault="008A4EC8" w:rsidP="008A4EC8">
            <w:pPr>
              <w:rPr>
                <w:sz w:val="22"/>
                <w:szCs w:val="22"/>
              </w:rPr>
            </w:pPr>
          </w:p>
        </w:tc>
        <w:tc>
          <w:tcPr>
            <w:tcW w:w="2552" w:type="dxa"/>
            <w:shd w:val="clear" w:color="auto" w:fill="auto"/>
            <w:vAlign w:val="center"/>
          </w:tcPr>
          <w:p w:rsidR="008A4EC8" w:rsidRPr="008A4EC8" w:rsidRDefault="008A4EC8" w:rsidP="008A4EC8">
            <w:pPr>
              <w:rPr>
                <w:sz w:val="22"/>
                <w:szCs w:val="22"/>
              </w:rPr>
            </w:pPr>
          </w:p>
        </w:tc>
        <w:tc>
          <w:tcPr>
            <w:tcW w:w="2409" w:type="dxa"/>
            <w:shd w:val="clear" w:color="auto" w:fill="auto"/>
            <w:vAlign w:val="center"/>
          </w:tcPr>
          <w:p w:rsidR="008A4EC8" w:rsidRPr="008A4EC8" w:rsidRDefault="008A4EC8" w:rsidP="008A4EC8">
            <w:pPr>
              <w:rPr>
                <w:sz w:val="22"/>
                <w:szCs w:val="22"/>
              </w:rPr>
            </w:pPr>
          </w:p>
        </w:tc>
      </w:tr>
    </w:tbl>
    <w:p w:rsidR="008A4EC8" w:rsidRPr="008A4EC8" w:rsidRDefault="008A4EC8" w:rsidP="008A4EC8">
      <w:pPr>
        <w:ind w:firstLine="567"/>
        <w:jc w:val="both"/>
      </w:pPr>
      <w:permStart w:id="1607476555" w:edGrp="everyone"/>
      <w:r w:rsidRPr="008A4EC8">
        <w:rPr>
          <w:lang w:eastAsia="en-US"/>
        </w:rPr>
        <w:lastRenderedPageBreak/>
        <w:t>Содержание претензий Заказчика к срокам оказания и качеству услуг, оказанных Исполнителем в</w:t>
      </w:r>
      <w:r w:rsidRPr="008A4EC8">
        <w:t>следствие, ненадлежащего исполнения следующих обязательств:</w:t>
      </w:r>
      <w:r w:rsidRPr="008A4EC8">
        <w:rPr>
          <w:rFonts w:ascii="Calibri" w:hAnsi="Calibri"/>
          <w:sz w:val="22"/>
          <w:szCs w:val="22"/>
          <w:lang w:eastAsia="en-US"/>
        </w:rPr>
        <w:t xml:space="preserve"> </w:t>
      </w:r>
    </w:p>
    <w:p w:rsidR="008A4EC8" w:rsidRPr="008A4EC8" w:rsidRDefault="008A4EC8" w:rsidP="008A4EC8">
      <w:pPr>
        <w:autoSpaceDE w:val="0"/>
        <w:autoSpaceDN w:val="0"/>
        <w:ind w:firstLine="709"/>
        <w:jc w:val="both"/>
      </w:pPr>
      <w:r w:rsidRPr="008A4EC8">
        <w:t>__________________________________________________________________________</w:t>
      </w:r>
      <w:r w:rsidRPr="008A4EC8">
        <w:rPr>
          <w:vertAlign w:val="superscript"/>
        </w:rPr>
        <w:footnoteReference w:id="83"/>
      </w:r>
    </w:p>
    <w:p w:rsidR="008A4EC8" w:rsidRPr="008A4EC8" w:rsidRDefault="008A4EC8" w:rsidP="008A4EC8">
      <w:pPr>
        <w:autoSpaceDE w:val="0"/>
        <w:autoSpaceDN w:val="0"/>
        <w:ind w:firstLine="709"/>
        <w:jc w:val="both"/>
      </w:pPr>
    </w:p>
    <w:p w:rsidR="008A4EC8" w:rsidRPr="008A4EC8" w:rsidRDefault="008A4EC8" w:rsidP="008A4EC8">
      <w:pPr>
        <w:autoSpaceDE w:val="0"/>
        <w:autoSpaceDN w:val="0"/>
        <w:ind w:firstLine="709"/>
        <w:jc w:val="both"/>
      </w:pPr>
    </w:p>
    <w:p w:rsidR="008A4EC8" w:rsidRPr="008A4EC8" w:rsidRDefault="008A4EC8" w:rsidP="008A4EC8">
      <w:pPr>
        <w:autoSpaceDE w:val="0"/>
        <w:autoSpaceDN w:val="0"/>
        <w:ind w:firstLine="709"/>
        <w:jc w:val="both"/>
      </w:pPr>
      <w:r w:rsidRPr="008A4EC8">
        <w:t>Заказчику был нанесен ущерб в размере:</w:t>
      </w:r>
    </w:p>
    <w:p w:rsidR="008A4EC8" w:rsidRPr="008A4EC8" w:rsidRDefault="008A4EC8" w:rsidP="008A4EC8">
      <w:pPr>
        <w:autoSpaceDE w:val="0"/>
        <w:autoSpaceDN w:val="0"/>
        <w:ind w:firstLine="709"/>
        <w:jc w:val="both"/>
      </w:pPr>
      <w:r w:rsidRPr="008A4EC8">
        <w:t>__________________________________________________________________________</w:t>
      </w:r>
      <w:r w:rsidRPr="008A4EC8">
        <w:rPr>
          <w:vertAlign w:val="superscript"/>
        </w:rPr>
        <w:footnoteReference w:id="84"/>
      </w:r>
    </w:p>
    <w:p w:rsidR="008A4EC8" w:rsidRPr="008A4EC8" w:rsidRDefault="008A4EC8" w:rsidP="008A4EC8">
      <w:pPr>
        <w:autoSpaceDE w:val="0"/>
        <w:autoSpaceDN w:val="0"/>
        <w:ind w:firstLine="709"/>
        <w:jc w:val="both"/>
      </w:pPr>
    </w:p>
    <w:p w:rsidR="008A4EC8" w:rsidRPr="008A4EC8" w:rsidRDefault="008A4EC8" w:rsidP="008A4EC8">
      <w:pPr>
        <w:autoSpaceDE w:val="0"/>
        <w:autoSpaceDN w:val="0"/>
        <w:ind w:firstLine="709"/>
        <w:jc w:val="both"/>
      </w:pPr>
      <w:r w:rsidRPr="008A4EC8">
        <w:t>Исполнитель согласен с определенным Заказчиком размером ущерба и обязуется его возместить  Заказчику в течение 10 (рабочих) дней с момента подписания данного Акта последней из Сторон.</w:t>
      </w:r>
    </w:p>
    <w:permEnd w:id="1607476555"/>
    <w:p w:rsidR="008A4EC8" w:rsidRPr="008A4EC8" w:rsidRDefault="008A4EC8" w:rsidP="008A4EC8">
      <w:pPr>
        <w:autoSpaceDE w:val="0"/>
        <w:autoSpaceDN w:val="0"/>
        <w:ind w:firstLine="567"/>
        <w:jc w:val="both"/>
        <w:rPr>
          <w:lang w:eastAsia="en-US"/>
        </w:rPr>
      </w:pPr>
    </w:p>
    <w:p w:rsidR="008A4EC8" w:rsidRPr="008A4EC8" w:rsidRDefault="008A4EC8" w:rsidP="008A4EC8">
      <w:pPr>
        <w:autoSpaceDE w:val="0"/>
        <w:autoSpaceDN w:val="0"/>
        <w:ind w:firstLine="567"/>
        <w:jc w:val="both"/>
        <w:rPr>
          <w:b/>
          <w:bCs/>
          <w:lang w:eastAsia="en-US"/>
        </w:rPr>
      </w:pPr>
      <w:r w:rsidRPr="008A4EC8">
        <w:rPr>
          <w:b/>
          <w:lang w:eastAsia="en-US"/>
        </w:rPr>
        <w:t xml:space="preserve">К оплате по настоящему Акту подлежит сумма </w:t>
      </w:r>
      <w:r w:rsidRPr="008A4EC8">
        <w:rPr>
          <w:b/>
          <w:bCs/>
          <w:lang w:eastAsia="en-US"/>
        </w:rPr>
        <w:t>_______ (_________________) рублей, включая НДС</w:t>
      </w:r>
      <w:r w:rsidRPr="008A4EC8">
        <w:rPr>
          <w:b/>
          <w:bCs/>
          <w:vertAlign w:val="superscript"/>
          <w:lang w:eastAsia="en-US"/>
        </w:rPr>
        <w:footnoteReference w:id="85"/>
      </w:r>
      <w:r w:rsidRPr="008A4EC8">
        <w:rPr>
          <w:b/>
          <w:bCs/>
          <w:lang w:eastAsia="en-US"/>
        </w:rPr>
        <w:t>.</w:t>
      </w:r>
    </w:p>
    <w:p w:rsidR="008A4EC8" w:rsidRPr="008A4EC8" w:rsidRDefault="008A4EC8" w:rsidP="008A4EC8">
      <w:pPr>
        <w:autoSpaceDE w:val="0"/>
        <w:autoSpaceDN w:val="0"/>
        <w:ind w:firstLine="567"/>
        <w:jc w:val="both"/>
        <w:rPr>
          <w:b/>
          <w:bCs/>
          <w:lang w:eastAsia="en-US"/>
        </w:rPr>
      </w:pPr>
    </w:p>
    <w:p w:rsidR="008A4EC8" w:rsidRPr="008A4EC8" w:rsidRDefault="008A4EC8" w:rsidP="008A4EC8">
      <w:pPr>
        <w:autoSpaceDE w:val="0"/>
        <w:autoSpaceDN w:val="0"/>
        <w:ind w:firstLine="567"/>
        <w:jc w:val="both"/>
        <w:rPr>
          <w:b/>
          <w:bCs/>
          <w:lang w:eastAsia="en-US"/>
        </w:rPr>
      </w:pPr>
    </w:p>
    <w:tbl>
      <w:tblPr>
        <w:tblW w:w="9996" w:type="dxa"/>
        <w:tblInd w:w="675" w:type="dxa"/>
        <w:tblLook w:val="04A0" w:firstRow="1" w:lastRow="0" w:firstColumn="1" w:lastColumn="0" w:noHBand="0" w:noVBand="1"/>
      </w:tblPr>
      <w:tblGrid>
        <w:gridCol w:w="4998"/>
        <w:gridCol w:w="4998"/>
      </w:tblGrid>
      <w:tr w:rsidR="008A4EC8" w:rsidRPr="008A4EC8" w:rsidTr="008A4EC8">
        <w:tc>
          <w:tcPr>
            <w:tcW w:w="4998" w:type="dxa"/>
            <w:shd w:val="clear" w:color="auto" w:fill="auto"/>
          </w:tcPr>
          <w:p w:rsidR="008A4EC8" w:rsidRPr="008A4EC8" w:rsidRDefault="008A4EC8" w:rsidP="008A4EC8">
            <w:pPr>
              <w:autoSpaceDE w:val="0"/>
              <w:autoSpaceDN w:val="0"/>
              <w:rPr>
                <w:bCs/>
                <w:lang w:eastAsia="en-US"/>
              </w:rPr>
            </w:pPr>
            <w:r w:rsidRPr="008A4EC8">
              <w:rPr>
                <w:bCs/>
                <w:lang w:eastAsia="en-US"/>
              </w:rPr>
              <w:t>От Исполнителя</w:t>
            </w:r>
          </w:p>
        </w:tc>
        <w:tc>
          <w:tcPr>
            <w:tcW w:w="4998" w:type="dxa"/>
            <w:shd w:val="clear" w:color="auto" w:fill="auto"/>
          </w:tcPr>
          <w:p w:rsidR="008A4EC8" w:rsidRPr="008A4EC8" w:rsidRDefault="008A4EC8" w:rsidP="008A4EC8">
            <w:pPr>
              <w:autoSpaceDE w:val="0"/>
              <w:autoSpaceDN w:val="0"/>
              <w:jc w:val="both"/>
              <w:rPr>
                <w:b/>
                <w:bCs/>
                <w:lang w:eastAsia="en-US"/>
              </w:rPr>
            </w:pPr>
            <w:r w:rsidRPr="008A4EC8">
              <w:t>От Заказчика</w:t>
            </w:r>
          </w:p>
        </w:tc>
      </w:tr>
      <w:tr w:rsidR="008A4EC8" w:rsidRPr="008A4EC8" w:rsidTr="008A4EC8">
        <w:tc>
          <w:tcPr>
            <w:tcW w:w="4998" w:type="dxa"/>
            <w:shd w:val="clear" w:color="auto" w:fill="auto"/>
          </w:tcPr>
          <w:p w:rsidR="008A4EC8" w:rsidRPr="008A4EC8" w:rsidRDefault="008A4EC8" w:rsidP="008A4EC8">
            <w:pPr>
              <w:autoSpaceDE w:val="0"/>
              <w:autoSpaceDN w:val="0"/>
              <w:jc w:val="both"/>
              <w:rPr>
                <w:b/>
                <w:bCs/>
                <w:lang w:eastAsia="en-US"/>
              </w:rPr>
            </w:pPr>
          </w:p>
        </w:tc>
        <w:tc>
          <w:tcPr>
            <w:tcW w:w="4998" w:type="dxa"/>
            <w:shd w:val="clear" w:color="auto" w:fill="auto"/>
          </w:tcPr>
          <w:p w:rsidR="008A4EC8" w:rsidRPr="008A4EC8" w:rsidRDefault="008A4EC8" w:rsidP="008A4EC8">
            <w:pPr>
              <w:autoSpaceDE w:val="0"/>
              <w:autoSpaceDN w:val="0"/>
              <w:jc w:val="both"/>
              <w:rPr>
                <w:b/>
                <w:bCs/>
                <w:lang w:eastAsia="en-US"/>
              </w:rPr>
            </w:pPr>
          </w:p>
        </w:tc>
      </w:tr>
      <w:tr w:rsidR="008A4EC8" w:rsidRPr="008A4EC8" w:rsidTr="008A4EC8">
        <w:tc>
          <w:tcPr>
            <w:tcW w:w="4998" w:type="dxa"/>
            <w:shd w:val="clear" w:color="auto" w:fill="auto"/>
          </w:tcPr>
          <w:p w:rsidR="008A4EC8" w:rsidRPr="008A4EC8" w:rsidRDefault="008A4EC8" w:rsidP="008A4EC8">
            <w:pPr>
              <w:autoSpaceDE w:val="0"/>
              <w:autoSpaceDN w:val="0"/>
              <w:jc w:val="both"/>
              <w:rPr>
                <w:b/>
                <w:bCs/>
                <w:lang w:eastAsia="en-US"/>
              </w:rPr>
            </w:pPr>
            <w:r w:rsidRPr="008A4EC8">
              <w:rPr>
                <w:b/>
                <w:bCs/>
                <w:lang w:eastAsia="en-US"/>
              </w:rPr>
              <w:t>__________________</w:t>
            </w:r>
          </w:p>
        </w:tc>
        <w:tc>
          <w:tcPr>
            <w:tcW w:w="4998" w:type="dxa"/>
            <w:shd w:val="clear" w:color="auto" w:fill="auto"/>
          </w:tcPr>
          <w:p w:rsidR="008A4EC8" w:rsidRPr="008A4EC8" w:rsidRDefault="008A4EC8" w:rsidP="008A4EC8">
            <w:pPr>
              <w:autoSpaceDE w:val="0"/>
              <w:autoSpaceDN w:val="0"/>
              <w:jc w:val="both"/>
              <w:rPr>
                <w:b/>
                <w:bCs/>
                <w:lang w:eastAsia="en-US"/>
              </w:rPr>
            </w:pPr>
            <w:r w:rsidRPr="008A4EC8">
              <w:rPr>
                <w:b/>
                <w:bCs/>
                <w:lang w:eastAsia="en-US"/>
              </w:rPr>
              <w:t>__________________</w:t>
            </w:r>
          </w:p>
        </w:tc>
      </w:tr>
      <w:tr w:rsidR="008A4EC8" w:rsidRPr="008A4EC8" w:rsidTr="008A4EC8">
        <w:tc>
          <w:tcPr>
            <w:tcW w:w="4998" w:type="dxa"/>
            <w:shd w:val="clear" w:color="auto" w:fill="auto"/>
          </w:tcPr>
          <w:p w:rsidR="008A4EC8" w:rsidRPr="008A4EC8" w:rsidRDefault="008A4EC8" w:rsidP="008A4EC8">
            <w:pPr>
              <w:autoSpaceDE w:val="0"/>
              <w:autoSpaceDN w:val="0"/>
              <w:jc w:val="both"/>
              <w:rPr>
                <w:b/>
                <w:bCs/>
                <w:lang w:eastAsia="en-US"/>
              </w:rPr>
            </w:pPr>
          </w:p>
        </w:tc>
        <w:tc>
          <w:tcPr>
            <w:tcW w:w="4998" w:type="dxa"/>
            <w:shd w:val="clear" w:color="auto" w:fill="auto"/>
          </w:tcPr>
          <w:p w:rsidR="008A4EC8" w:rsidRPr="008A4EC8" w:rsidRDefault="008A4EC8" w:rsidP="008A4EC8">
            <w:pPr>
              <w:autoSpaceDE w:val="0"/>
              <w:autoSpaceDN w:val="0"/>
              <w:jc w:val="both"/>
              <w:rPr>
                <w:b/>
                <w:bCs/>
                <w:lang w:eastAsia="en-US"/>
              </w:rPr>
            </w:pPr>
          </w:p>
        </w:tc>
      </w:tr>
      <w:tr w:rsidR="008A4EC8" w:rsidRPr="008A4EC8" w:rsidTr="008A4EC8">
        <w:tc>
          <w:tcPr>
            <w:tcW w:w="4998" w:type="dxa"/>
            <w:shd w:val="clear" w:color="auto" w:fill="auto"/>
          </w:tcPr>
          <w:p w:rsidR="008A4EC8" w:rsidRPr="008A4EC8" w:rsidRDefault="008A4EC8" w:rsidP="008A4EC8">
            <w:pPr>
              <w:autoSpaceDE w:val="0"/>
              <w:autoSpaceDN w:val="0"/>
              <w:jc w:val="both"/>
            </w:pPr>
            <w:r w:rsidRPr="008A4EC8">
              <w:t>__________________(должность, ФИО)</w:t>
            </w:r>
          </w:p>
          <w:p w:rsidR="008A4EC8" w:rsidRPr="008A4EC8" w:rsidRDefault="008A4EC8" w:rsidP="008A4EC8">
            <w:pPr>
              <w:autoSpaceDE w:val="0"/>
              <w:autoSpaceDN w:val="0"/>
              <w:jc w:val="both"/>
            </w:pPr>
            <w:r w:rsidRPr="008A4EC8">
              <w:t>"__"_______________20__г.</w:t>
            </w:r>
          </w:p>
          <w:p w:rsidR="008A4EC8" w:rsidRPr="008A4EC8" w:rsidRDefault="008A4EC8" w:rsidP="008A4EC8">
            <w:pPr>
              <w:autoSpaceDE w:val="0"/>
              <w:autoSpaceDN w:val="0"/>
              <w:jc w:val="both"/>
              <w:rPr>
                <w:b/>
                <w:bCs/>
                <w:lang w:eastAsia="en-US"/>
              </w:rPr>
            </w:pPr>
            <w:r w:rsidRPr="008A4EC8">
              <w:t>М. П.</w:t>
            </w:r>
          </w:p>
        </w:tc>
        <w:tc>
          <w:tcPr>
            <w:tcW w:w="4998" w:type="dxa"/>
            <w:shd w:val="clear" w:color="auto" w:fill="auto"/>
          </w:tcPr>
          <w:p w:rsidR="008A4EC8" w:rsidRPr="008A4EC8" w:rsidRDefault="008A4EC8" w:rsidP="008A4EC8">
            <w:pPr>
              <w:autoSpaceDE w:val="0"/>
              <w:autoSpaceDN w:val="0"/>
              <w:jc w:val="both"/>
            </w:pPr>
            <w:r w:rsidRPr="008A4EC8">
              <w:t>__________________(должность, ФИО)</w:t>
            </w:r>
          </w:p>
          <w:p w:rsidR="008A4EC8" w:rsidRPr="008A4EC8" w:rsidRDefault="008A4EC8" w:rsidP="008A4EC8">
            <w:pPr>
              <w:autoSpaceDE w:val="0"/>
              <w:autoSpaceDN w:val="0"/>
              <w:jc w:val="both"/>
            </w:pPr>
            <w:r w:rsidRPr="008A4EC8">
              <w:t>"__"_______________20__г.</w:t>
            </w:r>
          </w:p>
          <w:p w:rsidR="008A4EC8" w:rsidRPr="008A4EC8" w:rsidRDefault="008A4EC8" w:rsidP="008A4EC8">
            <w:pPr>
              <w:autoSpaceDE w:val="0"/>
              <w:autoSpaceDN w:val="0"/>
              <w:jc w:val="both"/>
              <w:rPr>
                <w:b/>
                <w:bCs/>
                <w:lang w:eastAsia="en-US"/>
              </w:rPr>
            </w:pPr>
            <w:r w:rsidRPr="008A4EC8">
              <w:t>М. П.</w:t>
            </w:r>
          </w:p>
        </w:tc>
      </w:tr>
    </w:tbl>
    <w:p w:rsidR="008A4EC8" w:rsidRPr="008A4EC8" w:rsidRDefault="008A4EC8" w:rsidP="008A4EC8">
      <w:pPr>
        <w:autoSpaceDE w:val="0"/>
        <w:autoSpaceDN w:val="0"/>
        <w:ind w:firstLine="567"/>
        <w:jc w:val="both"/>
        <w:rPr>
          <w:b/>
          <w:bCs/>
          <w:lang w:eastAsia="en-US"/>
        </w:rPr>
      </w:pPr>
    </w:p>
    <w:p w:rsidR="008A4EC8" w:rsidRPr="008A4EC8" w:rsidRDefault="008A4EC8" w:rsidP="008A4EC8">
      <w:pPr>
        <w:widowControl w:val="0"/>
        <w:autoSpaceDE w:val="0"/>
        <w:autoSpaceDN w:val="0"/>
        <w:adjustRightInd w:val="0"/>
        <w:jc w:val="right"/>
      </w:pPr>
      <w:r w:rsidRPr="008A4EC8">
        <w:t>_________________________________________________________________________________</w:t>
      </w:r>
    </w:p>
    <w:p w:rsidR="008A4EC8" w:rsidRPr="008A4EC8" w:rsidRDefault="008A4EC8" w:rsidP="008A4EC8">
      <w:pPr>
        <w:shd w:val="clear" w:color="auto" w:fill="FFFFFF"/>
        <w:tabs>
          <w:tab w:val="left" w:pos="5812"/>
        </w:tabs>
        <w:jc w:val="both"/>
        <w:rPr>
          <w:b/>
          <w:bCs/>
          <w:spacing w:val="-5"/>
          <w:lang w:eastAsia="en-US"/>
        </w:rPr>
      </w:pPr>
    </w:p>
    <w:p w:rsidR="008A4EC8" w:rsidRDefault="008A4EC8" w:rsidP="008A4EC8">
      <w:pPr>
        <w:shd w:val="clear" w:color="auto" w:fill="FFFFFF"/>
        <w:tabs>
          <w:tab w:val="left" w:pos="5812"/>
        </w:tabs>
        <w:jc w:val="both"/>
        <w:rPr>
          <w:b/>
          <w:bCs/>
          <w:spacing w:val="-5"/>
          <w:lang w:eastAsia="en-US"/>
        </w:rPr>
        <w:sectPr w:rsidR="008A4EC8" w:rsidSect="00627DAB">
          <w:pgSz w:w="11906" w:h="16838"/>
          <w:pgMar w:top="851" w:right="850" w:bottom="1134" w:left="1134" w:header="708" w:footer="708" w:gutter="0"/>
          <w:cols w:space="708"/>
          <w:docGrid w:linePitch="360"/>
        </w:sectPr>
      </w:pPr>
    </w:p>
    <w:p w:rsidR="008A4EC8" w:rsidRPr="008A4EC8" w:rsidRDefault="008A4EC8" w:rsidP="008A4EC8">
      <w:pPr>
        <w:widowControl w:val="0"/>
        <w:autoSpaceDE w:val="0"/>
        <w:autoSpaceDN w:val="0"/>
        <w:adjustRightInd w:val="0"/>
        <w:jc w:val="right"/>
      </w:pPr>
      <w:r w:rsidRPr="008A4EC8">
        <w:lastRenderedPageBreak/>
        <w:t xml:space="preserve">Приложение № 3 к Договору </w:t>
      </w:r>
    </w:p>
    <w:p w:rsidR="008A4EC8" w:rsidRPr="008A4EC8" w:rsidRDefault="008A4EC8" w:rsidP="008A4EC8">
      <w:pPr>
        <w:widowControl w:val="0"/>
        <w:autoSpaceDE w:val="0"/>
        <w:autoSpaceDN w:val="0"/>
        <w:adjustRightInd w:val="0"/>
        <w:jc w:val="right"/>
      </w:pPr>
      <w:r w:rsidRPr="008A4EC8">
        <w:t>№ ______________ от «____»__________20__г.</w:t>
      </w:r>
    </w:p>
    <w:p w:rsidR="008A4EC8" w:rsidRPr="008A4EC8" w:rsidRDefault="008A4EC8" w:rsidP="008A4EC8">
      <w:pPr>
        <w:widowControl w:val="0"/>
        <w:autoSpaceDE w:val="0"/>
        <w:autoSpaceDN w:val="0"/>
        <w:adjustRightInd w:val="0"/>
        <w:jc w:val="right"/>
      </w:pPr>
    </w:p>
    <w:p w:rsidR="008A4EC8" w:rsidRPr="008A4EC8" w:rsidRDefault="008A4EC8" w:rsidP="008A4EC8">
      <w:pPr>
        <w:widowControl w:val="0"/>
        <w:autoSpaceDE w:val="0"/>
        <w:autoSpaceDN w:val="0"/>
        <w:adjustRightInd w:val="0"/>
        <w:jc w:val="right"/>
      </w:pPr>
    </w:p>
    <w:p w:rsidR="008A4EC8" w:rsidRPr="008A4EC8" w:rsidRDefault="008A4EC8" w:rsidP="008A4EC8">
      <w:pPr>
        <w:widowControl w:val="0"/>
        <w:autoSpaceDE w:val="0"/>
        <w:autoSpaceDN w:val="0"/>
        <w:adjustRightInd w:val="0"/>
        <w:jc w:val="center"/>
        <w:rPr>
          <w:b/>
        </w:rPr>
      </w:pPr>
      <w:r w:rsidRPr="008A4EC8">
        <w:rPr>
          <w:b/>
        </w:rPr>
        <w:t>Гарантии по недопущению действий коррупционного характера</w:t>
      </w:r>
    </w:p>
    <w:p w:rsidR="008A4EC8" w:rsidRPr="008A4EC8" w:rsidRDefault="008A4EC8" w:rsidP="008A4EC8">
      <w:pPr>
        <w:contextualSpacing/>
        <w:jc w:val="both"/>
        <w:rPr>
          <w:szCs w:val="20"/>
        </w:rPr>
      </w:pPr>
    </w:p>
    <w:p w:rsidR="008A4EC8" w:rsidRPr="008A4EC8" w:rsidRDefault="008A4EC8" w:rsidP="008A4EC8">
      <w:pPr>
        <w:autoSpaceDE w:val="0"/>
        <w:autoSpaceDN w:val="0"/>
        <w:adjustRightInd w:val="0"/>
        <w:jc w:val="both"/>
        <w:rPr>
          <w:szCs w:val="20"/>
        </w:rPr>
      </w:pPr>
      <w:r w:rsidRPr="008A4EC8">
        <w:rPr>
          <w:szCs w:val="20"/>
        </w:rPr>
        <w:t>1. Реализуя принятые ПАО Сбербанк (далее по тексту – Банк) политики по противодействию коррупции и управлению конфликтом интересов</w:t>
      </w:r>
      <w:r w:rsidRPr="008A4EC8">
        <w:rPr>
          <w:sz w:val="20"/>
          <w:szCs w:val="20"/>
          <w:vertAlign w:val="superscript"/>
        </w:rPr>
        <w:footnoteReference w:id="86"/>
      </w:r>
      <w:r w:rsidRPr="008A4EC8">
        <w:rPr>
          <w:szCs w:val="20"/>
        </w:rPr>
        <w:t xml:space="preserve"> и сознавая свою ответственность в укреплении конкурентных отношений и неприятие всех форм коррупции</w:t>
      </w:r>
      <w:r w:rsidRPr="008A4EC8">
        <w:rPr>
          <w:sz w:val="20"/>
          <w:szCs w:val="20"/>
          <w:vertAlign w:val="superscript"/>
        </w:rPr>
        <w:footnoteReference w:id="87"/>
      </w:r>
      <w:r w:rsidRPr="008A4EC8">
        <w:rPr>
          <w:szCs w:val="20"/>
        </w:rPr>
        <w:t>, ______________________</w:t>
      </w:r>
      <w:r w:rsidRPr="008A4EC8">
        <w:rPr>
          <w:sz w:val="20"/>
          <w:szCs w:val="20"/>
          <w:vertAlign w:val="superscript"/>
        </w:rPr>
        <w:footnoteReference w:id="88"/>
      </w:r>
      <w:r w:rsidRPr="008A4EC8">
        <w:rPr>
          <w:sz w:val="16"/>
          <w:szCs w:val="20"/>
        </w:rPr>
        <w:t xml:space="preserve"> </w:t>
      </w:r>
      <w:r w:rsidRPr="008A4EC8">
        <w:rPr>
          <w:szCs w:val="20"/>
        </w:rPr>
        <w:t>гарантирует соблюдение в рамках исполнения заключенного договора с Банком, в том числе при установлении, изменении, расторжении договорных отношений,</w:t>
      </w:r>
      <w:r w:rsidRPr="008A4EC8" w:rsidDel="000D5BBB">
        <w:rPr>
          <w:szCs w:val="20"/>
        </w:rPr>
        <w:t xml:space="preserve"> </w:t>
      </w:r>
      <w:r w:rsidRPr="008A4EC8">
        <w:rPr>
          <w:szCs w:val="20"/>
        </w:rPr>
        <w:t xml:space="preserve">следующих </w:t>
      </w:r>
      <w:r w:rsidRPr="008A4EC8">
        <w:rPr>
          <w:b/>
          <w:szCs w:val="20"/>
        </w:rPr>
        <w:t>принципов</w:t>
      </w:r>
      <w:r w:rsidRPr="008A4EC8">
        <w:rPr>
          <w:szCs w:val="20"/>
        </w:rPr>
        <w:t>:</w:t>
      </w:r>
    </w:p>
    <w:p w:rsidR="008A4EC8" w:rsidRPr="008A4EC8" w:rsidRDefault="008A4EC8" w:rsidP="000F2E26">
      <w:pPr>
        <w:numPr>
          <w:ilvl w:val="0"/>
          <w:numId w:val="11"/>
        </w:numPr>
        <w:jc w:val="both"/>
      </w:pPr>
      <w:r w:rsidRPr="008A4EC8">
        <w:t xml:space="preserve">неприемлемость любых коррупционных действий, совершенных прямо или косвенно, лично или через посредничество третьих лиц, в любой форме (передача денег, ценностей, иного имущества, оказание услуг имущественного характера, предоставление иных имущественных прав), независимо от цели, включая упрощение процедур, обеспечение преимуществ, получение выгод и др.; </w:t>
      </w:r>
    </w:p>
    <w:p w:rsidR="008A4EC8" w:rsidRPr="008A4EC8" w:rsidRDefault="008A4EC8" w:rsidP="000F2E26">
      <w:pPr>
        <w:numPr>
          <w:ilvl w:val="0"/>
          <w:numId w:val="11"/>
        </w:numPr>
        <w:contextualSpacing/>
        <w:jc w:val="both"/>
        <w:rPr>
          <w:szCs w:val="20"/>
        </w:rPr>
      </w:pPr>
      <w:r w:rsidRPr="008A4EC8">
        <w:rPr>
          <w:szCs w:val="20"/>
        </w:rPr>
        <w:t>необходимость объединения усилий по недопущению и противодействию коррупции, что способствует повышению доверия и уважения между  контрагентами и Банком, укреплению деловых отношений;</w:t>
      </w:r>
    </w:p>
    <w:p w:rsidR="008A4EC8" w:rsidRPr="008A4EC8" w:rsidRDefault="008A4EC8" w:rsidP="000F2E26">
      <w:pPr>
        <w:numPr>
          <w:ilvl w:val="0"/>
          <w:numId w:val="12"/>
        </w:numPr>
        <w:contextualSpacing/>
        <w:jc w:val="both"/>
        <w:rPr>
          <w:szCs w:val="20"/>
        </w:rPr>
      </w:pPr>
      <w:r w:rsidRPr="008A4EC8">
        <w:rPr>
          <w:szCs w:val="20"/>
        </w:rPr>
        <w:t>понимание, что коррупционные нарушения приносят значительный ущерб публичным интересам, а также сторонам деловых отношений, поскольку действия лиц коррупционного характера преследуют корыстный интерес и являются формой незаконного приобретения выгод и преимуществ, создают условия для распространения преступности, включая отмывание доходов, полученных преступным путем, а также препятствуют добросовестной конкуренции;</w:t>
      </w:r>
    </w:p>
    <w:p w:rsidR="008A4EC8" w:rsidRPr="008A4EC8" w:rsidRDefault="008A4EC8" w:rsidP="000F2E26">
      <w:pPr>
        <w:numPr>
          <w:ilvl w:val="0"/>
          <w:numId w:val="13"/>
        </w:numPr>
        <w:contextualSpacing/>
        <w:jc w:val="both"/>
        <w:rPr>
          <w:szCs w:val="20"/>
        </w:rPr>
      </w:pPr>
      <w:r w:rsidRPr="008A4EC8">
        <w:rPr>
          <w:szCs w:val="20"/>
        </w:rPr>
        <w:t xml:space="preserve">неприемлемость игнорирования, в том числе непринятие активных мер по контролю, выявлению и искоренению фактов совершения действий контрагентами (в том числе их работниками) коррупционного характера (в том числе участие или разработка коррупционных схем, в результате которых один контрагент либо группа извлекает (либо намерена извлечь) выгоды и преимущества за счет других путем незаконных действий (бездействия)); </w:t>
      </w:r>
    </w:p>
    <w:p w:rsidR="008A4EC8" w:rsidRPr="008A4EC8" w:rsidRDefault="008A4EC8" w:rsidP="000F2E26">
      <w:pPr>
        <w:numPr>
          <w:ilvl w:val="0"/>
          <w:numId w:val="14"/>
        </w:numPr>
        <w:contextualSpacing/>
        <w:jc w:val="both"/>
        <w:rPr>
          <w:szCs w:val="20"/>
        </w:rPr>
      </w:pPr>
      <w:r w:rsidRPr="008A4EC8">
        <w:rPr>
          <w:szCs w:val="20"/>
        </w:rPr>
        <w:t xml:space="preserve">внедрение лучших практик реализации антикоррупционных программ и деловое сотрудничество в этой области. </w:t>
      </w:r>
    </w:p>
    <w:p w:rsidR="008A4EC8" w:rsidRPr="008A4EC8" w:rsidRDefault="008A4EC8" w:rsidP="008A4EC8">
      <w:pPr>
        <w:autoSpaceDE w:val="0"/>
        <w:autoSpaceDN w:val="0"/>
        <w:adjustRightInd w:val="0"/>
        <w:jc w:val="both"/>
        <w:rPr>
          <w:szCs w:val="20"/>
        </w:rPr>
      </w:pPr>
    </w:p>
    <w:p w:rsidR="008A4EC8" w:rsidRPr="008A4EC8" w:rsidRDefault="008A4EC8" w:rsidP="008A4EC8">
      <w:pPr>
        <w:autoSpaceDE w:val="0"/>
        <w:autoSpaceDN w:val="0"/>
        <w:adjustRightInd w:val="0"/>
        <w:jc w:val="both"/>
        <w:rPr>
          <w:szCs w:val="20"/>
        </w:rPr>
      </w:pPr>
      <w:r w:rsidRPr="008A4EC8">
        <w:rPr>
          <w:szCs w:val="20"/>
        </w:rPr>
        <w:t>2. Выражая согласие с указанными принципами Банк, в процессе установления, реализации, изменения и расторжения договорных отношений действующий как Заказчик, и подписавшие указанный документ лица/лицо (далее – Участники или Участник, действующие как юридическое лицо вне зависимости от формы собственности, сферы и территории деятельности</w:t>
      </w:r>
      <w:r w:rsidRPr="008A4EC8">
        <w:rPr>
          <w:sz w:val="20"/>
          <w:szCs w:val="20"/>
        </w:rPr>
        <w:t xml:space="preserve"> </w:t>
      </w:r>
      <w:r w:rsidRPr="008A4EC8">
        <w:rPr>
          <w:szCs w:val="20"/>
        </w:rPr>
        <w:t xml:space="preserve">или индивидуальный предприниматель), вместе именуемые Стороны, принимают на себя следующие </w:t>
      </w:r>
      <w:r w:rsidRPr="008A4EC8">
        <w:rPr>
          <w:b/>
          <w:szCs w:val="20"/>
        </w:rPr>
        <w:t>обязательства</w:t>
      </w:r>
      <w:r w:rsidRPr="008A4EC8">
        <w:rPr>
          <w:szCs w:val="20"/>
        </w:rPr>
        <w:t>:</w:t>
      </w:r>
    </w:p>
    <w:p w:rsidR="008A4EC8" w:rsidRPr="008A4EC8" w:rsidRDefault="008A4EC8" w:rsidP="008A4EC8">
      <w:pPr>
        <w:autoSpaceDE w:val="0"/>
        <w:autoSpaceDN w:val="0"/>
        <w:adjustRightInd w:val="0"/>
        <w:ind w:left="851" w:hanging="567"/>
        <w:jc w:val="both"/>
        <w:rPr>
          <w:szCs w:val="20"/>
        </w:rPr>
      </w:pPr>
      <w:r w:rsidRPr="008A4EC8">
        <w:rPr>
          <w:szCs w:val="20"/>
        </w:rPr>
        <w:t xml:space="preserve">2.1.  Стороны должны всемерно способствовать исключению из делового оборота, в том числе в отношениях с органами власти, фактов коррупционного поведения, внедрению принципов открытости и добросовестности при ведении предпринимательской деятельности, уважения правил конкурентной среды. </w:t>
      </w:r>
    </w:p>
    <w:p w:rsidR="008A4EC8" w:rsidRPr="008A4EC8" w:rsidRDefault="008A4EC8" w:rsidP="008A4EC8">
      <w:pPr>
        <w:autoSpaceDE w:val="0"/>
        <w:autoSpaceDN w:val="0"/>
        <w:adjustRightInd w:val="0"/>
        <w:ind w:left="851" w:hanging="567"/>
        <w:jc w:val="both"/>
        <w:rPr>
          <w:szCs w:val="20"/>
        </w:rPr>
      </w:pPr>
      <w:r w:rsidRPr="008A4EC8">
        <w:rPr>
          <w:szCs w:val="20"/>
        </w:rPr>
        <w:lastRenderedPageBreak/>
        <w:t xml:space="preserve">2.2. </w:t>
      </w:r>
      <w:r w:rsidRPr="008A4EC8">
        <w:rPr>
          <w:szCs w:val="20"/>
        </w:rPr>
        <w:tab/>
        <w:t>Стороны не должны осуществлять деятельность, направленную на легализацию денежных средств, полученных преступным путем, или содействовать в ее осуществлении.</w:t>
      </w:r>
    </w:p>
    <w:p w:rsidR="008A4EC8" w:rsidRPr="008A4EC8" w:rsidRDefault="008A4EC8" w:rsidP="008A4EC8">
      <w:pPr>
        <w:autoSpaceDE w:val="0"/>
        <w:autoSpaceDN w:val="0"/>
        <w:adjustRightInd w:val="0"/>
        <w:ind w:left="851" w:hanging="567"/>
        <w:jc w:val="both"/>
        <w:rPr>
          <w:szCs w:val="20"/>
        </w:rPr>
      </w:pPr>
      <w:r w:rsidRPr="008A4EC8">
        <w:rPr>
          <w:szCs w:val="20"/>
        </w:rPr>
        <w:t xml:space="preserve">2.3. </w:t>
      </w:r>
      <w:r w:rsidRPr="008A4EC8">
        <w:rPr>
          <w:szCs w:val="20"/>
        </w:rPr>
        <w:tab/>
        <w:t>Стороны не должны совершать действия (бездействие), создающие угрозу возникновения конфликта интересов</w:t>
      </w:r>
      <w:r w:rsidRPr="008A4EC8">
        <w:rPr>
          <w:sz w:val="20"/>
          <w:szCs w:val="20"/>
          <w:vertAlign w:val="superscript"/>
        </w:rPr>
        <w:footnoteReference w:id="89"/>
      </w:r>
      <w:r w:rsidRPr="008A4EC8">
        <w:rPr>
          <w:szCs w:val="20"/>
        </w:rPr>
        <w:t xml:space="preserve">. Участник обязан сообщать Банку о ставших известных ему обстоятельствах, способных вызвать конфликт интересов на этапе инициации процесса установления договорных отношений. </w:t>
      </w:r>
    </w:p>
    <w:p w:rsidR="008A4EC8" w:rsidRPr="008A4EC8" w:rsidRDefault="008A4EC8" w:rsidP="008A4EC8">
      <w:pPr>
        <w:autoSpaceDE w:val="0"/>
        <w:autoSpaceDN w:val="0"/>
        <w:adjustRightInd w:val="0"/>
        <w:ind w:left="851" w:hanging="567"/>
        <w:jc w:val="both"/>
        <w:rPr>
          <w:szCs w:val="20"/>
        </w:rPr>
      </w:pPr>
      <w:r w:rsidRPr="008A4EC8">
        <w:rPr>
          <w:szCs w:val="20"/>
        </w:rPr>
        <w:t xml:space="preserve">2.4. Участник отказывается от незаконного получения преимуществ, реализуя свои интересы с учетом принятой им политики по противодействию коррупции, в которой предусмотрен отказ от предложений или получения подарков и оплаты расходов, когда подобные действия могут повлиять на исход коммерческой сделки и/или на принятие решения должностным лицом (работником), исходя из корыстной заинтересованности. </w:t>
      </w:r>
    </w:p>
    <w:p w:rsidR="008A4EC8" w:rsidRPr="008A4EC8" w:rsidRDefault="008A4EC8" w:rsidP="008A4EC8">
      <w:pPr>
        <w:autoSpaceDE w:val="0"/>
        <w:autoSpaceDN w:val="0"/>
        <w:adjustRightInd w:val="0"/>
        <w:ind w:left="851"/>
        <w:jc w:val="both"/>
        <w:rPr>
          <w:szCs w:val="20"/>
        </w:rPr>
      </w:pPr>
      <w:r w:rsidRPr="008A4EC8">
        <w:rPr>
          <w:szCs w:val="20"/>
        </w:rPr>
        <w:t xml:space="preserve">Участник придерживается установленного им порядка при передаче или получении подарков, оплаты услуг, основанных на принципах прозрачности, добросовестности, разумности и приемлемости таких действий и правил гостеприимства. </w:t>
      </w:r>
    </w:p>
    <w:p w:rsidR="008A4EC8" w:rsidRPr="008A4EC8" w:rsidRDefault="008A4EC8" w:rsidP="008A4EC8">
      <w:pPr>
        <w:autoSpaceDE w:val="0"/>
        <w:autoSpaceDN w:val="0"/>
        <w:adjustRightInd w:val="0"/>
        <w:ind w:left="851"/>
        <w:jc w:val="both"/>
        <w:rPr>
          <w:szCs w:val="20"/>
        </w:rPr>
      </w:pPr>
      <w:r w:rsidRPr="008A4EC8">
        <w:rPr>
          <w:szCs w:val="20"/>
        </w:rPr>
        <w:t>В случае незаконного предложения или передачи подарка или оплаты расходов, или предоставления или получения иной выгоды или преимущества в любой форме, а равно любые коррупционные действия, совершенные Участником</w:t>
      </w:r>
      <w:r w:rsidRPr="008A4EC8">
        <w:rPr>
          <w:sz w:val="20"/>
          <w:szCs w:val="20"/>
        </w:rPr>
        <w:t xml:space="preserve"> </w:t>
      </w:r>
      <w:r w:rsidRPr="008A4EC8">
        <w:rPr>
          <w:szCs w:val="20"/>
        </w:rPr>
        <w:t xml:space="preserve">прямо или косвенно, лично или через посредничество третьих лиц, в любой форме, в том числе в нарушение обязательств, предусмотренных п. 2.3 настоящих Гарантий, Участник обязан уплатить штраф Банку в размере 10 (десять) % от общей стоимости договора, но не менее 5000000,00 (пять миллионов) рублей в срок не позднее 10 (десять) календарных дней, с даты получения требования Банка.  </w:t>
      </w:r>
    </w:p>
    <w:p w:rsidR="008A4EC8" w:rsidRPr="008A4EC8" w:rsidRDefault="008A4EC8" w:rsidP="008A4EC8">
      <w:pPr>
        <w:autoSpaceDE w:val="0"/>
        <w:autoSpaceDN w:val="0"/>
        <w:adjustRightInd w:val="0"/>
        <w:ind w:left="851" w:hanging="567"/>
        <w:jc w:val="both"/>
      </w:pPr>
      <w:r w:rsidRPr="008A4EC8">
        <w:rPr>
          <w:szCs w:val="20"/>
        </w:rPr>
        <w:t>2.5. Участник обязан</w:t>
      </w:r>
      <w:r w:rsidRPr="008A4EC8">
        <w:rPr>
          <w:sz w:val="20"/>
          <w:szCs w:val="20"/>
        </w:rPr>
        <w:t xml:space="preserve"> </w:t>
      </w:r>
      <w:r w:rsidRPr="008A4EC8">
        <w:rPr>
          <w:szCs w:val="20"/>
        </w:rPr>
        <w:t xml:space="preserve">незамедлительно сообщать Банку, с подтверждением достоверности сведений, о фактах неблагонадежного поведения работников (своих или Банка) либо их необоснованного бездействия в ходе установления, реализации, изменения и расторжения договорных отношений, а равно о случаях незаконного (т.е. без письменного согласия Банка) получения конфиденциальной и/или иной охраняемой законом информации от руководителей и/или работников </w:t>
      </w:r>
      <w:r w:rsidRPr="008A4EC8">
        <w:t xml:space="preserve">и/или представителей Банка, или аффилированных (зависимых) лиц Банка, или от третьих лиц, в том числе членов семей работников Банка. </w:t>
      </w:r>
    </w:p>
    <w:p w:rsidR="008A4EC8" w:rsidRPr="008A4EC8" w:rsidRDefault="008A4EC8" w:rsidP="008A4EC8">
      <w:pPr>
        <w:autoSpaceDE w:val="0"/>
        <w:autoSpaceDN w:val="0"/>
        <w:adjustRightInd w:val="0"/>
        <w:ind w:left="851" w:hanging="567"/>
        <w:jc w:val="both"/>
      </w:pPr>
      <w:r w:rsidRPr="008A4EC8">
        <w:tab/>
        <w:t xml:space="preserve">Банк проводит мероприятия по проверке полученных от Участника фактов неблагонадежного поведения работника Банка (в результате внутреннего служебного расследования или в связи с привлечением виновного лица к административной/уголовной ответственности), и в случае выявления объективных данных, свидетельствующих о коррупционном поведении работника, Банк выплачивает вознаграждение Участнику в размере 5000000,00 (пять миллионов) рублей, которое включает все применимые налоги в соответствии с законодательством Российской Федерации, но не более 10 (десять) % от общей стоимости договора не позднее 10 (десять) рабочих дней. </w:t>
      </w:r>
    </w:p>
    <w:p w:rsidR="008A4EC8" w:rsidRPr="008A4EC8" w:rsidRDefault="008A4EC8" w:rsidP="008A4EC8">
      <w:pPr>
        <w:autoSpaceDE w:val="0"/>
        <w:autoSpaceDN w:val="0"/>
        <w:adjustRightInd w:val="0"/>
        <w:ind w:left="851" w:hanging="567"/>
        <w:jc w:val="both"/>
        <w:rPr>
          <w:szCs w:val="20"/>
        </w:rPr>
      </w:pPr>
      <w:r w:rsidRPr="008A4EC8">
        <w:rPr>
          <w:szCs w:val="20"/>
        </w:rPr>
        <w:tab/>
        <w:t>В случае выявления Банком фактов незаконного получения Участником конфиденциальной или иной охраняемой законом информации Участник обязан возместить убытки Заказчика, а также уплатить штраф в размере 10 (десять) % от общей стоимости договора, но не менее 5000000,00 (пять миллионов) рублей, не позднее 10 (десять) календарных дней с даты получения требования Банка. Штраф Участником не уплачивается в случае, если выявлению факта незаконного получения конфиденциальной информации способствовало сообщение об этом факте, полученное от Участника до начала проверки Банком.</w:t>
      </w:r>
    </w:p>
    <w:p w:rsidR="008A4EC8" w:rsidRPr="008A4EC8" w:rsidRDefault="008A4EC8" w:rsidP="008A4EC8">
      <w:pPr>
        <w:autoSpaceDE w:val="0"/>
        <w:autoSpaceDN w:val="0"/>
        <w:adjustRightInd w:val="0"/>
        <w:ind w:left="851" w:hanging="567"/>
        <w:jc w:val="both"/>
        <w:rPr>
          <w:szCs w:val="20"/>
        </w:rPr>
      </w:pPr>
      <w:r w:rsidRPr="008A4EC8">
        <w:rPr>
          <w:szCs w:val="20"/>
        </w:rPr>
        <w:t xml:space="preserve">2.6. </w:t>
      </w:r>
      <w:r w:rsidRPr="008A4EC8">
        <w:rPr>
          <w:szCs w:val="20"/>
        </w:rPr>
        <w:tab/>
        <w:t xml:space="preserve">Участник не должен давать обещания и предложения, передавать или получать лично или через представителей или третьих лиц неправомерной выгоды или преимущества в любой форме любому руководителю или работнику Банка/представителю Банка/аффилированному (зависимому) лицу Банка, либо членам семьи </w:t>
      </w:r>
      <w:r w:rsidRPr="008A4EC8">
        <w:rPr>
          <w:szCs w:val="20"/>
        </w:rPr>
        <w:lastRenderedPageBreak/>
        <w:t xml:space="preserve">работников/представителей Банка либо совершать недобросовестные действия против Банка. </w:t>
      </w:r>
    </w:p>
    <w:p w:rsidR="008A4EC8" w:rsidRPr="008A4EC8" w:rsidRDefault="008A4EC8" w:rsidP="008A4EC8">
      <w:pPr>
        <w:ind w:left="851" w:hanging="567"/>
        <w:contextualSpacing/>
        <w:jc w:val="both"/>
        <w:rPr>
          <w:szCs w:val="20"/>
        </w:rPr>
      </w:pPr>
      <w:r w:rsidRPr="008A4EC8">
        <w:rPr>
          <w:szCs w:val="20"/>
        </w:rPr>
        <w:t>2.7. Заказчик вправе при установлении, изменении, расторжении договорных отношений</w:t>
      </w:r>
      <w:r w:rsidRPr="008A4EC8" w:rsidDel="00ED2855">
        <w:rPr>
          <w:szCs w:val="20"/>
        </w:rPr>
        <w:t xml:space="preserve"> </w:t>
      </w:r>
      <w:r w:rsidRPr="008A4EC8">
        <w:rPr>
          <w:szCs w:val="20"/>
        </w:rPr>
        <w:t>учитывать фактор несоблюдения Участником антикоррупционных обязательств,</w:t>
      </w:r>
      <w:r w:rsidRPr="008A4EC8" w:rsidDel="00ED2855">
        <w:rPr>
          <w:szCs w:val="20"/>
        </w:rPr>
        <w:t xml:space="preserve"> </w:t>
      </w:r>
      <w:r w:rsidRPr="008A4EC8">
        <w:rPr>
          <w:szCs w:val="20"/>
        </w:rPr>
        <w:t>а также степень неприятия Участником коррупции при ведении предпринимательской деятельности.</w:t>
      </w:r>
    </w:p>
    <w:p w:rsidR="008A4EC8" w:rsidRPr="008A4EC8" w:rsidRDefault="008A4EC8" w:rsidP="008A4EC8">
      <w:pPr>
        <w:contextualSpacing/>
        <w:jc w:val="both"/>
        <w:rPr>
          <w:szCs w:val="20"/>
        </w:rPr>
      </w:pPr>
    </w:p>
    <w:p w:rsidR="008A4EC8" w:rsidRPr="008A4EC8" w:rsidRDefault="008A4EC8" w:rsidP="008A4EC8"/>
    <w:p w:rsidR="008A4EC8" w:rsidRPr="008A4EC8" w:rsidRDefault="008A4EC8" w:rsidP="008A4EC8"/>
    <w:p w:rsidR="008A4EC8" w:rsidRPr="008A4EC8" w:rsidRDefault="008A4EC8" w:rsidP="008A4EC8">
      <w:pPr>
        <w:sectPr w:rsidR="008A4EC8" w:rsidRPr="008A4EC8" w:rsidSect="008A4EC8">
          <w:footnotePr>
            <w:numStart w:val="2"/>
          </w:footnotePr>
          <w:pgSz w:w="11906" w:h="16838"/>
          <w:pgMar w:top="709" w:right="567" w:bottom="851" w:left="992" w:header="709" w:footer="709" w:gutter="0"/>
          <w:cols w:space="708"/>
          <w:docGrid w:linePitch="360"/>
        </w:sectPr>
      </w:pPr>
    </w:p>
    <w:p w:rsidR="008A4EC8" w:rsidRPr="008A4EC8" w:rsidRDefault="008A4EC8" w:rsidP="008A4EC8">
      <w:pPr>
        <w:widowControl w:val="0"/>
        <w:autoSpaceDE w:val="0"/>
        <w:autoSpaceDN w:val="0"/>
        <w:adjustRightInd w:val="0"/>
        <w:jc w:val="right"/>
      </w:pPr>
      <w:r w:rsidRPr="008A4EC8">
        <w:lastRenderedPageBreak/>
        <w:t xml:space="preserve">Приложение № 4 к Договору </w:t>
      </w:r>
    </w:p>
    <w:p w:rsidR="008A4EC8" w:rsidRPr="008A4EC8" w:rsidRDefault="008A4EC8" w:rsidP="008A4EC8">
      <w:pPr>
        <w:widowControl w:val="0"/>
        <w:autoSpaceDE w:val="0"/>
        <w:autoSpaceDN w:val="0"/>
        <w:adjustRightInd w:val="0"/>
        <w:jc w:val="right"/>
      </w:pPr>
      <w:r w:rsidRPr="008A4EC8">
        <w:t>№ ______________ от «____»__________20__г.</w:t>
      </w:r>
    </w:p>
    <w:p w:rsidR="008A4EC8" w:rsidRPr="008A4EC8" w:rsidRDefault="008A4EC8" w:rsidP="008A4EC8">
      <w:pPr>
        <w:keepNext/>
        <w:jc w:val="center"/>
        <w:outlineLvl w:val="1"/>
        <w:rPr>
          <w:b/>
          <w:bCs/>
          <w:iCs/>
          <w:sz w:val="28"/>
          <w:szCs w:val="28"/>
        </w:rPr>
      </w:pPr>
    </w:p>
    <w:p w:rsidR="008A4EC8" w:rsidRPr="008A4EC8" w:rsidRDefault="008A4EC8" w:rsidP="008A4EC8">
      <w:pPr>
        <w:keepNext/>
        <w:jc w:val="center"/>
        <w:outlineLvl w:val="1"/>
        <w:rPr>
          <w:b/>
          <w:bCs/>
          <w:iCs/>
          <w:sz w:val="28"/>
          <w:szCs w:val="28"/>
        </w:rPr>
      </w:pPr>
      <w:r w:rsidRPr="008A4EC8">
        <w:rPr>
          <w:b/>
          <w:bCs/>
          <w:iCs/>
          <w:sz w:val="28"/>
          <w:szCs w:val="28"/>
        </w:rPr>
        <w:t xml:space="preserve">План распределения объемов оказываемых услуг между Исполнителем и Соисполнителями </w:t>
      </w:r>
    </w:p>
    <w:p w:rsidR="008A4EC8" w:rsidRPr="008A4EC8" w:rsidRDefault="008A4EC8" w:rsidP="008A4EC8">
      <w:pPr>
        <w:keepNext/>
        <w:jc w:val="center"/>
        <w:outlineLvl w:val="1"/>
        <w:rPr>
          <w:b/>
          <w:bCs/>
          <w:iCs/>
          <w:sz w:val="28"/>
          <w:szCs w:val="28"/>
        </w:rPr>
      </w:pPr>
    </w:p>
    <w:p w:rsidR="008A4EC8" w:rsidRPr="008A4EC8" w:rsidRDefault="008A4EC8" w:rsidP="008A4EC8">
      <w:pPr>
        <w:overflowPunct w:val="0"/>
        <w:autoSpaceDE w:val="0"/>
        <w:autoSpaceDN w:val="0"/>
        <w:adjustRightInd w:val="0"/>
        <w:jc w:val="both"/>
        <w:rPr>
          <w:bCs/>
          <w:sz w:val="28"/>
          <w:szCs w:val="28"/>
        </w:rPr>
      </w:pPr>
      <w:r w:rsidRPr="008A4EC8">
        <w:rPr>
          <w:bCs/>
          <w:sz w:val="28"/>
          <w:szCs w:val="28"/>
        </w:rPr>
        <w:t>г. ____________________________</w:t>
      </w:r>
      <w:r w:rsidRPr="008A4EC8">
        <w:rPr>
          <w:bCs/>
          <w:sz w:val="28"/>
          <w:szCs w:val="28"/>
        </w:rPr>
        <w:tab/>
      </w:r>
      <w:r w:rsidRPr="008A4EC8">
        <w:rPr>
          <w:bCs/>
          <w:sz w:val="28"/>
          <w:szCs w:val="28"/>
        </w:rPr>
        <w:tab/>
      </w:r>
      <w:r w:rsidRPr="008A4EC8">
        <w:rPr>
          <w:bCs/>
          <w:sz w:val="28"/>
          <w:szCs w:val="28"/>
        </w:rPr>
        <w:tab/>
      </w:r>
      <w:r w:rsidRPr="008A4EC8">
        <w:rPr>
          <w:bCs/>
          <w:sz w:val="28"/>
          <w:szCs w:val="28"/>
        </w:rPr>
        <w:tab/>
      </w:r>
      <w:r w:rsidRPr="008A4EC8">
        <w:rPr>
          <w:bCs/>
          <w:sz w:val="28"/>
          <w:szCs w:val="28"/>
        </w:rPr>
        <w:tab/>
      </w:r>
      <w:r w:rsidRPr="008A4EC8">
        <w:rPr>
          <w:bCs/>
          <w:sz w:val="28"/>
          <w:szCs w:val="28"/>
        </w:rPr>
        <w:tab/>
      </w:r>
      <w:r w:rsidRPr="008A4EC8">
        <w:rPr>
          <w:bCs/>
          <w:sz w:val="28"/>
          <w:szCs w:val="28"/>
        </w:rPr>
        <w:tab/>
      </w:r>
      <w:r w:rsidRPr="008A4EC8">
        <w:rPr>
          <w:bCs/>
          <w:sz w:val="28"/>
          <w:szCs w:val="28"/>
        </w:rPr>
        <w:tab/>
      </w:r>
      <w:r w:rsidRPr="008A4EC8">
        <w:rPr>
          <w:bCs/>
          <w:sz w:val="28"/>
          <w:szCs w:val="28"/>
        </w:rPr>
        <w:tab/>
      </w:r>
      <w:r w:rsidRPr="008A4EC8">
        <w:rPr>
          <w:bCs/>
          <w:sz w:val="28"/>
          <w:szCs w:val="28"/>
        </w:rPr>
        <w:tab/>
        <w:t xml:space="preserve">             </w:t>
      </w:r>
      <w:r w:rsidRPr="008A4EC8">
        <w:t>«____»__________20__г.</w:t>
      </w:r>
    </w:p>
    <w:p w:rsidR="008A4EC8" w:rsidRPr="008A4EC8" w:rsidRDefault="008A4EC8" w:rsidP="008A4EC8">
      <w:pPr>
        <w:overflowPunct w:val="0"/>
        <w:autoSpaceDE w:val="0"/>
        <w:autoSpaceDN w:val="0"/>
        <w:adjustRightInd w:val="0"/>
        <w:jc w:val="both"/>
        <w:rPr>
          <w:b/>
          <w:bCs/>
          <w:sz w:val="28"/>
          <w:szCs w:val="28"/>
        </w:rPr>
      </w:pPr>
    </w:p>
    <w:p w:rsidR="008A4EC8" w:rsidRPr="008A4EC8" w:rsidRDefault="008A4EC8" w:rsidP="008A4EC8">
      <w:pPr>
        <w:overflowPunct w:val="0"/>
        <w:autoSpaceDE w:val="0"/>
        <w:autoSpaceDN w:val="0"/>
        <w:adjustRightInd w:val="0"/>
        <w:jc w:val="both"/>
        <w:rPr>
          <w:i/>
          <w:sz w:val="16"/>
          <w:szCs w:val="16"/>
        </w:rPr>
      </w:pPr>
      <w:r w:rsidRPr="008A4EC8">
        <w:rPr>
          <w:b/>
          <w:bCs/>
          <w:sz w:val="28"/>
          <w:szCs w:val="28"/>
        </w:rPr>
        <w:t>Соисполнители</w:t>
      </w:r>
      <w:r w:rsidRPr="008A4EC8">
        <w:rPr>
          <w:b/>
          <w:i/>
        </w:rPr>
        <w:t xml:space="preserve"> </w:t>
      </w:r>
      <w:r w:rsidRPr="008A4EC8">
        <w:rPr>
          <w:i/>
          <w:sz w:val="16"/>
          <w:szCs w:val="16"/>
        </w:rPr>
        <w:t>(указываются наименования Соисполнителей, привлекаемых Исполнителем по Договору)</w:t>
      </w:r>
    </w:p>
    <w:p w:rsidR="008A4EC8" w:rsidRPr="008A4EC8" w:rsidRDefault="008A4EC8" w:rsidP="008A4EC8">
      <w:pPr>
        <w:tabs>
          <w:tab w:val="left" w:pos="2520"/>
        </w:tabs>
        <w:overflowPunct w:val="0"/>
        <w:autoSpaceDE w:val="0"/>
        <w:autoSpaceDN w:val="0"/>
        <w:adjustRightInd w:val="0"/>
        <w:jc w:val="both"/>
        <w:rPr>
          <w:bCs/>
          <w:sz w:val="28"/>
          <w:szCs w:val="28"/>
        </w:rPr>
      </w:pPr>
      <w:r w:rsidRPr="008A4EC8">
        <w:rPr>
          <w:bCs/>
          <w:sz w:val="28"/>
          <w:szCs w:val="28"/>
        </w:rPr>
        <w:t>1. ________________________________________________________________________________________</w:t>
      </w:r>
    </w:p>
    <w:p w:rsidR="008A4EC8" w:rsidRPr="008A4EC8" w:rsidRDefault="008A4EC8" w:rsidP="008A4EC8">
      <w:pPr>
        <w:overflowPunct w:val="0"/>
        <w:autoSpaceDE w:val="0"/>
        <w:autoSpaceDN w:val="0"/>
        <w:adjustRightInd w:val="0"/>
        <w:jc w:val="both"/>
        <w:rPr>
          <w:bCs/>
          <w:sz w:val="28"/>
          <w:szCs w:val="28"/>
        </w:rPr>
      </w:pPr>
      <w:r w:rsidRPr="008A4EC8">
        <w:rPr>
          <w:bCs/>
          <w:sz w:val="28"/>
          <w:szCs w:val="28"/>
        </w:rPr>
        <w:t>2. ________________________________________________________________________________________</w:t>
      </w:r>
    </w:p>
    <w:p w:rsidR="008A4EC8" w:rsidRPr="008A4EC8" w:rsidRDefault="008A4EC8" w:rsidP="008A4EC8">
      <w:pPr>
        <w:overflowPunct w:val="0"/>
        <w:autoSpaceDE w:val="0"/>
        <w:autoSpaceDN w:val="0"/>
        <w:adjustRightInd w:val="0"/>
        <w:jc w:val="both"/>
        <w:rPr>
          <w:bCs/>
          <w:sz w:val="28"/>
          <w:szCs w:val="28"/>
        </w:rPr>
      </w:pPr>
      <w:r w:rsidRPr="008A4EC8">
        <w:rPr>
          <w:bCs/>
          <w:sz w:val="28"/>
          <w:szCs w:val="28"/>
        </w:rPr>
        <w:t>…</w:t>
      </w:r>
    </w:p>
    <w:tbl>
      <w:tblPr>
        <w:tblW w:w="15451"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6"/>
        <w:gridCol w:w="5244"/>
        <w:gridCol w:w="4111"/>
        <w:gridCol w:w="3544"/>
        <w:gridCol w:w="2126"/>
      </w:tblGrid>
      <w:tr w:rsidR="008A4EC8" w:rsidRPr="008A4EC8" w:rsidTr="008A4EC8">
        <w:trPr>
          <w:trHeight w:val="1224"/>
        </w:trPr>
        <w:tc>
          <w:tcPr>
            <w:tcW w:w="426" w:type="dxa"/>
            <w:vAlign w:val="center"/>
          </w:tcPr>
          <w:p w:rsidR="008A4EC8" w:rsidRPr="008A4EC8" w:rsidRDefault="008A4EC8" w:rsidP="008A4EC8">
            <w:pPr>
              <w:keepNext/>
              <w:spacing w:before="40" w:after="40"/>
              <w:ind w:left="-87" w:right="-108"/>
              <w:jc w:val="center"/>
              <w:rPr>
                <w:snapToGrid w:val="0"/>
              </w:rPr>
            </w:pPr>
            <w:r w:rsidRPr="008A4EC8">
              <w:rPr>
                <w:snapToGrid w:val="0"/>
              </w:rPr>
              <w:t>№ п/п</w:t>
            </w:r>
          </w:p>
        </w:tc>
        <w:tc>
          <w:tcPr>
            <w:tcW w:w="5244" w:type="dxa"/>
            <w:vAlign w:val="center"/>
          </w:tcPr>
          <w:p w:rsidR="008A4EC8" w:rsidRPr="008A4EC8" w:rsidRDefault="008A4EC8" w:rsidP="008A4EC8">
            <w:pPr>
              <w:keepNext/>
              <w:spacing w:before="40" w:after="40"/>
              <w:ind w:left="-87" w:right="-108"/>
              <w:jc w:val="center"/>
              <w:rPr>
                <w:snapToGrid w:val="0"/>
              </w:rPr>
            </w:pPr>
            <w:r w:rsidRPr="008A4EC8">
              <w:rPr>
                <w:snapToGrid w:val="0"/>
              </w:rPr>
              <w:t xml:space="preserve">Наименование Объекта / № </w:t>
            </w:r>
          </w:p>
          <w:p w:rsidR="008A4EC8" w:rsidRPr="008A4EC8" w:rsidRDefault="008A4EC8" w:rsidP="008A4EC8">
            <w:pPr>
              <w:keepNext/>
              <w:spacing w:before="40" w:after="40"/>
              <w:ind w:left="-87" w:right="-108"/>
              <w:jc w:val="center"/>
              <w:rPr>
                <w:snapToGrid w:val="0"/>
              </w:rPr>
            </w:pPr>
            <w:r w:rsidRPr="008A4EC8">
              <w:rPr>
                <w:snapToGrid w:val="0"/>
              </w:rPr>
              <w:t>Адрес местонахождения Объекта</w:t>
            </w:r>
          </w:p>
        </w:tc>
        <w:tc>
          <w:tcPr>
            <w:tcW w:w="4111" w:type="dxa"/>
            <w:vAlign w:val="center"/>
          </w:tcPr>
          <w:p w:rsidR="008A4EC8" w:rsidRPr="008A4EC8" w:rsidRDefault="008A4EC8" w:rsidP="008A4EC8">
            <w:pPr>
              <w:keepNext/>
              <w:spacing w:before="40" w:after="40"/>
              <w:ind w:left="-87" w:right="-108"/>
              <w:jc w:val="center"/>
              <w:rPr>
                <w:snapToGrid w:val="0"/>
              </w:rPr>
            </w:pPr>
            <w:r w:rsidRPr="008A4EC8">
              <w:rPr>
                <w:snapToGrid w:val="0"/>
              </w:rPr>
              <w:t xml:space="preserve">Наименование лица </w:t>
            </w:r>
          </w:p>
          <w:p w:rsidR="008A4EC8" w:rsidRPr="008A4EC8" w:rsidRDefault="008A4EC8" w:rsidP="008A4EC8">
            <w:pPr>
              <w:keepNext/>
              <w:spacing w:before="40" w:after="40"/>
              <w:ind w:left="-87" w:right="-108"/>
              <w:jc w:val="center"/>
              <w:rPr>
                <w:snapToGrid w:val="0"/>
              </w:rPr>
            </w:pPr>
            <w:r w:rsidRPr="008A4EC8">
              <w:rPr>
                <w:snapToGrid w:val="0"/>
              </w:rPr>
              <w:t xml:space="preserve">(Исполнителя или Соисполнителя),  </w:t>
            </w:r>
          </w:p>
          <w:p w:rsidR="008A4EC8" w:rsidRPr="008A4EC8" w:rsidRDefault="008A4EC8" w:rsidP="008A4EC8">
            <w:pPr>
              <w:keepNext/>
              <w:spacing w:before="40" w:after="40"/>
              <w:ind w:left="-87" w:right="-108"/>
              <w:jc w:val="center"/>
              <w:rPr>
                <w:snapToGrid w:val="0"/>
              </w:rPr>
            </w:pPr>
            <w:r w:rsidRPr="008A4EC8">
              <w:rPr>
                <w:snapToGrid w:val="0"/>
              </w:rPr>
              <w:t xml:space="preserve">которому будет передан данный Объект оказания  </w:t>
            </w:r>
            <w:r w:rsidRPr="008A4EC8">
              <w:t>услуг</w:t>
            </w:r>
          </w:p>
        </w:tc>
        <w:tc>
          <w:tcPr>
            <w:tcW w:w="3544" w:type="dxa"/>
            <w:vAlign w:val="center"/>
          </w:tcPr>
          <w:p w:rsidR="008A4EC8" w:rsidRPr="008A4EC8" w:rsidRDefault="008A4EC8" w:rsidP="008A4EC8">
            <w:pPr>
              <w:keepNext/>
              <w:spacing w:before="40" w:after="40"/>
              <w:ind w:left="-87" w:right="-108"/>
              <w:jc w:val="center"/>
              <w:rPr>
                <w:snapToGrid w:val="0"/>
              </w:rPr>
            </w:pPr>
            <w:r w:rsidRPr="008A4EC8">
              <w:rPr>
                <w:snapToGrid w:val="0"/>
              </w:rPr>
              <w:t xml:space="preserve">Передаваемый объем </w:t>
            </w:r>
            <w:r w:rsidRPr="008A4EC8">
              <w:t>услуг</w:t>
            </w:r>
          </w:p>
          <w:p w:rsidR="008A4EC8" w:rsidRPr="008A4EC8" w:rsidRDefault="008A4EC8" w:rsidP="008A4EC8">
            <w:pPr>
              <w:keepNext/>
              <w:spacing w:before="40" w:after="40"/>
              <w:ind w:left="-87" w:right="-108"/>
              <w:jc w:val="center"/>
              <w:rPr>
                <w:snapToGrid w:val="0"/>
              </w:rPr>
            </w:pPr>
            <w:r w:rsidRPr="008A4EC8">
              <w:rPr>
                <w:snapToGrid w:val="0"/>
              </w:rPr>
              <w:t xml:space="preserve">в  %  к общему объему оказываемых </w:t>
            </w:r>
            <w:r w:rsidRPr="008A4EC8">
              <w:t>услуг по Договору</w:t>
            </w:r>
          </w:p>
        </w:tc>
        <w:tc>
          <w:tcPr>
            <w:tcW w:w="2126" w:type="dxa"/>
            <w:vAlign w:val="center"/>
          </w:tcPr>
          <w:p w:rsidR="008A4EC8" w:rsidRPr="008A4EC8" w:rsidRDefault="008A4EC8" w:rsidP="008A4EC8">
            <w:pPr>
              <w:keepNext/>
              <w:spacing w:before="40" w:after="40"/>
              <w:ind w:left="-87" w:right="-108"/>
              <w:jc w:val="center"/>
              <w:rPr>
                <w:snapToGrid w:val="0"/>
              </w:rPr>
            </w:pPr>
            <w:r w:rsidRPr="008A4EC8">
              <w:rPr>
                <w:snapToGrid w:val="0"/>
              </w:rPr>
              <w:t>Примечание</w:t>
            </w:r>
          </w:p>
        </w:tc>
      </w:tr>
      <w:tr w:rsidR="008A4EC8" w:rsidRPr="008A4EC8" w:rsidTr="008A4EC8">
        <w:trPr>
          <w:cantSplit/>
        </w:trPr>
        <w:tc>
          <w:tcPr>
            <w:tcW w:w="426" w:type="dxa"/>
            <w:vAlign w:val="center"/>
          </w:tcPr>
          <w:p w:rsidR="008A4EC8" w:rsidRPr="008A4EC8" w:rsidRDefault="008A4EC8" w:rsidP="008A4EC8">
            <w:pPr>
              <w:keepNext/>
              <w:spacing w:before="40" w:after="40"/>
              <w:ind w:left="57" w:right="57"/>
              <w:jc w:val="center"/>
              <w:rPr>
                <w:snapToGrid w:val="0"/>
                <w:szCs w:val="20"/>
              </w:rPr>
            </w:pPr>
          </w:p>
        </w:tc>
        <w:tc>
          <w:tcPr>
            <w:tcW w:w="5244" w:type="dxa"/>
            <w:vAlign w:val="center"/>
          </w:tcPr>
          <w:p w:rsidR="008A4EC8" w:rsidRPr="008A4EC8" w:rsidRDefault="008A4EC8" w:rsidP="008A4EC8">
            <w:pPr>
              <w:keepNext/>
              <w:spacing w:before="40" w:after="40"/>
              <w:ind w:left="57" w:right="57"/>
              <w:jc w:val="center"/>
              <w:rPr>
                <w:snapToGrid w:val="0"/>
                <w:szCs w:val="20"/>
              </w:rPr>
            </w:pPr>
          </w:p>
        </w:tc>
        <w:tc>
          <w:tcPr>
            <w:tcW w:w="4111" w:type="dxa"/>
            <w:vAlign w:val="center"/>
          </w:tcPr>
          <w:p w:rsidR="008A4EC8" w:rsidRPr="008A4EC8" w:rsidRDefault="008A4EC8" w:rsidP="008A4EC8">
            <w:pPr>
              <w:keepNext/>
              <w:spacing w:before="40" w:after="40"/>
              <w:ind w:left="57" w:right="57"/>
              <w:jc w:val="center"/>
              <w:rPr>
                <w:snapToGrid w:val="0"/>
                <w:szCs w:val="20"/>
              </w:rPr>
            </w:pPr>
          </w:p>
        </w:tc>
        <w:tc>
          <w:tcPr>
            <w:tcW w:w="3544" w:type="dxa"/>
            <w:vAlign w:val="center"/>
          </w:tcPr>
          <w:p w:rsidR="008A4EC8" w:rsidRPr="008A4EC8" w:rsidRDefault="008A4EC8" w:rsidP="008A4EC8">
            <w:pPr>
              <w:keepNext/>
              <w:spacing w:before="40" w:after="40"/>
              <w:ind w:left="-87" w:right="-108"/>
              <w:jc w:val="center"/>
              <w:rPr>
                <w:snapToGrid w:val="0"/>
                <w:szCs w:val="20"/>
              </w:rPr>
            </w:pPr>
          </w:p>
        </w:tc>
        <w:tc>
          <w:tcPr>
            <w:tcW w:w="2126" w:type="dxa"/>
            <w:vAlign w:val="center"/>
          </w:tcPr>
          <w:p w:rsidR="008A4EC8" w:rsidRPr="008A4EC8" w:rsidRDefault="008A4EC8" w:rsidP="008A4EC8">
            <w:pPr>
              <w:keepNext/>
              <w:spacing w:before="40" w:after="40"/>
              <w:ind w:left="57" w:right="57"/>
              <w:jc w:val="center"/>
              <w:rPr>
                <w:snapToGrid w:val="0"/>
              </w:rPr>
            </w:pPr>
          </w:p>
        </w:tc>
      </w:tr>
      <w:tr w:rsidR="008A4EC8" w:rsidRPr="008A4EC8" w:rsidTr="008A4EC8">
        <w:tc>
          <w:tcPr>
            <w:tcW w:w="426" w:type="dxa"/>
          </w:tcPr>
          <w:p w:rsidR="008A4EC8" w:rsidRPr="008A4EC8" w:rsidRDefault="008A4EC8" w:rsidP="008A4EC8">
            <w:pPr>
              <w:spacing w:before="40" w:after="40"/>
              <w:ind w:right="57"/>
              <w:rPr>
                <w:snapToGrid w:val="0"/>
              </w:rPr>
            </w:pPr>
            <w:r w:rsidRPr="008A4EC8">
              <w:rPr>
                <w:snapToGrid w:val="0"/>
              </w:rPr>
              <w:t>…</w:t>
            </w:r>
          </w:p>
        </w:tc>
        <w:tc>
          <w:tcPr>
            <w:tcW w:w="5244" w:type="dxa"/>
          </w:tcPr>
          <w:p w:rsidR="008A4EC8" w:rsidRPr="008A4EC8" w:rsidRDefault="008A4EC8" w:rsidP="008A4EC8">
            <w:pPr>
              <w:spacing w:before="40" w:after="40"/>
              <w:ind w:left="57" w:right="57"/>
              <w:rPr>
                <w:snapToGrid w:val="0"/>
              </w:rPr>
            </w:pPr>
          </w:p>
        </w:tc>
        <w:tc>
          <w:tcPr>
            <w:tcW w:w="4111" w:type="dxa"/>
          </w:tcPr>
          <w:p w:rsidR="008A4EC8" w:rsidRPr="008A4EC8" w:rsidRDefault="008A4EC8" w:rsidP="008A4EC8">
            <w:pPr>
              <w:spacing w:before="40" w:after="40"/>
              <w:ind w:left="57" w:right="57"/>
              <w:rPr>
                <w:snapToGrid w:val="0"/>
              </w:rPr>
            </w:pPr>
          </w:p>
        </w:tc>
        <w:tc>
          <w:tcPr>
            <w:tcW w:w="3544" w:type="dxa"/>
          </w:tcPr>
          <w:p w:rsidR="008A4EC8" w:rsidRPr="008A4EC8" w:rsidRDefault="008A4EC8" w:rsidP="008A4EC8">
            <w:pPr>
              <w:spacing w:before="40" w:after="40"/>
              <w:ind w:left="57" w:right="57"/>
              <w:rPr>
                <w:snapToGrid w:val="0"/>
              </w:rPr>
            </w:pPr>
          </w:p>
        </w:tc>
        <w:tc>
          <w:tcPr>
            <w:tcW w:w="2126" w:type="dxa"/>
          </w:tcPr>
          <w:p w:rsidR="008A4EC8" w:rsidRPr="008A4EC8" w:rsidRDefault="008A4EC8" w:rsidP="008A4EC8">
            <w:pPr>
              <w:spacing w:before="40" w:after="40"/>
              <w:ind w:left="57" w:right="57"/>
              <w:rPr>
                <w:snapToGrid w:val="0"/>
              </w:rPr>
            </w:pPr>
          </w:p>
        </w:tc>
      </w:tr>
      <w:tr w:rsidR="008A4EC8" w:rsidRPr="008A4EC8" w:rsidTr="008A4EC8">
        <w:tc>
          <w:tcPr>
            <w:tcW w:w="9781" w:type="dxa"/>
            <w:gridSpan w:val="3"/>
          </w:tcPr>
          <w:p w:rsidR="008A4EC8" w:rsidRPr="008A4EC8" w:rsidRDefault="008A4EC8" w:rsidP="008A4EC8">
            <w:pPr>
              <w:spacing w:before="40" w:after="40"/>
              <w:ind w:left="57" w:right="57"/>
              <w:rPr>
                <w:snapToGrid w:val="0"/>
              </w:rPr>
            </w:pPr>
            <w:r w:rsidRPr="008A4EC8">
              <w:rPr>
                <w:snapToGrid w:val="0"/>
              </w:rPr>
              <w:t>ИТОГО</w:t>
            </w:r>
          </w:p>
        </w:tc>
        <w:tc>
          <w:tcPr>
            <w:tcW w:w="3544" w:type="dxa"/>
          </w:tcPr>
          <w:p w:rsidR="008A4EC8" w:rsidRPr="008A4EC8" w:rsidRDefault="008A4EC8" w:rsidP="008A4EC8">
            <w:pPr>
              <w:spacing w:before="40" w:after="40"/>
              <w:ind w:left="57" w:right="57"/>
              <w:jc w:val="center"/>
              <w:rPr>
                <w:snapToGrid w:val="0"/>
              </w:rPr>
            </w:pPr>
            <w:r w:rsidRPr="008A4EC8">
              <w:rPr>
                <w:snapToGrid w:val="0"/>
              </w:rPr>
              <w:t>100%</w:t>
            </w:r>
          </w:p>
        </w:tc>
        <w:tc>
          <w:tcPr>
            <w:tcW w:w="2126" w:type="dxa"/>
          </w:tcPr>
          <w:p w:rsidR="008A4EC8" w:rsidRPr="008A4EC8" w:rsidRDefault="008A4EC8" w:rsidP="008A4EC8">
            <w:pPr>
              <w:spacing w:before="40" w:after="40"/>
              <w:ind w:left="57" w:right="57"/>
              <w:jc w:val="center"/>
              <w:rPr>
                <w:snapToGrid w:val="0"/>
              </w:rPr>
            </w:pPr>
            <w:r w:rsidRPr="008A4EC8">
              <w:rPr>
                <w:snapToGrid w:val="0"/>
              </w:rPr>
              <w:t>Х</w:t>
            </w:r>
          </w:p>
        </w:tc>
      </w:tr>
    </w:tbl>
    <w:p w:rsidR="008A4EC8" w:rsidRPr="008A4EC8" w:rsidRDefault="008A4EC8" w:rsidP="008A4EC8">
      <w:pPr>
        <w:autoSpaceDE w:val="0"/>
        <w:autoSpaceDN w:val="0"/>
        <w:jc w:val="both"/>
        <w:rPr>
          <w:b/>
          <w:bCs/>
          <w:sz w:val="28"/>
          <w:szCs w:val="28"/>
        </w:rPr>
      </w:pPr>
    </w:p>
    <w:p w:rsidR="008A4EC8" w:rsidRPr="008A4EC8" w:rsidRDefault="008A4EC8" w:rsidP="008A4EC8">
      <w:pPr>
        <w:autoSpaceDE w:val="0"/>
        <w:autoSpaceDN w:val="0"/>
        <w:jc w:val="both"/>
        <w:rPr>
          <w:b/>
        </w:rPr>
      </w:pPr>
      <w:r w:rsidRPr="008A4EC8">
        <w:rPr>
          <w:b/>
          <w:bCs/>
          <w:sz w:val="28"/>
          <w:szCs w:val="28"/>
        </w:rPr>
        <w:t>Исполнитель</w:t>
      </w:r>
      <w:r w:rsidRPr="008A4EC8">
        <w:rPr>
          <w:b/>
        </w:rPr>
        <w:t>:</w:t>
      </w:r>
      <w:r w:rsidRPr="008A4EC8">
        <w:rPr>
          <w:b/>
        </w:rPr>
        <w:tab/>
      </w:r>
    </w:p>
    <w:p w:rsidR="008A4EC8" w:rsidRPr="008A4EC8" w:rsidRDefault="008A4EC8" w:rsidP="008A4EC8">
      <w:pPr>
        <w:autoSpaceDE w:val="0"/>
        <w:autoSpaceDN w:val="0"/>
        <w:jc w:val="both"/>
        <w:rPr>
          <w:b/>
        </w:rPr>
      </w:pPr>
    </w:p>
    <w:p w:rsidR="008A4EC8" w:rsidRPr="008A4EC8" w:rsidRDefault="008A4EC8" w:rsidP="008A4EC8">
      <w:pPr>
        <w:autoSpaceDE w:val="0"/>
        <w:autoSpaceDN w:val="0"/>
        <w:jc w:val="both"/>
        <w:rPr>
          <w:bCs/>
          <w:snapToGrid w:val="0"/>
          <w:sz w:val="16"/>
          <w:szCs w:val="16"/>
        </w:rPr>
      </w:pPr>
      <w:r w:rsidRPr="008A4EC8">
        <w:t xml:space="preserve">_____________________________________________________                           </w:t>
      </w:r>
      <w:r w:rsidRPr="008A4EC8">
        <w:rPr>
          <w:bCs/>
          <w:snapToGrid w:val="0"/>
          <w:sz w:val="16"/>
          <w:szCs w:val="16"/>
        </w:rPr>
        <w:t>______________________________________</w:t>
      </w:r>
      <w:r w:rsidRPr="008A4EC8">
        <w:rPr>
          <w:bCs/>
          <w:snapToGrid w:val="0"/>
          <w:sz w:val="16"/>
          <w:szCs w:val="16"/>
        </w:rPr>
        <w:tab/>
      </w:r>
      <w:r w:rsidRPr="008A4EC8">
        <w:rPr>
          <w:bCs/>
          <w:snapToGrid w:val="0"/>
          <w:sz w:val="16"/>
          <w:szCs w:val="16"/>
        </w:rPr>
        <w:tab/>
        <w:t xml:space="preserve">_____________________________                               </w:t>
      </w:r>
    </w:p>
    <w:p w:rsidR="008A4EC8" w:rsidRPr="008A4EC8" w:rsidRDefault="008A4EC8" w:rsidP="008A4EC8">
      <w:pPr>
        <w:overflowPunct w:val="0"/>
        <w:autoSpaceDE w:val="0"/>
        <w:autoSpaceDN w:val="0"/>
        <w:adjustRightInd w:val="0"/>
        <w:jc w:val="both"/>
        <w:rPr>
          <w:b/>
          <w:i/>
          <w:vertAlign w:val="superscript"/>
        </w:rPr>
      </w:pPr>
      <w:r w:rsidRPr="008A4EC8">
        <w:rPr>
          <w:bCs/>
          <w:i/>
          <w:sz w:val="16"/>
          <w:szCs w:val="16"/>
        </w:rPr>
        <w:t xml:space="preserve">                          (полное наименование Исполнителя)                                                                                                             </w:t>
      </w:r>
      <w:r w:rsidRPr="008A4EC8">
        <w:rPr>
          <w:i/>
          <w:vertAlign w:val="superscript"/>
        </w:rPr>
        <w:t xml:space="preserve">  (Подпись уполномоченного представителя)</w:t>
      </w:r>
      <w:r w:rsidRPr="008A4EC8">
        <w:rPr>
          <w:bCs/>
          <w:snapToGrid w:val="0"/>
          <w:sz w:val="14"/>
          <w:szCs w:val="14"/>
        </w:rPr>
        <w:tab/>
      </w:r>
      <w:r w:rsidRPr="008A4EC8">
        <w:rPr>
          <w:bCs/>
          <w:snapToGrid w:val="0"/>
          <w:sz w:val="14"/>
          <w:szCs w:val="14"/>
        </w:rPr>
        <w:tab/>
      </w:r>
      <w:r w:rsidRPr="008A4EC8">
        <w:rPr>
          <w:i/>
          <w:vertAlign w:val="superscript"/>
        </w:rPr>
        <w:t>(Имя и должность подписавшего)</w:t>
      </w:r>
      <w:r w:rsidRPr="008A4EC8">
        <w:rPr>
          <w:b/>
          <w:i/>
          <w:vertAlign w:val="superscript"/>
        </w:rPr>
        <w:t xml:space="preserve">                                 </w:t>
      </w:r>
    </w:p>
    <w:p w:rsidR="008A4EC8" w:rsidRPr="008A4EC8" w:rsidRDefault="008A4EC8" w:rsidP="008A4EC8">
      <w:pPr>
        <w:autoSpaceDE w:val="0"/>
        <w:autoSpaceDN w:val="0"/>
        <w:jc w:val="both"/>
        <w:rPr>
          <w:b/>
          <w:bCs/>
        </w:rPr>
      </w:pPr>
      <w:r w:rsidRPr="008A4EC8">
        <w:rPr>
          <w:b/>
          <w:bCs/>
          <w:sz w:val="28"/>
          <w:szCs w:val="28"/>
        </w:rPr>
        <w:t>Соисполнители:</w:t>
      </w:r>
      <w:r w:rsidRPr="008A4EC8">
        <w:rPr>
          <w:sz w:val="18"/>
          <w:szCs w:val="18"/>
        </w:rPr>
        <w:t xml:space="preserve">                                                                                                                                                            М.П.</w:t>
      </w:r>
    </w:p>
    <w:p w:rsidR="008A4EC8" w:rsidRPr="008A4EC8" w:rsidRDefault="008A4EC8" w:rsidP="008A4EC8">
      <w:pPr>
        <w:overflowPunct w:val="0"/>
        <w:autoSpaceDE w:val="0"/>
        <w:autoSpaceDN w:val="0"/>
        <w:adjustRightInd w:val="0"/>
        <w:ind w:firstLine="709"/>
        <w:jc w:val="both"/>
        <w:rPr>
          <w:sz w:val="18"/>
          <w:szCs w:val="18"/>
        </w:rPr>
      </w:pPr>
      <w:r w:rsidRPr="008A4EC8">
        <w:rPr>
          <w:sz w:val="18"/>
          <w:szCs w:val="18"/>
        </w:rPr>
        <w:tab/>
      </w:r>
      <w:r w:rsidRPr="008A4EC8">
        <w:rPr>
          <w:sz w:val="18"/>
          <w:szCs w:val="18"/>
        </w:rPr>
        <w:tab/>
      </w:r>
      <w:r w:rsidRPr="008A4EC8">
        <w:rPr>
          <w:sz w:val="18"/>
          <w:szCs w:val="18"/>
        </w:rPr>
        <w:tab/>
      </w:r>
      <w:r w:rsidRPr="008A4EC8">
        <w:rPr>
          <w:sz w:val="18"/>
          <w:szCs w:val="18"/>
        </w:rPr>
        <w:tab/>
      </w:r>
      <w:r w:rsidRPr="008A4EC8">
        <w:rPr>
          <w:sz w:val="18"/>
          <w:szCs w:val="18"/>
        </w:rPr>
        <w:tab/>
      </w:r>
      <w:r w:rsidRPr="008A4EC8">
        <w:rPr>
          <w:sz w:val="18"/>
          <w:szCs w:val="18"/>
        </w:rPr>
        <w:tab/>
      </w:r>
      <w:r w:rsidRPr="008A4EC8">
        <w:rPr>
          <w:sz w:val="18"/>
          <w:szCs w:val="18"/>
        </w:rPr>
        <w:tab/>
      </w:r>
      <w:r w:rsidRPr="008A4EC8">
        <w:rPr>
          <w:sz w:val="18"/>
          <w:szCs w:val="18"/>
        </w:rPr>
        <w:tab/>
      </w:r>
      <w:r w:rsidRPr="008A4EC8">
        <w:rPr>
          <w:sz w:val="18"/>
          <w:szCs w:val="18"/>
        </w:rPr>
        <w:tab/>
      </w:r>
      <w:r w:rsidRPr="008A4EC8">
        <w:rPr>
          <w:sz w:val="18"/>
          <w:szCs w:val="18"/>
        </w:rPr>
        <w:tab/>
      </w:r>
      <w:r w:rsidRPr="008A4EC8">
        <w:rPr>
          <w:sz w:val="18"/>
          <w:szCs w:val="18"/>
        </w:rPr>
        <w:tab/>
      </w:r>
      <w:r w:rsidRPr="008A4EC8">
        <w:rPr>
          <w:sz w:val="18"/>
          <w:szCs w:val="18"/>
        </w:rPr>
        <w:tab/>
      </w:r>
    </w:p>
    <w:p w:rsidR="008A4EC8" w:rsidRPr="008A4EC8" w:rsidRDefault="008A4EC8" w:rsidP="008A4EC8">
      <w:pPr>
        <w:autoSpaceDE w:val="0"/>
        <w:autoSpaceDN w:val="0"/>
        <w:jc w:val="both"/>
        <w:rPr>
          <w:bCs/>
          <w:snapToGrid w:val="0"/>
          <w:sz w:val="16"/>
          <w:szCs w:val="16"/>
        </w:rPr>
      </w:pPr>
      <w:r w:rsidRPr="00425930">
        <w:t xml:space="preserve">_____________________________________________________ </w:t>
      </w:r>
      <w:r w:rsidRPr="008A4EC8">
        <w:rPr>
          <w:b/>
        </w:rPr>
        <w:t xml:space="preserve">                          </w:t>
      </w:r>
      <w:r w:rsidRPr="008A4EC8">
        <w:rPr>
          <w:bCs/>
          <w:snapToGrid w:val="0"/>
          <w:sz w:val="16"/>
          <w:szCs w:val="16"/>
        </w:rPr>
        <w:t>______________________________________</w:t>
      </w:r>
      <w:r w:rsidRPr="008A4EC8">
        <w:rPr>
          <w:bCs/>
          <w:snapToGrid w:val="0"/>
          <w:sz w:val="16"/>
          <w:szCs w:val="16"/>
        </w:rPr>
        <w:tab/>
      </w:r>
      <w:r w:rsidRPr="008A4EC8">
        <w:rPr>
          <w:bCs/>
          <w:snapToGrid w:val="0"/>
          <w:sz w:val="16"/>
          <w:szCs w:val="16"/>
        </w:rPr>
        <w:tab/>
        <w:t xml:space="preserve">_____________________________                               </w:t>
      </w:r>
    </w:p>
    <w:p w:rsidR="008A4EC8" w:rsidRPr="008A4EC8" w:rsidRDefault="008A4EC8" w:rsidP="008A4EC8">
      <w:pPr>
        <w:overflowPunct w:val="0"/>
        <w:autoSpaceDE w:val="0"/>
        <w:autoSpaceDN w:val="0"/>
        <w:adjustRightInd w:val="0"/>
        <w:jc w:val="both"/>
        <w:rPr>
          <w:i/>
          <w:vertAlign w:val="superscript"/>
        </w:rPr>
      </w:pPr>
      <w:r w:rsidRPr="008A4EC8">
        <w:rPr>
          <w:b/>
          <w:bCs/>
          <w:i/>
          <w:sz w:val="16"/>
          <w:szCs w:val="16"/>
        </w:rPr>
        <w:t xml:space="preserve">                          </w:t>
      </w:r>
      <w:r w:rsidRPr="008A4EC8">
        <w:rPr>
          <w:bCs/>
          <w:i/>
          <w:sz w:val="16"/>
          <w:szCs w:val="16"/>
        </w:rPr>
        <w:t xml:space="preserve">(полное наименование Соисполнителя)                                                                                                      </w:t>
      </w:r>
      <w:r w:rsidRPr="008A4EC8">
        <w:rPr>
          <w:i/>
          <w:vertAlign w:val="superscript"/>
        </w:rPr>
        <w:t xml:space="preserve">     (Подпись уполномоченного представителя)</w:t>
      </w:r>
      <w:r w:rsidRPr="008A4EC8">
        <w:rPr>
          <w:bCs/>
          <w:snapToGrid w:val="0"/>
          <w:sz w:val="14"/>
          <w:szCs w:val="14"/>
        </w:rPr>
        <w:tab/>
      </w:r>
      <w:r w:rsidRPr="008A4EC8">
        <w:rPr>
          <w:bCs/>
          <w:snapToGrid w:val="0"/>
          <w:sz w:val="14"/>
          <w:szCs w:val="14"/>
        </w:rPr>
        <w:tab/>
      </w:r>
      <w:r w:rsidRPr="008A4EC8">
        <w:rPr>
          <w:i/>
          <w:vertAlign w:val="superscript"/>
        </w:rPr>
        <w:t xml:space="preserve">(Имя и должность подписавшего)                                 </w:t>
      </w:r>
    </w:p>
    <w:p w:rsidR="008A4EC8" w:rsidRPr="008A4EC8" w:rsidRDefault="008A4EC8" w:rsidP="008A4EC8">
      <w:pPr>
        <w:overflowPunct w:val="0"/>
        <w:autoSpaceDE w:val="0"/>
        <w:autoSpaceDN w:val="0"/>
        <w:adjustRightInd w:val="0"/>
        <w:ind w:firstLine="709"/>
        <w:jc w:val="both"/>
        <w:rPr>
          <w:sz w:val="18"/>
          <w:szCs w:val="18"/>
        </w:rPr>
      </w:pPr>
      <w:r w:rsidRPr="008A4EC8">
        <w:rPr>
          <w:sz w:val="18"/>
          <w:szCs w:val="18"/>
        </w:rPr>
        <w:tab/>
      </w:r>
      <w:r w:rsidRPr="008A4EC8">
        <w:rPr>
          <w:sz w:val="18"/>
          <w:szCs w:val="18"/>
        </w:rPr>
        <w:tab/>
      </w:r>
      <w:r w:rsidRPr="008A4EC8">
        <w:rPr>
          <w:sz w:val="18"/>
          <w:szCs w:val="18"/>
        </w:rPr>
        <w:tab/>
      </w:r>
      <w:r w:rsidRPr="008A4EC8">
        <w:rPr>
          <w:sz w:val="18"/>
          <w:szCs w:val="18"/>
        </w:rPr>
        <w:tab/>
      </w:r>
      <w:r w:rsidRPr="008A4EC8">
        <w:rPr>
          <w:sz w:val="18"/>
          <w:szCs w:val="18"/>
        </w:rPr>
        <w:tab/>
      </w:r>
      <w:r w:rsidRPr="008A4EC8">
        <w:rPr>
          <w:sz w:val="18"/>
          <w:szCs w:val="18"/>
        </w:rPr>
        <w:tab/>
      </w:r>
      <w:r w:rsidRPr="008A4EC8">
        <w:rPr>
          <w:sz w:val="18"/>
          <w:szCs w:val="18"/>
        </w:rPr>
        <w:tab/>
      </w:r>
      <w:r w:rsidRPr="008A4EC8">
        <w:rPr>
          <w:sz w:val="18"/>
          <w:szCs w:val="18"/>
        </w:rPr>
        <w:tab/>
      </w:r>
      <w:r w:rsidRPr="008A4EC8">
        <w:rPr>
          <w:sz w:val="18"/>
          <w:szCs w:val="18"/>
        </w:rPr>
        <w:tab/>
      </w:r>
      <w:r w:rsidRPr="008A4EC8">
        <w:rPr>
          <w:sz w:val="18"/>
          <w:szCs w:val="18"/>
        </w:rPr>
        <w:tab/>
      </w:r>
      <w:r w:rsidRPr="008A4EC8">
        <w:rPr>
          <w:sz w:val="18"/>
          <w:szCs w:val="18"/>
        </w:rPr>
        <w:tab/>
      </w:r>
      <w:r w:rsidRPr="008A4EC8">
        <w:rPr>
          <w:sz w:val="18"/>
          <w:szCs w:val="18"/>
        </w:rPr>
        <w:tab/>
        <w:t>М.П.</w:t>
      </w:r>
    </w:p>
    <w:p w:rsidR="008A4EC8" w:rsidRPr="008A4EC8" w:rsidRDefault="008A4EC8" w:rsidP="008A4EC8">
      <w:pPr>
        <w:autoSpaceDE w:val="0"/>
        <w:autoSpaceDN w:val="0"/>
        <w:jc w:val="both"/>
        <w:rPr>
          <w:bCs/>
          <w:snapToGrid w:val="0"/>
          <w:sz w:val="16"/>
          <w:szCs w:val="16"/>
        </w:rPr>
      </w:pPr>
      <w:r w:rsidRPr="00425930">
        <w:t>_____________________________________________________</w:t>
      </w:r>
      <w:r w:rsidRPr="008A4EC8">
        <w:rPr>
          <w:b/>
        </w:rPr>
        <w:t xml:space="preserve">                           </w:t>
      </w:r>
      <w:r w:rsidRPr="008A4EC8">
        <w:rPr>
          <w:bCs/>
          <w:snapToGrid w:val="0"/>
          <w:sz w:val="16"/>
          <w:szCs w:val="16"/>
        </w:rPr>
        <w:t>______________________________________</w:t>
      </w:r>
      <w:r w:rsidRPr="008A4EC8">
        <w:rPr>
          <w:bCs/>
          <w:snapToGrid w:val="0"/>
          <w:sz w:val="16"/>
          <w:szCs w:val="16"/>
        </w:rPr>
        <w:tab/>
      </w:r>
      <w:r w:rsidRPr="008A4EC8">
        <w:rPr>
          <w:bCs/>
          <w:snapToGrid w:val="0"/>
          <w:sz w:val="16"/>
          <w:szCs w:val="16"/>
        </w:rPr>
        <w:tab/>
        <w:t xml:space="preserve">_____________________________                               </w:t>
      </w:r>
    </w:p>
    <w:p w:rsidR="008A4EC8" w:rsidRPr="008A4EC8" w:rsidRDefault="008A4EC8" w:rsidP="008A4EC8">
      <w:pPr>
        <w:overflowPunct w:val="0"/>
        <w:autoSpaceDE w:val="0"/>
        <w:autoSpaceDN w:val="0"/>
        <w:adjustRightInd w:val="0"/>
        <w:jc w:val="both"/>
        <w:rPr>
          <w:i/>
          <w:vertAlign w:val="superscript"/>
        </w:rPr>
      </w:pPr>
      <w:r w:rsidRPr="008A4EC8">
        <w:rPr>
          <w:bCs/>
          <w:i/>
          <w:sz w:val="16"/>
          <w:szCs w:val="16"/>
        </w:rPr>
        <w:t xml:space="preserve">                          (полное наименование Соисполнителя)                                                                                                          </w:t>
      </w:r>
      <w:r w:rsidRPr="008A4EC8">
        <w:rPr>
          <w:i/>
          <w:vertAlign w:val="superscript"/>
        </w:rPr>
        <w:t xml:space="preserve"> (Подпись уполномоченного представителя)</w:t>
      </w:r>
      <w:r w:rsidRPr="008A4EC8">
        <w:rPr>
          <w:bCs/>
          <w:snapToGrid w:val="0"/>
          <w:sz w:val="14"/>
          <w:szCs w:val="14"/>
        </w:rPr>
        <w:tab/>
      </w:r>
      <w:r w:rsidRPr="008A4EC8">
        <w:rPr>
          <w:bCs/>
          <w:snapToGrid w:val="0"/>
          <w:sz w:val="14"/>
          <w:szCs w:val="14"/>
        </w:rPr>
        <w:tab/>
      </w:r>
      <w:r w:rsidRPr="008A4EC8">
        <w:rPr>
          <w:i/>
          <w:vertAlign w:val="superscript"/>
        </w:rPr>
        <w:t xml:space="preserve">(Имя и должность подписавшего)                      </w:t>
      </w:r>
    </w:p>
    <w:p w:rsidR="008A4EC8" w:rsidRPr="008A4EC8" w:rsidRDefault="008A4EC8" w:rsidP="008A4EC8">
      <w:pPr>
        <w:overflowPunct w:val="0"/>
        <w:autoSpaceDE w:val="0"/>
        <w:autoSpaceDN w:val="0"/>
        <w:adjustRightInd w:val="0"/>
        <w:jc w:val="both"/>
        <w:rPr>
          <w:i/>
          <w:vertAlign w:val="superscript"/>
        </w:rPr>
      </w:pPr>
      <w:r w:rsidRPr="008A4EC8">
        <w:rPr>
          <w:i/>
          <w:vertAlign w:val="superscript"/>
        </w:rPr>
        <w:t xml:space="preserve">           </w:t>
      </w:r>
    </w:p>
    <w:p w:rsidR="008A4EC8" w:rsidRPr="008A4EC8" w:rsidRDefault="008A4EC8" w:rsidP="008A4EC8">
      <w:pPr>
        <w:spacing w:after="200" w:line="276" w:lineRule="auto"/>
        <w:rPr>
          <w:rFonts w:eastAsiaTheme="minorHAnsi"/>
          <w:lang w:eastAsia="en-US"/>
        </w:rPr>
        <w:sectPr w:rsidR="008A4EC8" w:rsidRPr="008A4EC8" w:rsidSect="008A4EC8">
          <w:pgSz w:w="16838" w:h="11906" w:orient="landscape"/>
          <w:pgMar w:top="1134" w:right="1134" w:bottom="850" w:left="1134" w:header="708" w:footer="708" w:gutter="0"/>
          <w:cols w:space="708"/>
          <w:docGrid w:linePitch="360"/>
        </w:sectPr>
      </w:pPr>
    </w:p>
    <w:p w:rsidR="008A4EC8" w:rsidRPr="008A4EC8" w:rsidRDefault="008A4EC8" w:rsidP="008A4EC8">
      <w:pPr>
        <w:widowControl w:val="0"/>
        <w:autoSpaceDE w:val="0"/>
        <w:autoSpaceDN w:val="0"/>
        <w:adjustRightInd w:val="0"/>
        <w:jc w:val="right"/>
      </w:pPr>
      <w:r w:rsidRPr="008A4EC8">
        <w:lastRenderedPageBreak/>
        <w:t xml:space="preserve">Приложение № 5 к Договору </w:t>
      </w:r>
    </w:p>
    <w:p w:rsidR="008A4EC8" w:rsidRPr="008A4EC8" w:rsidRDefault="008A4EC8" w:rsidP="008A4EC8">
      <w:pPr>
        <w:widowControl w:val="0"/>
        <w:autoSpaceDE w:val="0"/>
        <w:autoSpaceDN w:val="0"/>
        <w:adjustRightInd w:val="0"/>
        <w:jc w:val="right"/>
      </w:pPr>
      <w:r w:rsidRPr="008A4EC8">
        <w:t>№ ______________ от «____»__________20__г.</w:t>
      </w:r>
    </w:p>
    <w:p w:rsidR="008A4EC8" w:rsidRPr="008A4EC8" w:rsidRDefault="008A4EC8" w:rsidP="008A4EC8">
      <w:pPr>
        <w:rPr>
          <w:rFonts w:eastAsiaTheme="minorHAnsi"/>
          <w:b/>
          <w:szCs w:val="22"/>
          <w:lang w:eastAsia="en-US"/>
        </w:rPr>
      </w:pPr>
    </w:p>
    <w:p w:rsidR="008A4EC8" w:rsidRPr="008A4EC8" w:rsidRDefault="008A4EC8" w:rsidP="008A4EC8">
      <w:pPr>
        <w:rPr>
          <w:rFonts w:eastAsiaTheme="minorHAnsi"/>
          <w:b/>
          <w:szCs w:val="22"/>
          <w:lang w:eastAsia="en-US"/>
        </w:rPr>
      </w:pPr>
    </w:p>
    <w:p w:rsidR="008A4EC8" w:rsidRPr="008A4EC8" w:rsidRDefault="008A4EC8" w:rsidP="008A4EC8">
      <w:pPr>
        <w:rPr>
          <w:rFonts w:eastAsiaTheme="minorHAnsi"/>
          <w:b/>
          <w:szCs w:val="22"/>
          <w:lang w:eastAsia="en-US"/>
        </w:rPr>
      </w:pPr>
    </w:p>
    <w:p w:rsidR="008A4EC8" w:rsidRPr="008A4EC8" w:rsidRDefault="008A4EC8" w:rsidP="008A4EC8">
      <w:pPr>
        <w:spacing w:line="276" w:lineRule="auto"/>
        <w:jc w:val="center"/>
        <w:rPr>
          <w:rFonts w:eastAsiaTheme="minorHAnsi"/>
          <w:b/>
          <w:szCs w:val="22"/>
          <w:lang w:eastAsia="en-US"/>
        </w:rPr>
      </w:pPr>
      <w:r w:rsidRPr="008A4EC8">
        <w:rPr>
          <w:rFonts w:eastAsiaTheme="minorHAnsi"/>
          <w:b/>
          <w:szCs w:val="22"/>
          <w:lang w:eastAsia="en-US"/>
        </w:rPr>
        <w:t xml:space="preserve">ФОРМА претензии (уведомление) о ненадлежащем исполнении договора, </w:t>
      </w:r>
    </w:p>
    <w:p w:rsidR="008A4EC8" w:rsidRPr="008A4EC8" w:rsidRDefault="008A4EC8" w:rsidP="008A4EC8">
      <w:pPr>
        <w:spacing w:line="276" w:lineRule="auto"/>
        <w:jc w:val="center"/>
        <w:rPr>
          <w:rFonts w:eastAsiaTheme="minorHAnsi"/>
          <w:b/>
          <w:szCs w:val="22"/>
          <w:lang w:eastAsia="en-US"/>
        </w:rPr>
      </w:pPr>
      <w:r w:rsidRPr="008A4EC8">
        <w:rPr>
          <w:rFonts w:eastAsiaTheme="minorHAnsi"/>
          <w:b/>
          <w:szCs w:val="22"/>
          <w:lang w:eastAsia="en-US"/>
        </w:rPr>
        <w:t>начислении и удержании Банком неустойки за допущенные нарушения</w:t>
      </w:r>
    </w:p>
    <w:tbl>
      <w:tblPr>
        <w:tblW w:w="10358" w:type="dxa"/>
        <w:tblInd w:w="98" w:type="dxa"/>
        <w:tblLayout w:type="fixed"/>
        <w:tblLook w:val="04A0" w:firstRow="1" w:lastRow="0" w:firstColumn="1" w:lastColumn="0" w:noHBand="0" w:noVBand="1"/>
      </w:tblPr>
      <w:tblGrid>
        <w:gridCol w:w="10"/>
        <w:gridCol w:w="630"/>
        <w:gridCol w:w="26"/>
        <w:gridCol w:w="1694"/>
        <w:gridCol w:w="42"/>
        <w:gridCol w:w="585"/>
        <w:gridCol w:w="69"/>
        <w:gridCol w:w="923"/>
        <w:gridCol w:w="69"/>
        <w:gridCol w:w="1207"/>
        <w:gridCol w:w="7"/>
        <w:gridCol w:w="62"/>
        <w:gridCol w:w="781"/>
        <w:gridCol w:w="69"/>
        <w:gridCol w:w="404"/>
        <w:gridCol w:w="305"/>
        <w:gridCol w:w="498"/>
        <w:gridCol w:w="965"/>
        <w:gridCol w:w="27"/>
        <w:gridCol w:w="636"/>
        <w:gridCol w:w="782"/>
        <w:gridCol w:w="210"/>
        <w:gridCol w:w="357"/>
      </w:tblGrid>
      <w:tr w:rsidR="008A4EC8" w:rsidRPr="008A4EC8" w:rsidTr="008A4EC8">
        <w:trPr>
          <w:gridBefore w:val="1"/>
          <w:gridAfter w:val="1"/>
          <w:wBefore w:w="10" w:type="dxa"/>
          <w:wAfter w:w="357" w:type="dxa"/>
          <w:trHeight w:val="1208"/>
        </w:trPr>
        <w:tc>
          <w:tcPr>
            <w:tcW w:w="656" w:type="dxa"/>
            <w:gridSpan w:val="2"/>
            <w:tcBorders>
              <w:top w:val="nil"/>
              <w:left w:val="nil"/>
              <w:bottom w:val="nil"/>
              <w:right w:val="nil"/>
            </w:tcBorders>
            <w:shd w:val="clear" w:color="auto" w:fill="auto"/>
            <w:noWrap/>
            <w:vAlign w:val="bottom"/>
          </w:tcPr>
          <w:p w:rsidR="008A4EC8" w:rsidRPr="008A4EC8" w:rsidRDefault="008A4EC8" w:rsidP="008A4EC8">
            <w:pPr>
              <w:rPr>
                <w:color w:val="000000"/>
                <w:sz w:val="22"/>
                <w:szCs w:val="22"/>
              </w:rPr>
            </w:pPr>
          </w:p>
        </w:tc>
        <w:tc>
          <w:tcPr>
            <w:tcW w:w="1736" w:type="dxa"/>
            <w:gridSpan w:val="2"/>
            <w:tcBorders>
              <w:top w:val="nil"/>
              <w:left w:val="nil"/>
              <w:bottom w:val="nil"/>
              <w:right w:val="nil"/>
            </w:tcBorders>
            <w:shd w:val="clear" w:color="auto" w:fill="auto"/>
            <w:noWrap/>
            <w:vAlign w:val="bottom"/>
          </w:tcPr>
          <w:p w:rsidR="008A4EC8" w:rsidRPr="008A4EC8" w:rsidRDefault="008A4EC8" w:rsidP="008A4EC8">
            <w:pPr>
              <w:rPr>
                <w:color w:val="000000"/>
                <w:sz w:val="22"/>
                <w:szCs w:val="22"/>
              </w:rPr>
            </w:pPr>
          </w:p>
        </w:tc>
        <w:tc>
          <w:tcPr>
            <w:tcW w:w="2860" w:type="dxa"/>
            <w:gridSpan w:val="6"/>
            <w:tcBorders>
              <w:top w:val="nil"/>
              <w:left w:val="nil"/>
              <w:bottom w:val="nil"/>
              <w:right w:val="nil"/>
            </w:tcBorders>
            <w:shd w:val="clear" w:color="auto" w:fill="auto"/>
            <w:noWrap/>
            <w:vAlign w:val="bottom"/>
          </w:tcPr>
          <w:p w:rsidR="008A4EC8" w:rsidRPr="008A4EC8" w:rsidRDefault="008A4EC8" w:rsidP="008A4EC8">
            <w:pPr>
              <w:rPr>
                <w:b/>
                <w:bCs/>
                <w:color w:val="000000"/>
              </w:rPr>
            </w:pPr>
          </w:p>
        </w:tc>
        <w:tc>
          <w:tcPr>
            <w:tcW w:w="1316" w:type="dxa"/>
            <w:gridSpan w:val="4"/>
            <w:tcBorders>
              <w:top w:val="nil"/>
              <w:left w:val="nil"/>
              <w:bottom w:val="nil"/>
              <w:right w:val="nil"/>
            </w:tcBorders>
            <w:shd w:val="clear" w:color="auto" w:fill="auto"/>
            <w:noWrap/>
            <w:vAlign w:val="bottom"/>
            <w:hideMark/>
          </w:tcPr>
          <w:p w:rsidR="008A4EC8" w:rsidRPr="008A4EC8" w:rsidRDefault="008A4EC8" w:rsidP="008A4EC8">
            <w:pPr>
              <w:rPr>
                <w:b/>
                <w:bCs/>
                <w:color w:val="000000"/>
              </w:rPr>
            </w:pPr>
            <w:r w:rsidRPr="008A4EC8">
              <w:rPr>
                <w:b/>
                <w:bCs/>
                <w:color w:val="000000"/>
              </w:rPr>
              <w:t xml:space="preserve">Кому: </w:t>
            </w:r>
          </w:p>
        </w:tc>
        <w:tc>
          <w:tcPr>
            <w:tcW w:w="3423" w:type="dxa"/>
            <w:gridSpan w:val="7"/>
            <w:tcBorders>
              <w:top w:val="nil"/>
              <w:left w:val="nil"/>
              <w:bottom w:val="nil"/>
              <w:right w:val="nil"/>
            </w:tcBorders>
            <w:shd w:val="clear" w:color="auto" w:fill="auto"/>
            <w:noWrap/>
            <w:vAlign w:val="bottom"/>
            <w:hideMark/>
          </w:tcPr>
          <w:p w:rsidR="008A4EC8" w:rsidRPr="008A4EC8" w:rsidRDefault="008A4EC8" w:rsidP="008A4EC8">
            <w:pPr>
              <w:rPr>
                <w:color w:val="000000"/>
                <w:sz w:val="22"/>
                <w:szCs w:val="22"/>
              </w:rPr>
            </w:pPr>
            <w:r w:rsidRPr="008A4EC8">
              <w:rPr>
                <w:b/>
                <w:bCs/>
                <w:color w:val="000000"/>
              </w:rPr>
              <w:t>Руководителю ________________</w:t>
            </w:r>
          </w:p>
        </w:tc>
      </w:tr>
      <w:tr w:rsidR="008A4EC8" w:rsidRPr="008A4EC8" w:rsidTr="008A4EC8">
        <w:trPr>
          <w:gridBefore w:val="1"/>
          <w:gridAfter w:val="1"/>
          <w:wBefore w:w="10" w:type="dxa"/>
          <w:wAfter w:w="357" w:type="dxa"/>
          <w:trHeight w:val="795"/>
        </w:trPr>
        <w:tc>
          <w:tcPr>
            <w:tcW w:w="656" w:type="dxa"/>
            <w:gridSpan w:val="2"/>
            <w:tcBorders>
              <w:top w:val="nil"/>
              <w:left w:val="nil"/>
              <w:bottom w:val="nil"/>
              <w:right w:val="nil"/>
            </w:tcBorders>
            <w:shd w:val="clear" w:color="auto" w:fill="auto"/>
            <w:noWrap/>
            <w:vAlign w:val="bottom"/>
            <w:hideMark/>
          </w:tcPr>
          <w:p w:rsidR="008A4EC8" w:rsidRPr="008A4EC8" w:rsidRDefault="008A4EC8" w:rsidP="008A4EC8">
            <w:pPr>
              <w:rPr>
                <w:color w:val="000000"/>
                <w:sz w:val="22"/>
                <w:szCs w:val="22"/>
              </w:rPr>
            </w:pPr>
          </w:p>
        </w:tc>
        <w:tc>
          <w:tcPr>
            <w:tcW w:w="1736" w:type="dxa"/>
            <w:gridSpan w:val="2"/>
            <w:tcBorders>
              <w:top w:val="nil"/>
              <w:left w:val="nil"/>
              <w:bottom w:val="nil"/>
              <w:right w:val="nil"/>
            </w:tcBorders>
            <w:shd w:val="clear" w:color="auto" w:fill="auto"/>
            <w:noWrap/>
            <w:vAlign w:val="bottom"/>
            <w:hideMark/>
          </w:tcPr>
          <w:p w:rsidR="008A4EC8" w:rsidRPr="008A4EC8" w:rsidRDefault="008A4EC8" w:rsidP="008A4EC8">
            <w:pPr>
              <w:rPr>
                <w:color w:val="000000"/>
                <w:sz w:val="22"/>
                <w:szCs w:val="22"/>
              </w:rPr>
            </w:pPr>
          </w:p>
        </w:tc>
        <w:tc>
          <w:tcPr>
            <w:tcW w:w="2860" w:type="dxa"/>
            <w:gridSpan w:val="6"/>
            <w:tcBorders>
              <w:top w:val="nil"/>
              <w:left w:val="nil"/>
              <w:bottom w:val="nil"/>
              <w:right w:val="nil"/>
            </w:tcBorders>
            <w:shd w:val="clear" w:color="auto" w:fill="auto"/>
            <w:noWrap/>
            <w:vAlign w:val="bottom"/>
            <w:hideMark/>
          </w:tcPr>
          <w:p w:rsidR="008A4EC8" w:rsidRPr="008A4EC8" w:rsidRDefault="008A4EC8" w:rsidP="008A4EC8">
            <w:pPr>
              <w:rPr>
                <w:color w:val="000000"/>
                <w:sz w:val="22"/>
                <w:szCs w:val="22"/>
              </w:rPr>
            </w:pPr>
          </w:p>
        </w:tc>
        <w:tc>
          <w:tcPr>
            <w:tcW w:w="1316" w:type="dxa"/>
            <w:gridSpan w:val="4"/>
            <w:tcBorders>
              <w:top w:val="nil"/>
              <w:left w:val="nil"/>
              <w:bottom w:val="nil"/>
              <w:right w:val="nil"/>
            </w:tcBorders>
            <w:shd w:val="clear" w:color="auto" w:fill="auto"/>
            <w:noWrap/>
            <w:vAlign w:val="bottom"/>
            <w:hideMark/>
          </w:tcPr>
          <w:p w:rsidR="008A4EC8" w:rsidRPr="008A4EC8" w:rsidRDefault="008A4EC8" w:rsidP="008A4EC8">
            <w:pPr>
              <w:rPr>
                <w:color w:val="000000"/>
                <w:sz w:val="22"/>
                <w:szCs w:val="22"/>
              </w:rPr>
            </w:pPr>
          </w:p>
        </w:tc>
        <w:tc>
          <w:tcPr>
            <w:tcW w:w="3423" w:type="dxa"/>
            <w:gridSpan w:val="7"/>
            <w:tcBorders>
              <w:top w:val="nil"/>
              <w:left w:val="nil"/>
              <w:bottom w:val="nil"/>
              <w:right w:val="nil"/>
            </w:tcBorders>
            <w:shd w:val="clear" w:color="auto" w:fill="auto"/>
            <w:noWrap/>
            <w:vAlign w:val="bottom"/>
            <w:hideMark/>
          </w:tcPr>
          <w:p w:rsidR="008A4EC8" w:rsidRPr="008A4EC8" w:rsidRDefault="008A4EC8" w:rsidP="008A4EC8">
            <w:pPr>
              <w:rPr>
                <w:color w:val="000000"/>
                <w:sz w:val="22"/>
                <w:szCs w:val="22"/>
              </w:rPr>
            </w:pPr>
          </w:p>
        </w:tc>
      </w:tr>
      <w:tr w:rsidR="008A4EC8" w:rsidRPr="008A4EC8" w:rsidTr="008A4EC8">
        <w:trPr>
          <w:gridBefore w:val="1"/>
          <w:gridAfter w:val="1"/>
          <w:wBefore w:w="10" w:type="dxa"/>
          <w:wAfter w:w="357" w:type="dxa"/>
          <w:trHeight w:val="300"/>
        </w:trPr>
        <w:tc>
          <w:tcPr>
            <w:tcW w:w="2392" w:type="dxa"/>
            <w:gridSpan w:val="4"/>
            <w:tcBorders>
              <w:top w:val="nil"/>
              <w:left w:val="nil"/>
              <w:bottom w:val="nil"/>
              <w:right w:val="nil"/>
            </w:tcBorders>
            <w:shd w:val="clear" w:color="auto" w:fill="auto"/>
            <w:noWrap/>
            <w:vAlign w:val="bottom"/>
            <w:hideMark/>
          </w:tcPr>
          <w:p w:rsidR="008A4EC8" w:rsidRPr="008A4EC8" w:rsidRDefault="008A4EC8" w:rsidP="008A4EC8">
            <w:pPr>
              <w:jc w:val="center"/>
              <w:rPr>
                <w:color w:val="000000"/>
                <w:sz w:val="22"/>
                <w:szCs w:val="22"/>
              </w:rPr>
            </w:pPr>
            <w:r w:rsidRPr="008A4EC8">
              <w:rPr>
                <w:color w:val="000000"/>
                <w:sz w:val="22"/>
                <w:szCs w:val="22"/>
              </w:rPr>
              <w:t>Исх. № _________ от</w:t>
            </w:r>
          </w:p>
        </w:tc>
        <w:tc>
          <w:tcPr>
            <w:tcW w:w="2860" w:type="dxa"/>
            <w:gridSpan w:val="6"/>
            <w:tcBorders>
              <w:top w:val="nil"/>
              <w:left w:val="nil"/>
              <w:bottom w:val="nil"/>
              <w:right w:val="nil"/>
            </w:tcBorders>
            <w:shd w:val="clear" w:color="auto" w:fill="auto"/>
            <w:noWrap/>
            <w:vAlign w:val="bottom"/>
            <w:hideMark/>
          </w:tcPr>
          <w:p w:rsidR="008A4EC8" w:rsidRPr="008A4EC8" w:rsidRDefault="008A4EC8" w:rsidP="008A4EC8">
            <w:pPr>
              <w:rPr>
                <w:color w:val="000000"/>
                <w:sz w:val="22"/>
                <w:szCs w:val="22"/>
              </w:rPr>
            </w:pPr>
            <w:r w:rsidRPr="008A4EC8">
              <w:rPr>
                <w:color w:val="000000"/>
                <w:sz w:val="22"/>
                <w:szCs w:val="22"/>
              </w:rPr>
              <w:t>___.___. 20 ___г.</w:t>
            </w:r>
          </w:p>
        </w:tc>
        <w:tc>
          <w:tcPr>
            <w:tcW w:w="1316" w:type="dxa"/>
            <w:gridSpan w:val="4"/>
            <w:tcBorders>
              <w:top w:val="nil"/>
              <w:left w:val="nil"/>
              <w:bottom w:val="nil"/>
              <w:right w:val="nil"/>
            </w:tcBorders>
            <w:shd w:val="clear" w:color="auto" w:fill="auto"/>
            <w:noWrap/>
            <w:vAlign w:val="bottom"/>
            <w:hideMark/>
          </w:tcPr>
          <w:p w:rsidR="008A4EC8" w:rsidRPr="008A4EC8" w:rsidRDefault="008A4EC8" w:rsidP="008A4EC8">
            <w:pPr>
              <w:rPr>
                <w:color w:val="000000"/>
                <w:sz w:val="22"/>
                <w:szCs w:val="22"/>
              </w:rPr>
            </w:pPr>
          </w:p>
        </w:tc>
        <w:tc>
          <w:tcPr>
            <w:tcW w:w="3423" w:type="dxa"/>
            <w:gridSpan w:val="7"/>
            <w:tcBorders>
              <w:top w:val="nil"/>
              <w:left w:val="nil"/>
              <w:bottom w:val="nil"/>
              <w:right w:val="nil"/>
            </w:tcBorders>
            <w:shd w:val="clear" w:color="auto" w:fill="auto"/>
            <w:noWrap/>
            <w:vAlign w:val="bottom"/>
            <w:hideMark/>
          </w:tcPr>
          <w:p w:rsidR="008A4EC8" w:rsidRPr="008A4EC8" w:rsidRDefault="008A4EC8" w:rsidP="008A4EC8">
            <w:pPr>
              <w:rPr>
                <w:color w:val="000000"/>
                <w:sz w:val="22"/>
                <w:szCs w:val="22"/>
              </w:rPr>
            </w:pPr>
          </w:p>
        </w:tc>
      </w:tr>
      <w:tr w:rsidR="008A4EC8" w:rsidRPr="008A4EC8" w:rsidTr="008A4EC8">
        <w:trPr>
          <w:gridBefore w:val="1"/>
          <w:gridAfter w:val="1"/>
          <w:wBefore w:w="10" w:type="dxa"/>
          <w:wAfter w:w="357" w:type="dxa"/>
          <w:trHeight w:val="675"/>
        </w:trPr>
        <w:tc>
          <w:tcPr>
            <w:tcW w:w="656" w:type="dxa"/>
            <w:gridSpan w:val="2"/>
            <w:tcBorders>
              <w:top w:val="nil"/>
              <w:left w:val="nil"/>
              <w:bottom w:val="nil"/>
              <w:right w:val="nil"/>
            </w:tcBorders>
            <w:shd w:val="clear" w:color="auto" w:fill="auto"/>
            <w:noWrap/>
            <w:vAlign w:val="bottom"/>
            <w:hideMark/>
          </w:tcPr>
          <w:p w:rsidR="008A4EC8" w:rsidRPr="008A4EC8" w:rsidRDefault="008A4EC8" w:rsidP="008A4EC8">
            <w:pPr>
              <w:rPr>
                <w:color w:val="000000"/>
                <w:sz w:val="22"/>
                <w:szCs w:val="22"/>
              </w:rPr>
            </w:pPr>
          </w:p>
        </w:tc>
        <w:tc>
          <w:tcPr>
            <w:tcW w:w="1736" w:type="dxa"/>
            <w:gridSpan w:val="2"/>
            <w:tcBorders>
              <w:top w:val="nil"/>
              <w:left w:val="nil"/>
              <w:bottom w:val="nil"/>
              <w:right w:val="nil"/>
            </w:tcBorders>
            <w:shd w:val="clear" w:color="auto" w:fill="auto"/>
            <w:noWrap/>
            <w:vAlign w:val="bottom"/>
            <w:hideMark/>
          </w:tcPr>
          <w:p w:rsidR="008A4EC8" w:rsidRPr="008A4EC8" w:rsidRDefault="008A4EC8" w:rsidP="008A4EC8">
            <w:pPr>
              <w:rPr>
                <w:color w:val="000000"/>
                <w:sz w:val="22"/>
                <w:szCs w:val="22"/>
              </w:rPr>
            </w:pPr>
          </w:p>
        </w:tc>
        <w:tc>
          <w:tcPr>
            <w:tcW w:w="2860" w:type="dxa"/>
            <w:gridSpan w:val="6"/>
            <w:tcBorders>
              <w:top w:val="nil"/>
              <w:left w:val="nil"/>
              <w:bottom w:val="nil"/>
              <w:right w:val="nil"/>
            </w:tcBorders>
            <w:shd w:val="clear" w:color="auto" w:fill="auto"/>
            <w:noWrap/>
            <w:vAlign w:val="bottom"/>
            <w:hideMark/>
          </w:tcPr>
          <w:p w:rsidR="008A4EC8" w:rsidRPr="008A4EC8" w:rsidRDefault="008A4EC8" w:rsidP="008A4EC8">
            <w:pPr>
              <w:rPr>
                <w:color w:val="000000"/>
                <w:sz w:val="22"/>
                <w:szCs w:val="22"/>
              </w:rPr>
            </w:pPr>
          </w:p>
        </w:tc>
        <w:tc>
          <w:tcPr>
            <w:tcW w:w="1316" w:type="dxa"/>
            <w:gridSpan w:val="4"/>
            <w:tcBorders>
              <w:top w:val="nil"/>
              <w:left w:val="nil"/>
              <w:bottom w:val="nil"/>
              <w:right w:val="nil"/>
            </w:tcBorders>
            <w:shd w:val="clear" w:color="auto" w:fill="auto"/>
            <w:noWrap/>
            <w:vAlign w:val="bottom"/>
            <w:hideMark/>
          </w:tcPr>
          <w:p w:rsidR="008A4EC8" w:rsidRPr="008A4EC8" w:rsidRDefault="008A4EC8" w:rsidP="008A4EC8">
            <w:pPr>
              <w:rPr>
                <w:color w:val="000000"/>
                <w:sz w:val="22"/>
                <w:szCs w:val="22"/>
              </w:rPr>
            </w:pPr>
          </w:p>
        </w:tc>
        <w:tc>
          <w:tcPr>
            <w:tcW w:w="3423" w:type="dxa"/>
            <w:gridSpan w:val="7"/>
            <w:tcBorders>
              <w:top w:val="nil"/>
              <w:left w:val="nil"/>
              <w:bottom w:val="nil"/>
              <w:right w:val="nil"/>
            </w:tcBorders>
            <w:shd w:val="clear" w:color="auto" w:fill="auto"/>
            <w:noWrap/>
            <w:vAlign w:val="bottom"/>
            <w:hideMark/>
          </w:tcPr>
          <w:p w:rsidR="008A4EC8" w:rsidRPr="008A4EC8" w:rsidRDefault="008A4EC8" w:rsidP="008A4EC8">
            <w:pPr>
              <w:rPr>
                <w:color w:val="000000"/>
                <w:sz w:val="22"/>
                <w:szCs w:val="22"/>
              </w:rPr>
            </w:pPr>
          </w:p>
        </w:tc>
      </w:tr>
      <w:tr w:rsidR="008A4EC8" w:rsidRPr="008A4EC8" w:rsidTr="008A4EC8">
        <w:trPr>
          <w:gridBefore w:val="1"/>
          <w:gridAfter w:val="1"/>
          <w:wBefore w:w="10" w:type="dxa"/>
          <w:wAfter w:w="357" w:type="dxa"/>
          <w:trHeight w:val="990"/>
        </w:trPr>
        <w:tc>
          <w:tcPr>
            <w:tcW w:w="9991" w:type="dxa"/>
            <w:gridSpan w:val="21"/>
            <w:tcBorders>
              <w:top w:val="nil"/>
              <w:left w:val="nil"/>
              <w:bottom w:val="nil"/>
              <w:right w:val="nil"/>
            </w:tcBorders>
            <w:shd w:val="clear" w:color="auto" w:fill="auto"/>
            <w:vAlign w:val="center"/>
            <w:hideMark/>
          </w:tcPr>
          <w:p w:rsidR="008A4EC8" w:rsidRPr="008A4EC8" w:rsidRDefault="008A4EC8" w:rsidP="008A4EC8">
            <w:pPr>
              <w:rPr>
                <w:b/>
                <w:bCs/>
                <w:color w:val="000000"/>
                <w:sz w:val="22"/>
                <w:szCs w:val="22"/>
              </w:rPr>
            </w:pPr>
            <w:r w:rsidRPr="008A4EC8">
              <w:rPr>
                <w:b/>
                <w:bCs/>
                <w:color w:val="000000"/>
                <w:sz w:val="22"/>
                <w:szCs w:val="22"/>
              </w:rPr>
              <w:t xml:space="preserve">Претензия (уведомление) о ненадлежащем исполнении договора, </w:t>
            </w:r>
          </w:p>
          <w:p w:rsidR="008A4EC8" w:rsidRPr="008A4EC8" w:rsidRDefault="008A4EC8" w:rsidP="008A4EC8">
            <w:pPr>
              <w:rPr>
                <w:b/>
                <w:bCs/>
                <w:color w:val="000000"/>
                <w:sz w:val="22"/>
                <w:szCs w:val="22"/>
              </w:rPr>
            </w:pPr>
            <w:r w:rsidRPr="008A4EC8">
              <w:rPr>
                <w:b/>
                <w:bCs/>
                <w:color w:val="000000"/>
                <w:sz w:val="22"/>
                <w:szCs w:val="22"/>
              </w:rPr>
              <w:t>начислении и удержании Банком неустойки за допущенные нарушения</w:t>
            </w:r>
          </w:p>
        </w:tc>
      </w:tr>
      <w:tr w:rsidR="008A4EC8" w:rsidRPr="008A4EC8" w:rsidTr="008A4EC8">
        <w:trPr>
          <w:gridBefore w:val="1"/>
          <w:gridAfter w:val="1"/>
          <w:wBefore w:w="10" w:type="dxa"/>
          <w:wAfter w:w="357" w:type="dxa"/>
          <w:trHeight w:val="255"/>
        </w:trPr>
        <w:tc>
          <w:tcPr>
            <w:tcW w:w="656" w:type="dxa"/>
            <w:gridSpan w:val="2"/>
            <w:tcBorders>
              <w:top w:val="nil"/>
              <w:left w:val="nil"/>
              <w:bottom w:val="nil"/>
              <w:right w:val="nil"/>
            </w:tcBorders>
            <w:shd w:val="clear" w:color="auto" w:fill="auto"/>
            <w:noWrap/>
            <w:vAlign w:val="bottom"/>
            <w:hideMark/>
          </w:tcPr>
          <w:p w:rsidR="008A4EC8" w:rsidRPr="008A4EC8" w:rsidRDefault="008A4EC8" w:rsidP="008A4EC8">
            <w:pPr>
              <w:rPr>
                <w:color w:val="000000"/>
                <w:sz w:val="22"/>
                <w:szCs w:val="22"/>
              </w:rPr>
            </w:pPr>
          </w:p>
        </w:tc>
        <w:tc>
          <w:tcPr>
            <w:tcW w:w="1736" w:type="dxa"/>
            <w:gridSpan w:val="2"/>
            <w:tcBorders>
              <w:top w:val="nil"/>
              <w:left w:val="nil"/>
              <w:bottom w:val="nil"/>
              <w:right w:val="nil"/>
            </w:tcBorders>
            <w:shd w:val="clear" w:color="auto" w:fill="auto"/>
            <w:noWrap/>
            <w:vAlign w:val="bottom"/>
            <w:hideMark/>
          </w:tcPr>
          <w:p w:rsidR="008A4EC8" w:rsidRPr="008A4EC8" w:rsidRDefault="008A4EC8" w:rsidP="008A4EC8">
            <w:pPr>
              <w:rPr>
                <w:color w:val="000000"/>
                <w:sz w:val="22"/>
                <w:szCs w:val="22"/>
              </w:rPr>
            </w:pPr>
          </w:p>
        </w:tc>
        <w:tc>
          <w:tcPr>
            <w:tcW w:w="2860" w:type="dxa"/>
            <w:gridSpan w:val="6"/>
            <w:tcBorders>
              <w:top w:val="nil"/>
              <w:left w:val="nil"/>
              <w:bottom w:val="nil"/>
              <w:right w:val="nil"/>
            </w:tcBorders>
            <w:shd w:val="clear" w:color="auto" w:fill="auto"/>
            <w:noWrap/>
            <w:vAlign w:val="bottom"/>
            <w:hideMark/>
          </w:tcPr>
          <w:p w:rsidR="008A4EC8" w:rsidRPr="008A4EC8" w:rsidRDefault="008A4EC8" w:rsidP="008A4EC8">
            <w:pPr>
              <w:rPr>
                <w:color w:val="000000"/>
                <w:sz w:val="22"/>
                <w:szCs w:val="22"/>
              </w:rPr>
            </w:pPr>
          </w:p>
        </w:tc>
        <w:tc>
          <w:tcPr>
            <w:tcW w:w="1316" w:type="dxa"/>
            <w:gridSpan w:val="4"/>
            <w:tcBorders>
              <w:top w:val="nil"/>
              <w:left w:val="nil"/>
              <w:bottom w:val="nil"/>
              <w:right w:val="nil"/>
            </w:tcBorders>
            <w:shd w:val="clear" w:color="auto" w:fill="auto"/>
            <w:noWrap/>
            <w:vAlign w:val="bottom"/>
            <w:hideMark/>
          </w:tcPr>
          <w:p w:rsidR="008A4EC8" w:rsidRPr="008A4EC8" w:rsidRDefault="008A4EC8" w:rsidP="008A4EC8">
            <w:pPr>
              <w:rPr>
                <w:color w:val="000000"/>
                <w:sz w:val="22"/>
                <w:szCs w:val="22"/>
              </w:rPr>
            </w:pPr>
          </w:p>
        </w:tc>
        <w:tc>
          <w:tcPr>
            <w:tcW w:w="3423" w:type="dxa"/>
            <w:gridSpan w:val="7"/>
            <w:tcBorders>
              <w:top w:val="nil"/>
              <w:left w:val="nil"/>
              <w:bottom w:val="nil"/>
              <w:right w:val="nil"/>
            </w:tcBorders>
            <w:shd w:val="clear" w:color="auto" w:fill="auto"/>
            <w:noWrap/>
            <w:vAlign w:val="bottom"/>
            <w:hideMark/>
          </w:tcPr>
          <w:p w:rsidR="008A4EC8" w:rsidRPr="008A4EC8" w:rsidRDefault="008A4EC8" w:rsidP="008A4EC8">
            <w:pPr>
              <w:rPr>
                <w:color w:val="000000"/>
                <w:sz w:val="22"/>
                <w:szCs w:val="22"/>
              </w:rPr>
            </w:pPr>
          </w:p>
        </w:tc>
      </w:tr>
      <w:tr w:rsidR="008A4EC8" w:rsidRPr="008A4EC8" w:rsidTr="008A4EC8">
        <w:trPr>
          <w:gridBefore w:val="1"/>
          <w:gridAfter w:val="2"/>
          <w:wBefore w:w="10" w:type="dxa"/>
          <w:wAfter w:w="567" w:type="dxa"/>
          <w:trHeight w:val="1140"/>
        </w:trPr>
        <w:tc>
          <w:tcPr>
            <w:tcW w:w="9781" w:type="dxa"/>
            <w:gridSpan w:val="20"/>
            <w:tcBorders>
              <w:top w:val="nil"/>
              <w:left w:val="nil"/>
              <w:bottom w:val="nil"/>
              <w:right w:val="nil"/>
            </w:tcBorders>
            <w:shd w:val="clear" w:color="auto" w:fill="auto"/>
            <w:hideMark/>
          </w:tcPr>
          <w:p w:rsidR="008A4EC8" w:rsidRPr="008A4EC8" w:rsidRDefault="008A4EC8" w:rsidP="008A4EC8">
            <w:pPr>
              <w:jc w:val="both"/>
              <w:rPr>
                <w:color w:val="000000"/>
              </w:rPr>
            </w:pPr>
            <w:r w:rsidRPr="008A4EC8">
              <w:rPr>
                <w:color w:val="000000"/>
              </w:rPr>
              <w:t xml:space="preserve">        В рамках исполнения заключенного между ПАО Сбербанк в лице  (далее – Банк) и контрагентом ______________________________ договора ______________________________  №____ от ___.___.20____  (далее – Договор) на общую сумму ____________________________ рублей, за отчетный период - ___________  20____ года, Банком были выявлены допущенные нарушения договора со стороны ______________________________.</w:t>
            </w:r>
          </w:p>
        </w:tc>
      </w:tr>
      <w:tr w:rsidR="008A4EC8" w:rsidRPr="008A4EC8" w:rsidTr="008A4EC8">
        <w:trPr>
          <w:gridBefore w:val="1"/>
          <w:gridAfter w:val="2"/>
          <w:wBefore w:w="10" w:type="dxa"/>
          <w:wAfter w:w="567" w:type="dxa"/>
          <w:trHeight w:val="870"/>
        </w:trPr>
        <w:tc>
          <w:tcPr>
            <w:tcW w:w="9781" w:type="dxa"/>
            <w:gridSpan w:val="20"/>
            <w:tcBorders>
              <w:top w:val="nil"/>
              <w:left w:val="nil"/>
              <w:bottom w:val="nil"/>
              <w:right w:val="nil"/>
            </w:tcBorders>
            <w:shd w:val="clear" w:color="auto" w:fill="auto"/>
            <w:hideMark/>
          </w:tcPr>
          <w:p w:rsidR="008A4EC8" w:rsidRPr="008A4EC8" w:rsidRDefault="008A4EC8" w:rsidP="008A4EC8">
            <w:pPr>
              <w:jc w:val="both"/>
              <w:rPr>
                <w:color w:val="000000"/>
              </w:rPr>
            </w:pPr>
            <w:r w:rsidRPr="008A4EC8">
              <w:rPr>
                <w:color w:val="000000"/>
              </w:rPr>
              <w:t xml:space="preserve">        </w:t>
            </w:r>
          </w:p>
          <w:p w:rsidR="008A4EC8" w:rsidRPr="008A4EC8" w:rsidRDefault="008A4EC8" w:rsidP="008A4EC8">
            <w:pPr>
              <w:ind w:firstLine="459"/>
              <w:jc w:val="both"/>
              <w:rPr>
                <w:color w:val="000000"/>
              </w:rPr>
            </w:pPr>
            <w:r w:rsidRPr="008A4EC8">
              <w:rPr>
                <w:color w:val="000000"/>
              </w:rPr>
              <w:t>В соответствии с нижеприведенной информацией, общий размер неустойки (штрафных санкций), подлежащей взысканию с ______________________________ за ___________  20____ года, составляет _________ рублей.</w:t>
            </w:r>
          </w:p>
        </w:tc>
      </w:tr>
      <w:tr w:rsidR="008A4EC8" w:rsidRPr="008A4EC8" w:rsidTr="008A4EC8">
        <w:trPr>
          <w:gridBefore w:val="1"/>
          <w:gridAfter w:val="2"/>
          <w:wBefore w:w="10" w:type="dxa"/>
          <w:wAfter w:w="567" w:type="dxa"/>
          <w:trHeight w:val="1125"/>
        </w:trPr>
        <w:tc>
          <w:tcPr>
            <w:tcW w:w="9781" w:type="dxa"/>
            <w:gridSpan w:val="20"/>
            <w:tcBorders>
              <w:top w:val="nil"/>
              <w:left w:val="nil"/>
              <w:bottom w:val="nil"/>
              <w:right w:val="nil"/>
            </w:tcBorders>
            <w:shd w:val="clear" w:color="auto" w:fill="auto"/>
            <w:hideMark/>
          </w:tcPr>
          <w:p w:rsidR="008A4EC8" w:rsidRPr="008A4EC8" w:rsidRDefault="008A4EC8" w:rsidP="008A4EC8">
            <w:pPr>
              <w:jc w:val="both"/>
              <w:rPr>
                <w:color w:val="000000"/>
              </w:rPr>
            </w:pPr>
            <w:r w:rsidRPr="008A4EC8">
              <w:rPr>
                <w:color w:val="000000"/>
              </w:rPr>
              <w:t xml:space="preserve">        </w:t>
            </w:r>
          </w:p>
          <w:p w:rsidR="008A4EC8" w:rsidRPr="008A4EC8" w:rsidRDefault="008A4EC8" w:rsidP="008A4EC8">
            <w:pPr>
              <w:ind w:firstLine="459"/>
              <w:jc w:val="both"/>
              <w:rPr>
                <w:color w:val="000000"/>
              </w:rPr>
            </w:pPr>
            <w:r w:rsidRPr="008A4EC8">
              <w:rPr>
                <w:color w:val="000000"/>
              </w:rPr>
              <w:t xml:space="preserve">Предлагаем Вам в течение 5 (пяти) рабочих дней с момента получения настоящей претензии (уведомления) рассмотреть ее и, в случае несогласия с основанием начисления и/или расчетом указанных сумм неустойки (штрафных санкций), направить в Банк мотивированный ответ, с обоснованием своего несогласия с суммами неустойки, иных штрафных санкций и/или основаниями их применения (начисления). </w:t>
            </w:r>
          </w:p>
        </w:tc>
      </w:tr>
      <w:tr w:rsidR="008A4EC8" w:rsidRPr="008A4EC8" w:rsidTr="008A4EC8">
        <w:trPr>
          <w:gridBefore w:val="1"/>
          <w:gridAfter w:val="2"/>
          <w:wBefore w:w="10" w:type="dxa"/>
          <w:wAfter w:w="567" w:type="dxa"/>
          <w:trHeight w:val="990"/>
        </w:trPr>
        <w:tc>
          <w:tcPr>
            <w:tcW w:w="9781" w:type="dxa"/>
            <w:gridSpan w:val="20"/>
            <w:tcBorders>
              <w:top w:val="nil"/>
              <w:left w:val="nil"/>
              <w:bottom w:val="nil"/>
              <w:right w:val="nil"/>
            </w:tcBorders>
            <w:shd w:val="clear" w:color="auto" w:fill="auto"/>
            <w:hideMark/>
          </w:tcPr>
          <w:p w:rsidR="008A4EC8" w:rsidRPr="008A4EC8" w:rsidRDefault="008A4EC8" w:rsidP="008A4EC8">
            <w:pPr>
              <w:ind w:firstLine="459"/>
              <w:jc w:val="both"/>
              <w:rPr>
                <w:color w:val="000000"/>
              </w:rPr>
            </w:pPr>
            <w:r w:rsidRPr="008A4EC8">
              <w:rPr>
                <w:color w:val="000000"/>
              </w:rPr>
              <w:t xml:space="preserve">        </w:t>
            </w:r>
          </w:p>
          <w:p w:rsidR="008A4EC8" w:rsidRPr="008A4EC8" w:rsidRDefault="008A4EC8" w:rsidP="008A4EC8">
            <w:pPr>
              <w:ind w:firstLine="459"/>
              <w:jc w:val="both"/>
              <w:rPr>
                <w:color w:val="000000"/>
              </w:rPr>
            </w:pPr>
            <w:r w:rsidRPr="008A4EC8">
              <w:rPr>
                <w:color w:val="000000"/>
              </w:rPr>
              <w:t>При неполучении Банком в указанный срок ответа на настоящую претензию, контрагент ______________________________ считается согласившимся с указанной претензией (уведомлением) и лишается права на дальнейшее оспаривание обозначенных в ней сумм неустойки, иных штрафных санкций и т.п.</w:t>
            </w:r>
          </w:p>
          <w:p w:rsidR="008A4EC8" w:rsidRPr="008A4EC8" w:rsidRDefault="008A4EC8" w:rsidP="008A4EC8">
            <w:pPr>
              <w:ind w:firstLine="459"/>
              <w:jc w:val="both"/>
              <w:rPr>
                <w:color w:val="000000"/>
              </w:rPr>
            </w:pPr>
          </w:p>
        </w:tc>
      </w:tr>
      <w:tr w:rsidR="008A4EC8" w:rsidRPr="008A4EC8" w:rsidTr="008A4EC8">
        <w:trPr>
          <w:gridBefore w:val="1"/>
          <w:gridAfter w:val="2"/>
          <w:wBefore w:w="10" w:type="dxa"/>
          <w:wAfter w:w="567" w:type="dxa"/>
          <w:trHeight w:val="1350"/>
        </w:trPr>
        <w:tc>
          <w:tcPr>
            <w:tcW w:w="9781" w:type="dxa"/>
            <w:gridSpan w:val="20"/>
            <w:tcBorders>
              <w:top w:val="nil"/>
              <w:left w:val="nil"/>
              <w:bottom w:val="nil"/>
              <w:right w:val="nil"/>
            </w:tcBorders>
            <w:shd w:val="clear" w:color="auto" w:fill="auto"/>
            <w:hideMark/>
          </w:tcPr>
          <w:p w:rsidR="008A4EC8" w:rsidRPr="008A4EC8" w:rsidRDefault="008A4EC8" w:rsidP="008A4EC8">
            <w:pPr>
              <w:jc w:val="both"/>
              <w:rPr>
                <w:color w:val="000000"/>
              </w:rPr>
            </w:pPr>
            <w:r w:rsidRPr="008A4EC8">
              <w:rPr>
                <w:color w:val="000000"/>
              </w:rPr>
              <w:t xml:space="preserve">        Одновременно сообщаем, что перечисленные в настоящей претензии суммы неустойки (штрафных санкций) будут удержаны Банком из причитающихся ______________________________ сумм по договору в предусмотренном им порядке. При этом, сумма денежных средств, подлежащая перечислению ______________________________, будет определена как разница между суммой, подлежащей выплате по договору, и суммой начисленных штрафных санкций (неустойки).</w:t>
            </w:r>
          </w:p>
        </w:tc>
      </w:tr>
      <w:tr w:rsidR="008A4EC8" w:rsidRPr="008A4EC8" w:rsidTr="008A4EC8">
        <w:trPr>
          <w:gridBefore w:val="1"/>
          <w:wBefore w:w="10" w:type="dxa"/>
          <w:trHeight w:val="2040"/>
        </w:trPr>
        <w:tc>
          <w:tcPr>
            <w:tcW w:w="10348" w:type="dxa"/>
            <w:gridSpan w:val="22"/>
            <w:tcBorders>
              <w:top w:val="nil"/>
              <w:left w:val="nil"/>
              <w:bottom w:val="nil"/>
              <w:right w:val="nil"/>
            </w:tcBorders>
            <w:shd w:val="clear" w:color="auto" w:fill="auto"/>
            <w:hideMark/>
          </w:tcPr>
          <w:p w:rsidR="008A4EC8" w:rsidRPr="008A4EC8" w:rsidRDefault="008A4EC8" w:rsidP="008A4EC8">
            <w:pPr>
              <w:ind w:right="33"/>
              <w:jc w:val="both"/>
              <w:rPr>
                <w:color w:val="000000"/>
              </w:rPr>
            </w:pPr>
            <w:r w:rsidRPr="008A4EC8">
              <w:rPr>
                <w:color w:val="000000"/>
              </w:rPr>
              <w:lastRenderedPageBreak/>
              <w:t xml:space="preserve">        При отсутствии и/или недостаточности денежных средств, причитающихся к оплате ______________________________ по Договору, для погашения начисленной по настоящей претензии суммы штрафных санкций в полном объеме, предлагаем Вам в течение 5 (пяти) рабочих дней с момента получения указанной претензии оплатить Банку сумму штрафных санкций / неустойки в обозначенном размере (и/или в недостающей части) по реквизитам, указанным в Договоре. В случае отказа в удовлетворении названных требований и/или неполучения на него ответа в установленный 5-дневный срок, Банк будет вынужден обратиться с исковым заявлением в арбитражный суд с требованием о взыскании с ______________________________ суммы начисленных штрафных санкций (неустойки) в принудительном порядке.</w:t>
            </w:r>
          </w:p>
        </w:tc>
      </w:tr>
      <w:tr w:rsidR="008A4EC8" w:rsidRPr="008A4EC8" w:rsidTr="008A4EC8">
        <w:trPr>
          <w:gridBefore w:val="1"/>
          <w:gridAfter w:val="5"/>
          <w:wBefore w:w="10" w:type="dxa"/>
          <w:wAfter w:w="2012" w:type="dxa"/>
          <w:trHeight w:val="705"/>
        </w:trPr>
        <w:tc>
          <w:tcPr>
            <w:tcW w:w="5252" w:type="dxa"/>
            <w:gridSpan w:val="10"/>
            <w:tcBorders>
              <w:top w:val="nil"/>
              <w:left w:val="nil"/>
              <w:bottom w:val="nil"/>
              <w:right w:val="nil"/>
            </w:tcBorders>
            <w:shd w:val="clear" w:color="auto" w:fill="auto"/>
            <w:vAlign w:val="bottom"/>
            <w:hideMark/>
          </w:tcPr>
          <w:p w:rsidR="008A4EC8" w:rsidRPr="008A4EC8" w:rsidRDefault="008A4EC8" w:rsidP="008A4EC8">
            <w:pPr>
              <w:ind w:right="33"/>
              <w:jc w:val="both"/>
              <w:rPr>
                <w:b/>
                <w:bCs/>
                <w:color w:val="000000"/>
              </w:rPr>
            </w:pPr>
            <w:r w:rsidRPr="008A4EC8">
              <w:rPr>
                <w:b/>
                <w:bCs/>
                <w:color w:val="000000"/>
              </w:rPr>
              <w:t>Приложение:</w:t>
            </w:r>
          </w:p>
        </w:tc>
        <w:tc>
          <w:tcPr>
            <w:tcW w:w="1316" w:type="dxa"/>
            <w:gridSpan w:val="4"/>
            <w:tcBorders>
              <w:top w:val="nil"/>
              <w:left w:val="nil"/>
              <w:bottom w:val="nil"/>
              <w:right w:val="nil"/>
            </w:tcBorders>
            <w:shd w:val="clear" w:color="auto" w:fill="auto"/>
            <w:vAlign w:val="bottom"/>
            <w:hideMark/>
          </w:tcPr>
          <w:p w:rsidR="008A4EC8" w:rsidRPr="008A4EC8" w:rsidRDefault="008A4EC8" w:rsidP="008A4EC8">
            <w:pPr>
              <w:ind w:right="33"/>
              <w:jc w:val="both"/>
              <w:rPr>
                <w:color w:val="000000"/>
              </w:rPr>
            </w:pPr>
          </w:p>
        </w:tc>
        <w:tc>
          <w:tcPr>
            <w:tcW w:w="1768" w:type="dxa"/>
            <w:gridSpan w:val="3"/>
            <w:tcBorders>
              <w:top w:val="nil"/>
              <w:left w:val="nil"/>
              <w:bottom w:val="nil"/>
              <w:right w:val="nil"/>
            </w:tcBorders>
            <w:shd w:val="clear" w:color="auto" w:fill="auto"/>
            <w:vAlign w:val="bottom"/>
            <w:hideMark/>
          </w:tcPr>
          <w:p w:rsidR="008A4EC8" w:rsidRPr="008A4EC8" w:rsidRDefault="008A4EC8" w:rsidP="008A4EC8">
            <w:pPr>
              <w:jc w:val="both"/>
              <w:rPr>
                <w:color w:val="000000"/>
              </w:rPr>
            </w:pPr>
          </w:p>
        </w:tc>
      </w:tr>
      <w:tr w:rsidR="008A4EC8" w:rsidRPr="008A4EC8" w:rsidTr="008A4EC8">
        <w:trPr>
          <w:gridBefore w:val="1"/>
          <w:gridAfter w:val="2"/>
          <w:wBefore w:w="10" w:type="dxa"/>
          <w:wAfter w:w="567" w:type="dxa"/>
          <w:trHeight w:val="765"/>
        </w:trPr>
        <w:tc>
          <w:tcPr>
            <w:tcW w:w="9781" w:type="dxa"/>
            <w:gridSpan w:val="20"/>
            <w:tcBorders>
              <w:top w:val="nil"/>
              <w:left w:val="nil"/>
              <w:bottom w:val="nil"/>
              <w:right w:val="nil"/>
            </w:tcBorders>
            <w:shd w:val="clear" w:color="auto" w:fill="auto"/>
            <w:hideMark/>
          </w:tcPr>
          <w:p w:rsidR="008A4EC8" w:rsidRPr="008A4EC8" w:rsidRDefault="008A4EC8" w:rsidP="008A4EC8">
            <w:pPr>
              <w:ind w:right="33"/>
              <w:jc w:val="both"/>
              <w:rPr>
                <w:color w:val="000000"/>
              </w:rPr>
            </w:pPr>
            <w:r w:rsidRPr="008A4EC8">
              <w:rPr>
                <w:color w:val="000000"/>
              </w:rPr>
              <w:t xml:space="preserve">        </w:t>
            </w:r>
          </w:p>
          <w:p w:rsidR="008A4EC8" w:rsidRPr="008A4EC8" w:rsidRDefault="008A4EC8" w:rsidP="008A4EC8">
            <w:pPr>
              <w:ind w:right="33"/>
              <w:jc w:val="both"/>
              <w:rPr>
                <w:color w:val="000000"/>
              </w:rPr>
            </w:pPr>
            <w:r w:rsidRPr="008A4EC8">
              <w:rPr>
                <w:color w:val="000000"/>
              </w:rPr>
              <w:t>Информация о существе допущенных нарушений, порядке и размере штрафных санкций, подлежащих применению к контрагенту за указанные нарушения, приведена ниже:</w:t>
            </w:r>
          </w:p>
        </w:tc>
      </w:tr>
      <w:tr w:rsidR="008A4EC8" w:rsidRPr="008A4EC8" w:rsidTr="008A4EC8">
        <w:trPr>
          <w:gridBefore w:val="1"/>
          <w:gridAfter w:val="1"/>
          <w:wBefore w:w="10" w:type="dxa"/>
          <w:wAfter w:w="357" w:type="dxa"/>
          <w:trHeight w:val="315"/>
        </w:trPr>
        <w:tc>
          <w:tcPr>
            <w:tcW w:w="656" w:type="dxa"/>
            <w:gridSpan w:val="2"/>
            <w:tcBorders>
              <w:top w:val="nil"/>
              <w:left w:val="nil"/>
              <w:bottom w:val="nil"/>
              <w:right w:val="nil"/>
            </w:tcBorders>
            <w:shd w:val="clear" w:color="auto" w:fill="auto"/>
            <w:noWrap/>
            <w:vAlign w:val="bottom"/>
            <w:hideMark/>
          </w:tcPr>
          <w:p w:rsidR="008A4EC8" w:rsidRPr="008A4EC8" w:rsidRDefault="008A4EC8" w:rsidP="008A4EC8">
            <w:pPr>
              <w:rPr>
                <w:color w:val="000000"/>
                <w:sz w:val="22"/>
                <w:szCs w:val="22"/>
              </w:rPr>
            </w:pPr>
          </w:p>
        </w:tc>
        <w:tc>
          <w:tcPr>
            <w:tcW w:w="1736" w:type="dxa"/>
            <w:gridSpan w:val="2"/>
            <w:tcBorders>
              <w:top w:val="nil"/>
              <w:left w:val="nil"/>
              <w:bottom w:val="nil"/>
              <w:right w:val="nil"/>
            </w:tcBorders>
            <w:shd w:val="clear" w:color="auto" w:fill="auto"/>
            <w:noWrap/>
            <w:vAlign w:val="bottom"/>
            <w:hideMark/>
          </w:tcPr>
          <w:p w:rsidR="008A4EC8" w:rsidRPr="008A4EC8" w:rsidRDefault="008A4EC8" w:rsidP="008A4EC8">
            <w:pPr>
              <w:rPr>
                <w:color w:val="000000"/>
                <w:sz w:val="22"/>
                <w:szCs w:val="22"/>
              </w:rPr>
            </w:pPr>
          </w:p>
        </w:tc>
        <w:tc>
          <w:tcPr>
            <w:tcW w:w="2860" w:type="dxa"/>
            <w:gridSpan w:val="6"/>
            <w:tcBorders>
              <w:top w:val="nil"/>
              <w:left w:val="nil"/>
              <w:bottom w:val="nil"/>
              <w:right w:val="nil"/>
            </w:tcBorders>
            <w:shd w:val="clear" w:color="auto" w:fill="auto"/>
            <w:noWrap/>
            <w:vAlign w:val="bottom"/>
            <w:hideMark/>
          </w:tcPr>
          <w:p w:rsidR="008A4EC8" w:rsidRPr="008A4EC8" w:rsidRDefault="008A4EC8" w:rsidP="008A4EC8">
            <w:pPr>
              <w:rPr>
                <w:color w:val="000000"/>
                <w:sz w:val="22"/>
                <w:szCs w:val="22"/>
              </w:rPr>
            </w:pPr>
          </w:p>
        </w:tc>
        <w:tc>
          <w:tcPr>
            <w:tcW w:w="1316" w:type="dxa"/>
            <w:gridSpan w:val="4"/>
            <w:tcBorders>
              <w:top w:val="nil"/>
              <w:left w:val="nil"/>
              <w:bottom w:val="nil"/>
              <w:right w:val="nil"/>
            </w:tcBorders>
            <w:shd w:val="clear" w:color="auto" w:fill="auto"/>
            <w:noWrap/>
            <w:vAlign w:val="bottom"/>
            <w:hideMark/>
          </w:tcPr>
          <w:p w:rsidR="008A4EC8" w:rsidRPr="008A4EC8" w:rsidRDefault="008A4EC8" w:rsidP="008A4EC8">
            <w:pPr>
              <w:rPr>
                <w:color w:val="000000"/>
                <w:sz w:val="22"/>
                <w:szCs w:val="22"/>
              </w:rPr>
            </w:pPr>
          </w:p>
        </w:tc>
        <w:tc>
          <w:tcPr>
            <w:tcW w:w="3423" w:type="dxa"/>
            <w:gridSpan w:val="7"/>
            <w:tcBorders>
              <w:top w:val="nil"/>
              <w:left w:val="nil"/>
              <w:bottom w:val="nil"/>
              <w:right w:val="nil"/>
            </w:tcBorders>
            <w:shd w:val="clear" w:color="auto" w:fill="auto"/>
            <w:noWrap/>
            <w:vAlign w:val="bottom"/>
            <w:hideMark/>
          </w:tcPr>
          <w:p w:rsidR="008A4EC8" w:rsidRPr="008A4EC8" w:rsidRDefault="008A4EC8" w:rsidP="008A4EC8">
            <w:pPr>
              <w:rPr>
                <w:color w:val="000000"/>
                <w:sz w:val="22"/>
                <w:szCs w:val="22"/>
              </w:rPr>
            </w:pPr>
          </w:p>
        </w:tc>
      </w:tr>
      <w:tr w:rsidR="008A4EC8" w:rsidRPr="008A4EC8" w:rsidTr="008A4EC8">
        <w:trPr>
          <w:gridBefore w:val="1"/>
          <w:gridAfter w:val="1"/>
          <w:wBefore w:w="10" w:type="dxa"/>
          <w:wAfter w:w="357" w:type="dxa"/>
          <w:trHeight w:val="300"/>
        </w:trPr>
        <w:tc>
          <w:tcPr>
            <w:tcW w:w="656" w:type="dxa"/>
            <w:gridSpan w:val="2"/>
            <w:tcBorders>
              <w:top w:val="nil"/>
              <w:left w:val="nil"/>
              <w:bottom w:val="nil"/>
              <w:right w:val="nil"/>
            </w:tcBorders>
            <w:shd w:val="clear" w:color="auto" w:fill="auto"/>
            <w:noWrap/>
            <w:vAlign w:val="bottom"/>
            <w:hideMark/>
          </w:tcPr>
          <w:p w:rsidR="008A4EC8" w:rsidRPr="008A4EC8" w:rsidRDefault="008A4EC8" w:rsidP="008A4EC8">
            <w:pPr>
              <w:rPr>
                <w:color w:val="000000"/>
                <w:sz w:val="22"/>
                <w:szCs w:val="22"/>
              </w:rPr>
            </w:pPr>
          </w:p>
        </w:tc>
        <w:tc>
          <w:tcPr>
            <w:tcW w:w="1736" w:type="dxa"/>
            <w:gridSpan w:val="2"/>
            <w:tcBorders>
              <w:top w:val="nil"/>
              <w:left w:val="nil"/>
              <w:bottom w:val="nil"/>
              <w:right w:val="nil"/>
            </w:tcBorders>
            <w:shd w:val="clear" w:color="auto" w:fill="auto"/>
            <w:noWrap/>
            <w:vAlign w:val="bottom"/>
            <w:hideMark/>
          </w:tcPr>
          <w:p w:rsidR="008A4EC8" w:rsidRPr="008A4EC8" w:rsidRDefault="008A4EC8" w:rsidP="008A4EC8">
            <w:pPr>
              <w:rPr>
                <w:color w:val="000000"/>
                <w:sz w:val="22"/>
                <w:szCs w:val="22"/>
              </w:rPr>
            </w:pPr>
          </w:p>
        </w:tc>
        <w:tc>
          <w:tcPr>
            <w:tcW w:w="2860" w:type="dxa"/>
            <w:gridSpan w:val="6"/>
            <w:tcBorders>
              <w:top w:val="nil"/>
              <w:left w:val="nil"/>
              <w:bottom w:val="nil"/>
              <w:right w:val="nil"/>
            </w:tcBorders>
            <w:shd w:val="clear" w:color="auto" w:fill="auto"/>
            <w:noWrap/>
            <w:vAlign w:val="bottom"/>
            <w:hideMark/>
          </w:tcPr>
          <w:p w:rsidR="008A4EC8" w:rsidRPr="008A4EC8" w:rsidRDefault="008A4EC8" w:rsidP="008A4EC8">
            <w:pPr>
              <w:rPr>
                <w:color w:val="000000"/>
                <w:sz w:val="22"/>
                <w:szCs w:val="22"/>
              </w:rPr>
            </w:pPr>
          </w:p>
        </w:tc>
        <w:tc>
          <w:tcPr>
            <w:tcW w:w="1316" w:type="dxa"/>
            <w:gridSpan w:val="4"/>
            <w:tcBorders>
              <w:top w:val="nil"/>
              <w:left w:val="nil"/>
              <w:bottom w:val="nil"/>
              <w:right w:val="nil"/>
            </w:tcBorders>
            <w:shd w:val="clear" w:color="auto" w:fill="auto"/>
            <w:noWrap/>
            <w:vAlign w:val="bottom"/>
            <w:hideMark/>
          </w:tcPr>
          <w:p w:rsidR="008A4EC8" w:rsidRPr="008A4EC8" w:rsidRDefault="008A4EC8" w:rsidP="008A4EC8">
            <w:pPr>
              <w:rPr>
                <w:color w:val="000000"/>
                <w:sz w:val="22"/>
                <w:szCs w:val="22"/>
              </w:rPr>
            </w:pPr>
          </w:p>
        </w:tc>
        <w:tc>
          <w:tcPr>
            <w:tcW w:w="3423" w:type="dxa"/>
            <w:gridSpan w:val="7"/>
            <w:tcBorders>
              <w:top w:val="nil"/>
              <w:left w:val="nil"/>
              <w:bottom w:val="nil"/>
              <w:right w:val="nil"/>
            </w:tcBorders>
            <w:shd w:val="clear" w:color="auto" w:fill="auto"/>
            <w:noWrap/>
            <w:vAlign w:val="bottom"/>
            <w:hideMark/>
          </w:tcPr>
          <w:p w:rsidR="008A4EC8" w:rsidRPr="008A4EC8" w:rsidRDefault="008A4EC8" w:rsidP="008A4EC8">
            <w:pPr>
              <w:rPr>
                <w:color w:val="000000"/>
                <w:sz w:val="22"/>
                <w:szCs w:val="22"/>
              </w:rPr>
            </w:pPr>
          </w:p>
        </w:tc>
      </w:tr>
      <w:tr w:rsidR="008A4EC8" w:rsidRPr="008A4EC8" w:rsidTr="008A4EC8">
        <w:trPr>
          <w:gridBefore w:val="1"/>
          <w:gridAfter w:val="1"/>
          <w:wBefore w:w="10" w:type="dxa"/>
          <w:wAfter w:w="357" w:type="dxa"/>
          <w:trHeight w:val="208"/>
        </w:trPr>
        <w:tc>
          <w:tcPr>
            <w:tcW w:w="656" w:type="dxa"/>
            <w:gridSpan w:val="2"/>
            <w:tcBorders>
              <w:top w:val="nil"/>
              <w:left w:val="nil"/>
              <w:bottom w:val="nil"/>
              <w:right w:val="nil"/>
            </w:tcBorders>
            <w:shd w:val="clear" w:color="auto" w:fill="auto"/>
            <w:noWrap/>
            <w:vAlign w:val="bottom"/>
            <w:hideMark/>
          </w:tcPr>
          <w:p w:rsidR="008A4EC8" w:rsidRPr="008A4EC8" w:rsidRDefault="008A4EC8" w:rsidP="008A4EC8">
            <w:pPr>
              <w:rPr>
                <w:color w:val="000000"/>
                <w:sz w:val="22"/>
                <w:szCs w:val="22"/>
              </w:rPr>
            </w:pPr>
          </w:p>
        </w:tc>
        <w:tc>
          <w:tcPr>
            <w:tcW w:w="4596" w:type="dxa"/>
            <w:gridSpan w:val="8"/>
            <w:tcBorders>
              <w:top w:val="nil"/>
              <w:left w:val="nil"/>
              <w:bottom w:val="nil"/>
              <w:right w:val="nil"/>
            </w:tcBorders>
            <w:shd w:val="clear" w:color="auto" w:fill="auto"/>
            <w:noWrap/>
            <w:vAlign w:val="bottom"/>
          </w:tcPr>
          <w:p w:rsidR="008A4EC8" w:rsidRPr="008A4EC8" w:rsidRDefault="008A4EC8" w:rsidP="008A4EC8">
            <w:pPr>
              <w:rPr>
                <w:b/>
                <w:bCs/>
                <w:color w:val="000000"/>
                <w:sz w:val="22"/>
                <w:szCs w:val="22"/>
              </w:rPr>
            </w:pPr>
          </w:p>
        </w:tc>
        <w:tc>
          <w:tcPr>
            <w:tcW w:w="1316" w:type="dxa"/>
            <w:gridSpan w:val="4"/>
            <w:tcBorders>
              <w:top w:val="nil"/>
              <w:left w:val="nil"/>
              <w:bottom w:val="nil"/>
              <w:right w:val="nil"/>
            </w:tcBorders>
            <w:shd w:val="clear" w:color="auto" w:fill="auto"/>
            <w:noWrap/>
            <w:vAlign w:val="bottom"/>
          </w:tcPr>
          <w:p w:rsidR="008A4EC8" w:rsidRPr="008A4EC8" w:rsidRDefault="008A4EC8" w:rsidP="008A4EC8">
            <w:pPr>
              <w:rPr>
                <w:color w:val="000000"/>
                <w:sz w:val="22"/>
                <w:szCs w:val="22"/>
              </w:rPr>
            </w:pPr>
          </w:p>
        </w:tc>
        <w:tc>
          <w:tcPr>
            <w:tcW w:w="3423" w:type="dxa"/>
            <w:gridSpan w:val="7"/>
            <w:tcBorders>
              <w:top w:val="nil"/>
              <w:left w:val="nil"/>
              <w:bottom w:val="nil"/>
              <w:right w:val="nil"/>
            </w:tcBorders>
            <w:shd w:val="clear" w:color="auto" w:fill="auto"/>
            <w:noWrap/>
            <w:vAlign w:val="bottom"/>
          </w:tcPr>
          <w:p w:rsidR="008A4EC8" w:rsidRPr="008A4EC8" w:rsidRDefault="008A4EC8" w:rsidP="008A4EC8">
            <w:pPr>
              <w:rPr>
                <w:color w:val="000000"/>
                <w:sz w:val="22"/>
                <w:szCs w:val="22"/>
              </w:rPr>
            </w:pPr>
          </w:p>
        </w:tc>
      </w:tr>
      <w:tr w:rsidR="00425930" w:rsidRPr="008A4EC8" w:rsidTr="00EC6CF2">
        <w:trPr>
          <w:gridAfter w:val="2"/>
          <w:wAfter w:w="567" w:type="dxa"/>
          <w:trHeight w:val="1152"/>
        </w:trPr>
        <w:tc>
          <w:tcPr>
            <w:tcW w:w="640" w:type="dxa"/>
            <w:gridSpan w:val="2"/>
            <w:tcBorders>
              <w:top w:val="single" w:sz="4" w:space="0" w:color="auto"/>
              <w:left w:val="single" w:sz="4" w:space="0" w:color="auto"/>
              <w:right w:val="single" w:sz="4" w:space="0" w:color="auto"/>
            </w:tcBorders>
            <w:shd w:val="clear" w:color="000000" w:fill="D9D9D9"/>
            <w:noWrap/>
            <w:vAlign w:val="center"/>
            <w:hideMark/>
          </w:tcPr>
          <w:p w:rsidR="00425930" w:rsidRPr="00425930" w:rsidRDefault="00425930" w:rsidP="008A4EC8">
            <w:pPr>
              <w:spacing w:after="200" w:line="276" w:lineRule="auto"/>
              <w:jc w:val="center"/>
              <w:rPr>
                <w:rFonts w:eastAsiaTheme="minorHAnsi"/>
                <w:b/>
                <w:bCs/>
                <w:color w:val="000000"/>
                <w:sz w:val="18"/>
                <w:szCs w:val="18"/>
                <w:lang w:eastAsia="en-US"/>
              </w:rPr>
            </w:pPr>
            <w:r w:rsidRPr="00425930">
              <w:rPr>
                <w:rFonts w:eastAsiaTheme="minorHAnsi"/>
                <w:b/>
                <w:bCs/>
                <w:color w:val="000000"/>
                <w:sz w:val="18"/>
                <w:szCs w:val="18"/>
                <w:lang w:eastAsia="en-US"/>
              </w:rPr>
              <w:t>№</w:t>
            </w:r>
          </w:p>
          <w:p w:rsidR="00425930" w:rsidRPr="00425930" w:rsidRDefault="00425930" w:rsidP="008A4EC8">
            <w:pPr>
              <w:spacing w:after="200" w:line="276" w:lineRule="auto"/>
              <w:rPr>
                <w:rFonts w:eastAsiaTheme="minorHAnsi"/>
                <w:b/>
                <w:bCs/>
                <w:color w:val="000000"/>
                <w:sz w:val="18"/>
                <w:szCs w:val="18"/>
                <w:lang w:eastAsia="en-US"/>
              </w:rPr>
            </w:pPr>
            <w:r w:rsidRPr="00425930">
              <w:rPr>
                <w:rFonts w:eastAsiaTheme="minorHAnsi"/>
                <w:b/>
                <w:bCs/>
                <w:color w:val="000000"/>
                <w:sz w:val="20"/>
                <w:szCs w:val="20"/>
                <w:lang w:eastAsia="en-US"/>
              </w:rPr>
              <w:t> </w:t>
            </w:r>
          </w:p>
        </w:tc>
        <w:tc>
          <w:tcPr>
            <w:tcW w:w="2347" w:type="dxa"/>
            <w:gridSpan w:val="4"/>
            <w:tcBorders>
              <w:top w:val="single" w:sz="4" w:space="0" w:color="auto"/>
              <w:left w:val="single" w:sz="4" w:space="0" w:color="auto"/>
              <w:bottom w:val="single" w:sz="4" w:space="0" w:color="auto"/>
              <w:right w:val="single" w:sz="4" w:space="0" w:color="auto"/>
            </w:tcBorders>
            <w:shd w:val="clear" w:color="000000" w:fill="D9D9D9"/>
            <w:vAlign w:val="center"/>
            <w:hideMark/>
          </w:tcPr>
          <w:p w:rsidR="00425930" w:rsidRPr="00425930" w:rsidRDefault="00425930" w:rsidP="008A4EC8">
            <w:pPr>
              <w:spacing w:after="200" w:line="276" w:lineRule="auto"/>
              <w:jc w:val="center"/>
              <w:rPr>
                <w:rFonts w:eastAsiaTheme="minorHAnsi"/>
                <w:b/>
                <w:bCs/>
                <w:color w:val="000000"/>
                <w:sz w:val="18"/>
                <w:szCs w:val="18"/>
                <w:lang w:eastAsia="en-US"/>
              </w:rPr>
            </w:pPr>
            <w:r w:rsidRPr="00425930">
              <w:rPr>
                <w:rFonts w:eastAsiaTheme="minorHAnsi"/>
                <w:b/>
                <w:bCs/>
                <w:color w:val="000000"/>
                <w:sz w:val="18"/>
                <w:szCs w:val="18"/>
                <w:lang w:eastAsia="en-US"/>
              </w:rPr>
              <w:t>Содержание допущенных нарушений договора</w:t>
            </w:r>
          </w:p>
        </w:tc>
        <w:tc>
          <w:tcPr>
            <w:tcW w:w="992" w:type="dxa"/>
            <w:gridSpan w:val="2"/>
            <w:tcBorders>
              <w:top w:val="single" w:sz="4" w:space="0" w:color="auto"/>
              <w:left w:val="single" w:sz="4" w:space="0" w:color="auto"/>
              <w:bottom w:val="single" w:sz="4" w:space="0" w:color="auto"/>
              <w:right w:val="single" w:sz="4" w:space="0" w:color="auto"/>
            </w:tcBorders>
            <w:shd w:val="clear" w:color="000000" w:fill="D9D9D9"/>
            <w:vAlign w:val="center"/>
            <w:hideMark/>
          </w:tcPr>
          <w:p w:rsidR="00425930" w:rsidRPr="00425930" w:rsidRDefault="00425930" w:rsidP="008A4EC8">
            <w:pPr>
              <w:spacing w:after="200" w:line="276" w:lineRule="auto"/>
              <w:jc w:val="center"/>
              <w:rPr>
                <w:rFonts w:eastAsiaTheme="minorHAnsi"/>
                <w:b/>
                <w:bCs/>
                <w:color w:val="000000"/>
                <w:sz w:val="18"/>
                <w:szCs w:val="18"/>
                <w:lang w:eastAsia="en-US"/>
              </w:rPr>
            </w:pPr>
            <w:r w:rsidRPr="00425930">
              <w:rPr>
                <w:rFonts w:eastAsiaTheme="minorHAnsi"/>
                <w:b/>
                <w:bCs/>
                <w:color w:val="000000"/>
                <w:sz w:val="18"/>
                <w:szCs w:val="18"/>
                <w:lang w:eastAsia="en-US"/>
              </w:rPr>
              <w:t>№ пункта договора</w:t>
            </w:r>
          </w:p>
        </w:tc>
        <w:tc>
          <w:tcPr>
            <w:tcW w:w="1276" w:type="dxa"/>
            <w:gridSpan w:val="2"/>
            <w:tcBorders>
              <w:top w:val="single" w:sz="4" w:space="0" w:color="auto"/>
              <w:left w:val="single" w:sz="4" w:space="0" w:color="auto"/>
              <w:bottom w:val="single" w:sz="4" w:space="0" w:color="auto"/>
              <w:right w:val="single" w:sz="4" w:space="0" w:color="auto"/>
            </w:tcBorders>
            <w:shd w:val="clear" w:color="000000" w:fill="D9D9D9"/>
            <w:vAlign w:val="center"/>
            <w:hideMark/>
          </w:tcPr>
          <w:p w:rsidR="00425930" w:rsidRPr="00425930" w:rsidRDefault="00425930" w:rsidP="008A4EC8">
            <w:pPr>
              <w:spacing w:after="200" w:line="276" w:lineRule="auto"/>
              <w:jc w:val="center"/>
              <w:rPr>
                <w:rFonts w:eastAsiaTheme="minorHAnsi"/>
                <w:b/>
                <w:bCs/>
                <w:color w:val="000000"/>
                <w:sz w:val="18"/>
                <w:szCs w:val="18"/>
                <w:lang w:eastAsia="en-US"/>
              </w:rPr>
            </w:pPr>
            <w:r w:rsidRPr="00425930">
              <w:rPr>
                <w:rFonts w:eastAsiaTheme="minorHAnsi"/>
                <w:b/>
                <w:bCs/>
                <w:color w:val="000000"/>
                <w:sz w:val="18"/>
                <w:szCs w:val="18"/>
                <w:lang w:eastAsia="en-US"/>
              </w:rPr>
              <w:t>Вид неустойки (штраф, пеня)</w:t>
            </w:r>
          </w:p>
        </w:tc>
        <w:tc>
          <w:tcPr>
            <w:tcW w:w="850" w:type="dxa"/>
            <w:gridSpan w:val="3"/>
            <w:tcBorders>
              <w:top w:val="single" w:sz="4" w:space="0" w:color="auto"/>
              <w:left w:val="single" w:sz="4" w:space="0" w:color="auto"/>
              <w:bottom w:val="single" w:sz="4" w:space="0" w:color="auto"/>
              <w:right w:val="single" w:sz="4" w:space="0" w:color="auto"/>
            </w:tcBorders>
            <w:shd w:val="clear" w:color="000000" w:fill="D9D9D9"/>
            <w:vAlign w:val="center"/>
            <w:hideMark/>
          </w:tcPr>
          <w:p w:rsidR="00425930" w:rsidRPr="00425930" w:rsidRDefault="00425930" w:rsidP="008A4EC8">
            <w:pPr>
              <w:spacing w:after="200" w:line="276" w:lineRule="auto"/>
              <w:jc w:val="center"/>
              <w:rPr>
                <w:rFonts w:eastAsiaTheme="minorHAnsi"/>
                <w:b/>
                <w:bCs/>
                <w:color w:val="000000"/>
                <w:sz w:val="18"/>
                <w:szCs w:val="18"/>
                <w:lang w:eastAsia="en-US"/>
              </w:rPr>
            </w:pPr>
            <w:r w:rsidRPr="00425930">
              <w:rPr>
                <w:rFonts w:eastAsiaTheme="minorHAnsi"/>
                <w:b/>
                <w:bCs/>
                <w:color w:val="000000"/>
                <w:sz w:val="18"/>
                <w:szCs w:val="18"/>
                <w:lang w:eastAsia="en-US"/>
              </w:rPr>
              <w:t xml:space="preserve"> Размер неустойки </w:t>
            </w:r>
          </w:p>
        </w:tc>
        <w:tc>
          <w:tcPr>
            <w:tcW w:w="1276" w:type="dxa"/>
            <w:gridSpan w:val="4"/>
            <w:tcBorders>
              <w:top w:val="single" w:sz="4" w:space="0" w:color="auto"/>
              <w:left w:val="single" w:sz="4" w:space="0" w:color="auto"/>
              <w:bottom w:val="single" w:sz="4" w:space="0" w:color="auto"/>
              <w:right w:val="single" w:sz="4" w:space="0" w:color="auto"/>
            </w:tcBorders>
            <w:shd w:val="clear" w:color="000000" w:fill="D9D9D9"/>
            <w:vAlign w:val="center"/>
            <w:hideMark/>
          </w:tcPr>
          <w:p w:rsidR="00425930" w:rsidRPr="00425930" w:rsidRDefault="00425930" w:rsidP="008A4EC8">
            <w:pPr>
              <w:spacing w:after="200" w:line="276" w:lineRule="auto"/>
              <w:jc w:val="center"/>
              <w:rPr>
                <w:rFonts w:eastAsiaTheme="minorHAnsi"/>
                <w:b/>
                <w:bCs/>
                <w:color w:val="000000"/>
                <w:sz w:val="18"/>
                <w:szCs w:val="18"/>
                <w:lang w:eastAsia="en-US"/>
              </w:rPr>
            </w:pPr>
            <w:r w:rsidRPr="00425930">
              <w:rPr>
                <w:rFonts w:eastAsiaTheme="minorHAnsi"/>
                <w:b/>
                <w:bCs/>
                <w:color w:val="000000"/>
                <w:sz w:val="18"/>
                <w:szCs w:val="18"/>
                <w:lang w:eastAsia="en-US"/>
              </w:rPr>
              <w:t xml:space="preserve">Основания исчисления, единица (руб., %) </w:t>
            </w:r>
          </w:p>
        </w:tc>
        <w:tc>
          <w:tcPr>
            <w:tcW w:w="992" w:type="dxa"/>
            <w:gridSpan w:val="2"/>
            <w:tcBorders>
              <w:top w:val="single" w:sz="4" w:space="0" w:color="auto"/>
              <w:left w:val="single" w:sz="4" w:space="0" w:color="auto"/>
              <w:bottom w:val="single" w:sz="4" w:space="0" w:color="auto"/>
              <w:right w:val="single" w:sz="4" w:space="0" w:color="auto"/>
            </w:tcBorders>
            <w:shd w:val="clear" w:color="000000" w:fill="D9D9D9"/>
            <w:vAlign w:val="center"/>
            <w:hideMark/>
          </w:tcPr>
          <w:p w:rsidR="00425930" w:rsidRPr="00425930" w:rsidRDefault="00425930" w:rsidP="008A4EC8">
            <w:pPr>
              <w:spacing w:after="200" w:line="276" w:lineRule="auto"/>
              <w:jc w:val="center"/>
              <w:rPr>
                <w:rFonts w:eastAsiaTheme="minorHAnsi"/>
                <w:b/>
                <w:bCs/>
                <w:color w:val="000000"/>
                <w:sz w:val="18"/>
                <w:szCs w:val="18"/>
                <w:lang w:eastAsia="en-US"/>
              </w:rPr>
            </w:pPr>
            <w:r w:rsidRPr="00425930">
              <w:rPr>
                <w:rFonts w:eastAsiaTheme="minorHAnsi"/>
                <w:b/>
                <w:bCs/>
                <w:color w:val="000000"/>
                <w:sz w:val="18"/>
                <w:szCs w:val="18"/>
                <w:lang w:eastAsia="en-US"/>
              </w:rPr>
              <w:t>Количество нарушений</w:t>
            </w:r>
          </w:p>
        </w:tc>
        <w:tc>
          <w:tcPr>
            <w:tcW w:w="1418" w:type="dxa"/>
            <w:gridSpan w:val="2"/>
            <w:tcBorders>
              <w:top w:val="single" w:sz="4" w:space="0" w:color="auto"/>
              <w:left w:val="single" w:sz="4" w:space="0" w:color="auto"/>
              <w:bottom w:val="single" w:sz="4" w:space="0" w:color="auto"/>
              <w:right w:val="single" w:sz="4" w:space="0" w:color="auto"/>
            </w:tcBorders>
            <w:shd w:val="clear" w:color="000000" w:fill="D9D9D9"/>
            <w:vAlign w:val="center"/>
            <w:hideMark/>
          </w:tcPr>
          <w:p w:rsidR="00425930" w:rsidRPr="00425930" w:rsidRDefault="00425930" w:rsidP="008A4EC8">
            <w:pPr>
              <w:spacing w:after="200" w:line="276" w:lineRule="auto"/>
              <w:jc w:val="center"/>
              <w:rPr>
                <w:rFonts w:eastAsiaTheme="minorHAnsi"/>
                <w:b/>
                <w:bCs/>
                <w:color w:val="000000"/>
                <w:sz w:val="18"/>
                <w:szCs w:val="18"/>
                <w:lang w:eastAsia="en-US"/>
              </w:rPr>
            </w:pPr>
            <w:r w:rsidRPr="00425930">
              <w:rPr>
                <w:rFonts w:eastAsiaTheme="minorHAnsi"/>
                <w:b/>
                <w:bCs/>
                <w:color w:val="000000"/>
                <w:sz w:val="18"/>
                <w:szCs w:val="18"/>
                <w:lang w:eastAsia="en-US"/>
              </w:rPr>
              <w:t xml:space="preserve"> Расчет неустойки (в руб.) </w:t>
            </w:r>
          </w:p>
        </w:tc>
      </w:tr>
      <w:tr w:rsidR="008A4EC8" w:rsidRPr="008A4EC8" w:rsidTr="00425930">
        <w:trPr>
          <w:gridAfter w:val="2"/>
          <w:wAfter w:w="567" w:type="dxa"/>
          <w:trHeight w:val="315"/>
        </w:trPr>
        <w:tc>
          <w:tcPr>
            <w:tcW w:w="6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4EC8" w:rsidRPr="00425930" w:rsidRDefault="008A4EC8" w:rsidP="008A4EC8">
            <w:pPr>
              <w:spacing w:after="200" w:line="276" w:lineRule="auto"/>
              <w:jc w:val="right"/>
              <w:rPr>
                <w:rFonts w:eastAsiaTheme="minorHAnsi"/>
                <w:color w:val="000000"/>
                <w:sz w:val="22"/>
                <w:szCs w:val="22"/>
                <w:lang w:eastAsia="en-US"/>
              </w:rPr>
            </w:pPr>
            <w:r w:rsidRPr="00425930">
              <w:rPr>
                <w:rFonts w:eastAsiaTheme="minorHAnsi"/>
                <w:color w:val="000000"/>
                <w:sz w:val="22"/>
                <w:szCs w:val="22"/>
                <w:lang w:eastAsia="en-US"/>
              </w:rPr>
              <w:t>1</w:t>
            </w:r>
          </w:p>
        </w:tc>
        <w:tc>
          <w:tcPr>
            <w:tcW w:w="2347" w:type="dxa"/>
            <w:gridSpan w:val="4"/>
            <w:tcBorders>
              <w:top w:val="single" w:sz="4" w:space="0" w:color="auto"/>
              <w:left w:val="nil"/>
              <w:bottom w:val="single" w:sz="4" w:space="0" w:color="auto"/>
              <w:right w:val="single" w:sz="4" w:space="0" w:color="auto"/>
            </w:tcBorders>
            <w:shd w:val="clear" w:color="auto" w:fill="auto"/>
            <w:vAlign w:val="bottom"/>
            <w:hideMark/>
          </w:tcPr>
          <w:p w:rsidR="008A4EC8" w:rsidRPr="00425930" w:rsidRDefault="008A4EC8" w:rsidP="008A4EC8">
            <w:pPr>
              <w:spacing w:after="200" w:line="276" w:lineRule="auto"/>
              <w:rPr>
                <w:rFonts w:eastAsiaTheme="minorHAnsi"/>
                <w:color w:val="000000"/>
                <w:sz w:val="22"/>
                <w:szCs w:val="22"/>
                <w:lang w:eastAsia="en-US"/>
              </w:rPr>
            </w:pPr>
            <w:r w:rsidRPr="00425930">
              <w:rPr>
                <w:rFonts w:eastAsiaTheme="minorHAnsi"/>
                <w:color w:val="000000"/>
                <w:sz w:val="22"/>
                <w:szCs w:val="22"/>
                <w:lang w:eastAsia="en-US"/>
              </w:rPr>
              <w:t>-</w:t>
            </w:r>
          </w:p>
        </w:tc>
        <w:tc>
          <w:tcPr>
            <w:tcW w:w="992" w:type="dxa"/>
            <w:gridSpan w:val="2"/>
            <w:tcBorders>
              <w:top w:val="single" w:sz="4" w:space="0" w:color="auto"/>
              <w:left w:val="nil"/>
              <w:bottom w:val="single" w:sz="4" w:space="0" w:color="auto"/>
              <w:right w:val="single" w:sz="4" w:space="0" w:color="auto"/>
            </w:tcBorders>
            <w:shd w:val="clear" w:color="auto" w:fill="auto"/>
            <w:vAlign w:val="bottom"/>
            <w:hideMark/>
          </w:tcPr>
          <w:p w:rsidR="008A4EC8" w:rsidRPr="00425930" w:rsidRDefault="008A4EC8" w:rsidP="008A4EC8">
            <w:pPr>
              <w:spacing w:after="200" w:line="276" w:lineRule="auto"/>
              <w:rPr>
                <w:rFonts w:eastAsiaTheme="minorHAnsi"/>
                <w:color w:val="000000"/>
                <w:sz w:val="22"/>
                <w:szCs w:val="22"/>
                <w:lang w:eastAsia="en-US"/>
              </w:rPr>
            </w:pPr>
            <w:r w:rsidRPr="00425930">
              <w:rPr>
                <w:rFonts w:eastAsiaTheme="minorHAnsi"/>
                <w:color w:val="000000"/>
                <w:sz w:val="22"/>
                <w:szCs w:val="22"/>
                <w:lang w:eastAsia="en-US"/>
              </w:rPr>
              <w:t>-</w:t>
            </w:r>
          </w:p>
        </w:tc>
        <w:tc>
          <w:tcPr>
            <w:tcW w:w="1276" w:type="dxa"/>
            <w:gridSpan w:val="2"/>
            <w:tcBorders>
              <w:top w:val="single" w:sz="4" w:space="0" w:color="auto"/>
              <w:left w:val="nil"/>
              <w:bottom w:val="single" w:sz="4" w:space="0" w:color="auto"/>
              <w:right w:val="single" w:sz="4" w:space="0" w:color="auto"/>
            </w:tcBorders>
            <w:shd w:val="clear" w:color="auto" w:fill="auto"/>
            <w:vAlign w:val="center"/>
            <w:hideMark/>
          </w:tcPr>
          <w:p w:rsidR="008A4EC8" w:rsidRPr="00425930" w:rsidRDefault="008A4EC8" w:rsidP="008A4EC8">
            <w:pPr>
              <w:spacing w:after="200" w:line="276" w:lineRule="auto"/>
              <w:jc w:val="center"/>
              <w:rPr>
                <w:rFonts w:eastAsiaTheme="minorHAnsi"/>
                <w:color w:val="000000"/>
                <w:sz w:val="22"/>
                <w:szCs w:val="22"/>
                <w:lang w:eastAsia="en-US"/>
              </w:rPr>
            </w:pPr>
            <w:r w:rsidRPr="00425930">
              <w:rPr>
                <w:rFonts w:eastAsiaTheme="minorHAnsi"/>
                <w:color w:val="000000"/>
                <w:sz w:val="22"/>
                <w:szCs w:val="22"/>
                <w:lang w:eastAsia="en-US"/>
              </w:rPr>
              <w:t>-</w:t>
            </w:r>
          </w:p>
        </w:tc>
        <w:tc>
          <w:tcPr>
            <w:tcW w:w="850" w:type="dxa"/>
            <w:gridSpan w:val="3"/>
            <w:tcBorders>
              <w:top w:val="single" w:sz="4" w:space="0" w:color="auto"/>
              <w:left w:val="nil"/>
              <w:bottom w:val="single" w:sz="4" w:space="0" w:color="auto"/>
              <w:right w:val="single" w:sz="4" w:space="0" w:color="auto"/>
            </w:tcBorders>
            <w:shd w:val="clear" w:color="auto" w:fill="auto"/>
            <w:vAlign w:val="bottom"/>
            <w:hideMark/>
          </w:tcPr>
          <w:p w:rsidR="008A4EC8" w:rsidRPr="00425930" w:rsidRDefault="008A4EC8" w:rsidP="008A4EC8">
            <w:pPr>
              <w:spacing w:after="200" w:line="276" w:lineRule="auto"/>
              <w:jc w:val="right"/>
              <w:rPr>
                <w:rFonts w:eastAsiaTheme="minorHAnsi"/>
                <w:color w:val="000000"/>
                <w:sz w:val="22"/>
                <w:szCs w:val="22"/>
                <w:lang w:eastAsia="en-US"/>
              </w:rPr>
            </w:pPr>
            <w:r w:rsidRPr="00425930">
              <w:rPr>
                <w:rFonts w:eastAsiaTheme="minorHAnsi"/>
                <w:color w:val="000000"/>
                <w:sz w:val="22"/>
                <w:szCs w:val="22"/>
                <w:lang w:eastAsia="en-US"/>
              </w:rPr>
              <w:t>-</w:t>
            </w:r>
          </w:p>
        </w:tc>
        <w:tc>
          <w:tcPr>
            <w:tcW w:w="1276" w:type="dxa"/>
            <w:gridSpan w:val="4"/>
            <w:tcBorders>
              <w:top w:val="single" w:sz="4" w:space="0" w:color="auto"/>
              <w:left w:val="nil"/>
              <w:bottom w:val="single" w:sz="4" w:space="0" w:color="auto"/>
              <w:right w:val="single" w:sz="4" w:space="0" w:color="auto"/>
            </w:tcBorders>
            <w:shd w:val="clear" w:color="auto" w:fill="auto"/>
            <w:vAlign w:val="bottom"/>
            <w:hideMark/>
          </w:tcPr>
          <w:p w:rsidR="008A4EC8" w:rsidRPr="00425930" w:rsidRDefault="008A4EC8" w:rsidP="008A4EC8">
            <w:pPr>
              <w:spacing w:after="200" w:line="276" w:lineRule="auto"/>
              <w:rPr>
                <w:rFonts w:eastAsiaTheme="minorHAnsi"/>
                <w:color w:val="000000"/>
                <w:sz w:val="22"/>
                <w:szCs w:val="22"/>
                <w:lang w:eastAsia="en-US"/>
              </w:rPr>
            </w:pPr>
            <w:r w:rsidRPr="00425930">
              <w:rPr>
                <w:rFonts w:eastAsiaTheme="minorHAnsi"/>
                <w:color w:val="000000"/>
                <w:sz w:val="22"/>
                <w:szCs w:val="22"/>
                <w:lang w:eastAsia="en-US"/>
              </w:rPr>
              <w:t>-</w:t>
            </w:r>
          </w:p>
        </w:tc>
        <w:tc>
          <w:tcPr>
            <w:tcW w:w="992" w:type="dxa"/>
            <w:gridSpan w:val="2"/>
            <w:tcBorders>
              <w:top w:val="single" w:sz="4" w:space="0" w:color="auto"/>
              <w:left w:val="nil"/>
              <w:bottom w:val="single" w:sz="4" w:space="0" w:color="auto"/>
              <w:right w:val="single" w:sz="4" w:space="0" w:color="auto"/>
            </w:tcBorders>
            <w:shd w:val="clear" w:color="auto" w:fill="auto"/>
            <w:vAlign w:val="center"/>
            <w:hideMark/>
          </w:tcPr>
          <w:p w:rsidR="008A4EC8" w:rsidRPr="00425930" w:rsidRDefault="008A4EC8" w:rsidP="008A4EC8">
            <w:pPr>
              <w:spacing w:after="200" w:line="276" w:lineRule="auto"/>
              <w:jc w:val="center"/>
              <w:rPr>
                <w:rFonts w:eastAsiaTheme="minorHAnsi"/>
                <w:color w:val="000000"/>
                <w:sz w:val="22"/>
                <w:szCs w:val="22"/>
                <w:lang w:eastAsia="en-US"/>
              </w:rPr>
            </w:pPr>
            <w:r w:rsidRPr="00425930">
              <w:rPr>
                <w:rFonts w:eastAsiaTheme="minorHAnsi"/>
                <w:color w:val="000000"/>
                <w:sz w:val="22"/>
                <w:szCs w:val="22"/>
                <w:lang w:eastAsia="en-US"/>
              </w:rPr>
              <w:t>-</w:t>
            </w:r>
          </w:p>
        </w:tc>
        <w:tc>
          <w:tcPr>
            <w:tcW w:w="1418" w:type="dxa"/>
            <w:gridSpan w:val="2"/>
            <w:tcBorders>
              <w:top w:val="single" w:sz="4" w:space="0" w:color="auto"/>
              <w:left w:val="nil"/>
              <w:bottom w:val="single" w:sz="4" w:space="0" w:color="auto"/>
              <w:right w:val="single" w:sz="4" w:space="0" w:color="auto"/>
            </w:tcBorders>
            <w:shd w:val="clear" w:color="auto" w:fill="auto"/>
            <w:vAlign w:val="bottom"/>
            <w:hideMark/>
          </w:tcPr>
          <w:p w:rsidR="008A4EC8" w:rsidRPr="00425930" w:rsidRDefault="008A4EC8" w:rsidP="008A4EC8">
            <w:pPr>
              <w:spacing w:after="200" w:line="276" w:lineRule="auto"/>
              <w:rPr>
                <w:rFonts w:eastAsiaTheme="minorHAnsi"/>
                <w:color w:val="000000"/>
                <w:sz w:val="22"/>
                <w:szCs w:val="22"/>
                <w:lang w:eastAsia="en-US"/>
              </w:rPr>
            </w:pPr>
            <w:r w:rsidRPr="00425930">
              <w:rPr>
                <w:rFonts w:eastAsiaTheme="minorHAnsi"/>
                <w:color w:val="000000"/>
                <w:sz w:val="22"/>
                <w:szCs w:val="22"/>
                <w:lang w:eastAsia="en-US"/>
              </w:rPr>
              <w:t xml:space="preserve">                       -   ₽ </w:t>
            </w:r>
          </w:p>
        </w:tc>
      </w:tr>
      <w:tr w:rsidR="008A4EC8" w:rsidRPr="008A4EC8" w:rsidTr="00425930">
        <w:trPr>
          <w:gridAfter w:val="2"/>
          <w:wAfter w:w="567" w:type="dxa"/>
          <w:trHeight w:val="300"/>
        </w:trPr>
        <w:tc>
          <w:tcPr>
            <w:tcW w:w="6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4EC8" w:rsidRPr="00425930" w:rsidRDefault="008A4EC8" w:rsidP="008A4EC8">
            <w:pPr>
              <w:spacing w:after="200" w:line="276" w:lineRule="auto"/>
              <w:jc w:val="right"/>
              <w:rPr>
                <w:rFonts w:eastAsiaTheme="minorHAnsi"/>
                <w:color w:val="000000"/>
                <w:sz w:val="22"/>
                <w:szCs w:val="22"/>
                <w:lang w:eastAsia="en-US"/>
              </w:rPr>
            </w:pPr>
            <w:r w:rsidRPr="00425930">
              <w:rPr>
                <w:rFonts w:eastAsiaTheme="minorHAnsi"/>
                <w:color w:val="000000"/>
                <w:sz w:val="22"/>
                <w:szCs w:val="22"/>
                <w:lang w:eastAsia="en-US"/>
              </w:rPr>
              <w:t>2</w:t>
            </w:r>
          </w:p>
        </w:tc>
        <w:tc>
          <w:tcPr>
            <w:tcW w:w="2347" w:type="dxa"/>
            <w:gridSpan w:val="4"/>
            <w:tcBorders>
              <w:top w:val="single" w:sz="4" w:space="0" w:color="auto"/>
              <w:left w:val="nil"/>
              <w:bottom w:val="single" w:sz="4" w:space="0" w:color="auto"/>
              <w:right w:val="single" w:sz="4" w:space="0" w:color="auto"/>
            </w:tcBorders>
            <w:shd w:val="clear" w:color="auto" w:fill="auto"/>
            <w:vAlign w:val="bottom"/>
            <w:hideMark/>
          </w:tcPr>
          <w:p w:rsidR="008A4EC8" w:rsidRPr="00425930" w:rsidRDefault="008A4EC8" w:rsidP="008A4EC8">
            <w:pPr>
              <w:spacing w:after="200" w:line="276" w:lineRule="auto"/>
              <w:rPr>
                <w:rFonts w:eastAsiaTheme="minorHAnsi"/>
                <w:color w:val="000000"/>
                <w:sz w:val="22"/>
                <w:szCs w:val="22"/>
                <w:lang w:eastAsia="en-US"/>
              </w:rPr>
            </w:pPr>
            <w:r w:rsidRPr="00425930">
              <w:rPr>
                <w:rFonts w:eastAsiaTheme="minorHAnsi"/>
                <w:color w:val="000000"/>
                <w:sz w:val="22"/>
                <w:szCs w:val="22"/>
                <w:lang w:eastAsia="en-US"/>
              </w:rPr>
              <w:t>-</w:t>
            </w:r>
          </w:p>
        </w:tc>
        <w:tc>
          <w:tcPr>
            <w:tcW w:w="992" w:type="dxa"/>
            <w:gridSpan w:val="2"/>
            <w:tcBorders>
              <w:top w:val="single" w:sz="4" w:space="0" w:color="auto"/>
              <w:left w:val="nil"/>
              <w:bottom w:val="single" w:sz="4" w:space="0" w:color="auto"/>
              <w:right w:val="single" w:sz="4" w:space="0" w:color="auto"/>
            </w:tcBorders>
            <w:shd w:val="clear" w:color="auto" w:fill="auto"/>
            <w:vAlign w:val="bottom"/>
            <w:hideMark/>
          </w:tcPr>
          <w:p w:rsidR="008A4EC8" w:rsidRPr="00425930" w:rsidRDefault="008A4EC8" w:rsidP="008A4EC8">
            <w:pPr>
              <w:spacing w:after="200" w:line="276" w:lineRule="auto"/>
              <w:rPr>
                <w:rFonts w:eastAsiaTheme="minorHAnsi"/>
                <w:color w:val="000000"/>
                <w:sz w:val="22"/>
                <w:szCs w:val="22"/>
                <w:lang w:eastAsia="en-US"/>
              </w:rPr>
            </w:pPr>
            <w:r w:rsidRPr="00425930">
              <w:rPr>
                <w:rFonts w:eastAsiaTheme="minorHAnsi"/>
                <w:color w:val="000000"/>
                <w:sz w:val="22"/>
                <w:szCs w:val="22"/>
                <w:lang w:eastAsia="en-US"/>
              </w:rPr>
              <w:t>-</w:t>
            </w:r>
          </w:p>
        </w:tc>
        <w:tc>
          <w:tcPr>
            <w:tcW w:w="1276" w:type="dxa"/>
            <w:gridSpan w:val="2"/>
            <w:tcBorders>
              <w:top w:val="single" w:sz="4" w:space="0" w:color="auto"/>
              <w:left w:val="nil"/>
              <w:bottom w:val="single" w:sz="4" w:space="0" w:color="auto"/>
              <w:right w:val="single" w:sz="4" w:space="0" w:color="auto"/>
            </w:tcBorders>
            <w:shd w:val="clear" w:color="auto" w:fill="auto"/>
            <w:vAlign w:val="center"/>
            <w:hideMark/>
          </w:tcPr>
          <w:p w:rsidR="008A4EC8" w:rsidRPr="00425930" w:rsidRDefault="008A4EC8" w:rsidP="008A4EC8">
            <w:pPr>
              <w:spacing w:after="200" w:line="276" w:lineRule="auto"/>
              <w:jc w:val="center"/>
              <w:rPr>
                <w:rFonts w:eastAsiaTheme="minorHAnsi"/>
                <w:color w:val="000000"/>
                <w:sz w:val="22"/>
                <w:szCs w:val="22"/>
                <w:lang w:eastAsia="en-US"/>
              </w:rPr>
            </w:pPr>
            <w:r w:rsidRPr="00425930">
              <w:rPr>
                <w:rFonts w:eastAsiaTheme="minorHAnsi"/>
                <w:color w:val="000000"/>
                <w:sz w:val="22"/>
                <w:szCs w:val="22"/>
                <w:lang w:eastAsia="en-US"/>
              </w:rPr>
              <w:t>-</w:t>
            </w:r>
          </w:p>
        </w:tc>
        <w:tc>
          <w:tcPr>
            <w:tcW w:w="850" w:type="dxa"/>
            <w:gridSpan w:val="3"/>
            <w:tcBorders>
              <w:top w:val="single" w:sz="4" w:space="0" w:color="auto"/>
              <w:left w:val="nil"/>
              <w:bottom w:val="single" w:sz="4" w:space="0" w:color="auto"/>
              <w:right w:val="single" w:sz="4" w:space="0" w:color="auto"/>
            </w:tcBorders>
            <w:shd w:val="clear" w:color="auto" w:fill="auto"/>
            <w:vAlign w:val="bottom"/>
            <w:hideMark/>
          </w:tcPr>
          <w:p w:rsidR="008A4EC8" w:rsidRPr="00425930" w:rsidRDefault="008A4EC8" w:rsidP="008A4EC8">
            <w:pPr>
              <w:spacing w:after="200" w:line="276" w:lineRule="auto"/>
              <w:jc w:val="right"/>
              <w:rPr>
                <w:rFonts w:eastAsiaTheme="minorHAnsi"/>
                <w:color w:val="000000"/>
                <w:sz w:val="22"/>
                <w:szCs w:val="22"/>
                <w:lang w:eastAsia="en-US"/>
              </w:rPr>
            </w:pPr>
            <w:r w:rsidRPr="00425930">
              <w:rPr>
                <w:rFonts w:eastAsiaTheme="minorHAnsi"/>
                <w:color w:val="000000"/>
                <w:sz w:val="22"/>
                <w:szCs w:val="22"/>
                <w:lang w:eastAsia="en-US"/>
              </w:rPr>
              <w:t>-</w:t>
            </w:r>
          </w:p>
        </w:tc>
        <w:tc>
          <w:tcPr>
            <w:tcW w:w="1276" w:type="dxa"/>
            <w:gridSpan w:val="4"/>
            <w:tcBorders>
              <w:top w:val="single" w:sz="4" w:space="0" w:color="auto"/>
              <w:left w:val="nil"/>
              <w:bottom w:val="single" w:sz="4" w:space="0" w:color="auto"/>
              <w:right w:val="single" w:sz="4" w:space="0" w:color="auto"/>
            </w:tcBorders>
            <w:shd w:val="clear" w:color="auto" w:fill="auto"/>
            <w:vAlign w:val="bottom"/>
            <w:hideMark/>
          </w:tcPr>
          <w:p w:rsidR="008A4EC8" w:rsidRPr="00425930" w:rsidRDefault="008A4EC8" w:rsidP="008A4EC8">
            <w:pPr>
              <w:spacing w:after="200" w:line="276" w:lineRule="auto"/>
              <w:rPr>
                <w:rFonts w:eastAsiaTheme="minorHAnsi"/>
                <w:color w:val="000000"/>
                <w:sz w:val="22"/>
                <w:szCs w:val="22"/>
                <w:lang w:eastAsia="en-US"/>
              </w:rPr>
            </w:pPr>
            <w:r w:rsidRPr="00425930">
              <w:rPr>
                <w:rFonts w:eastAsiaTheme="minorHAnsi"/>
                <w:color w:val="000000"/>
                <w:sz w:val="22"/>
                <w:szCs w:val="22"/>
                <w:lang w:eastAsia="en-US"/>
              </w:rPr>
              <w:t>-</w:t>
            </w:r>
          </w:p>
        </w:tc>
        <w:tc>
          <w:tcPr>
            <w:tcW w:w="992" w:type="dxa"/>
            <w:gridSpan w:val="2"/>
            <w:tcBorders>
              <w:top w:val="single" w:sz="4" w:space="0" w:color="auto"/>
              <w:left w:val="nil"/>
              <w:bottom w:val="single" w:sz="4" w:space="0" w:color="auto"/>
              <w:right w:val="single" w:sz="4" w:space="0" w:color="auto"/>
            </w:tcBorders>
            <w:shd w:val="clear" w:color="auto" w:fill="auto"/>
            <w:vAlign w:val="center"/>
            <w:hideMark/>
          </w:tcPr>
          <w:p w:rsidR="008A4EC8" w:rsidRPr="00425930" w:rsidRDefault="008A4EC8" w:rsidP="008A4EC8">
            <w:pPr>
              <w:spacing w:after="200" w:line="276" w:lineRule="auto"/>
              <w:jc w:val="center"/>
              <w:rPr>
                <w:rFonts w:eastAsiaTheme="minorHAnsi"/>
                <w:color w:val="000000"/>
                <w:sz w:val="22"/>
                <w:szCs w:val="22"/>
                <w:lang w:eastAsia="en-US"/>
              </w:rPr>
            </w:pPr>
            <w:r w:rsidRPr="00425930">
              <w:rPr>
                <w:rFonts w:eastAsiaTheme="minorHAnsi"/>
                <w:color w:val="000000"/>
                <w:sz w:val="22"/>
                <w:szCs w:val="22"/>
                <w:lang w:eastAsia="en-US"/>
              </w:rPr>
              <w:t>-</w:t>
            </w:r>
          </w:p>
        </w:tc>
        <w:tc>
          <w:tcPr>
            <w:tcW w:w="1418" w:type="dxa"/>
            <w:gridSpan w:val="2"/>
            <w:tcBorders>
              <w:top w:val="single" w:sz="4" w:space="0" w:color="auto"/>
              <w:left w:val="nil"/>
              <w:bottom w:val="single" w:sz="4" w:space="0" w:color="auto"/>
              <w:right w:val="single" w:sz="4" w:space="0" w:color="auto"/>
            </w:tcBorders>
            <w:shd w:val="clear" w:color="auto" w:fill="auto"/>
            <w:vAlign w:val="bottom"/>
            <w:hideMark/>
          </w:tcPr>
          <w:p w:rsidR="008A4EC8" w:rsidRPr="00425930" w:rsidRDefault="008A4EC8" w:rsidP="008A4EC8">
            <w:pPr>
              <w:spacing w:after="200" w:line="276" w:lineRule="auto"/>
              <w:rPr>
                <w:rFonts w:eastAsiaTheme="minorHAnsi"/>
                <w:color w:val="000000"/>
                <w:sz w:val="22"/>
                <w:szCs w:val="22"/>
                <w:lang w:eastAsia="en-US"/>
              </w:rPr>
            </w:pPr>
            <w:r w:rsidRPr="00425930">
              <w:rPr>
                <w:rFonts w:eastAsiaTheme="minorHAnsi"/>
                <w:color w:val="000000"/>
                <w:sz w:val="22"/>
                <w:szCs w:val="22"/>
                <w:lang w:eastAsia="en-US"/>
              </w:rPr>
              <w:t xml:space="preserve">                       -   ₽ </w:t>
            </w:r>
          </w:p>
        </w:tc>
      </w:tr>
      <w:tr w:rsidR="008A4EC8" w:rsidRPr="008A4EC8" w:rsidTr="008A4EC8">
        <w:trPr>
          <w:gridAfter w:val="2"/>
          <w:wAfter w:w="567" w:type="dxa"/>
          <w:trHeight w:val="300"/>
        </w:trPr>
        <w:tc>
          <w:tcPr>
            <w:tcW w:w="640" w:type="dxa"/>
            <w:gridSpan w:val="2"/>
            <w:tcBorders>
              <w:top w:val="nil"/>
              <w:left w:val="nil"/>
              <w:bottom w:val="nil"/>
              <w:right w:val="nil"/>
            </w:tcBorders>
            <w:shd w:val="clear" w:color="auto" w:fill="auto"/>
            <w:noWrap/>
            <w:vAlign w:val="bottom"/>
            <w:hideMark/>
          </w:tcPr>
          <w:p w:rsidR="008A4EC8" w:rsidRPr="008A4EC8" w:rsidRDefault="008A4EC8" w:rsidP="008A4EC8">
            <w:pPr>
              <w:spacing w:after="200" w:line="276" w:lineRule="auto"/>
              <w:rPr>
                <w:rFonts w:asciiTheme="minorHAnsi" w:eastAsiaTheme="minorHAnsi" w:hAnsiTheme="minorHAnsi" w:cstheme="minorBidi"/>
                <w:color w:val="000000"/>
                <w:sz w:val="22"/>
                <w:szCs w:val="22"/>
                <w:lang w:eastAsia="en-US"/>
              </w:rPr>
            </w:pPr>
          </w:p>
        </w:tc>
        <w:tc>
          <w:tcPr>
            <w:tcW w:w="1720" w:type="dxa"/>
            <w:gridSpan w:val="2"/>
            <w:tcBorders>
              <w:top w:val="nil"/>
              <w:left w:val="nil"/>
              <w:bottom w:val="nil"/>
              <w:right w:val="nil"/>
            </w:tcBorders>
            <w:shd w:val="clear" w:color="auto" w:fill="auto"/>
            <w:vAlign w:val="bottom"/>
            <w:hideMark/>
          </w:tcPr>
          <w:p w:rsidR="008A4EC8" w:rsidRPr="008A4EC8" w:rsidRDefault="008A4EC8" w:rsidP="008A4EC8">
            <w:pPr>
              <w:spacing w:after="200" w:line="276" w:lineRule="auto"/>
              <w:rPr>
                <w:rFonts w:asciiTheme="minorHAnsi" w:eastAsiaTheme="minorHAnsi" w:hAnsiTheme="minorHAnsi" w:cstheme="minorBidi"/>
                <w:color w:val="000000"/>
                <w:sz w:val="22"/>
                <w:szCs w:val="22"/>
                <w:lang w:eastAsia="en-US"/>
              </w:rPr>
            </w:pPr>
          </w:p>
        </w:tc>
        <w:tc>
          <w:tcPr>
            <w:tcW w:w="627" w:type="dxa"/>
            <w:gridSpan w:val="2"/>
            <w:tcBorders>
              <w:top w:val="nil"/>
              <w:left w:val="nil"/>
              <w:bottom w:val="nil"/>
              <w:right w:val="nil"/>
            </w:tcBorders>
            <w:shd w:val="clear" w:color="auto" w:fill="auto"/>
            <w:vAlign w:val="bottom"/>
            <w:hideMark/>
          </w:tcPr>
          <w:p w:rsidR="008A4EC8" w:rsidRPr="008A4EC8" w:rsidRDefault="008A4EC8" w:rsidP="008A4EC8">
            <w:pPr>
              <w:spacing w:after="200" w:line="276" w:lineRule="auto"/>
              <w:rPr>
                <w:rFonts w:asciiTheme="minorHAnsi" w:eastAsiaTheme="minorHAnsi" w:hAnsiTheme="minorHAnsi" w:cstheme="minorBidi"/>
                <w:color w:val="000000"/>
                <w:sz w:val="22"/>
                <w:szCs w:val="22"/>
                <w:lang w:eastAsia="en-US"/>
              </w:rPr>
            </w:pPr>
          </w:p>
        </w:tc>
        <w:tc>
          <w:tcPr>
            <w:tcW w:w="992" w:type="dxa"/>
            <w:gridSpan w:val="2"/>
            <w:tcBorders>
              <w:top w:val="nil"/>
              <w:left w:val="nil"/>
              <w:bottom w:val="nil"/>
              <w:right w:val="nil"/>
            </w:tcBorders>
            <w:shd w:val="clear" w:color="auto" w:fill="auto"/>
            <w:vAlign w:val="bottom"/>
            <w:hideMark/>
          </w:tcPr>
          <w:p w:rsidR="008A4EC8" w:rsidRPr="008A4EC8" w:rsidRDefault="008A4EC8" w:rsidP="008A4EC8">
            <w:pPr>
              <w:spacing w:after="200" w:line="276" w:lineRule="auto"/>
              <w:rPr>
                <w:rFonts w:asciiTheme="minorHAnsi" w:eastAsiaTheme="minorHAnsi" w:hAnsiTheme="minorHAnsi" w:cstheme="minorBidi"/>
                <w:color w:val="000000"/>
                <w:sz w:val="22"/>
                <w:szCs w:val="22"/>
                <w:lang w:eastAsia="en-US"/>
              </w:rPr>
            </w:pPr>
          </w:p>
        </w:tc>
        <w:tc>
          <w:tcPr>
            <w:tcW w:w="1276" w:type="dxa"/>
            <w:gridSpan w:val="2"/>
            <w:tcBorders>
              <w:top w:val="nil"/>
              <w:left w:val="nil"/>
              <w:bottom w:val="nil"/>
              <w:right w:val="nil"/>
            </w:tcBorders>
            <w:shd w:val="clear" w:color="auto" w:fill="auto"/>
            <w:vAlign w:val="center"/>
            <w:hideMark/>
          </w:tcPr>
          <w:p w:rsidR="008A4EC8" w:rsidRPr="008A4EC8" w:rsidRDefault="008A4EC8" w:rsidP="008A4EC8">
            <w:pPr>
              <w:spacing w:after="200" w:line="276" w:lineRule="auto"/>
              <w:jc w:val="center"/>
              <w:rPr>
                <w:rFonts w:asciiTheme="minorHAnsi" w:eastAsiaTheme="minorHAnsi" w:hAnsiTheme="minorHAnsi" w:cstheme="minorBidi"/>
                <w:color w:val="000000"/>
                <w:sz w:val="22"/>
                <w:szCs w:val="22"/>
                <w:lang w:eastAsia="en-US"/>
              </w:rPr>
            </w:pPr>
          </w:p>
        </w:tc>
        <w:tc>
          <w:tcPr>
            <w:tcW w:w="850" w:type="dxa"/>
            <w:gridSpan w:val="3"/>
            <w:tcBorders>
              <w:top w:val="nil"/>
              <w:left w:val="nil"/>
              <w:bottom w:val="nil"/>
              <w:right w:val="nil"/>
            </w:tcBorders>
            <w:shd w:val="clear" w:color="auto" w:fill="auto"/>
            <w:vAlign w:val="bottom"/>
            <w:hideMark/>
          </w:tcPr>
          <w:p w:rsidR="008A4EC8" w:rsidRPr="008A4EC8" w:rsidRDefault="008A4EC8" w:rsidP="008A4EC8">
            <w:pPr>
              <w:spacing w:after="200" w:line="276" w:lineRule="auto"/>
              <w:jc w:val="right"/>
              <w:rPr>
                <w:rFonts w:asciiTheme="minorHAnsi" w:eastAsiaTheme="minorHAnsi" w:hAnsiTheme="minorHAnsi" w:cstheme="minorBidi"/>
                <w:color w:val="000000"/>
                <w:sz w:val="22"/>
                <w:szCs w:val="22"/>
                <w:lang w:eastAsia="en-US"/>
              </w:rPr>
            </w:pPr>
          </w:p>
        </w:tc>
        <w:tc>
          <w:tcPr>
            <w:tcW w:w="1276" w:type="dxa"/>
            <w:gridSpan w:val="4"/>
            <w:tcBorders>
              <w:top w:val="nil"/>
              <w:left w:val="nil"/>
              <w:bottom w:val="nil"/>
              <w:right w:val="nil"/>
            </w:tcBorders>
            <w:shd w:val="clear" w:color="auto" w:fill="auto"/>
            <w:vAlign w:val="bottom"/>
            <w:hideMark/>
          </w:tcPr>
          <w:p w:rsidR="008A4EC8" w:rsidRPr="008A4EC8" w:rsidRDefault="008A4EC8" w:rsidP="008A4EC8">
            <w:pPr>
              <w:spacing w:after="200" w:line="276" w:lineRule="auto"/>
              <w:rPr>
                <w:rFonts w:asciiTheme="minorHAnsi" w:eastAsiaTheme="minorHAnsi" w:hAnsiTheme="minorHAnsi" w:cstheme="minorBidi"/>
                <w:color w:val="000000"/>
                <w:sz w:val="22"/>
                <w:szCs w:val="22"/>
                <w:lang w:eastAsia="en-US"/>
              </w:rPr>
            </w:pPr>
          </w:p>
        </w:tc>
        <w:tc>
          <w:tcPr>
            <w:tcW w:w="992" w:type="dxa"/>
            <w:gridSpan w:val="2"/>
            <w:tcBorders>
              <w:top w:val="nil"/>
              <w:left w:val="nil"/>
              <w:bottom w:val="nil"/>
              <w:right w:val="nil"/>
            </w:tcBorders>
            <w:shd w:val="clear" w:color="auto" w:fill="auto"/>
            <w:vAlign w:val="center"/>
            <w:hideMark/>
          </w:tcPr>
          <w:p w:rsidR="008A4EC8" w:rsidRPr="008A4EC8" w:rsidRDefault="008A4EC8" w:rsidP="008A4EC8">
            <w:pPr>
              <w:spacing w:after="200" w:line="276" w:lineRule="auto"/>
              <w:jc w:val="center"/>
              <w:rPr>
                <w:rFonts w:asciiTheme="minorHAnsi" w:eastAsiaTheme="minorHAnsi" w:hAnsiTheme="minorHAnsi" w:cstheme="minorBidi"/>
                <w:color w:val="000000"/>
                <w:sz w:val="22"/>
                <w:szCs w:val="22"/>
                <w:lang w:eastAsia="en-US"/>
              </w:rPr>
            </w:pPr>
          </w:p>
        </w:tc>
        <w:tc>
          <w:tcPr>
            <w:tcW w:w="1418" w:type="dxa"/>
            <w:gridSpan w:val="2"/>
            <w:tcBorders>
              <w:top w:val="nil"/>
              <w:left w:val="nil"/>
              <w:bottom w:val="nil"/>
              <w:right w:val="nil"/>
            </w:tcBorders>
            <w:shd w:val="clear" w:color="auto" w:fill="auto"/>
            <w:vAlign w:val="bottom"/>
            <w:hideMark/>
          </w:tcPr>
          <w:p w:rsidR="008A4EC8" w:rsidRPr="008A4EC8" w:rsidRDefault="008A4EC8" w:rsidP="008A4EC8">
            <w:pPr>
              <w:spacing w:after="200" w:line="276" w:lineRule="auto"/>
              <w:rPr>
                <w:rFonts w:asciiTheme="minorHAnsi" w:eastAsiaTheme="minorHAnsi" w:hAnsiTheme="minorHAnsi" w:cstheme="minorBidi"/>
                <w:color w:val="000000"/>
                <w:sz w:val="22"/>
                <w:szCs w:val="22"/>
                <w:lang w:eastAsia="en-US"/>
              </w:rPr>
            </w:pPr>
          </w:p>
        </w:tc>
      </w:tr>
      <w:tr w:rsidR="008A4EC8" w:rsidRPr="008A4EC8" w:rsidTr="008A4EC8">
        <w:trPr>
          <w:gridAfter w:val="3"/>
          <w:wAfter w:w="1349" w:type="dxa"/>
          <w:trHeight w:val="300"/>
        </w:trPr>
        <w:tc>
          <w:tcPr>
            <w:tcW w:w="3056" w:type="dxa"/>
            <w:gridSpan w:val="7"/>
            <w:tcBorders>
              <w:top w:val="nil"/>
              <w:left w:val="nil"/>
              <w:bottom w:val="nil"/>
              <w:right w:val="nil"/>
            </w:tcBorders>
            <w:shd w:val="clear" w:color="auto" w:fill="auto"/>
            <w:noWrap/>
            <w:vAlign w:val="bottom"/>
            <w:hideMark/>
          </w:tcPr>
          <w:p w:rsidR="008A4EC8" w:rsidRPr="008A4EC8" w:rsidRDefault="008A4EC8" w:rsidP="008A4EC8">
            <w:pPr>
              <w:spacing w:after="200" w:line="276" w:lineRule="auto"/>
              <w:rPr>
                <w:rFonts w:eastAsiaTheme="minorHAnsi"/>
                <w:b/>
                <w:bCs/>
                <w:color w:val="000000"/>
                <w:sz w:val="22"/>
                <w:szCs w:val="22"/>
                <w:lang w:eastAsia="en-US"/>
              </w:rPr>
            </w:pPr>
            <w:r w:rsidRPr="008A4EC8">
              <w:rPr>
                <w:rFonts w:eastAsiaTheme="minorHAnsi"/>
                <w:b/>
                <w:bCs/>
                <w:color w:val="000000"/>
                <w:sz w:val="22"/>
                <w:szCs w:val="22"/>
                <w:lang w:eastAsia="en-US"/>
              </w:rPr>
              <w:t>___(Должность)___</w:t>
            </w:r>
          </w:p>
        </w:tc>
        <w:tc>
          <w:tcPr>
            <w:tcW w:w="992" w:type="dxa"/>
            <w:gridSpan w:val="2"/>
            <w:tcBorders>
              <w:top w:val="nil"/>
              <w:left w:val="nil"/>
              <w:bottom w:val="nil"/>
              <w:right w:val="nil"/>
            </w:tcBorders>
            <w:shd w:val="clear" w:color="auto" w:fill="auto"/>
            <w:noWrap/>
            <w:vAlign w:val="bottom"/>
            <w:hideMark/>
          </w:tcPr>
          <w:p w:rsidR="008A4EC8" w:rsidRPr="008A4EC8" w:rsidRDefault="008A4EC8" w:rsidP="008A4EC8">
            <w:pPr>
              <w:spacing w:after="200" w:line="276" w:lineRule="auto"/>
              <w:rPr>
                <w:rFonts w:eastAsiaTheme="minorHAnsi"/>
                <w:color w:val="000000"/>
                <w:sz w:val="22"/>
                <w:szCs w:val="22"/>
                <w:lang w:eastAsia="en-US"/>
              </w:rPr>
            </w:pPr>
          </w:p>
        </w:tc>
        <w:tc>
          <w:tcPr>
            <w:tcW w:w="1276" w:type="dxa"/>
            <w:gridSpan w:val="3"/>
            <w:tcBorders>
              <w:top w:val="nil"/>
              <w:left w:val="nil"/>
              <w:bottom w:val="nil"/>
              <w:right w:val="nil"/>
            </w:tcBorders>
            <w:shd w:val="clear" w:color="auto" w:fill="auto"/>
            <w:noWrap/>
            <w:vAlign w:val="bottom"/>
            <w:hideMark/>
          </w:tcPr>
          <w:p w:rsidR="008A4EC8" w:rsidRPr="008A4EC8" w:rsidRDefault="008A4EC8" w:rsidP="008A4EC8">
            <w:pPr>
              <w:spacing w:after="200" w:line="276" w:lineRule="auto"/>
              <w:rPr>
                <w:rFonts w:eastAsiaTheme="minorHAnsi"/>
                <w:color w:val="000000"/>
                <w:sz w:val="22"/>
                <w:szCs w:val="22"/>
                <w:lang w:eastAsia="en-US"/>
              </w:rPr>
            </w:pPr>
          </w:p>
        </w:tc>
        <w:tc>
          <w:tcPr>
            <w:tcW w:w="850" w:type="dxa"/>
            <w:gridSpan w:val="2"/>
            <w:tcBorders>
              <w:top w:val="nil"/>
              <w:left w:val="nil"/>
              <w:bottom w:val="nil"/>
              <w:right w:val="nil"/>
            </w:tcBorders>
            <w:shd w:val="clear" w:color="auto" w:fill="auto"/>
            <w:noWrap/>
            <w:vAlign w:val="bottom"/>
            <w:hideMark/>
          </w:tcPr>
          <w:p w:rsidR="008A4EC8" w:rsidRPr="008A4EC8" w:rsidRDefault="008A4EC8" w:rsidP="008A4EC8">
            <w:pPr>
              <w:spacing w:after="200" w:line="276" w:lineRule="auto"/>
              <w:rPr>
                <w:rFonts w:eastAsiaTheme="minorHAnsi"/>
                <w:color w:val="000000"/>
                <w:sz w:val="22"/>
                <w:szCs w:val="22"/>
                <w:lang w:eastAsia="en-US"/>
              </w:rPr>
            </w:pPr>
          </w:p>
        </w:tc>
        <w:tc>
          <w:tcPr>
            <w:tcW w:w="709" w:type="dxa"/>
            <w:gridSpan w:val="2"/>
            <w:tcBorders>
              <w:top w:val="nil"/>
              <w:left w:val="nil"/>
              <w:bottom w:val="nil"/>
              <w:right w:val="nil"/>
            </w:tcBorders>
            <w:shd w:val="clear" w:color="auto" w:fill="auto"/>
            <w:noWrap/>
            <w:vAlign w:val="bottom"/>
            <w:hideMark/>
          </w:tcPr>
          <w:p w:rsidR="008A4EC8" w:rsidRPr="008A4EC8" w:rsidRDefault="008A4EC8" w:rsidP="008A4EC8">
            <w:pPr>
              <w:spacing w:after="200" w:line="276" w:lineRule="auto"/>
              <w:rPr>
                <w:rFonts w:eastAsiaTheme="minorHAnsi"/>
                <w:color w:val="000000"/>
                <w:sz w:val="22"/>
                <w:szCs w:val="22"/>
                <w:lang w:eastAsia="en-US"/>
              </w:rPr>
            </w:pPr>
          </w:p>
        </w:tc>
        <w:tc>
          <w:tcPr>
            <w:tcW w:w="2126" w:type="dxa"/>
            <w:gridSpan w:val="4"/>
            <w:tcBorders>
              <w:top w:val="nil"/>
              <w:left w:val="nil"/>
              <w:bottom w:val="nil"/>
              <w:right w:val="nil"/>
            </w:tcBorders>
            <w:shd w:val="clear" w:color="auto" w:fill="auto"/>
            <w:noWrap/>
            <w:vAlign w:val="bottom"/>
            <w:hideMark/>
          </w:tcPr>
          <w:p w:rsidR="008A4EC8" w:rsidRPr="008A4EC8" w:rsidRDefault="008A4EC8" w:rsidP="008A4EC8">
            <w:pPr>
              <w:spacing w:after="200" w:line="276" w:lineRule="auto"/>
              <w:ind w:right="-108"/>
              <w:rPr>
                <w:rFonts w:eastAsiaTheme="minorHAnsi"/>
                <w:b/>
                <w:bCs/>
                <w:color w:val="000000"/>
                <w:sz w:val="22"/>
                <w:szCs w:val="22"/>
                <w:lang w:eastAsia="en-US"/>
              </w:rPr>
            </w:pPr>
            <w:r w:rsidRPr="008A4EC8">
              <w:rPr>
                <w:rFonts w:eastAsiaTheme="minorHAnsi"/>
                <w:b/>
                <w:bCs/>
                <w:color w:val="000000"/>
                <w:sz w:val="22"/>
                <w:szCs w:val="22"/>
                <w:lang w:eastAsia="en-US"/>
              </w:rPr>
              <w:t>______(ФИО)______</w:t>
            </w:r>
          </w:p>
        </w:tc>
      </w:tr>
    </w:tbl>
    <w:p w:rsidR="008A4EC8" w:rsidRPr="008A4EC8" w:rsidRDefault="008A4EC8" w:rsidP="008A4EC8">
      <w:pPr>
        <w:spacing w:after="200" w:line="276" w:lineRule="auto"/>
        <w:rPr>
          <w:rFonts w:eastAsiaTheme="minorHAnsi"/>
          <w:lang w:eastAsia="en-US"/>
        </w:rPr>
        <w:sectPr w:rsidR="008A4EC8" w:rsidRPr="008A4EC8" w:rsidSect="008A4EC8">
          <w:pgSz w:w="11906" w:h="16838"/>
          <w:pgMar w:top="1134" w:right="1134" w:bottom="1134" w:left="850" w:header="708" w:footer="708" w:gutter="0"/>
          <w:cols w:space="708"/>
          <w:docGrid w:linePitch="360"/>
        </w:sectPr>
      </w:pPr>
    </w:p>
    <w:p w:rsidR="00AE6DDA" w:rsidRPr="00BD3998" w:rsidRDefault="007C1C1B" w:rsidP="000E123F">
      <w:pPr>
        <w:pStyle w:val="10"/>
        <w:pBdr>
          <w:bottom w:val="single" w:sz="12" w:space="1" w:color="auto"/>
        </w:pBdr>
        <w:spacing w:before="0" w:line="240" w:lineRule="auto"/>
        <w:jc w:val="center"/>
        <w:rPr>
          <w:rFonts w:ascii="Times New Roman" w:hAnsi="Times New Roman" w:cs="Times New Roman"/>
          <w:color w:val="auto"/>
          <w:sz w:val="24"/>
          <w:szCs w:val="20"/>
        </w:rPr>
      </w:pPr>
      <w:r w:rsidRPr="00BD3998">
        <w:rPr>
          <w:rFonts w:ascii="Times New Roman" w:hAnsi="Times New Roman" w:cs="Times New Roman"/>
          <w:color w:val="auto"/>
          <w:sz w:val="24"/>
          <w:szCs w:val="20"/>
        </w:rPr>
        <w:lastRenderedPageBreak/>
        <w:t>ПРИЛОЖЕНИЯ К ДОКУМЕНТАЦИИ ЗАКУПКИ</w:t>
      </w:r>
    </w:p>
    <w:p w:rsidR="000A1964" w:rsidRPr="00BD3998" w:rsidRDefault="000A1964" w:rsidP="000E123F">
      <w:pPr>
        <w:pStyle w:val="af8"/>
        <w:rPr>
          <w:rFonts w:ascii="Times New Roman" w:hAnsi="Times New Roman"/>
        </w:rPr>
      </w:pPr>
    </w:p>
    <w:p w:rsidR="00224DB0" w:rsidRPr="008A4EC8" w:rsidRDefault="00224DB0" w:rsidP="001E47BE">
      <w:pPr>
        <w:pStyle w:val="1a"/>
        <w:rPr>
          <w:sz w:val="24"/>
          <w:szCs w:val="24"/>
        </w:rPr>
      </w:pPr>
      <w:bookmarkStart w:id="15" w:name="_Toc528242085"/>
      <w:r w:rsidRPr="008A4EC8">
        <w:rPr>
          <w:sz w:val="24"/>
          <w:szCs w:val="24"/>
        </w:rPr>
        <w:t xml:space="preserve">Приложение </w:t>
      </w:r>
      <w:r w:rsidR="002E1068" w:rsidRPr="008A4EC8">
        <w:rPr>
          <w:sz w:val="24"/>
          <w:szCs w:val="24"/>
        </w:rPr>
        <w:t>–</w:t>
      </w:r>
      <w:r w:rsidRPr="008A4EC8">
        <w:rPr>
          <w:sz w:val="24"/>
          <w:szCs w:val="24"/>
        </w:rPr>
        <w:t xml:space="preserve"> 1</w:t>
      </w:r>
      <w:bookmarkEnd w:id="15"/>
    </w:p>
    <w:p w:rsidR="002E1068" w:rsidRPr="008A4EC8" w:rsidRDefault="002E1068" w:rsidP="002E1068"/>
    <w:p w:rsidR="00224DB0" w:rsidRPr="008A4EC8" w:rsidRDefault="00224DB0" w:rsidP="000E123F">
      <w:pPr>
        <w:jc w:val="center"/>
        <w:rPr>
          <w:b/>
        </w:rPr>
      </w:pPr>
      <w:r w:rsidRPr="008A4EC8">
        <w:rPr>
          <w:b/>
        </w:rPr>
        <w:t>ТРЕБОВАНИЯ К ОФОРМЛЕНИЮ И СОДЕРЖАНИЮ</w:t>
      </w:r>
    </w:p>
    <w:p w:rsidR="00224DB0" w:rsidRPr="008A4EC8" w:rsidRDefault="00224DB0" w:rsidP="000E123F">
      <w:pPr>
        <w:jc w:val="center"/>
        <w:rPr>
          <w:b/>
        </w:rPr>
      </w:pPr>
      <w:r w:rsidRPr="008A4EC8">
        <w:rPr>
          <w:b/>
        </w:rPr>
        <w:t xml:space="preserve"> ЗАЯВКИ УЧАСТНИКА</w:t>
      </w:r>
    </w:p>
    <w:p w:rsidR="00224DB0" w:rsidRPr="008A4EC8" w:rsidRDefault="00224DB0" w:rsidP="000E123F">
      <w:pPr>
        <w:jc w:val="center"/>
      </w:pPr>
    </w:p>
    <w:p w:rsidR="00224DB0" w:rsidRPr="008A4EC8" w:rsidRDefault="00224DB0" w:rsidP="000E123F">
      <w:pPr>
        <w:jc w:val="both"/>
      </w:pPr>
      <w:r w:rsidRPr="008A4EC8">
        <w:t>Заявка подается Участником в виде оформленных раздельно групп документов:</w:t>
      </w:r>
    </w:p>
    <w:p w:rsidR="00E93FAD" w:rsidRPr="008A4EC8" w:rsidRDefault="00E93FAD" w:rsidP="000E123F">
      <w:pPr>
        <w:rPr>
          <w:b/>
        </w:rPr>
      </w:pPr>
    </w:p>
    <w:p w:rsidR="009372A8" w:rsidRPr="008A4EC8" w:rsidRDefault="009372A8" w:rsidP="000E123F">
      <w:pPr>
        <w:rPr>
          <w:b/>
        </w:rPr>
      </w:pPr>
      <w:r w:rsidRPr="008A4EC8">
        <w:rPr>
          <w:b/>
        </w:rPr>
        <w:t xml:space="preserve">1 часть Заявки: </w:t>
      </w:r>
    </w:p>
    <w:p w:rsidR="009372A8" w:rsidRPr="008A4EC8" w:rsidRDefault="009372A8" w:rsidP="00F93EA0">
      <w:pPr>
        <w:jc w:val="both"/>
      </w:pPr>
      <w:r w:rsidRPr="008A4EC8">
        <w:t xml:space="preserve">Согласие участника на </w:t>
      </w:r>
      <w:r w:rsidR="00A92EDA">
        <w:t>оказание услуг</w:t>
      </w:r>
      <w:r w:rsidRPr="008A4EC8">
        <w:t>, являющ</w:t>
      </w:r>
      <w:r w:rsidR="00293BD4" w:rsidRPr="008A4EC8">
        <w:t>ихся</w:t>
      </w:r>
      <w:r w:rsidRPr="008A4EC8">
        <w:t xml:space="preserve"> предметом закупки, описание </w:t>
      </w:r>
      <w:r w:rsidR="00A92EDA">
        <w:t>оказываемой услуги</w:t>
      </w:r>
      <w:r w:rsidRPr="008A4EC8">
        <w:t>, котор</w:t>
      </w:r>
      <w:r w:rsidR="00293BD4" w:rsidRPr="008A4EC8">
        <w:t>ая</w:t>
      </w:r>
      <w:r w:rsidRPr="008A4EC8">
        <w:t xml:space="preserve"> явля</w:t>
      </w:r>
      <w:r w:rsidR="00293BD4" w:rsidRPr="008A4EC8">
        <w:t>е</w:t>
      </w:r>
      <w:r w:rsidRPr="008A4EC8">
        <w:t>тся предметом закупки в соответствии с требованиями документации (Приложение 1.1)</w:t>
      </w:r>
    </w:p>
    <w:p w:rsidR="009372A8" w:rsidRPr="008A4EC8" w:rsidRDefault="009372A8" w:rsidP="000E123F">
      <w:pPr>
        <w:rPr>
          <w:b/>
        </w:rPr>
      </w:pPr>
    </w:p>
    <w:p w:rsidR="009372A8" w:rsidRPr="008A4EC8" w:rsidRDefault="009372A8" w:rsidP="000E123F">
      <w:pPr>
        <w:rPr>
          <w:b/>
        </w:rPr>
      </w:pPr>
      <w:r w:rsidRPr="008A4EC8">
        <w:rPr>
          <w:b/>
        </w:rPr>
        <w:t>2 часть Заявки:</w:t>
      </w:r>
    </w:p>
    <w:p w:rsidR="00E93FAD" w:rsidRPr="008A4EC8" w:rsidRDefault="00E93FAD" w:rsidP="000E123F">
      <w:pPr>
        <w:rPr>
          <w:b/>
        </w:rPr>
      </w:pPr>
      <w:r w:rsidRPr="008A4EC8">
        <w:rPr>
          <w:b/>
        </w:rPr>
        <w:t>Группа 1. «Квалификационные документы».</w:t>
      </w:r>
    </w:p>
    <w:p w:rsidR="00E93FAD" w:rsidRPr="008A4EC8" w:rsidRDefault="00A10F00" w:rsidP="000F2E26">
      <w:pPr>
        <w:numPr>
          <w:ilvl w:val="0"/>
          <w:numId w:val="3"/>
        </w:numPr>
        <w:ind w:left="426"/>
        <w:jc w:val="both"/>
      </w:pPr>
      <w:r w:rsidRPr="008A4EC8">
        <w:t>Заявка на участие по установленной форме</w:t>
      </w:r>
      <w:r w:rsidR="00E93FAD" w:rsidRPr="008A4EC8">
        <w:t xml:space="preserve">, </w:t>
      </w:r>
      <w:r w:rsidR="00E93FAD" w:rsidRPr="008A4EC8">
        <w:rPr>
          <w:iCs/>
        </w:rPr>
        <w:t xml:space="preserve">с указанием основных условий исполнения Соглашения (наименование </w:t>
      </w:r>
      <w:r w:rsidR="00A92EDA">
        <w:rPr>
          <w:iCs/>
        </w:rPr>
        <w:t>услуг</w:t>
      </w:r>
      <w:r w:rsidR="00E93FAD" w:rsidRPr="008A4EC8">
        <w:rPr>
          <w:iCs/>
        </w:rPr>
        <w:t xml:space="preserve">, условия </w:t>
      </w:r>
      <w:r w:rsidR="00A92EDA">
        <w:rPr>
          <w:iCs/>
        </w:rPr>
        <w:t>оказания услуг</w:t>
      </w:r>
      <w:r w:rsidR="00E93FAD" w:rsidRPr="008A4EC8">
        <w:rPr>
          <w:iCs/>
        </w:rPr>
        <w:t xml:space="preserve">, условия оплаты, информация о включенных в цену расходах участника, место и срок </w:t>
      </w:r>
      <w:r w:rsidR="00A92EDA" w:rsidRPr="00A92EDA">
        <w:rPr>
          <w:iCs/>
        </w:rPr>
        <w:t>оказания услуг</w:t>
      </w:r>
      <w:r w:rsidR="00E93FAD" w:rsidRPr="008A4EC8">
        <w:rPr>
          <w:iCs/>
        </w:rPr>
        <w:t>, а также иные условия Соглашения в соответствии с требованиями Документации)</w:t>
      </w:r>
      <w:r w:rsidR="00E755E0" w:rsidRPr="008A4EC8">
        <w:rPr>
          <w:iCs/>
        </w:rPr>
        <w:t xml:space="preserve"> (Приложение 1.2)</w:t>
      </w:r>
      <w:r w:rsidR="00E93FAD" w:rsidRPr="008A4EC8">
        <w:t>;</w:t>
      </w:r>
    </w:p>
    <w:p w:rsidR="00E755E0" w:rsidRPr="008A4EC8" w:rsidRDefault="00E755E0" w:rsidP="000F2E26">
      <w:pPr>
        <w:numPr>
          <w:ilvl w:val="0"/>
          <w:numId w:val="3"/>
        </w:numPr>
        <w:ind w:left="425" w:hanging="425"/>
        <w:jc w:val="both"/>
      </w:pPr>
      <w:r w:rsidRPr="008A4EC8">
        <w:t>Анкета участника (Приложение 1.3)</w:t>
      </w:r>
      <w:r w:rsidR="006E5C36" w:rsidRPr="008A4EC8">
        <w:t>;</w:t>
      </w:r>
    </w:p>
    <w:p w:rsidR="004657A9" w:rsidRPr="008A4EC8" w:rsidRDefault="00B35175" w:rsidP="000F2E26">
      <w:pPr>
        <w:numPr>
          <w:ilvl w:val="0"/>
          <w:numId w:val="3"/>
        </w:numPr>
        <w:ind w:left="425" w:hanging="425"/>
        <w:jc w:val="both"/>
      </w:pPr>
      <w:r w:rsidRPr="008A4EC8">
        <w:t>Сведения о квалификации участников</w:t>
      </w:r>
      <w:r w:rsidR="00B142E8" w:rsidRPr="008A4EC8">
        <w:t>, в том числе копии документов, подтверждающие соответствие требованиям к квалификации участников</w:t>
      </w:r>
      <w:r w:rsidRPr="008A4EC8">
        <w:t xml:space="preserve"> (Приложени</w:t>
      </w:r>
      <w:r w:rsidR="00534D39" w:rsidRPr="008A4EC8">
        <w:t>я</w:t>
      </w:r>
      <w:r w:rsidRPr="008A4EC8">
        <w:t xml:space="preserve"> 1.</w:t>
      </w:r>
      <w:r w:rsidR="00B00959" w:rsidRPr="008A4EC8">
        <w:t>4</w:t>
      </w:r>
      <w:r w:rsidR="008B6F90" w:rsidRPr="008A4EC8">
        <w:t xml:space="preserve"> – </w:t>
      </w:r>
      <w:r w:rsidR="008A4EC8" w:rsidRPr="008A4EC8">
        <w:t>1.12</w:t>
      </w:r>
      <w:r w:rsidRPr="008A4EC8">
        <w:t>).</w:t>
      </w:r>
      <w:r w:rsidR="00883FD7" w:rsidRPr="008A4EC8">
        <w:t xml:space="preserve"> </w:t>
      </w:r>
    </w:p>
    <w:p w:rsidR="00B4697D" w:rsidRPr="008A4EC8" w:rsidRDefault="00B4697D" w:rsidP="000F2E26">
      <w:pPr>
        <w:numPr>
          <w:ilvl w:val="0"/>
          <w:numId w:val="3"/>
        </w:numPr>
        <w:ind w:left="425" w:hanging="425"/>
        <w:jc w:val="both"/>
      </w:pPr>
      <w:r w:rsidRPr="008A4EC8">
        <w:t xml:space="preserve">Декларация о соответствии участника закупки критериям отнесения к субъектам малого и среднего предпринимательства по форме, утвержденной постановлением Правительства Российской Федерации «Об особенностях участия субъектов малого и среднего предпринимательства в закупках товаров, работ, услуг отдельными </w:t>
      </w:r>
      <w:r w:rsidR="004B1A0A" w:rsidRPr="008A4EC8">
        <w:t>видами юридических лиц</w:t>
      </w:r>
      <w:r w:rsidR="00BD4AB9" w:rsidRPr="008A4EC8">
        <w:t xml:space="preserve"> </w:t>
      </w:r>
      <w:r w:rsidR="004B1A0A" w:rsidRPr="008A4EC8">
        <w:t xml:space="preserve">N 1352 </w:t>
      </w:r>
      <w:r w:rsidRPr="008A4EC8">
        <w:t xml:space="preserve">от 11 декабря 2014 г. </w:t>
      </w:r>
    </w:p>
    <w:p w:rsidR="00DD014E" w:rsidRDefault="00DD014E" w:rsidP="00DD014E">
      <w:pPr>
        <w:jc w:val="both"/>
      </w:pPr>
    </w:p>
    <w:p w:rsidR="008A4EC8" w:rsidRPr="008A4EC8" w:rsidRDefault="008A4EC8" w:rsidP="008A4EC8">
      <w:pPr>
        <w:ind w:firstLine="425"/>
        <w:jc w:val="both"/>
      </w:pPr>
      <w:r w:rsidRPr="008A4EC8">
        <w:t>В случае привлечения для оказания услуг Соисполнителей, документы, подтверждающие соответствие требованиям к квалификации, оформляются как в отношении самого Участника, так и в отношении привлекаемых им Соисполнителей для оказания услуг.</w:t>
      </w:r>
    </w:p>
    <w:p w:rsidR="008A4EC8" w:rsidRPr="008A4EC8" w:rsidRDefault="008A4EC8" w:rsidP="008A4EC8">
      <w:pPr>
        <w:ind w:firstLine="425"/>
        <w:jc w:val="both"/>
      </w:pPr>
      <w:r w:rsidRPr="008A4EC8">
        <w:t>При подаче заявки Участником с привлечением Соисполнителей, учитываются суммарные количественные показатели в отношении единиц оружия, МГ, персонала и автотранспорта как непосредственно Участника, так и привлекаемых им Соисполнителей.</w:t>
      </w:r>
    </w:p>
    <w:p w:rsidR="008A4EC8" w:rsidRPr="008A4EC8" w:rsidRDefault="008A4EC8" w:rsidP="008A4EC8">
      <w:pPr>
        <w:ind w:firstLine="425"/>
        <w:jc w:val="both"/>
      </w:pPr>
      <w:r w:rsidRPr="008A4EC8">
        <w:t xml:space="preserve">  </w:t>
      </w:r>
    </w:p>
    <w:p w:rsidR="008A4EC8" w:rsidRPr="008A4EC8" w:rsidRDefault="008A4EC8" w:rsidP="008A4EC8">
      <w:pPr>
        <w:ind w:firstLine="425"/>
        <w:jc w:val="both"/>
      </w:pPr>
      <w:r w:rsidRPr="008A4EC8">
        <w:t>При подаче Участником заявки по нескольким лотам одновременно, Письма Участника (Соисполнителей) по Формам Приложений 1.8 – 1.11 оформляются отдельно по каждому лоту. Приоритет очередности лотов для участия Участник указывает в письме о подаче заявки на участие в аукционе по Форме Приложения 1.2. В случае, если Письма Участника (Соисполнителей) по Формам Приложений 1.8 – 1.11 по разным лотам содержат идентичную информацию в отношении МГ, автотранспорта и персонала (наименование экипажей, дислокация, Ф.И.О., № удостоверения и т.д.) данные МГ, автотранспорт и персонал учитываются по лотам в порядке указанного приоритета, при этом, МГ, автотранспорт и персонал Участника (Соисполнителей), необходимые для оказания услуг по договору, закрепляются за данным лотом и в лотах более низкого приоритета не учитываются.</w:t>
      </w:r>
    </w:p>
    <w:p w:rsidR="008A4EC8" w:rsidRPr="008A4EC8" w:rsidRDefault="008A4EC8" w:rsidP="00DD014E">
      <w:pPr>
        <w:jc w:val="both"/>
      </w:pPr>
    </w:p>
    <w:p w:rsidR="00224DB0" w:rsidRPr="008A4EC8" w:rsidRDefault="00224DB0" w:rsidP="000E123F">
      <w:pPr>
        <w:jc w:val="both"/>
        <w:rPr>
          <w:b/>
        </w:rPr>
      </w:pPr>
      <w:r w:rsidRPr="008A4EC8">
        <w:rPr>
          <w:b/>
        </w:rPr>
        <w:t>Группа   2.  «Общие документы.</w:t>
      </w:r>
      <w:r w:rsidR="00E93FAD" w:rsidRPr="008A4EC8">
        <w:rPr>
          <w:b/>
        </w:rPr>
        <w:t xml:space="preserve"> </w:t>
      </w:r>
      <w:r w:rsidRPr="008A4EC8">
        <w:rPr>
          <w:b/>
        </w:rPr>
        <w:t>Документы финансовой отчетности».</w:t>
      </w:r>
    </w:p>
    <w:p w:rsidR="00224DB0" w:rsidRPr="008A4EC8" w:rsidRDefault="00224DB0" w:rsidP="00293BD4">
      <w:pPr>
        <w:numPr>
          <w:ilvl w:val="0"/>
          <w:numId w:val="1"/>
        </w:numPr>
        <w:ind w:left="425" w:hanging="425"/>
        <w:jc w:val="both"/>
      </w:pPr>
      <w:r w:rsidRPr="008A4EC8">
        <w:t>Справка, подписанная руководителем Участника, подтверждающая, что организация не находится в процессе реорганизации, ликвидации или банкротства, а также, подтверждающая, что на имущество организации не наложено ареста, и (или) ее экономическая деятельность, не приостановлена;</w:t>
      </w:r>
    </w:p>
    <w:p w:rsidR="00224DB0" w:rsidRPr="008A4EC8" w:rsidRDefault="00224DB0" w:rsidP="00293BD4">
      <w:pPr>
        <w:numPr>
          <w:ilvl w:val="0"/>
          <w:numId w:val="1"/>
        </w:numPr>
        <w:ind w:left="425" w:hanging="426"/>
        <w:jc w:val="both"/>
      </w:pPr>
      <w:r w:rsidRPr="008A4EC8">
        <w:lastRenderedPageBreak/>
        <w:t>Отчет организации за прошедший год, и отчет организации за истекший период текущего года, включая копии бухгалтерских балансов (ф.№1), отчет о прибылях и убытках (ф.№2), пояснения к бухгалтерскому балансу и отчету о прибылях и убытках (ф. №№ 3,4,5) и пояснительная записка с отметкой о получении инспекцией ФНС России, аудиторского заключения (при его наличии). Все указанные документы (их копии) должны быть заверены руководителем и главным бухгалтером организации и печатью участника (при ее наличии).</w:t>
      </w:r>
    </w:p>
    <w:p w:rsidR="00293BD4" w:rsidRPr="008A4EC8" w:rsidRDefault="00293BD4" w:rsidP="00293BD4">
      <w:pPr>
        <w:numPr>
          <w:ilvl w:val="0"/>
          <w:numId w:val="1"/>
        </w:numPr>
        <w:ind w:left="425" w:hanging="426"/>
        <w:jc w:val="both"/>
      </w:pPr>
      <w:r w:rsidRPr="008A4EC8">
        <w:t>в случае применения упрощенной системы налогообложения Участник предоставляет уведомление ФНС о возможности применения упрощенной системы налогообложения.</w:t>
      </w:r>
    </w:p>
    <w:p w:rsidR="00293BD4" w:rsidRPr="008A4EC8" w:rsidRDefault="00293BD4" w:rsidP="00293BD4">
      <w:pPr>
        <w:numPr>
          <w:ilvl w:val="0"/>
          <w:numId w:val="1"/>
        </w:numPr>
        <w:ind w:left="425" w:hanging="426"/>
        <w:jc w:val="both"/>
      </w:pPr>
      <w:r w:rsidRPr="008A4EC8">
        <w:t>Расшифровки кредитов и займов к представленным балансам и на текущую дату с указанием кредиторов, суммы задолженности, даты получения и погашения заемных средств, просроченной задолженности, соглашений о реструктуризации задолженности и их основных условий.</w:t>
      </w:r>
    </w:p>
    <w:p w:rsidR="00293BD4" w:rsidRPr="008A4EC8" w:rsidRDefault="00293BD4" w:rsidP="00293BD4">
      <w:pPr>
        <w:numPr>
          <w:ilvl w:val="0"/>
          <w:numId w:val="1"/>
        </w:numPr>
        <w:ind w:left="425" w:hanging="426"/>
        <w:jc w:val="both"/>
      </w:pPr>
      <w:r w:rsidRPr="008A4EC8">
        <w:t>Справка о наличии/отсутствии текущей картотеки просроченных неоплаченных расчетных документов, выставленных к банковским счетам.</w:t>
      </w:r>
    </w:p>
    <w:p w:rsidR="00293BD4" w:rsidRPr="008A4EC8" w:rsidRDefault="00293BD4" w:rsidP="00293BD4">
      <w:pPr>
        <w:numPr>
          <w:ilvl w:val="0"/>
          <w:numId w:val="1"/>
        </w:numPr>
        <w:ind w:left="425" w:hanging="426"/>
        <w:jc w:val="both"/>
      </w:pPr>
      <w:r w:rsidRPr="008A4EC8">
        <w:t>Расшифровки кредиторской и дебиторской задолженности к представленным балансам с выделением просроченной задолженности с указанием наименований кредиторов и дебиторов и дат возникновения задолженности.</w:t>
      </w:r>
    </w:p>
    <w:p w:rsidR="00293BD4" w:rsidRPr="008A4EC8" w:rsidRDefault="00293BD4" w:rsidP="00293BD4">
      <w:pPr>
        <w:numPr>
          <w:ilvl w:val="0"/>
          <w:numId w:val="1"/>
        </w:numPr>
        <w:ind w:left="425" w:hanging="426"/>
        <w:jc w:val="both"/>
      </w:pPr>
      <w:r w:rsidRPr="008A4EC8">
        <w:t>Справка из подразделения ФНС России (МНС России) о состоянии расчетов с бюджетом или акт сверки расчетов с бюджетом. При наличии просроченной задолженности перед бюджетами какого-либо уровня - справка налогоплательщика с указанием сроков. Объемов и причин возникновения долга.</w:t>
      </w:r>
    </w:p>
    <w:p w:rsidR="00224DB0" w:rsidRPr="008A4EC8" w:rsidRDefault="00224DB0" w:rsidP="000E123F">
      <w:pPr>
        <w:ind w:firstLine="567"/>
        <w:jc w:val="both"/>
        <w:rPr>
          <w:b/>
        </w:rPr>
      </w:pPr>
    </w:p>
    <w:p w:rsidR="00224DB0" w:rsidRPr="008A4EC8" w:rsidRDefault="00224DB0" w:rsidP="000E123F">
      <w:pPr>
        <w:jc w:val="both"/>
        <w:rPr>
          <w:b/>
        </w:rPr>
      </w:pPr>
      <w:r w:rsidRPr="008A4EC8">
        <w:rPr>
          <w:b/>
        </w:rPr>
        <w:t>Группа 3. «Документы о государственной регистрации.</w:t>
      </w:r>
      <w:r w:rsidR="00293BD4" w:rsidRPr="008A4EC8">
        <w:rPr>
          <w:b/>
        </w:rPr>
        <w:t xml:space="preserve"> </w:t>
      </w:r>
      <w:r w:rsidRPr="008A4EC8">
        <w:rPr>
          <w:b/>
        </w:rPr>
        <w:t>Учредительные документы».</w:t>
      </w:r>
    </w:p>
    <w:p w:rsidR="00224DB0" w:rsidRPr="008A4EC8" w:rsidRDefault="00224DB0" w:rsidP="000E123F">
      <w:pPr>
        <w:ind w:firstLine="709"/>
        <w:jc w:val="both"/>
        <w:rPr>
          <w:b/>
        </w:rPr>
      </w:pPr>
    </w:p>
    <w:p w:rsidR="00224DB0" w:rsidRPr="008A4EC8" w:rsidRDefault="00224DB0" w:rsidP="00AE15D0">
      <w:pPr>
        <w:jc w:val="both"/>
        <w:rPr>
          <w:i/>
        </w:rPr>
      </w:pPr>
      <w:r w:rsidRPr="008A4EC8">
        <w:rPr>
          <w:i/>
        </w:rPr>
        <w:t>Для резидента юридического лица:</w:t>
      </w:r>
    </w:p>
    <w:p w:rsidR="00224DB0" w:rsidRPr="008A4EC8" w:rsidRDefault="00224DB0" w:rsidP="00293BD4">
      <w:pPr>
        <w:numPr>
          <w:ilvl w:val="0"/>
          <w:numId w:val="2"/>
        </w:numPr>
        <w:ind w:left="425" w:hanging="425"/>
        <w:jc w:val="both"/>
      </w:pPr>
      <w:r w:rsidRPr="008A4EC8">
        <w:t>Свидетельство о государственной регистрации юридического лица по ф.№ Р51001/ для юридическ</w:t>
      </w:r>
      <w:r w:rsidR="00972868" w:rsidRPr="008A4EC8">
        <w:t>их лиц, созданных до 01.07.2002,</w:t>
      </w:r>
      <w:r w:rsidRPr="008A4EC8">
        <w:t xml:space="preserve"> свидетельство о внесении записи в ЕГРЮЛ о юридическом лице, зарегистрированном до 01.07.2002 по ф.№ Р57001;</w:t>
      </w:r>
    </w:p>
    <w:p w:rsidR="00224DB0" w:rsidRPr="008A4EC8" w:rsidRDefault="00224DB0" w:rsidP="00293BD4">
      <w:pPr>
        <w:numPr>
          <w:ilvl w:val="0"/>
          <w:numId w:val="2"/>
        </w:numPr>
        <w:ind w:left="425" w:hanging="425"/>
        <w:jc w:val="both"/>
      </w:pPr>
      <w:r w:rsidRPr="008A4EC8">
        <w:t>Учредительные документы, включая все внесенные в них изменения (Устав и учредительный договор, или Устав);</w:t>
      </w:r>
    </w:p>
    <w:p w:rsidR="00224DB0" w:rsidRPr="008A4EC8" w:rsidRDefault="00224DB0" w:rsidP="00FD72D8">
      <w:pPr>
        <w:numPr>
          <w:ilvl w:val="0"/>
          <w:numId w:val="2"/>
        </w:numPr>
        <w:ind w:left="425" w:hanging="425"/>
        <w:jc w:val="both"/>
      </w:pPr>
      <w:r w:rsidRPr="008A4EC8">
        <w:t>Документы,  подтверждающие избрание и назначение лица, действующего от имени юридического лица без доверенности (далее – руководитель), если от имени юридического лица действует не руководитель, дополнительно к указанным документам представляется     доверенность, выданная в соответствии с законодательством Российской Федерации, и документ, подтверждающий назначение на должность, и\или иной документ(ы), подтверждающий(щие) полномочия представителя (в частности, если представителем выступает юридическое лицо дополнительно представляется соответствующий договор и документы, подтверждающие полномочия лиц, действующих от имени юридического лица);</w:t>
      </w:r>
    </w:p>
    <w:p w:rsidR="00224DB0" w:rsidRPr="00FD72D8" w:rsidRDefault="00FD72D8" w:rsidP="00FD72D8">
      <w:pPr>
        <w:pStyle w:val="a7"/>
        <w:numPr>
          <w:ilvl w:val="0"/>
          <w:numId w:val="2"/>
        </w:numPr>
        <w:spacing w:after="0" w:line="240" w:lineRule="auto"/>
        <w:ind w:left="426" w:hanging="426"/>
        <w:contextualSpacing w:val="0"/>
        <w:jc w:val="both"/>
        <w:rPr>
          <w:rFonts w:ascii="Times New Roman" w:eastAsia="Times New Roman" w:hAnsi="Times New Roman" w:cs="Times New Roman"/>
          <w:sz w:val="24"/>
          <w:szCs w:val="24"/>
          <w:lang w:eastAsia="ru-RU"/>
        </w:rPr>
      </w:pPr>
      <w:r w:rsidRPr="00FD72D8">
        <w:rPr>
          <w:rFonts w:ascii="Times New Roman" w:eastAsia="Times New Roman" w:hAnsi="Times New Roman" w:cs="Times New Roman"/>
          <w:sz w:val="24"/>
          <w:szCs w:val="24"/>
          <w:lang w:eastAsia="ru-RU"/>
        </w:rPr>
        <w:t>Лицензия на осуществление частной охранной деятельности в соответствии с Федеральным законом №2487-1 от 11.03.1992 «О частной детективной и охранной деятельности в Российской Федерации», разрешение на хранение и использование оружия и патронов к нему РХИ</w:t>
      </w:r>
      <w:r>
        <w:rPr>
          <w:rStyle w:val="ad"/>
          <w:rFonts w:ascii="Times New Roman" w:eastAsia="Times New Roman" w:hAnsi="Times New Roman"/>
          <w:sz w:val="24"/>
          <w:szCs w:val="24"/>
          <w:lang w:eastAsia="ru-RU"/>
        </w:rPr>
        <w:footnoteReference w:id="90"/>
      </w:r>
      <w:r w:rsidRPr="00FD72D8">
        <w:rPr>
          <w:rFonts w:ascii="Times New Roman" w:eastAsia="Times New Roman" w:hAnsi="Times New Roman" w:cs="Times New Roman"/>
          <w:sz w:val="24"/>
          <w:szCs w:val="24"/>
          <w:lang w:eastAsia="ru-RU"/>
        </w:rPr>
        <w:t>;</w:t>
      </w:r>
    </w:p>
    <w:p w:rsidR="00224DB0" w:rsidRPr="008A4EC8" w:rsidRDefault="00224DB0" w:rsidP="00FD72D8">
      <w:pPr>
        <w:numPr>
          <w:ilvl w:val="0"/>
          <w:numId w:val="2"/>
        </w:numPr>
        <w:ind w:left="425" w:hanging="426"/>
        <w:jc w:val="both"/>
      </w:pPr>
      <w:r w:rsidRPr="008A4EC8">
        <w:t>Решение об одобрении или о совершении крупной сделки, либо копия такого решения в случае, если требование о необходимости наличия такого решения для совершения крупной  сделки установлено законодательством Российской Федерации, учредительными документами юридического лица, и если для участника процедуры закупки,  поставка товаров, являющихся предметом закупки, либо внесение денежных средств в качестве  обеспечения обязательств участника, является крупной сделкой.</w:t>
      </w:r>
    </w:p>
    <w:p w:rsidR="00224DB0" w:rsidRPr="008A4EC8" w:rsidRDefault="00224DB0" w:rsidP="000E123F">
      <w:pPr>
        <w:jc w:val="both"/>
        <w:rPr>
          <w:i/>
        </w:rPr>
      </w:pPr>
    </w:p>
    <w:p w:rsidR="00224DB0" w:rsidRPr="008A4EC8" w:rsidRDefault="00224DB0" w:rsidP="000E123F">
      <w:pPr>
        <w:ind w:firstLine="709"/>
        <w:jc w:val="both"/>
        <w:rPr>
          <w:i/>
        </w:rPr>
      </w:pPr>
    </w:p>
    <w:p w:rsidR="00E93FAD" w:rsidRPr="008A4EC8" w:rsidRDefault="00E93FAD" w:rsidP="000E123F">
      <w:pPr>
        <w:jc w:val="both"/>
        <w:rPr>
          <w:b/>
        </w:rPr>
      </w:pPr>
      <w:r w:rsidRPr="008A4EC8">
        <w:rPr>
          <w:b/>
        </w:rPr>
        <w:t>Группа 4. «Выписка из ЕГРЮЛ</w:t>
      </w:r>
      <w:r w:rsidR="00A10F00" w:rsidRPr="008A4EC8">
        <w:rPr>
          <w:b/>
        </w:rPr>
        <w:t xml:space="preserve"> (ЕГРИП)</w:t>
      </w:r>
      <w:r w:rsidRPr="008A4EC8">
        <w:rPr>
          <w:b/>
        </w:rPr>
        <w:t>»</w:t>
      </w:r>
    </w:p>
    <w:p w:rsidR="00AB272F" w:rsidRPr="008A4EC8" w:rsidRDefault="00AB272F" w:rsidP="000E123F">
      <w:pPr>
        <w:jc w:val="both"/>
        <w:rPr>
          <w:b/>
        </w:rPr>
      </w:pPr>
    </w:p>
    <w:p w:rsidR="00E93FAD" w:rsidRPr="008A4EC8" w:rsidRDefault="00E93FAD" w:rsidP="000F2E26">
      <w:pPr>
        <w:numPr>
          <w:ilvl w:val="0"/>
          <w:numId w:val="3"/>
        </w:numPr>
        <w:ind w:left="426" w:hanging="426"/>
        <w:jc w:val="both"/>
      </w:pPr>
      <w:r w:rsidRPr="008A4EC8">
        <w:t>Выписка из Единого государственного реестра юридических лиц (ЕГРЮЛ), выписка из Единого государственного реестра индивидуальных предпринимателей (ЕГРИП), выданная не ранее 4-х месяцев до даты подачи предложения - заверенная органом, выдавшим документ или  нотариально заверенная копия.</w:t>
      </w:r>
    </w:p>
    <w:p w:rsidR="00282EB2" w:rsidRPr="00B50AA7" w:rsidRDefault="00224DB0" w:rsidP="006567C2">
      <w:pPr>
        <w:ind w:left="7799"/>
        <w:jc w:val="center"/>
        <w:rPr>
          <w:b/>
        </w:rPr>
      </w:pPr>
      <w:r w:rsidRPr="008A4EC8">
        <w:rPr>
          <w:b/>
        </w:rPr>
        <w:br w:type="page"/>
      </w:r>
    </w:p>
    <w:p w:rsidR="00282EB2" w:rsidRPr="00B50AA7" w:rsidRDefault="00282EB2" w:rsidP="006567C2">
      <w:pPr>
        <w:ind w:left="7799"/>
        <w:jc w:val="center"/>
        <w:rPr>
          <w:b/>
        </w:rPr>
      </w:pPr>
    </w:p>
    <w:p w:rsidR="00282EB2" w:rsidRDefault="00282EB2" w:rsidP="00282EB2">
      <w:pPr>
        <w:jc w:val="center"/>
        <w:rPr>
          <w:b/>
        </w:rPr>
      </w:pPr>
      <w:r w:rsidRPr="00425930">
        <w:rPr>
          <w:b/>
          <w:i/>
          <w:color w:val="808080" w:themeColor="background1" w:themeShade="80"/>
          <w:szCs w:val="22"/>
        </w:rPr>
        <w:t xml:space="preserve">В случае содержания в первой части Заявки сведений об Участнике и (или) </w:t>
      </w:r>
      <w:r w:rsidRPr="00425930">
        <w:rPr>
          <w:b/>
          <w:bCs/>
          <w:i/>
          <w:color w:val="808080" w:themeColor="background1" w:themeShade="80"/>
          <w:szCs w:val="22"/>
        </w:rPr>
        <w:t>его соответствии единым квалификационным требованиям и(или)</w:t>
      </w:r>
      <w:r w:rsidRPr="00425930">
        <w:rPr>
          <w:b/>
          <w:i/>
          <w:color w:val="808080" w:themeColor="background1" w:themeShade="80"/>
          <w:szCs w:val="22"/>
        </w:rPr>
        <w:t xml:space="preserve"> о ценовом предложении данная Заявка </w:t>
      </w:r>
      <w:r w:rsidRPr="00425930">
        <w:rPr>
          <w:b/>
          <w:i/>
          <w:color w:val="808080" w:themeColor="background1" w:themeShade="80"/>
          <w:szCs w:val="22"/>
          <w:u w:val="single"/>
        </w:rPr>
        <w:t>подлежит отклонению</w:t>
      </w:r>
    </w:p>
    <w:p w:rsidR="00282EB2" w:rsidRPr="00282EB2" w:rsidRDefault="00282EB2" w:rsidP="006567C2">
      <w:pPr>
        <w:ind w:left="7799"/>
        <w:jc w:val="center"/>
        <w:rPr>
          <w:b/>
        </w:rPr>
      </w:pPr>
    </w:p>
    <w:p w:rsidR="00282EB2" w:rsidRPr="00282EB2" w:rsidRDefault="00282EB2" w:rsidP="006567C2">
      <w:pPr>
        <w:ind w:left="7799"/>
        <w:jc w:val="center"/>
        <w:rPr>
          <w:b/>
        </w:rPr>
      </w:pPr>
    </w:p>
    <w:p w:rsidR="00282EB2" w:rsidRPr="00282EB2" w:rsidRDefault="00282EB2" w:rsidP="006567C2">
      <w:pPr>
        <w:ind w:left="7799"/>
        <w:jc w:val="center"/>
        <w:rPr>
          <w:b/>
        </w:rPr>
      </w:pPr>
    </w:p>
    <w:p w:rsidR="009372A8" w:rsidRPr="00BD3998" w:rsidRDefault="009372A8" w:rsidP="006567C2">
      <w:pPr>
        <w:ind w:left="7799"/>
        <w:jc w:val="center"/>
        <w:rPr>
          <w:b/>
        </w:rPr>
      </w:pPr>
      <w:r w:rsidRPr="00BD3998">
        <w:rPr>
          <w:b/>
        </w:rPr>
        <w:t>Приложение 1.1</w:t>
      </w:r>
    </w:p>
    <w:p w:rsidR="009372A8" w:rsidRPr="00BD3998" w:rsidRDefault="009372A8" w:rsidP="009372A8">
      <w:pPr>
        <w:jc w:val="right"/>
        <w:rPr>
          <w:sz w:val="22"/>
          <w:szCs w:val="22"/>
        </w:rPr>
      </w:pPr>
      <w:r w:rsidRPr="00BD3998">
        <w:rPr>
          <w:sz w:val="22"/>
          <w:szCs w:val="22"/>
        </w:rPr>
        <w:t>«_______» ___________ 20__ г.</w:t>
      </w:r>
    </w:p>
    <w:p w:rsidR="00FD72D8" w:rsidRDefault="00FD72D8" w:rsidP="009372A8">
      <w:pPr>
        <w:jc w:val="center"/>
        <w:rPr>
          <w:caps/>
          <w:spacing w:val="24"/>
          <w:sz w:val="32"/>
        </w:rPr>
      </w:pPr>
    </w:p>
    <w:p w:rsidR="009372A8" w:rsidRPr="00BD3998" w:rsidRDefault="009372A8" w:rsidP="009372A8">
      <w:pPr>
        <w:jc w:val="center"/>
        <w:rPr>
          <w:caps/>
          <w:spacing w:val="24"/>
          <w:sz w:val="32"/>
        </w:rPr>
      </w:pPr>
      <w:r w:rsidRPr="00BD3998">
        <w:rPr>
          <w:caps/>
          <w:spacing w:val="24"/>
          <w:sz w:val="32"/>
        </w:rPr>
        <w:t>ПЕРВАЯ ЧАСТЬ ЗАЯВКИ</w:t>
      </w:r>
    </w:p>
    <w:p w:rsidR="009372A8" w:rsidRPr="00BD3998" w:rsidRDefault="009372A8" w:rsidP="009372A8">
      <w:pPr>
        <w:jc w:val="both"/>
        <w:rPr>
          <w:sz w:val="22"/>
          <w:szCs w:val="22"/>
        </w:rPr>
      </w:pPr>
    </w:p>
    <w:p w:rsidR="009372A8" w:rsidRPr="00BD3998" w:rsidRDefault="009372A8" w:rsidP="009372A8">
      <w:pPr>
        <w:jc w:val="both"/>
        <w:rPr>
          <w:sz w:val="22"/>
          <w:szCs w:val="22"/>
        </w:rPr>
      </w:pPr>
      <w:r w:rsidRPr="00BD3998">
        <w:rPr>
          <w:sz w:val="22"/>
          <w:szCs w:val="22"/>
        </w:rPr>
        <w:t xml:space="preserve">На Извещение о проведении __________________________________________, размещенное  </w:t>
      </w:r>
    </w:p>
    <w:p w:rsidR="009372A8" w:rsidRPr="00BD3998" w:rsidRDefault="009372A8" w:rsidP="009372A8">
      <w:pPr>
        <w:ind w:left="3545"/>
        <w:jc w:val="both"/>
        <w:rPr>
          <w:sz w:val="22"/>
          <w:szCs w:val="22"/>
          <w:vertAlign w:val="superscript"/>
        </w:rPr>
      </w:pPr>
      <w:r w:rsidRPr="00BD3998">
        <w:rPr>
          <w:sz w:val="22"/>
          <w:szCs w:val="22"/>
          <w:vertAlign w:val="superscript"/>
        </w:rPr>
        <w:t>полное наименование закупки с указанием номера</w:t>
      </w:r>
    </w:p>
    <w:p w:rsidR="009372A8" w:rsidRPr="00BD3998" w:rsidRDefault="009372A8" w:rsidP="009372A8">
      <w:pPr>
        <w:jc w:val="both"/>
        <w:rPr>
          <w:sz w:val="22"/>
          <w:szCs w:val="22"/>
        </w:rPr>
      </w:pPr>
      <w:r w:rsidRPr="00BD3998">
        <w:rPr>
          <w:sz w:val="22"/>
          <w:szCs w:val="22"/>
        </w:rPr>
        <w:t xml:space="preserve">совместно с Документацией, подтверждаем готовность осуществить </w:t>
      </w:r>
      <w:r w:rsidR="00FD72D8" w:rsidRPr="00FD72D8">
        <w:rPr>
          <w:sz w:val="22"/>
          <w:szCs w:val="22"/>
        </w:rPr>
        <w:t>оказание услуг</w:t>
      </w:r>
      <w:r w:rsidRPr="00BD3998">
        <w:rPr>
          <w:sz w:val="22"/>
          <w:szCs w:val="22"/>
        </w:rPr>
        <w:t>,  предусмотренны</w:t>
      </w:r>
      <w:r w:rsidR="00293BD4" w:rsidRPr="00BD3998">
        <w:rPr>
          <w:sz w:val="22"/>
          <w:szCs w:val="22"/>
        </w:rPr>
        <w:t>х</w:t>
      </w:r>
      <w:r w:rsidRPr="00BD3998">
        <w:rPr>
          <w:sz w:val="22"/>
          <w:szCs w:val="22"/>
        </w:rPr>
        <w:t xml:space="preserve"> Техническим заданием закупки в полном объеме</w:t>
      </w:r>
    </w:p>
    <w:p w:rsidR="009372A8" w:rsidRPr="00BD3998" w:rsidRDefault="009372A8" w:rsidP="009372A8">
      <w:pPr>
        <w:jc w:val="both"/>
        <w:rPr>
          <w:sz w:val="22"/>
          <w:szCs w:val="22"/>
        </w:rPr>
      </w:pPr>
    </w:p>
    <w:p w:rsidR="00AB272F" w:rsidRPr="00BD3998" w:rsidRDefault="009372A8" w:rsidP="009372A8">
      <w:pPr>
        <w:jc w:val="both"/>
        <w:rPr>
          <w:sz w:val="22"/>
          <w:szCs w:val="22"/>
        </w:rPr>
      </w:pPr>
      <w:r w:rsidRPr="00BD3998">
        <w:rPr>
          <w:sz w:val="22"/>
          <w:szCs w:val="22"/>
        </w:rPr>
        <w:t xml:space="preserve">Показатели качества, технические и функциональные характеристики </w:t>
      </w:r>
      <w:r w:rsidR="00FD72D8" w:rsidRPr="00FD72D8">
        <w:rPr>
          <w:sz w:val="22"/>
          <w:szCs w:val="22"/>
        </w:rPr>
        <w:t>Услуг</w:t>
      </w:r>
      <w:r w:rsidRPr="00BD3998">
        <w:rPr>
          <w:sz w:val="22"/>
          <w:szCs w:val="22"/>
        </w:rPr>
        <w:t>:</w:t>
      </w:r>
    </w:p>
    <w:tbl>
      <w:tblPr>
        <w:tblStyle w:val="af"/>
        <w:tblW w:w="10597" w:type="dxa"/>
        <w:tblInd w:w="-176" w:type="dxa"/>
        <w:tblLook w:val="04A0" w:firstRow="1" w:lastRow="0" w:firstColumn="1" w:lastColumn="0" w:noHBand="0" w:noVBand="1"/>
      </w:tblPr>
      <w:tblGrid>
        <w:gridCol w:w="817"/>
        <w:gridCol w:w="1985"/>
        <w:gridCol w:w="5244"/>
        <w:gridCol w:w="2551"/>
      </w:tblGrid>
      <w:tr w:rsidR="00AB272F" w:rsidRPr="00BD3998" w:rsidTr="002E1B74">
        <w:tc>
          <w:tcPr>
            <w:tcW w:w="817" w:type="dxa"/>
            <w:vAlign w:val="center"/>
          </w:tcPr>
          <w:p w:rsidR="00AB272F" w:rsidRPr="00BD3998" w:rsidRDefault="00AB272F" w:rsidP="00C10C43">
            <w:pPr>
              <w:jc w:val="center"/>
              <w:rPr>
                <w:sz w:val="20"/>
                <w:szCs w:val="20"/>
              </w:rPr>
            </w:pPr>
            <w:r w:rsidRPr="00BD3998">
              <w:rPr>
                <w:rFonts w:eastAsia="Lucida Sans Unicode"/>
                <w:b/>
                <w:bCs/>
                <w:kern w:val="1"/>
                <w:sz w:val="20"/>
                <w:szCs w:val="20"/>
                <w:lang w:eastAsia="hi-IN" w:bidi="hi-IN"/>
              </w:rPr>
              <w:t>№ п/п</w:t>
            </w:r>
          </w:p>
        </w:tc>
        <w:tc>
          <w:tcPr>
            <w:tcW w:w="1985" w:type="dxa"/>
            <w:vAlign w:val="center"/>
          </w:tcPr>
          <w:p w:rsidR="00AB272F" w:rsidRPr="00BD3998" w:rsidRDefault="00AB272F" w:rsidP="00C10C43">
            <w:pPr>
              <w:jc w:val="center"/>
              <w:rPr>
                <w:sz w:val="20"/>
                <w:szCs w:val="20"/>
              </w:rPr>
            </w:pPr>
            <w:r w:rsidRPr="00BD3998">
              <w:rPr>
                <w:rFonts w:eastAsia="Lucida Sans Unicode"/>
                <w:b/>
                <w:bCs/>
                <w:kern w:val="1"/>
                <w:sz w:val="20"/>
                <w:szCs w:val="20"/>
                <w:lang w:eastAsia="hi-IN" w:bidi="hi-IN"/>
              </w:rPr>
              <w:t xml:space="preserve">Наименование </w:t>
            </w:r>
            <w:r w:rsidR="00FD72D8" w:rsidRPr="00FD72D8">
              <w:rPr>
                <w:rFonts w:eastAsia="Lucida Sans Unicode"/>
                <w:b/>
                <w:bCs/>
                <w:kern w:val="1"/>
                <w:sz w:val="20"/>
                <w:szCs w:val="20"/>
                <w:lang w:eastAsia="hi-IN" w:bidi="hi-IN"/>
              </w:rPr>
              <w:t>Услуг</w:t>
            </w:r>
          </w:p>
        </w:tc>
        <w:tc>
          <w:tcPr>
            <w:tcW w:w="5244" w:type="dxa"/>
            <w:vAlign w:val="center"/>
          </w:tcPr>
          <w:p w:rsidR="00AB272F" w:rsidRPr="00BD3998" w:rsidRDefault="00AB272F" w:rsidP="00C10C43">
            <w:pPr>
              <w:jc w:val="center"/>
              <w:rPr>
                <w:sz w:val="20"/>
                <w:szCs w:val="20"/>
              </w:rPr>
            </w:pPr>
            <w:r w:rsidRPr="00BD3998">
              <w:rPr>
                <w:rFonts w:eastAsia="Lucida Sans Unicode"/>
                <w:b/>
                <w:bCs/>
                <w:kern w:val="1"/>
                <w:sz w:val="20"/>
                <w:szCs w:val="20"/>
                <w:lang w:eastAsia="hi-IN" w:bidi="hi-IN"/>
              </w:rPr>
              <w:t xml:space="preserve">Требования к характеристикам </w:t>
            </w:r>
            <w:r w:rsidR="00FD72D8" w:rsidRPr="00FD72D8">
              <w:rPr>
                <w:rFonts w:eastAsia="Lucida Sans Unicode"/>
                <w:b/>
                <w:bCs/>
                <w:kern w:val="1"/>
                <w:sz w:val="20"/>
                <w:szCs w:val="20"/>
                <w:lang w:eastAsia="hi-IN" w:bidi="hi-IN"/>
              </w:rPr>
              <w:t>Услуг</w:t>
            </w:r>
          </w:p>
        </w:tc>
        <w:tc>
          <w:tcPr>
            <w:tcW w:w="2551" w:type="dxa"/>
            <w:vAlign w:val="center"/>
          </w:tcPr>
          <w:p w:rsidR="00AB272F" w:rsidRPr="00BD3998" w:rsidRDefault="00AB272F" w:rsidP="00C10C43">
            <w:pPr>
              <w:jc w:val="center"/>
              <w:rPr>
                <w:sz w:val="20"/>
                <w:szCs w:val="20"/>
              </w:rPr>
            </w:pPr>
            <w:r w:rsidRPr="00BD3998">
              <w:rPr>
                <w:rFonts w:eastAsia="Lucida Sans Unicode"/>
                <w:b/>
                <w:bCs/>
                <w:kern w:val="1"/>
                <w:sz w:val="20"/>
                <w:szCs w:val="20"/>
                <w:lang w:eastAsia="hi-IN" w:bidi="hi-IN"/>
              </w:rPr>
              <w:t xml:space="preserve">Конкретные показатели </w:t>
            </w:r>
            <w:r w:rsidR="008C7365" w:rsidRPr="008C7365">
              <w:rPr>
                <w:rFonts w:eastAsia="Lucida Sans Unicode"/>
                <w:b/>
                <w:bCs/>
                <w:kern w:val="1"/>
                <w:sz w:val="20"/>
                <w:szCs w:val="20"/>
                <w:lang w:eastAsia="hi-IN" w:bidi="hi-IN"/>
              </w:rPr>
              <w:t>Услуг</w:t>
            </w:r>
            <w:r w:rsidRPr="00BD3998">
              <w:rPr>
                <w:rFonts w:eastAsia="Lucida Sans Unicode"/>
                <w:b/>
                <w:bCs/>
                <w:kern w:val="1"/>
                <w:sz w:val="20"/>
                <w:szCs w:val="20"/>
                <w:lang w:eastAsia="hi-IN" w:bidi="hi-IN"/>
              </w:rPr>
              <w:t>, предлагаемые участником</w:t>
            </w:r>
          </w:p>
        </w:tc>
      </w:tr>
      <w:tr w:rsidR="00D90312" w:rsidRPr="00BD3998" w:rsidTr="00A92EDA">
        <w:tc>
          <w:tcPr>
            <w:tcW w:w="817" w:type="dxa"/>
            <w:vMerge w:val="restart"/>
            <w:vAlign w:val="center"/>
          </w:tcPr>
          <w:p w:rsidR="00D90312" w:rsidRPr="00BD3998" w:rsidRDefault="00D90312" w:rsidP="00C10C43">
            <w:pPr>
              <w:jc w:val="center"/>
              <w:rPr>
                <w:sz w:val="20"/>
                <w:szCs w:val="20"/>
              </w:rPr>
            </w:pPr>
            <w:r w:rsidRPr="00BD3998">
              <w:rPr>
                <w:sz w:val="20"/>
                <w:szCs w:val="20"/>
              </w:rPr>
              <w:t>1</w:t>
            </w:r>
          </w:p>
        </w:tc>
        <w:tc>
          <w:tcPr>
            <w:tcW w:w="1985" w:type="dxa"/>
            <w:vMerge w:val="restart"/>
            <w:vAlign w:val="center"/>
          </w:tcPr>
          <w:p w:rsidR="00D90312" w:rsidRPr="000359D9" w:rsidRDefault="00D90312" w:rsidP="00A92EDA">
            <w:pPr>
              <w:snapToGrid w:val="0"/>
              <w:contextualSpacing/>
              <w:jc w:val="both"/>
              <w:rPr>
                <w:rFonts w:eastAsiaTheme="minorHAnsi"/>
                <w:sz w:val="20"/>
                <w:szCs w:val="20"/>
                <w:lang w:eastAsia="en-US"/>
              </w:rPr>
            </w:pPr>
            <w:r w:rsidRPr="000359D9">
              <w:rPr>
                <w:rFonts w:eastAsiaTheme="minorHAnsi"/>
                <w:sz w:val="20"/>
                <w:szCs w:val="20"/>
                <w:lang w:eastAsia="en-US"/>
              </w:rPr>
              <w:t>Оказание услуг по обеспечению охраны объектов (реагирования) ____________</w:t>
            </w:r>
            <w:r w:rsidRPr="000359D9">
              <w:rPr>
                <w:sz w:val="20"/>
                <w:szCs w:val="20"/>
              </w:rPr>
              <w:t xml:space="preserve"> </w:t>
            </w:r>
            <w:r w:rsidRPr="000359D9">
              <w:rPr>
                <w:rFonts w:eastAsiaTheme="minorHAnsi"/>
                <w:sz w:val="20"/>
                <w:szCs w:val="20"/>
                <w:lang w:eastAsia="en-US"/>
              </w:rPr>
              <w:t>отделения №___ ПАО Сбербанк</w:t>
            </w:r>
          </w:p>
        </w:tc>
        <w:tc>
          <w:tcPr>
            <w:tcW w:w="5244" w:type="dxa"/>
            <w:vAlign w:val="center"/>
          </w:tcPr>
          <w:p w:rsidR="00D90312" w:rsidRPr="00D90312" w:rsidRDefault="00D90312" w:rsidP="00A92EDA">
            <w:pPr>
              <w:tabs>
                <w:tab w:val="left" w:pos="1134"/>
              </w:tabs>
              <w:jc w:val="both"/>
              <w:rPr>
                <w:sz w:val="20"/>
                <w:szCs w:val="20"/>
                <w:u w:val="single"/>
              </w:rPr>
            </w:pPr>
            <w:r w:rsidRPr="00D90312">
              <w:rPr>
                <w:sz w:val="20"/>
                <w:szCs w:val="20"/>
                <w:u w:val="single"/>
              </w:rPr>
              <w:t>Ориентировочное количество объектов охраны:</w:t>
            </w:r>
          </w:p>
          <w:p w:rsidR="00D90312" w:rsidRPr="000359D9" w:rsidRDefault="00D90312" w:rsidP="00A92EDA">
            <w:pPr>
              <w:tabs>
                <w:tab w:val="left" w:pos="0"/>
                <w:tab w:val="left" w:pos="229"/>
              </w:tabs>
              <w:rPr>
                <w:sz w:val="20"/>
                <w:szCs w:val="20"/>
              </w:rPr>
            </w:pPr>
            <w:r w:rsidRPr="000359D9">
              <w:rPr>
                <w:sz w:val="20"/>
                <w:szCs w:val="20"/>
              </w:rPr>
              <w:t>•</w:t>
            </w:r>
            <w:r w:rsidRPr="000359D9">
              <w:rPr>
                <w:sz w:val="20"/>
                <w:szCs w:val="20"/>
              </w:rPr>
              <w:tab/>
              <w:t xml:space="preserve">по Лоту № 1 – </w:t>
            </w:r>
            <w:r w:rsidRPr="00FD72D8">
              <w:rPr>
                <w:sz w:val="20"/>
                <w:szCs w:val="20"/>
              </w:rPr>
              <w:t>288 объектов</w:t>
            </w:r>
          </w:p>
          <w:p w:rsidR="00D90312" w:rsidRPr="000359D9" w:rsidRDefault="00D90312" w:rsidP="00A92EDA">
            <w:pPr>
              <w:tabs>
                <w:tab w:val="left" w:pos="0"/>
                <w:tab w:val="left" w:pos="229"/>
              </w:tabs>
              <w:rPr>
                <w:sz w:val="20"/>
                <w:szCs w:val="20"/>
              </w:rPr>
            </w:pPr>
            <w:r w:rsidRPr="000359D9">
              <w:rPr>
                <w:sz w:val="20"/>
                <w:szCs w:val="20"/>
              </w:rPr>
              <w:t>•</w:t>
            </w:r>
            <w:r w:rsidRPr="000359D9">
              <w:rPr>
                <w:sz w:val="20"/>
                <w:szCs w:val="20"/>
              </w:rPr>
              <w:tab/>
              <w:t xml:space="preserve">по Лоту № 2 – </w:t>
            </w:r>
            <w:r w:rsidRPr="00FD72D8">
              <w:rPr>
                <w:sz w:val="20"/>
                <w:szCs w:val="20"/>
              </w:rPr>
              <w:t>152 объекта</w:t>
            </w:r>
          </w:p>
          <w:p w:rsidR="00D90312" w:rsidRPr="000359D9" w:rsidRDefault="00D90312" w:rsidP="00A92EDA">
            <w:pPr>
              <w:tabs>
                <w:tab w:val="left" w:pos="0"/>
                <w:tab w:val="left" w:pos="229"/>
              </w:tabs>
              <w:rPr>
                <w:sz w:val="20"/>
                <w:szCs w:val="20"/>
              </w:rPr>
            </w:pPr>
            <w:r w:rsidRPr="000359D9">
              <w:rPr>
                <w:sz w:val="20"/>
                <w:szCs w:val="20"/>
              </w:rPr>
              <w:t>•</w:t>
            </w:r>
            <w:r w:rsidRPr="000359D9">
              <w:rPr>
                <w:sz w:val="20"/>
                <w:szCs w:val="20"/>
              </w:rPr>
              <w:tab/>
              <w:t xml:space="preserve">по Лоту № 3 – </w:t>
            </w:r>
            <w:r w:rsidRPr="00FD72D8">
              <w:rPr>
                <w:sz w:val="20"/>
                <w:szCs w:val="20"/>
              </w:rPr>
              <w:t>19 объектов</w:t>
            </w:r>
          </w:p>
          <w:p w:rsidR="00D90312" w:rsidRPr="008C7365" w:rsidRDefault="00D90312" w:rsidP="008C7365">
            <w:pPr>
              <w:tabs>
                <w:tab w:val="left" w:pos="0"/>
                <w:tab w:val="left" w:pos="229"/>
              </w:tabs>
              <w:rPr>
                <w:sz w:val="20"/>
                <w:szCs w:val="20"/>
              </w:rPr>
            </w:pPr>
            <w:r w:rsidRPr="000359D9">
              <w:rPr>
                <w:sz w:val="20"/>
                <w:szCs w:val="20"/>
              </w:rPr>
              <w:t>•</w:t>
            </w:r>
            <w:r w:rsidRPr="000359D9">
              <w:rPr>
                <w:sz w:val="20"/>
                <w:szCs w:val="20"/>
              </w:rPr>
              <w:tab/>
              <w:t xml:space="preserve">по </w:t>
            </w:r>
            <w:r w:rsidRPr="008C7365">
              <w:rPr>
                <w:sz w:val="20"/>
                <w:szCs w:val="20"/>
              </w:rPr>
              <w:t xml:space="preserve">Лоту № 4 – 16 объектов </w:t>
            </w:r>
          </w:p>
          <w:p w:rsidR="00D90312" w:rsidRPr="008C7365" w:rsidRDefault="00D90312" w:rsidP="000F2E26">
            <w:pPr>
              <w:pStyle w:val="a7"/>
              <w:numPr>
                <w:ilvl w:val="0"/>
                <w:numId w:val="42"/>
              </w:numPr>
              <w:tabs>
                <w:tab w:val="left" w:pos="0"/>
                <w:tab w:val="left" w:pos="229"/>
              </w:tabs>
              <w:spacing w:after="0" w:line="240" w:lineRule="auto"/>
              <w:ind w:left="0" w:firstLine="0"/>
              <w:contextualSpacing w:val="0"/>
              <w:rPr>
                <w:rFonts w:ascii="Times New Roman" w:hAnsi="Times New Roman" w:cs="Times New Roman"/>
                <w:sz w:val="20"/>
                <w:szCs w:val="20"/>
              </w:rPr>
            </w:pPr>
            <w:r w:rsidRPr="008C7365">
              <w:rPr>
                <w:rFonts w:ascii="Times New Roman" w:hAnsi="Times New Roman" w:cs="Times New Roman"/>
                <w:sz w:val="20"/>
                <w:szCs w:val="20"/>
              </w:rPr>
              <w:t xml:space="preserve">по Лоту № </w:t>
            </w:r>
            <w:r>
              <w:rPr>
                <w:rFonts w:ascii="Times New Roman" w:hAnsi="Times New Roman" w:cs="Times New Roman"/>
                <w:sz w:val="20"/>
                <w:szCs w:val="20"/>
              </w:rPr>
              <w:t>5</w:t>
            </w:r>
            <w:r w:rsidRPr="008C7365">
              <w:rPr>
                <w:rFonts w:ascii="Times New Roman" w:hAnsi="Times New Roman" w:cs="Times New Roman"/>
                <w:sz w:val="20"/>
                <w:szCs w:val="20"/>
              </w:rPr>
              <w:t xml:space="preserve"> – 4 объекта</w:t>
            </w:r>
          </w:p>
          <w:p w:rsidR="00D90312" w:rsidRPr="008C7365" w:rsidRDefault="00D90312" w:rsidP="008C7365">
            <w:pPr>
              <w:tabs>
                <w:tab w:val="left" w:pos="0"/>
                <w:tab w:val="left" w:pos="229"/>
              </w:tabs>
              <w:rPr>
                <w:sz w:val="20"/>
                <w:szCs w:val="20"/>
              </w:rPr>
            </w:pPr>
            <w:r w:rsidRPr="008C7365">
              <w:rPr>
                <w:sz w:val="20"/>
                <w:szCs w:val="20"/>
              </w:rPr>
              <w:t>•</w:t>
            </w:r>
            <w:r w:rsidRPr="008C7365">
              <w:rPr>
                <w:sz w:val="20"/>
                <w:szCs w:val="20"/>
              </w:rPr>
              <w:tab/>
              <w:t xml:space="preserve">по Лоту № </w:t>
            </w:r>
            <w:r>
              <w:rPr>
                <w:sz w:val="20"/>
                <w:szCs w:val="20"/>
              </w:rPr>
              <w:t>6</w:t>
            </w:r>
            <w:r w:rsidRPr="008C7365">
              <w:rPr>
                <w:sz w:val="20"/>
                <w:szCs w:val="20"/>
              </w:rPr>
              <w:t xml:space="preserve"> – 9 объектов</w:t>
            </w:r>
          </w:p>
          <w:p w:rsidR="00D90312" w:rsidRPr="000359D9" w:rsidRDefault="00D90312" w:rsidP="008C7365">
            <w:pPr>
              <w:tabs>
                <w:tab w:val="left" w:pos="0"/>
                <w:tab w:val="left" w:pos="229"/>
              </w:tabs>
              <w:rPr>
                <w:sz w:val="20"/>
                <w:szCs w:val="20"/>
              </w:rPr>
            </w:pPr>
            <w:r w:rsidRPr="008C7365">
              <w:rPr>
                <w:sz w:val="20"/>
                <w:szCs w:val="20"/>
              </w:rPr>
              <w:t>•</w:t>
            </w:r>
            <w:r w:rsidRPr="008C7365">
              <w:rPr>
                <w:sz w:val="20"/>
                <w:szCs w:val="20"/>
              </w:rPr>
              <w:tab/>
              <w:t xml:space="preserve">по Лоту № </w:t>
            </w:r>
            <w:r>
              <w:rPr>
                <w:sz w:val="20"/>
                <w:szCs w:val="20"/>
              </w:rPr>
              <w:t>7</w:t>
            </w:r>
            <w:r w:rsidRPr="008C7365">
              <w:rPr>
                <w:sz w:val="20"/>
                <w:szCs w:val="20"/>
              </w:rPr>
              <w:t xml:space="preserve"> – 326 объектов</w:t>
            </w:r>
          </w:p>
        </w:tc>
        <w:tc>
          <w:tcPr>
            <w:tcW w:w="2551" w:type="dxa"/>
          </w:tcPr>
          <w:p w:rsidR="00D90312" w:rsidRPr="00BD3998" w:rsidRDefault="00D90312" w:rsidP="009372A8">
            <w:pPr>
              <w:jc w:val="both"/>
              <w:rPr>
                <w:sz w:val="20"/>
                <w:szCs w:val="20"/>
              </w:rPr>
            </w:pPr>
          </w:p>
        </w:tc>
      </w:tr>
      <w:tr w:rsidR="00D90312" w:rsidRPr="00BD3998" w:rsidTr="00A92EDA">
        <w:tc>
          <w:tcPr>
            <w:tcW w:w="817" w:type="dxa"/>
            <w:vMerge/>
          </w:tcPr>
          <w:p w:rsidR="00D90312" w:rsidRPr="00BD3998" w:rsidRDefault="00D90312" w:rsidP="009372A8">
            <w:pPr>
              <w:jc w:val="both"/>
              <w:rPr>
                <w:sz w:val="20"/>
                <w:szCs w:val="20"/>
              </w:rPr>
            </w:pPr>
          </w:p>
        </w:tc>
        <w:tc>
          <w:tcPr>
            <w:tcW w:w="1985" w:type="dxa"/>
            <w:vMerge/>
          </w:tcPr>
          <w:p w:rsidR="00D90312" w:rsidRPr="00BD3998" w:rsidRDefault="00D90312" w:rsidP="009372A8">
            <w:pPr>
              <w:jc w:val="both"/>
              <w:rPr>
                <w:sz w:val="20"/>
                <w:szCs w:val="20"/>
              </w:rPr>
            </w:pPr>
          </w:p>
        </w:tc>
        <w:tc>
          <w:tcPr>
            <w:tcW w:w="5244" w:type="dxa"/>
            <w:vAlign w:val="center"/>
          </w:tcPr>
          <w:p w:rsidR="00D90312" w:rsidRPr="00D90312" w:rsidRDefault="00D90312" w:rsidP="00A92EDA">
            <w:pPr>
              <w:tabs>
                <w:tab w:val="left" w:pos="1134"/>
              </w:tabs>
              <w:jc w:val="both"/>
              <w:rPr>
                <w:sz w:val="20"/>
                <w:szCs w:val="20"/>
                <w:u w:val="single"/>
              </w:rPr>
            </w:pPr>
            <w:r w:rsidRPr="00D90312">
              <w:rPr>
                <w:sz w:val="20"/>
                <w:szCs w:val="20"/>
                <w:u w:val="single"/>
              </w:rPr>
              <w:t>Ориентировочное количество выездов мобильной группы для выяснения причин срабатывания ОС:</w:t>
            </w:r>
          </w:p>
          <w:p w:rsidR="00D90312" w:rsidRPr="00D122F1" w:rsidRDefault="00D90312" w:rsidP="00A92EDA">
            <w:pPr>
              <w:pStyle w:val="a7"/>
              <w:tabs>
                <w:tab w:val="left" w:pos="1134"/>
              </w:tabs>
              <w:spacing w:after="0" w:line="240" w:lineRule="auto"/>
              <w:ind w:left="0"/>
              <w:rPr>
                <w:rFonts w:ascii="Times New Roman" w:hAnsi="Times New Roman" w:cs="Times New Roman"/>
                <w:sz w:val="20"/>
                <w:szCs w:val="20"/>
              </w:rPr>
            </w:pPr>
            <w:r w:rsidRPr="00D122F1">
              <w:rPr>
                <w:rFonts w:ascii="Times New Roman" w:hAnsi="Times New Roman" w:cs="Times New Roman"/>
                <w:sz w:val="20"/>
                <w:szCs w:val="20"/>
              </w:rPr>
              <w:t>•</w:t>
            </w:r>
            <w:r>
              <w:rPr>
                <w:rFonts w:ascii="Times New Roman" w:hAnsi="Times New Roman" w:cs="Times New Roman"/>
                <w:sz w:val="20"/>
                <w:szCs w:val="20"/>
              </w:rPr>
              <w:t xml:space="preserve">   </w:t>
            </w:r>
            <w:r w:rsidRPr="00D122F1">
              <w:rPr>
                <w:rFonts w:ascii="Times New Roman" w:hAnsi="Times New Roman" w:cs="Times New Roman"/>
                <w:sz w:val="20"/>
                <w:szCs w:val="20"/>
              </w:rPr>
              <w:t xml:space="preserve">по Лоту № 1 – </w:t>
            </w:r>
            <w:r w:rsidRPr="008C7365">
              <w:rPr>
                <w:rFonts w:ascii="Times New Roman" w:hAnsi="Times New Roman" w:cs="Times New Roman"/>
                <w:sz w:val="20"/>
                <w:szCs w:val="20"/>
              </w:rPr>
              <w:t>1 204 выезда</w:t>
            </w:r>
          </w:p>
          <w:p w:rsidR="00D90312" w:rsidRPr="00D122F1" w:rsidRDefault="00D90312" w:rsidP="00A92EDA">
            <w:pPr>
              <w:tabs>
                <w:tab w:val="left" w:pos="229"/>
              </w:tabs>
              <w:rPr>
                <w:sz w:val="20"/>
                <w:szCs w:val="20"/>
              </w:rPr>
            </w:pPr>
            <w:r w:rsidRPr="00D122F1">
              <w:rPr>
                <w:sz w:val="20"/>
                <w:szCs w:val="20"/>
              </w:rPr>
              <w:t>•</w:t>
            </w:r>
            <w:r w:rsidRPr="00D122F1">
              <w:rPr>
                <w:sz w:val="20"/>
                <w:szCs w:val="20"/>
              </w:rPr>
              <w:tab/>
              <w:t xml:space="preserve">по Лоту № 2 – </w:t>
            </w:r>
            <w:r w:rsidRPr="008C7365">
              <w:rPr>
                <w:sz w:val="20"/>
                <w:szCs w:val="20"/>
              </w:rPr>
              <w:t>637 выездов</w:t>
            </w:r>
          </w:p>
          <w:p w:rsidR="00D90312" w:rsidRPr="00D122F1" w:rsidRDefault="00D90312" w:rsidP="00A92EDA">
            <w:pPr>
              <w:tabs>
                <w:tab w:val="left" w:pos="229"/>
              </w:tabs>
              <w:rPr>
                <w:sz w:val="20"/>
                <w:szCs w:val="20"/>
              </w:rPr>
            </w:pPr>
            <w:r w:rsidRPr="00D122F1">
              <w:rPr>
                <w:sz w:val="20"/>
                <w:szCs w:val="20"/>
              </w:rPr>
              <w:t>•</w:t>
            </w:r>
            <w:r w:rsidRPr="00D122F1">
              <w:rPr>
                <w:sz w:val="20"/>
                <w:szCs w:val="20"/>
              </w:rPr>
              <w:tab/>
              <w:t xml:space="preserve">по Лоту № 3 – </w:t>
            </w:r>
            <w:r w:rsidRPr="008C7365">
              <w:rPr>
                <w:sz w:val="20"/>
                <w:szCs w:val="20"/>
              </w:rPr>
              <w:t>93 выезда</w:t>
            </w:r>
          </w:p>
          <w:p w:rsidR="00D90312" w:rsidRPr="008C7365" w:rsidRDefault="00D90312" w:rsidP="008C7365">
            <w:pPr>
              <w:tabs>
                <w:tab w:val="left" w:pos="229"/>
              </w:tabs>
              <w:rPr>
                <w:sz w:val="20"/>
                <w:szCs w:val="20"/>
              </w:rPr>
            </w:pPr>
            <w:r w:rsidRPr="00D122F1">
              <w:rPr>
                <w:sz w:val="20"/>
                <w:szCs w:val="20"/>
              </w:rPr>
              <w:t>•</w:t>
            </w:r>
            <w:r w:rsidRPr="00D122F1">
              <w:rPr>
                <w:sz w:val="20"/>
                <w:szCs w:val="20"/>
              </w:rPr>
              <w:tab/>
              <w:t xml:space="preserve">по </w:t>
            </w:r>
            <w:r w:rsidRPr="008C7365">
              <w:rPr>
                <w:sz w:val="20"/>
                <w:szCs w:val="20"/>
              </w:rPr>
              <w:t xml:space="preserve">Лоту № 4 – </w:t>
            </w:r>
            <w:r w:rsidRPr="00280E9C">
              <w:rPr>
                <w:sz w:val="20"/>
                <w:szCs w:val="20"/>
              </w:rPr>
              <w:t>86 выездов</w:t>
            </w:r>
          </w:p>
          <w:p w:rsidR="00D90312" w:rsidRPr="008C7365" w:rsidRDefault="00D90312" w:rsidP="000F2E26">
            <w:pPr>
              <w:pStyle w:val="a7"/>
              <w:numPr>
                <w:ilvl w:val="0"/>
                <w:numId w:val="42"/>
              </w:numPr>
              <w:tabs>
                <w:tab w:val="left" w:pos="229"/>
              </w:tabs>
              <w:spacing w:after="0" w:line="240" w:lineRule="auto"/>
              <w:ind w:left="0" w:firstLine="0"/>
              <w:contextualSpacing w:val="0"/>
              <w:rPr>
                <w:rFonts w:ascii="Times New Roman" w:hAnsi="Times New Roman" w:cs="Times New Roman"/>
                <w:sz w:val="20"/>
                <w:szCs w:val="20"/>
              </w:rPr>
            </w:pPr>
            <w:r w:rsidRPr="008C7365">
              <w:rPr>
                <w:rFonts w:ascii="Times New Roman" w:hAnsi="Times New Roman" w:cs="Times New Roman"/>
                <w:sz w:val="20"/>
                <w:szCs w:val="20"/>
              </w:rPr>
              <w:t xml:space="preserve">по Лоту № </w:t>
            </w:r>
            <w:r>
              <w:rPr>
                <w:rFonts w:ascii="Times New Roman" w:hAnsi="Times New Roman" w:cs="Times New Roman"/>
                <w:sz w:val="20"/>
                <w:szCs w:val="20"/>
              </w:rPr>
              <w:t>5</w:t>
            </w:r>
            <w:r w:rsidRPr="008C7365">
              <w:rPr>
                <w:rFonts w:ascii="Times New Roman" w:hAnsi="Times New Roman" w:cs="Times New Roman"/>
                <w:sz w:val="20"/>
                <w:szCs w:val="20"/>
              </w:rPr>
              <w:t xml:space="preserve"> – </w:t>
            </w:r>
            <w:r w:rsidRPr="00280E9C">
              <w:rPr>
                <w:rFonts w:ascii="Times New Roman" w:hAnsi="Times New Roman" w:cs="Times New Roman"/>
                <w:sz w:val="20"/>
                <w:szCs w:val="20"/>
              </w:rPr>
              <w:t>20 выездов</w:t>
            </w:r>
          </w:p>
          <w:p w:rsidR="00D90312" w:rsidRPr="000359D9" w:rsidRDefault="00D90312" w:rsidP="008C7365">
            <w:pPr>
              <w:tabs>
                <w:tab w:val="left" w:pos="229"/>
              </w:tabs>
              <w:rPr>
                <w:sz w:val="20"/>
                <w:szCs w:val="20"/>
              </w:rPr>
            </w:pPr>
            <w:r w:rsidRPr="008C7365">
              <w:rPr>
                <w:sz w:val="20"/>
                <w:szCs w:val="20"/>
              </w:rPr>
              <w:t>•</w:t>
            </w:r>
            <w:r w:rsidRPr="008C7365">
              <w:rPr>
                <w:sz w:val="20"/>
                <w:szCs w:val="20"/>
              </w:rPr>
              <w:tab/>
              <w:t xml:space="preserve">по Лоту № </w:t>
            </w:r>
            <w:r>
              <w:rPr>
                <w:sz w:val="20"/>
                <w:szCs w:val="20"/>
              </w:rPr>
              <w:t>6</w:t>
            </w:r>
            <w:r w:rsidRPr="008C7365">
              <w:rPr>
                <w:sz w:val="20"/>
                <w:szCs w:val="20"/>
              </w:rPr>
              <w:t xml:space="preserve"> – </w:t>
            </w:r>
            <w:r w:rsidRPr="00280E9C">
              <w:rPr>
                <w:sz w:val="20"/>
                <w:szCs w:val="20"/>
              </w:rPr>
              <w:t>12 выездов</w:t>
            </w:r>
          </w:p>
        </w:tc>
        <w:tc>
          <w:tcPr>
            <w:tcW w:w="2551" w:type="dxa"/>
          </w:tcPr>
          <w:p w:rsidR="00D90312" w:rsidRPr="00BD3998" w:rsidRDefault="00D90312" w:rsidP="009372A8">
            <w:pPr>
              <w:jc w:val="both"/>
              <w:rPr>
                <w:sz w:val="20"/>
                <w:szCs w:val="20"/>
              </w:rPr>
            </w:pPr>
          </w:p>
        </w:tc>
      </w:tr>
      <w:tr w:rsidR="00D90312" w:rsidRPr="00BD3998" w:rsidTr="00A92EDA">
        <w:tc>
          <w:tcPr>
            <w:tcW w:w="817" w:type="dxa"/>
            <w:vMerge/>
          </w:tcPr>
          <w:p w:rsidR="00D90312" w:rsidRPr="00BD3998" w:rsidRDefault="00D90312" w:rsidP="009372A8">
            <w:pPr>
              <w:jc w:val="both"/>
              <w:rPr>
                <w:sz w:val="20"/>
                <w:szCs w:val="20"/>
              </w:rPr>
            </w:pPr>
          </w:p>
        </w:tc>
        <w:tc>
          <w:tcPr>
            <w:tcW w:w="1985" w:type="dxa"/>
            <w:vMerge/>
          </w:tcPr>
          <w:p w:rsidR="00D90312" w:rsidRPr="00BD3998" w:rsidRDefault="00D90312" w:rsidP="009372A8">
            <w:pPr>
              <w:jc w:val="both"/>
              <w:rPr>
                <w:sz w:val="20"/>
                <w:szCs w:val="20"/>
              </w:rPr>
            </w:pPr>
          </w:p>
        </w:tc>
        <w:tc>
          <w:tcPr>
            <w:tcW w:w="5244" w:type="dxa"/>
            <w:vAlign w:val="center"/>
          </w:tcPr>
          <w:p w:rsidR="00D90312" w:rsidRPr="00D90312" w:rsidRDefault="00D90312" w:rsidP="00A92EDA">
            <w:pPr>
              <w:tabs>
                <w:tab w:val="left" w:pos="1134"/>
              </w:tabs>
              <w:jc w:val="both"/>
              <w:rPr>
                <w:sz w:val="20"/>
                <w:szCs w:val="20"/>
                <w:u w:val="single"/>
              </w:rPr>
            </w:pPr>
            <w:r w:rsidRPr="00D90312">
              <w:rPr>
                <w:sz w:val="20"/>
                <w:szCs w:val="20"/>
                <w:u w:val="single"/>
              </w:rPr>
              <w:t>Ориентировочное количество выездов мобильной группы для обеспечения безопасных условий клиентам при обслуживании:</w:t>
            </w:r>
          </w:p>
          <w:p w:rsidR="00D90312" w:rsidRPr="00980393" w:rsidRDefault="00D90312" w:rsidP="00A92EDA">
            <w:pPr>
              <w:tabs>
                <w:tab w:val="left" w:pos="1134"/>
              </w:tabs>
              <w:rPr>
                <w:sz w:val="20"/>
                <w:szCs w:val="20"/>
              </w:rPr>
            </w:pPr>
            <w:r w:rsidRPr="00980393">
              <w:rPr>
                <w:sz w:val="20"/>
                <w:szCs w:val="20"/>
              </w:rPr>
              <w:t xml:space="preserve">•   по Лоту № 1 – </w:t>
            </w:r>
            <w:r w:rsidRPr="00280E9C">
              <w:rPr>
                <w:sz w:val="20"/>
                <w:szCs w:val="20"/>
              </w:rPr>
              <w:t>588 выездов</w:t>
            </w:r>
          </w:p>
          <w:p w:rsidR="00D90312" w:rsidRPr="00980393" w:rsidRDefault="00D90312" w:rsidP="00A92EDA">
            <w:pPr>
              <w:tabs>
                <w:tab w:val="left" w:pos="229"/>
              </w:tabs>
              <w:rPr>
                <w:sz w:val="20"/>
                <w:szCs w:val="20"/>
              </w:rPr>
            </w:pPr>
            <w:r w:rsidRPr="00980393">
              <w:rPr>
                <w:sz w:val="20"/>
                <w:szCs w:val="20"/>
              </w:rPr>
              <w:t>•</w:t>
            </w:r>
            <w:r w:rsidRPr="00980393">
              <w:rPr>
                <w:sz w:val="20"/>
                <w:szCs w:val="20"/>
              </w:rPr>
              <w:tab/>
              <w:t xml:space="preserve">по Лоту № 2 – </w:t>
            </w:r>
            <w:r w:rsidRPr="00280E9C">
              <w:rPr>
                <w:sz w:val="20"/>
                <w:szCs w:val="20"/>
              </w:rPr>
              <w:t>153 выезда</w:t>
            </w:r>
          </w:p>
          <w:p w:rsidR="00D90312" w:rsidRPr="00980393" w:rsidRDefault="00D90312" w:rsidP="00A92EDA">
            <w:pPr>
              <w:tabs>
                <w:tab w:val="left" w:pos="229"/>
              </w:tabs>
              <w:rPr>
                <w:sz w:val="20"/>
                <w:szCs w:val="20"/>
              </w:rPr>
            </w:pPr>
            <w:r w:rsidRPr="00980393">
              <w:rPr>
                <w:sz w:val="20"/>
                <w:szCs w:val="20"/>
              </w:rPr>
              <w:t>•</w:t>
            </w:r>
            <w:r w:rsidRPr="00980393">
              <w:rPr>
                <w:sz w:val="20"/>
                <w:szCs w:val="20"/>
              </w:rPr>
              <w:tab/>
              <w:t xml:space="preserve">по Лоту № 3 – </w:t>
            </w:r>
            <w:r w:rsidRPr="00280E9C">
              <w:rPr>
                <w:sz w:val="20"/>
                <w:szCs w:val="20"/>
              </w:rPr>
              <w:t>24 выезда</w:t>
            </w:r>
          </w:p>
          <w:p w:rsidR="00D90312" w:rsidRPr="00280E9C" w:rsidRDefault="00D90312" w:rsidP="00280E9C">
            <w:pPr>
              <w:tabs>
                <w:tab w:val="left" w:pos="229"/>
              </w:tabs>
              <w:rPr>
                <w:sz w:val="20"/>
                <w:szCs w:val="20"/>
              </w:rPr>
            </w:pPr>
            <w:r w:rsidRPr="00980393">
              <w:rPr>
                <w:sz w:val="20"/>
                <w:szCs w:val="20"/>
              </w:rPr>
              <w:t>•</w:t>
            </w:r>
            <w:r w:rsidRPr="00980393">
              <w:rPr>
                <w:sz w:val="20"/>
                <w:szCs w:val="20"/>
              </w:rPr>
              <w:tab/>
              <w:t xml:space="preserve">по Лоту </w:t>
            </w:r>
            <w:r w:rsidRPr="00280E9C">
              <w:rPr>
                <w:sz w:val="20"/>
                <w:szCs w:val="20"/>
              </w:rPr>
              <w:t>№ 4 – 6 выездов</w:t>
            </w:r>
          </w:p>
          <w:p w:rsidR="00D90312" w:rsidRPr="00280E9C" w:rsidRDefault="00D90312" w:rsidP="00280E9C">
            <w:pPr>
              <w:tabs>
                <w:tab w:val="left" w:pos="229"/>
              </w:tabs>
              <w:rPr>
                <w:sz w:val="20"/>
                <w:szCs w:val="20"/>
              </w:rPr>
            </w:pPr>
            <w:r w:rsidRPr="00280E9C">
              <w:rPr>
                <w:sz w:val="20"/>
                <w:szCs w:val="20"/>
              </w:rPr>
              <w:t>•</w:t>
            </w:r>
            <w:r w:rsidRPr="00280E9C">
              <w:rPr>
                <w:sz w:val="20"/>
                <w:szCs w:val="20"/>
              </w:rPr>
              <w:tab/>
              <w:t xml:space="preserve">по Лоту № </w:t>
            </w:r>
            <w:r>
              <w:rPr>
                <w:sz w:val="20"/>
                <w:szCs w:val="20"/>
              </w:rPr>
              <w:t>6</w:t>
            </w:r>
            <w:r w:rsidRPr="00280E9C">
              <w:rPr>
                <w:sz w:val="20"/>
                <w:szCs w:val="20"/>
              </w:rPr>
              <w:t xml:space="preserve"> – 12 выездов</w:t>
            </w:r>
          </w:p>
          <w:p w:rsidR="00D90312" w:rsidRPr="000359D9" w:rsidRDefault="00D90312" w:rsidP="00280E9C">
            <w:pPr>
              <w:tabs>
                <w:tab w:val="left" w:pos="229"/>
              </w:tabs>
              <w:rPr>
                <w:sz w:val="20"/>
                <w:szCs w:val="20"/>
              </w:rPr>
            </w:pPr>
            <w:r w:rsidRPr="00280E9C">
              <w:rPr>
                <w:sz w:val="20"/>
                <w:szCs w:val="20"/>
              </w:rPr>
              <w:t>•</w:t>
            </w:r>
            <w:r w:rsidRPr="00280E9C">
              <w:rPr>
                <w:sz w:val="20"/>
                <w:szCs w:val="20"/>
              </w:rPr>
              <w:tab/>
              <w:t xml:space="preserve">по Лоту № </w:t>
            </w:r>
            <w:r>
              <w:rPr>
                <w:sz w:val="20"/>
                <w:szCs w:val="20"/>
              </w:rPr>
              <w:t>7</w:t>
            </w:r>
            <w:r w:rsidRPr="00280E9C">
              <w:rPr>
                <w:sz w:val="20"/>
                <w:szCs w:val="20"/>
              </w:rPr>
              <w:t xml:space="preserve"> – 3600 выездов</w:t>
            </w:r>
          </w:p>
        </w:tc>
        <w:tc>
          <w:tcPr>
            <w:tcW w:w="2551" w:type="dxa"/>
          </w:tcPr>
          <w:p w:rsidR="00D90312" w:rsidRPr="00BD3998" w:rsidRDefault="00D90312" w:rsidP="009372A8">
            <w:pPr>
              <w:jc w:val="both"/>
              <w:rPr>
                <w:sz w:val="20"/>
                <w:szCs w:val="20"/>
              </w:rPr>
            </w:pPr>
          </w:p>
        </w:tc>
      </w:tr>
      <w:tr w:rsidR="00D90312" w:rsidRPr="00BD3998" w:rsidTr="00A92EDA">
        <w:tc>
          <w:tcPr>
            <w:tcW w:w="817" w:type="dxa"/>
            <w:vMerge/>
          </w:tcPr>
          <w:p w:rsidR="00D90312" w:rsidRPr="00BD3998" w:rsidRDefault="00D90312" w:rsidP="009372A8">
            <w:pPr>
              <w:jc w:val="both"/>
              <w:rPr>
                <w:sz w:val="20"/>
                <w:szCs w:val="20"/>
              </w:rPr>
            </w:pPr>
          </w:p>
        </w:tc>
        <w:tc>
          <w:tcPr>
            <w:tcW w:w="1985" w:type="dxa"/>
            <w:vMerge/>
          </w:tcPr>
          <w:p w:rsidR="00D90312" w:rsidRPr="00BD3998" w:rsidRDefault="00D90312" w:rsidP="009372A8">
            <w:pPr>
              <w:jc w:val="both"/>
              <w:rPr>
                <w:sz w:val="20"/>
                <w:szCs w:val="20"/>
              </w:rPr>
            </w:pPr>
          </w:p>
        </w:tc>
        <w:tc>
          <w:tcPr>
            <w:tcW w:w="5244" w:type="dxa"/>
            <w:vAlign w:val="center"/>
          </w:tcPr>
          <w:p w:rsidR="00D90312" w:rsidRPr="000359D9" w:rsidRDefault="00D90312" w:rsidP="00280E9C">
            <w:pPr>
              <w:tabs>
                <w:tab w:val="left" w:pos="1134"/>
              </w:tabs>
              <w:jc w:val="both"/>
              <w:rPr>
                <w:sz w:val="20"/>
                <w:szCs w:val="20"/>
              </w:rPr>
            </w:pPr>
            <w:r w:rsidRPr="00D90312">
              <w:rPr>
                <w:sz w:val="20"/>
                <w:szCs w:val="20"/>
                <w:u w:val="single"/>
              </w:rPr>
              <w:t>Срок оказания услуг:</w:t>
            </w:r>
            <w:r w:rsidRPr="000359D9">
              <w:rPr>
                <w:sz w:val="20"/>
                <w:szCs w:val="20"/>
              </w:rPr>
              <w:t xml:space="preserve">  </w:t>
            </w:r>
            <w:r>
              <w:rPr>
                <w:sz w:val="20"/>
                <w:szCs w:val="20"/>
              </w:rPr>
              <w:t>В</w:t>
            </w:r>
            <w:r w:rsidRPr="00980393">
              <w:rPr>
                <w:sz w:val="20"/>
                <w:szCs w:val="20"/>
              </w:rPr>
              <w:t xml:space="preserve"> течение 3 (трех) лет с даты начала оказания услуг, либо до достижения установленной в п. 4.2. Договора максимальной общей стоимости услуг, в зависимости от того, какое из у</w:t>
            </w:r>
            <w:r>
              <w:rPr>
                <w:sz w:val="20"/>
                <w:szCs w:val="20"/>
              </w:rPr>
              <w:t>казанных событий наступит ранее</w:t>
            </w:r>
          </w:p>
        </w:tc>
        <w:tc>
          <w:tcPr>
            <w:tcW w:w="2551" w:type="dxa"/>
          </w:tcPr>
          <w:p w:rsidR="00D90312" w:rsidRPr="00BD3998" w:rsidRDefault="00D90312" w:rsidP="009372A8">
            <w:pPr>
              <w:jc w:val="both"/>
              <w:rPr>
                <w:sz w:val="20"/>
                <w:szCs w:val="20"/>
              </w:rPr>
            </w:pPr>
          </w:p>
        </w:tc>
      </w:tr>
      <w:tr w:rsidR="00D90312" w:rsidRPr="00BD3998" w:rsidTr="00A92EDA">
        <w:tc>
          <w:tcPr>
            <w:tcW w:w="817" w:type="dxa"/>
            <w:vMerge/>
          </w:tcPr>
          <w:p w:rsidR="00D90312" w:rsidRPr="00BD3998" w:rsidRDefault="00D90312" w:rsidP="009372A8">
            <w:pPr>
              <w:jc w:val="both"/>
              <w:rPr>
                <w:sz w:val="20"/>
                <w:szCs w:val="20"/>
              </w:rPr>
            </w:pPr>
          </w:p>
        </w:tc>
        <w:tc>
          <w:tcPr>
            <w:tcW w:w="1985" w:type="dxa"/>
            <w:vMerge/>
          </w:tcPr>
          <w:p w:rsidR="00D90312" w:rsidRPr="00BD3998" w:rsidRDefault="00D90312" w:rsidP="009372A8">
            <w:pPr>
              <w:jc w:val="both"/>
              <w:rPr>
                <w:sz w:val="20"/>
                <w:szCs w:val="20"/>
              </w:rPr>
            </w:pPr>
          </w:p>
        </w:tc>
        <w:tc>
          <w:tcPr>
            <w:tcW w:w="5244" w:type="dxa"/>
            <w:vAlign w:val="center"/>
          </w:tcPr>
          <w:p w:rsidR="00D90312" w:rsidRPr="00D90312" w:rsidRDefault="00D90312" w:rsidP="00A92EDA">
            <w:pPr>
              <w:tabs>
                <w:tab w:val="left" w:pos="1134"/>
              </w:tabs>
              <w:jc w:val="both"/>
              <w:rPr>
                <w:sz w:val="20"/>
                <w:szCs w:val="20"/>
                <w:u w:val="single"/>
              </w:rPr>
            </w:pPr>
            <w:r w:rsidRPr="00D90312">
              <w:rPr>
                <w:sz w:val="20"/>
                <w:szCs w:val="20"/>
                <w:u w:val="single"/>
              </w:rPr>
              <w:t>Место оказания услуг:</w:t>
            </w:r>
          </w:p>
          <w:p w:rsidR="00D90312" w:rsidRPr="00D122F1" w:rsidRDefault="00D90312" w:rsidP="00A92EDA">
            <w:pPr>
              <w:tabs>
                <w:tab w:val="left" w:pos="1134"/>
              </w:tabs>
              <w:jc w:val="both"/>
              <w:rPr>
                <w:sz w:val="20"/>
                <w:szCs w:val="20"/>
              </w:rPr>
            </w:pPr>
            <w:r w:rsidRPr="00980393">
              <w:rPr>
                <w:sz w:val="20"/>
                <w:szCs w:val="20"/>
              </w:rPr>
              <w:t>•</w:t>
            </w:r>
            <w:r>
              <w:rPr>
                <w:sz w:val="20"/>
                <w:szCs w:val="20"/>
              </w:rPr>
              <w:t xml:space="preserve"> </w:t>
            </w:r>
            <w:r w:rsidRPr="00D122F1">
              <w:rPr>
                <w:sz w:val="20"/>
                <w:szCs w:val="20"/>
              </w:rPr>
              <w:t xml:space="preserve">по Лоту № 1 – </w:t>
            </w:r>
            <w:r w:rsidRPr="00980393">
              <w:rPr>
                <w:sz w:val="20"/>
                <w:szCs w:val="20"/>
              </w:rPr>
              <w:t xml:space="preserve">Объекты </w:t>
            </w:r>
            <w:r w:rsidRPr="00280E9C">
              <w:rPr>
                <w:sz w:val="20"/>
                <w:szCs w:val="20"/>
              </w:rPr>
              <w:t>Челябинского отделения №8597 ПАО Сбербанк «Регион – Челябинск»</w:t>
            </w:r>
          </w:p>
          <w:p w:rsidR="00D90312" w:rsidRPr="00D122F1" w:rsidRDefault="00D90312" w:rsidP="00A92EDA">
            <w:pPr>
              <w:tabs>
                <w:tab w:val="left" w:pos="229"/>
              </w:tabs>
              <w:jc w:val="both"/>
              <w:rPr>
                <w:sz w:val="20"/>
                <w:szCs w:val="20"/>
              </w:rPr>
            </w:pPr>
            <w:r w:rsidRPr="00D122F1">
              <w:rPr>
                <w:sz w:val="20"/>
                <w:szCs w:val="20"/>
              </w:rPr>
              <w:t>•</w:t>
            </w:r>
            <w:r w:rsidRPr="00D122F1">
              <w:rPr>
                <w:sz w:val="20"/>
                <w:szCs w:val="20"/>
              </w:rPr>
              <w:tab/>
              <w:t xml:space="preserve">по Лоту № 2 – </w:t>
            </w:r>
            <w:r w:rsidRPr="00980393">
              <w:rPr>
                <w:sz w:val="20"/>
                <w:szCs w:val="20"/>
              </w:rPr>
              <w:t xml:space="preserve">Объекты </w:t>
            </w:r>
            <w:r w:rsidRPr="00280E9C">
              <w:rPr>
                <w:sz w:val="20"/>
                <w:szCs w:val="20"/>
              </w:rPr>
              <w:t>Челябинского отделения №8597 ПАО Сбербанк «Регион – Троицк, Копейск, Аргаяш, Карабаш, Кыштым, Касли»</w:t>
            </w:r>
          </w:p>
          <w:p w:rsidR="00D90312" w:rsidRPr="00D122F1" w:rsidRDefault="00D90312" w:rsidP="00A92EDA">
            <w:pPr>
              <w:tabs>
                <w:tab w:val="left" w:pos="229"/>
              </w:tabs>
              <w:jc w:val="both"/>
              <w:rPr>
                <w:sz w:val="20"/>
                <w:szCs w:val="20"/>
              </w:rPr>
            </w:pPr>
            <w:r w:rsidRPr="00D122F1">
              <w:rPr>
                <w:sz w:val="20"/>
                <w:szCs w:val="20"/>
              </w:rPr>
              <w:t>•</w:t>
            </w:r>
            <w:r w:rsidRPr="00D122F1">
              <w:rPr>
                <w:sz w:val="20"/>
                <w:szCs w:val="20"/>
              </w:rPr>
              <w:tab/>
              <w:t xml:space="preserve">по Лоту № 3 – </w:t>
            </w:r>
            <w:r w:rsidRPr="00980393">
              <w:rPr>
                <w:sz w:val="20"/>
                <w:szCs w:val="20"/>
              </w:rPr>
              <w:t xml:space="preserve">Объекты </w:t>
            </w:r>
            <w:r w:rsidRPr="00280E9C">
              <w:rPr>
                <w:sz w:val="20"/>
                <w:szCs w:val="20"/>
              </w:rPr>
              <w:t>Челябинского отделения №8597 ПАО Сбербанк «Регион – Озерск»</w:t>
            </w:r>
          </w:p>
          <w:p w:rsidR="00D90312" w:rsidRDefault="00D90312" w:rsidP="00A92EDA">
            <w:pPr>
              <w:tabs>
                <w:tab w:val="left" w:pos="229"/>
              </w:tabs>
              <w:jc w:val="both"/>
              <w:rPr>
                <w:sz w:val="20"/>
                <w:szCs w:val="20"/>
              </w:rPr>
            </w:pPr>
            <w:r w:rsidRPr="00D122F1">
              <w:rPr>
                <w:sz w:val="20"/>
                <w:szCs w:val="20"/>
              </w:rPr>
              <w:t>•</w:t>
            </w:r>
            <w:r w:rsidRPr="00D122F1">
              <w:rPr>
                <w:sz w:val="20"/>
                <w:szCs w:val="20"/>
              </w:rPr>
              <w:tab/>
              <w:t xml:space="preserve">по Лоту № 4 – </w:t>
            </w:r>
            <w:r w:rsidRPr="00980393">
              <w:rPr>
                <w:sz w:val="20"/>
                <w:szCs w:val="20"/>
              </w:rPr>
              <w:t xml:space="preserve">Объекты </w:t>
            </w:r>
            <w:r w:rsidRPr="00280E9C">
              <w:rPr>
                <w:sz w:val="20"/>
                <w:szCs w:val="20"/>
              </w:rPr>
              <w:t>Челябинского отделения №8597 ПАО Сбербанк «Регион – Снежинск»</w:t>
            </w:r>
          </w:p>
          <w:p w:rsidR="00D90312" w:rsidRPr="00280E9C" w:rsidRDefault="00D90312" w:rsidP="00280E9C">
            <w:pPr>
              <w:tabs>
                <w:tab w:val="left" w:pos="229"/>
              </w:tabs>
              <w:jc w:val="both"/>
              <w:rPr>
                <w:sz w:val="20"/>
                <w:szCs w:val="20"/>
              </w:rPr>
            </w:pPr>
            <w:r w:rsidRPr="00280E9C">
              <w:rPr>
                <w:sz w:val="20"/>
                <w:szCs w:val="20"/>
              </w:rPr>
              <w:lastRenderedPageBreak/>
              <w:t>•</w:t>
            </w:r>
            <w:r>
              <w:rPr>
                <w:sz w:val="20"/>
                <w:szCs w:val="20"/>
              </w:rPr>
              <w:t xml:space="preserve"> </w:t>
            </w:r>
            <w:r w:rsidRPr="00280E9C">
              <w:rPr>
                <w:sz w:val="20"/>
                <w:szCs w:val="20"/>
              </w:rPr>
              <w:t xml:space="preserve">по Лоту № </w:t>
            </w:r>
            <w:r>
              <w:rPr>
                <w:sz w:val="20"/>
                <w:szCs w:val="20"/>
              </w:rPr>
              <w:t>5</w:t>
            </w:r>
            <w:r w:rsidRPr="00280E9C">
              <w:rPr>
                <w:sz w:val="20"/>
                <w:szCs w:val="20"/>
              </w:rPr>
              <w:t xml:space="preserve"> – Объекты Челябинского отделения №8597 ПАО Сбербанк «Регион – село Октябрьское»</w:t>
            </w:r>
          </w:p>
          <w:p w:rsidR="00D90312" w:rsidRPr="00280E9C" w:rsidRDefault="00D90312" w:rsidP="00280E9C">
            <w:pPr>
              <w:tabs>
                <w:tab w:val="left" w:pos="229"/>
              </w:tabs>
              <w:jc w:val="both"/>
              <w:rPr>
                <w:sz w:val="20"/>
                <w:szCs w:val="20"/>
              </w:rPr>
            </w:pPr>
            <w:r w:rsidRPr="00280E9C">
              <w:rPr>
                <w:sz w:val="20"/>
                <w:szCs w:val="20"/>
              </w:rPr>
              <w:t>•</w:t>
            </w:r>
            <w:r w:rsidRPr="00280E9C">
              <w:rPr>
                <w:sz w:val="20"/>
                <w:szCs w:val="20"/>
              </w:rPr>
              <w:tab/>
              <w:t xml:space="preserve">по Лоту № </w:t>
            </w:r>
            <w:r>
              <w:rPr>
                <w:sz w:val="20"/>
                <w:szCs w:val="20"/>
              </w:rPr>
              <w:t>6</w:t>
            </w:r>
            <w:r w:rsidRPr="00280E9C">
              <w:rPr>
                <w:sz w:val="20"/>
                <w:szCs w:val="20"/>
              </w:rPr>
              <w:t xml:space="preserve"> – Объекты Челябинского отделения №8597 ПАО Сбербанк «Регион – В. Уфалей, Нязепетровск»</w:t>
            </w:r>
          </w:p>
          <w:p w:rsidR="00D90312" w:rsidRPr="000359D9" w:rsidRDefault="00D90312" w:rsidP="00280E9C">
            <w:pPr>
              <w:tabs>
                <w:tab w:val="left" w:pos="229"/>
              </w:tabs>
              <w:jc w:val="both"/>
              <w:rPr>
                <w:sz w:val="20"/>
                <w:szCs w:val="20"/>
              </w:rPr>
            </w:pPr>
            <w:r w:rsidRPr="00280E9C">
              <w:rPr>
                <w:sz w:val="20"/>
                <w:szCs w:val="20"/>
              </w:rPr>
              <w:t>•</w:t>
            </w:r>
            <w:r w:rsidRPr="00280E9C">
              <w:rPr>
                <w:sz w:val="20"/>
                <w:szCs w:val="20"/>
              </w:rPr>
              <w:tab/>
              <w:t xml:space="preserve">по Лоту № </w:t>
            </w:r>
            <w:r>
              <w:rPr>
                <w:sz w:val="20"/>
                <w:szCs w:val="20"/>
              </w:rPr>
              <w:t>7</w:t>
            </w:r>
            <w:r w:rsidRPr="00280E9C">
              <w:rPr>
                <w:sz w:val="20"/>
                <w:szCs w:val="20"/>
              </w:rPr>
              <w:t xml:space="preserve"> – Объекты Тюменского отделения №29 ПАО Сбербанк «Регион – Тюменская область»</w:t>
            </w:r>
          </w:p>
        </w:tc>
        <w:tc>
          <w:tcPr>
            <w:tcW w:w="2551" w:type="dxa"/>
          </w:tcPr>
          <w:p w:rsidR="00D90312" w:rsidRPr="00BD3998" w:rsidRDefault="00D90312" w:rsidP="009372A8">
            <w:pPr>
              <w:jc w:val="both"/>
              <w:rPr>
                <w:sz w:val="20"/>
                <w:szCs w:val="20"/>
              </w:rPr>
            </w:pPr>
          </w:p>
        </w:tc>
      </w:tr>
      <w:tr w:rsidR="00D90312" w:rsidRPr="00BD3998" w:rsidTr="00A92EDA">
        <w:tc>
          <w:tcPr>
            <w:tcW w:w="817" w:type="dxa"/>
            <w:vMerge/>
          </w:tcPr>
          <w:p w:rsidR="00D90312" w:rsidRPr="00BD3998" w:rsidRDefault="00D90312" w:rsidP="009372A8">
            <w:pPr>
              <w:jc w:val="both"/>
              <w:rPr>
                <w:sz w:val="20"/>
                <w:szCs w:val="20"/>
              </w:rPr>
            </w:pPr>
          </w:p>
        </w:tc>
        <w:tc>
          <w:tcPr>
            <w:tcW w:w="1985" w:type="dxa"/>
            <w:vMerge/>
          </w:tcPr>
          <w:p w:rsidR="00D90312" w:rsidRPr="00BD3998" w:rsidRDefault="00D90312" w:rsidP="009372A8">
            <w:pPr>
              <w:jc w:val="both"/>
              <w:rPr>
                <w:sz w:val="20"/>
                <w:szCs w:val="20"/>
              </w:rPr>
            </w:pPr>
          </w:p>
        </w:tc>
        <w:tc>
          <w:tcPr>
            <w:tcW w:w="5244" w:type="dxa"/>
            <w:vAlign w:val="center"/>
          </w:tcPr>
          <w:p w:rsidR="00D90312" w:rsidRPr="00B3022C" w:rsidRDefault="00D90312" w:rsidP="00A92EDA">
            <w:pPr>
              <w:tabs>
                <w:tab w:val="left" w:pos="1134"/>
              </w:tabs>
              <w:jc w:val="both"/>
              <w:rPr>
                <w:sz w:val="20"/>
                <w:szCs w:val="20"/>
              </w:rPr>
            </w:pPr>
            <w:r w:rsidRPr="00D90312">
              <w:rPr>
                <w:sz w:val="20"/>
                <w:szCs w:val="20"/>
                <w:u w:val="single"/>
              </w:rPr>
              <w:t>Условия оплаты:</w:t>
            </w:r>
            <w:r w:rsidRPr="00B3022C">
              <w:rPr>
                <w:sz w:val="20"/>
                <w:szCs w:val="20"/>
              </w:rPr>
              <w:t xml:space="preserve"> Оплата услуг Исполнителя осуществляется ежемесячно (далее – расчетный период) за фактически оказанный объем услуг, принятый Банком без замечаний, рассчитанный исходя из фактического периода нахождения Объекта(ов) под охраной и количества выездов МГ на Объекты в течение расчетного периода.</w:t>
            </w:r>
          </w:p>
          <w:p w:rsidR="00D90312" w:rsidRPr="000359D9" w:rsidRDefault="00D90312" w:rsidP="00A92EDA">
            <w:pPr>
              <w:tabs>
                <w:tab w:val="left" w:pos="1134"/>
              </w:tabs>
              <w:jc w:val="both"/>
              <w:rPr>
                <w:sz w:val="20"/>
                <w:szCs w:val="20"/>
              </w:rPr>
            </w:pPr>
            <w:r w:rsidRPr="00B3022C">
              <w:rPr>
                <w:sz w:val="20"/>
                <w:szCs w:val="20"/>
              </w:rPr>
              <w:t xml:space="preserve">Оплата Услуг Исполнителя осуществляется Банком в течение 20 (двадцати) рабочих дней со дня подписания Сторонами Акта об оказании услуг и получения Банком счета от </w:t>
            </w:r>
            <w:r w:rsidRPr="00256814">
              <w:rPr>
                <w:sz w:val="20"/>
                <w:szCs w:val="20"/>
              </w:rPr>
              <w:t>Исполнителя, но не более 30 (тридцати) календарных дней. Оплата услуг Исполнителя осуществляется</w:t>
            </w:r>
            <w:r w:rsidRPr="00B3022C">
              <w:rPr>
                <w:sz w:val="20"/>
                <w:szCs w:val="20"/>
              </w:rPr>
              <w:t xml:space="preserve"> в безналичной форме.</w:t>
            </w:r>
          </w:p>
        </w:tc>
        <w:tc>
          <w:tcPr>
            <w:tcW w:w="2551" w:type="dxa"/>
          </w:tcPr>
          <w:p w:rsidR="00D90312" w:rsidRPr="00BD3998" w:rsidRDefault="00D90312" w:rsidP="009372A8">
            <w:pPr>
              <w:jc w:val="both"/>
              <w:rPr>
                <w:sz w:val="20"/>
                <w:szCs w:val="20"/>
              </w:rPr>
            </w:pPr>
          </w:p>
        </w:tc>
      </w:tr>
    </w:tbl>
    <w:p w:rsidR="009372A8" w:rsidRPr="00BD3998" w:rsidRDefault="009372A8" w:rsidP="009372A8">
      <w:pPr>
        <w:spacing w:after="200" w:line="276" w:lineRule="auto"/>
        <w:rPr>
          <w:sz w:val="22"/>
          <w:szCs w:val="20"/>
        </w:rPr>
      </w:pPr>
      <w:r w:rsidRPr="00BD3998">
        <w:rPr>
          <w:sz w:val="22"/>
          <w:szCs w:val="20"/>
        </w:rPr>
        <w:br w:type="page"/>
      </w:r>
    </w:p>
    <w:p w:rsidR="00282EB2" w:rsidRDefault="00282EB2" w:rsidP="000E123F">
      <w:pPr>
        <w:pStyle w:val="af8"/>
        <w:jc w:val="right"/>
        <w:rPr>
          <w:rFonts w:ascii="Times New Roman" w:hAnsi="Times New Roman"/>
          <w:b/>
          <w:lang w:val="en-US" w:eastAsia="ru-RU"/>
        </w:rPr>
      </w:pPr>
    </w:p>
    <w:p w:rsidR="00282EB2" w:rsidRPr="00425930" w:rsidRDefault="00282EB2" w:rsidP="00B50AA7">
      <w:pPr>
        <w:jc w:val="center"/>
        <w:rPr>
          <w:b/>
          <w:bCs/>
          <w:i/>
          <w:color w:val="808080" w:themeColor="background1" w:themeShade="80"/>
          <w:szCs w:val="22"/>
        </w:rPr>
      </w:pPr>
      <w:r w:rsidRPr="00425930">
        <w:rPr>
          <w:b/>
          <w:bCs/>
          <w:i/>
          <w:color w:val="808080" w:themeColor="background1" w:themeShade="80"/>
          <w:szCs w:val="22"/>
        </w:rPr>
        <w:t xml:space="preserve">В случае содержания во второй части Заявки сведений о ценовом предложении данная </w:t>
      </w:r>
      <w:r w:rsidRPr="00425930">
        <w:rPr>
          <w:b/>
          <w:bCs/>
          <w:i/>
          <w:color w:val="808080" w:themeColor="background1" w:themeShade="80"/>
          <w:szCs w:val="22"/>
          <w:u w:val="single"/>
        </w:rPr>
        <w:t>Заявка подлежит отклонению</w:t>
      </w:r>
    </w:p>
    <w:p w:rsidR="00282EB2" w:rsidRPr="00282EB2" w:rsidRDefault="00282EB2" w:rsidP="00282EB2">
      <w:pPr>
        <w:pStyle w:val="af8"/>
        <w:jc w:val="center"/>
        <w:rPr>
          <w:rFonts w:ascii="Times New Roman" w:hAnsi="Times New Roman"/>
          <w:b/>
          <w:lang w:eastAsia="ru-RU"/>
        </w:rPr>
      </w:pPr>
    </w:p>
    <w:p w:rsidR="00282EB2" w:rsidRPr="00282EB2" w:rsidRDefault="00282EB2" w:rsidP="000E123F">
      <w:pPr>
        <w:pStyle w:val="af8"/>
        <w:jc w:val="right"/>
        <w:rPr>
          <w:rFonts w:ascii="Times New Roman" w:hAnsi="Times New Roman"/>
          <w:b/>
          <w:lang w:eastAsia="ru-RU"/>
        </w:rPr>
      </w:pPr>
    </w:p>
    <w:p w:rsidR="009372A8" w:rsidRPr="00BD3998" w:rsidRDefault="00E755E0" w:rsidP="000E123F">
      <w:pPr>
        <w:pStyle w:val="af8"/>
        <w:jc w:val="right"/>
        <w:rPr>
          <w:rFonts w:ascii="Times New Roman" w:hAnsi="Times New Roman"/>
          <w:b/>
          <w:lang w:eastAsia="ru-RU"/>
        </w:rPr>
      </w:pPr>
      <w:r w:rsidRPr="00BD3998">
        <w:rPr>
          <w:rFonts w:ascii="Times New Roman" w:hAnsi="Times New Roman"/>
          <w:b/>
          <w:lang w:eastAsia="ru-RU"/>
        </w:rPr>
        <w:t>Приложение 1.2</w:t>
      </w:r>
    </w:p>
    <w:p w:rsidR="00224DB0" w:rsidRPr="00BD3998" w:rsidRDefault="00224DB0" w:rsidP="000E123F">
      <w:pPr>
        <w:pStyle w:val="af8"/>
        <w:jc w:val="right"/>
        <w:rPr>
          <w:rFonts w:ascii="Times New Roman" w:hAnsi="Times New Roman"/>
          <w:b/>
          <w:lang w:eastAsia="ru-RU"/>
        </w:rPr>
      </w:pPr>
      <w:r w:rsidRPr="00BD3998">
        <w:rPr>
          <w:rFonts w:ascii="Times New Roman" w:hAnsi="Times New Roman"/>
          <w:b/>
          <w:lang w:eastAsia="ru-RU"/>
        </w:rPr>
        <w:t>Форма Письма о подаче заявки</w:t>
      </w:r>
    </w:p>
    <w:p w:rsidR="00224DB0" w:rsidRPr="00BD3998" w:rsidRDefault="00224DB0" w:rsidP="000E123F">
      <w:pPr>
        <w:jc w:val="right"/>
        <w:rPr>
          <w:sz w:val="22"/>
          <w:szCs w:val="22"/>
        </w:rPr>
      </w:pPr>
      <w:r w:rsidRPr="00BD3998">
        <w:rPr>
          <w:sz w:val="22"/>
          <w:szCs w:val="22"/>
        </w:rPr>
        <w:t>«_____»_______________ года</w:t>
      </w:r>
    </w:p>
    <w:p w:rsidR="00224DB0" w:rsidRPr="00BD3998" w:rsidRDefault="00224DB0" w:rsidP="000E123F">
      <w:pPr>
        <w:jc w:val="right"/>
        <w:rPr>
          <w:sz w:val="22"/>
          <w:szCs w:val="22"/>
        </w:rPr>
      </w:pPr>
      <w:r w:rsidRPr="00BD3998">
        <w:rPr>
          <w:sz w:val="22"/>
          <w:szCs w:val="22"/>
        </w:rPr>
        <w:t>№________________________</w:t>
      </w:r>
    </w:p>
    <w:p w:rsidR="00224DB0" w:rsidRPr="00BD3998" w:rsidRDefault="00224DB0" w:rsidP="000E123F">
      <w:pPr>
        <w:jc w:val="both"/>
        <w:rPr>
          <w:szCs w:val="22"/>
        </w:rPr>
      </w:pPr>
    </w:p>
    <w:p w:rsidR="00224DB0" w:rsidRPr="00BD3998" w:rsidRDefault="00C10C43" w:rsidP="00C10C43">
      <w:pPr>
        <w:jc w:val="center"/>
        <w:rPr>
          <w:b/>
          <w:szCs w:val="20"/>
        </w:rPr>
      </w:pPr>
      <w:r w:rsidRPr="00BD3998">
        <w:rPr>
          <w:caps/>
          <w:spacing w:val="24"/>
          <w:sz w:val="32"/>
        </w:rPr>
        <w:t>ВТОРАЯ ЧАСТЬ ЗАЯВКИ</w:t>
      </w:r>
    </w:p>
    <w:p w:rsidR="00224DB0" w:rsidRPr="00BD3998" w:rsidRDefault="00224DB0" w:rsidP="000E123F">
      <w:pPr>
        <w:jc w:val="both"/>
        <w:rPr>
          <w:szCs w:val="20"/>
        </w:rPr>
      </w:pPr>
    </w:p>
    <w:p w:rsidR="00224DB0" w:rsidRPr="00BD3998" w:rsidRDefault="00224DB0" w:rsidP="000E123F">
      <w:pPr>
        <w:jc w:val="both"/>
        <w:rPr>
          <w:sz w:val="22"/>
          <w:szCs w:val="20"/>
        </w:rPr>
      </w:pPr>
      <w:r w:rsidRPr="00BD3998">
        <w:rPr>
          <w:sz w:val="22"/>
          <w:szCs w:val="20"/>
        </w:rPr>
        <w:t>На Извещение о проведении ________________________________________</w:t>
      </w:r>
      <w:r w:rsidR="00F41914" w:rsidRPr="00BD3998">
        <w:rPr>
          <w:sz w:val="22"/>
          <w:szCs w:val="20"/>
        </w:rPr>
        <w:t>__</w:t>
      </w:r>
      <w:r w:rsidR="00CA613B" w:rsidRPr="00BD3998">
        <w:rPr>
          <w:sz w:val="22"/>
          <w:szCs w:val="20"/>
        </w:rPr>
        <w:t>_______</w:t>
      </w:r>
      <w:r w:rsidRPr="00BD3998">
        <w:rPr>
          <w:sz w:val="22"/>
          <w:szCs w:val="20"/>
        </w:rPr>
        <w:t xml:space="preserve">, размещенное  </w:t>
      </w:r>
    </w:p>
    <w:p w:rsidR="00224DB0" w:rsidRPr="00BD3998" w:rsidRDefault="00224DB0" w:rsidP="000E123F">
      <w:pPr>
        <w:ind w:left="3545" w:firstLine="709"/>
        <w:jc w:val="both"/>
        <w:rPr>
          <w:sz w:val="22"/>
          <w:szCs w:val="20"/>
        </w:rPr>
      </w:pPr>
      <w:r w:rsidRPr="00BD3998">
        <w:rPr>
          <w:sz w:val="22"/>
          <w:szCs w:val="20"/>
          <w:vertAlign w:val="superscript"/>
        </w:rPr>
        <w:t>наименование закупки</w:t>
      </w:r>
    </w:p>
    <w:p w:rsidR="00224DB0" w:rsidRPr="00BD3998" w:rsidRDefault="00224DB0" w:rsidP="000E123F">
      <w:pPr>
        <w:jc w:val="both"/>
        <w:rPr>
          <w:sz w:val="22"/>
          <w:szCs w:val="20"/>
        </w:rPr>
      </w:pPr>
      <w:r w:rsidRPr="00BD3998">
        <w:rPr>
          <w:sz w:val="22"/>
          <w:szCs w:val="20"/>
        </w:rPr>
        <w:t>совместно с Документацией,</w:t>
      </w:r>
    </w:p>
    <w:p w:rsidR="00224DB0" w:rsidRPr="00BD3998" w:rsidRDefault="00224DB0" w:rsidP="000E123F">
      <w:pPr>
        <w:jc w:val="both"/>
        <w:rPr>
          <w:sz w:val="22"/>
          <w:szCs w:val="20"/>
        </w:rPr>
      </w:pPr>
      <w:r w:rsidRPr="00BD3998">
        <w:rPr>
          <w:sz w:val="22"/>
          <w:szCs w:val="20"/>
        </w:rPr>
        <w:t>______________________________________________________________________________</w:t>
      </w:r>
      <w:r w:rsidR="00087410" w:rsidRPr="00BD3998">
        <w:rPr>
          <w:sz w:val="22"/>
          <w:szCs w:val="20"/>
        </w:rPr>
        <w:t>_</w:t>
      </w:r>
      <w:r w:rsidR="00CA613B" w:rsidRPr="00BD3998">
        <w:rPr>
          <w:sz w:val="22"/>
          <w:szCs w:val="20"/>
        </w:rPr>
        <w:t>________</w:t>
      </w:r>
      <w:r w:rsidRPr="00BD3998">
        <w:rPr>
          <w:sz w:val="22"/>
          <w:szCs w:val="20"/>
        </w:rPr>
        <w:t>,</w:t>
      </w:r>
    </w:p>
    <w:p w:rsidR="00224DB0" w:rsidRPr="00BD3998" w:rsidRDefault="00224DB0" w:rsidP="000E123F">
      <w:pPr>
        <w:jc w:val="center"/>
        <w:rPr>
          <w:sz w:val="22"/>
          <w:szCs w:val="20"/>
          <w:vertAlign w:val="superscript"/>
        </w:rPr>
      </w:pPr>
      <w:r w:rsidRPr="00BD3998">
        <w:rPr>
          <w:sz w:val="22"/>
          <w:szCs w:val="20"/>
          <w:vertAlign w:val="superscript"/>
        </w:rPr>
        <w:t>(полное наименование Участника с указанием организационно-правовой формы (в соответствии с учредительными документами))</w:t>
      </w:r>
    </w:p>
    <w:p w:rsidR="00224DB0" w:rsidRPr="00BD3998" w:rsidRDefault="00224DB0" w:rsidP="000E123F">
      <w:pPr>
        <w:jc w:val="both"/>
        <w:rPr>
          <w:sz w:val="22"/>
          <w:szCs w:val="20"/>
        </w:rPr>
      </w:pPr>
      <w:r w:rsidRPr="00BD3998">
        <w:rPr>
          <w:sz w:val="22"/>
          <w:szCs w:val="20"/>
        </w:rPr>
        <w:t>зарегистрирован по адресу:</w:t>
      </w:r>
    </w:p>
    <w:p w:rsidR="00224DB0" w:rsidRPr="00BD3998" w:rsidRDefault="00224DB0" w:rsidP="000E123F">
      <w:pPr>
        <w:jc w:val="both"/>
        <w:rPr>
          <w:sz w:val="22"/>
          <w:szCs w:val="20"/>
        </w:rPr>
      </w:pPr>
      <w:r w:rsidRPr="00BD3998">
        <w:rPr>
          <w:sz w:val="22"/>
          <w:szCs w:val="20"/>
        </w:rPr>
        <w:t>______________________________________________________________________________</w:t>
      </w:r>
      <w:r w:rsidR="00D32B50" w:rsidRPr="00BD3998">
        <w:rPr>
          <w:sz w:val="22"/>
          <w:szCs w:val="20"/>
        </w:rPr>
        <w:t>_</w:t>
      </w:r>
      <w:r w:rsidR="00CA613B" w:rsidRPr="00BD3998">
        <w:rPr>
          <w:sz w:val="22"/>
          <w:szCs w:val="20"/>
        </w:rPr>
        <w:t>________</w:t>
      </w:r>
      <w:r w:rsidRPr="00BD3998">
        <w:rPr>
          <w:sz w:val="22"/>
          <w:szCs w:val="20"/>
        </w:rPr>
        <w:t>,</w:t>
      </w:r>
    </w:p>
    <w:p w:rsidR="00224DB0" w:rsidRPr="00BD3998" w:rsidRDefault="00224DB0" w:rsidP="000E123F">
      <w:pPr>
        <w:jc w:val="center"/>
        <w:rPr>
          <w:sz w:val="22"/>
          <w:szCs w:val="20"/>
          <w:vertAlign w:val="superscript"/>
        </w:rPr>
      </w:pPr>
      <w:r w:rsidRPr="00BD3998">
        <w:rPr>
          <w:sz w:val="22"/>
          <w:szCs w:val="20"/>
          <w:vertAlign w:val="superscript"/>
        </w:rPr>
        <w:t>(местонахождение Участника закупки (в соответствии с учредительными документами))</w:t>
      </w:r>
    </w:p>
    <w:p w:rsidR="00224DB0" w:rsidRPr="00BD3998" w:rsidRDefault="00224DB0" w:rsidP="000E123F">
      <w:pPr>
        <w:jc w:val="both"/>
        <w:rPr>
          <w:sz w:val="22"/>
          <w:szCs w:val="20"/>
        </w:rPr>
      </w:pPr>
      <w:r w:rsidRPr="00BD3998">
        <w:rPr>
          <w:sz w:val="22"/>
          <w:szCs w:val="20"/>
        </w:rPr>
        <w:t xml:space="preserve">сообщает о принятии установленных в данных документах требований и условий закупки в целом, и предлагает осуществить </w:t>
      </w:r>
      <w:r w:rsidR="00A92EDA">
        <w:rPr>
          <w:sz w:val="22"/>
          <w:szCs w:val="20"/>
        </w:rPr>
        <w:t>оказание</w:t>
      </w:r>
      <w:r w:rsidRPr="00BD3998">
        <w:rPr>
          <w:sz w:val="22"/>
          <w:szCs w:val="20"/>
        </w:rPr>
        <w:t xml:space="preserve"> следующих </w:t>
      </w:r>
      <w:r w:rsidR="00D90312" w:rsidRPr="00D90312">
        <w:rPr>
          <w:sz w:val="22"/>
          <w:szCs w:val="20"/>
        </w:rPr>
        <w:t>услуг</w:t>
      </w:r>
      <w:r w:rsidRPr="00BD3998">
        <w:rPr>
          <w:sz w:val="22"/>
          <w:szCs w:val="20"/>
        </w:rPr>
        <w:t>:</w:t>
      </w:r>
    </w:p>
    <w:p w:rsidR="00224DB0" w:rsidRPr="00BD3998" w:rsidRDefault="00224DB0" w:rsidP="000E123F">
      <w:pPr>
        <w:jc w:val="both"/>
        <w:rPr>
          <w:sz w:val="22"/>
          <w:szCs w:val="20"/>
        </w:rPr>
      </w:pPr>
      <w:r w:rsidRPr="00BD3998">
        <w:rPr>
          <w:sz w:val="22"/>
          <w:szCs w:val="20"/>
        </w:rPr>
        <w:t>________________________________________________________________________________</w:t>
      </w:r>
      <w:r w:rsidR="00CA613B" w:rsidRPr="00BD3998">
        <w:rPr>
          <w:sz w:val="22"/>
          <w:szCs w:val="20"/>
        </w:rPr>
        <w:t>_______</w:t>
      </w:r>
    </w:p>
    <w:p w:rsidR="00224DB0" w:rsidRPr="00BD3998" w:rsidRDefault="00094E0C" w:rsidP="000E123F">
      <w:pPr>
        <w:jc w:val="center"/>
        <w:rPr>
          <w:sz w:val="22"/>
          <w:szCs w:val="20"/>
          <w:vertAlign w:val="superscript"/>
        </w:rPr>
      </w:pPr>
      <w:r w:rsidRPr="00BD3998">
        <w:rPr>
          <w:sz w:val="22"/>
          <w:szCs w:val="20"/>
          <w:vertAlign w:val="superscript"/>
        </w:rPr>
        <w:t xml:space="preserve">(наименование предлагаемых </w:t>
      </w:r>
      <w:r w:rsidR="00D90312" w:rsidRPr="00D90312">
        <w:rPr>
          <w:sz w:val="22"/>
          <w:szCs w:val="20"/>
          <w:vertAlign w:val="superscript"/>
        </w:rPr>
        <w:t>услуг</w:t>
      </w:r>
      <w:r w:rsidR="00224DB0" w:rsidRPr="00BD3998">
        <w:rPr>
          <w:sz w:val="22"/>
          <w:szCs w:val="20"/>
          <w:vertAlign w:val="superscript"/>
        </w:rPr>
        <w:t>)</w:t>
      </w:r>
    </w:p>
    <w:p w:rsidR="00224DB0" w:rsidRPr="00BD3998" w:rsidRDefault="00224DB0" w:rsidP="000E123F">
      <w:pPr>
        <w:jc w:val="both"/>
        <w:rPr>
          <w:i/>
          <w:sz w:val="22"/>
          <w:szCs w:val="20"/>
        </w:rPr>
      </w:pPr>
      <w:r w:rsidRPr="00BD3998">
        <w:rPr>
          <w:sz w:val="22"/>
          <w:szCs w:val="20"/>
        </w:rPr>
        <w:t xml:space="preserve">на условиях </w:t>
      </w:r>
      <w:r w:rsidR="00094E0C" w:rsidRPr="00BD3998">
        <w:rPr>
          <w:sz w:val="22"/>
          <w:szCs w:val="20"/>
        </w:rPr>
        <w:t xml:space="preserve">указанных в документации, по цене, предложенной нашей организацией в ходе аукциона, (но не выше начальной) в соответствии с документами, подтверждающими соответствие Участника и </w:t>
      </w:r>
      <w:r w:rsidR="00D90312">
        <w:rPr>
          <w:sz w:val="22"/>
          <w:szCs w:val="20"/>
        </w:rPr>
        <w:t>услуг</w:t>
      </w:r>
      <w:r w:rsidR="00094E0C" w:rsidRPr="00BD3998">
        <w:rPr>
          <w:sz w:val="22"/>
          <w:szCs w:val="20"/>
        </w:rPr>
        <w:t xml:space="preserve"> требованиям, содержащимся в документации.</w:t>
      </w:r>
    </w:p>
    <w:p w:rsidR="00D90312" w:rsidRDefault="00D90312" w:rsidP="00D90312">
      <w:pPr>
        <w:ind w:firstLine="708"/>
        <w:jc w:val="both"/>
        <w:rPr>
          <w:sz w:val="22"/>
          <w:szCs w:val="20"/>
        </w:rPr>
      </w:pPr>
    </w:p>
    <w:p w:rsidR="00D90312" w:rsidRPr="00D90312" w:rsidRDefault="00D90312" w:rsidP="00D90312">
      <w:pPr>
        <w:ind w:firstLine="708"/>
        <w:jc w:val="both"/>
        <w:rPr>
          <w:sz w:val="22"/>
          <w:szCs w:val="20"/>
        </w:rPr>
      </w:pPr>
      <w:r w:rsidRPr="00D90312">
        <w:rPr>
          <w:sz w:val="22"/>
          <w:szCs w:val="20"/>
        </w:rPr>
        <w:t>Сообщает об установления приоритета лотов для участия:</w:t>
      </w:r>
    </w:p>
    <w:p w:rsidR="00D90312" w:rsidRPr="00D90312" w:rsidRDefault="00D90312" w:rsidP="00D90312">
      <w:pPr>
        <w:jc w:val="both"/>
        <w:rPr>
          <w:sz w:val="22"/>
          <w:szCs w:val="20"/>
        </w:rPr>
      </w:pPr>
      <w:r w:rsidRPr="00D90312">
        <w:rPr>
          <w:sz w:val="22"/>
          <w:szCs w:val="20"/>
        </w:rPr>
        <w:t>1 – Лот № ____;</w:t>
      </w:r>
    </w:p>
    <w:p w:rsidR="00D90312" w:rsidRPr="00D90312" w:rsidRDefault="00D90312" w:rsidP="00D90312">
      <w:pPr>
        <w:jc w:val="both"/>
        <w:rPr>
          <w:sz w:val="22"/>
          <w:szCs w:val="20"/>
        </w:rPr>
      </w:pPr>
      <w:r w:rsidRPr="00D90312">
        <w:rPr>
          <w:sz w:val="22"/>
          <w:szCs w:val="20"/>
        </w:rPr>
        <w:t>2 – Лот № ____;</w:t>
      </w:r>
    </w:p>
    <w:p w:rsidR="00D90312" w:rsidRPr="00D90312" w:rsidRDefault="00D90312" w:rsidP="00D90312">
      <w:pPr>
        <w:jc w:val="both"/>
        <w:rPr>
          <w:sz w:val="22"/>
          <w:szCs w:val="20"/>
        </w:rPr>
      </w:pPr>
      <w:r w:rsidRPr="00D90312">
        <w:rPr>
          <w:sz w:val="22"/>
          <w:szCs w:val="20"/>
        </w:rPr>
        <w:t>3 – Лот № ____;</w:t>
      </w:r>
    </w:p>
    <w:p w:rsidR="00224DB0" w:rsidRDefault="00D90312" w:rsidP="00D90312">
      <w:pPr>
        <w:jc w:val="both"/>
        <w:rPr>
          <w:sz w:val="22"/>
          <w:szCs w:val="20"/>
        </w:rPr>
      </w:pPr>
      <w:r w:rsidRPr="00D90312">
        <w:rPr>
          <w:sz w:val="22"/>
          <w:szCs w:val="20"/>
        </w:rPr>
        <w:t>4 – Лот № ____</w:t>
      </w:r>
      <w:r>
        <w:rPr>
          <w:sz w:val="22"/>
          <w:szCs w:val="20"/>
        </w:rPr>
        <w:t>;</w:t>
      </w:r>
    </w:p>
    <w:p w:rsidR="00D90312" w:rsidRPr="00D90312" w:rsidRDefault="00D90312" w:rsidP="00D90312">
      <w:pPr>
        <w:jc w:val="both"/>
        <w:rPr>
          <w:sz w:val="22"/>
          <w:szCs w:val="20"/>
        </w:rPr>
      </w:pPr>
      <w:r>
        <w:rPr>
          <w:sz w:val="22"/>
          <w:szCs w:val="20"/>
        </w:rPr>
        <w:t>5</w:t>
      </w:r>
      <w:r w:rsidRPr="00D90312">
        <w:rPr>
          <w:sz w:val="22"/>
          <w:szCs w:val="20"/>
        </w:rPr>
        <w:t xml:space="preserve"> – Лот № ____;</w:t>
      </w:r>
    </w:p>
    <w:p w:rsidR="00D90312" w:rsidRPr="00D90312" w:rsidRDefault="00D90312" w:rsidP="00D90312">
      <w:pPr>
        <w:jc w:val="both"/>
        <w:rPr>
          <w:sz w:val="22"/>
          <w:szCs w:val="20"/>
        </w:rPr>
      </w:pPr>
      <w:r>
        <w:rPr>
          <w:sz w:val="22"/>
          <w:szCs w:val="20"/>
        </w:rPr>
        <w:t>6</w:t>
      </w:r>
      <w:r w:rsidRPr="00D90312">
        <w:rPr>
          <w:sz w:val="22"/>
          <w:szCs w:val="20"/>
        </w:rPr>
        <w:t xml:space="preserve"> – Лот № ____;</w:t>
      </w:r>
    </w:p>
    <w:p w:rsidR="00D90312" w:rsidRPr="00BD3998" w:rsidRDefault="00D90312" w:rsidP="00D90312">
      <w:pPr>
        <w:jc w:val="both"/>
        <w:rPr>
          <w:sz w:val="22"/>
          <w:szCs w:val="20"/>
        </w:rPr>
      </w:pPr>
      <w:r>
        <w:rPr>
          <w:sz w:val="22"/>
          <w:szCs w:val="20"/>
        </w:rPr>
        <w:t>7</w:t>
      </w:r>
      <w:r w:rsidRPr="00D90312">
        <w:rPr>
          <w:sz w:val="22"/>
          <w:szCs w:val="20"/>
        </w:rPr>
        <w:t xml:space="preserve"> – Лот № ____.</w:t>
      </w:r>
    </w:p>
    <w:p w:rsidR="00094E0C" w:rsidRPr="00BD3998" w:rsidRDefault="00094E0C" w:rsidP="000E123F">
      <w:pPr>
        <w:jc w:val="both"/>
        <w:rPr>
          <w:sz w:val="22"/>
          <w:szCs w:val="20"/>
        </w:rPr>
      </w:pPr>
    </w:p>
    <w:p w:rsidR="00224DB0" w:rsidRPr="00BD3998" w:rsidRDefault="00224DB0" w:rsidP="000E123F">
      <w:pPr>
        <w:jc w:val="center"/>
        <w:rPr>
          <w:caps/>
          <w:sz w:val="22"/>
          <w:szCs w:val="20"/>
        </w:rPr>
      </w:pPr>
      <w:r w:rsidRPr="00BD3998">
        <w:rPr>
          <w:caps/>
          <w:sz w:val="22"/>
          <w:szCs w:val="20"/>
        </w:rPr>
        <w:t>Настоящая заявка действует до</w:t>
      </w:r>
      <w:r w:rsidR="00CA613B" w:rsidRPr="00BD3998">
        <w:rPr>
          <w:caps/>
          <w:sz w:val="22"/>
          <w:szCs w:val="20"/>
        </w:rPr>
        <w:br/>
      </w:r>
      <w:r w:rsidRPr="00BD3998">
        <w:rPr>
          <w:caps/>
          <w:sz w:val="22"/>
          <w:szCs w:val="20"/>
        </w:rPr>
        <w:t>«____»_______________________20__ года.</w:t>
      </w:r>
    </w:p>
    <w:p w:rsidR="00224DB0" w:rsidRPr="00BD3998" w:rsidRDefault="00224DB0" w:rsidP="000E123F">
      <w:pPr>
        <w:jc w:val="both"/>
        <w:rPr>
          <w:sz w:val="22"/>
          <w:szCs w:val="20"/>
        </w:rPr>
      </w:pPr>
    </w:p>
    <w:p w:rsidR="00224DB0" w:rsidRPr="00BD3998" w:rsidRDefault="00224DB0" w:rsidP="000E123F">
      <w:pPr>
        <w:jc w:val="both"/>
        <w:rPr>
          <w:sz w:val="22"/>
          <w:szCs w:val="20"/>
        </w:rPr>
      </w:pPr>
      <w:r w:rsidRPr="00BD3998">
        <w:rPr>
          <w:sz w:val="22"/>
          <w:szCs w:val="20"/>
        </w:rPr>
        <w:t>Настоящая заявка дополняется следующими документами (приложения):</w:t>
      </w:r>
    </w:p>
    <w:p w:rsidR="00224DB0" w:rsidRPr="00BD3998" w:rsidRDefault="00224DB0" w:rsidP="000E123F">
      <w:pPr>
        <w:jc w:val="both"/>
        <w:rPr>
          <w:sz w:val="22"/>
          <w:szCs w:val="20"/>
        </w:rPr>
      </w:pPr>
    </w:p>
    <w:p w:rsidR="00224DB0" w:rsidRPr="00BD3998" w:rsidRDefault="00224DB0" w:rsidP="000E123F">
      <w:pPr>
        <w:jc w:val="both"/>
        <w:rPr>
          <w:sz w:val="22"/>
          <w:szCs w:val="20"/>
        </w:rPr>
      </w:pPr>
      <w:r w:rsidRPr="00BD3998">
        <w:rPr>
          <w:sz w:val="22"/>
          <w:szCs w:val="20"/>
        </w:rPr>
        <w:t>Опись документов, входящих в заявку Участника:</w:t>
      </w:r>
    </w:p>
    <w:p w:rsidR="00224DB0" w:rsidRPr="00BD3998" w:rsidRDefault="00224DB0" w:rsidP="000E123F">
      <w:pPr>
        <w:jc w:val="both"/>
        <w:rPr>
          <w:sz w:val="22"/>
          <w:szCs w:val="20"/>
        </w:rPr>
      </w:pPr>
    </w:p>
    <w:p w:rsidR="00224DB0" w:rsidRPr="00BD3998" w:rsidRDefault="00224DB0" w:rsidP="000F2E26">
      <w:pPr>
        <w:numPr>
          <w:ilvl w:val="0"/>
          <w:numId w:val="7"/>
        </w:numPr>
        <w:rPr>
          <w:sz w:val="22"/>
          <w:szCs w:val="20"/>
        </w:rPr>
      </w:pPr>
      <w:r w:rsidRPr="00BD3998">
        <w:rPr>
          <w:sz w:val="22"/>
          <w:szCs w:val="20"/>
        </w:rPr>
        <w:t>________________________ на ____ л;</w:t>
      </w:r>
    </w:p>
    <w:p w:rsidR="00224DB0" w:rsidRPr="00BD3998" w:rsidRDefault="00224DB0" w:rsidP="000F2E26">
      <w:pPr>
        <w:numPr>
          <w:ilvl w:val="0"/>
          <w:numId w:val="7"/>
        </w:numPr>
        <w:rPr>
          <w:sz w:val="22"/>
          <w:szCs w:val="20"/>
        </w:rPr>
      </w:pPr>
      <w:r w:rsidRPr="00BD3998">
        <w:rPr>
          <w:sz w:val="22"/>
          <w:szCs w:val="20"/>
        </w:rPr>
        <w:t>________________________на ____ л;</w:t>
      </w:r>
    </w:p>
    <w:p w:rsidR="00224DB0" w:rsidRPr="00BD3998" w:rsidRDefault="00224DB0" w:rsidP="000F2E26">
      <w:pPr>
        <w:numPr>
          <w:ilvl w:val="0"/>
          <w:numId w:val="7"/>
        </w:numPr>
        <w:rPr>
          <w:sz w:val="22"/>
          <w:szCs w:val="20"/>
        </w:rPr>
      </w:pPr>
      <w:r w:rsidRPr="00BD3998">
        <w:rPr>
          <w:sz w:val="22"/>
          <w:szCs w:val="20"/>
        </w:rPr>
        <w:t xml:space="preserve">Документы, подтверждающие соответствие </w:t>
      </w:r>
      <w:r w:rsidR="00A92EDA">
        <w:rPr>
          <w:sz w:val="22"/>
          <w:szCs w:val="20"/>
        </w:rPr>
        <w:t>услуг</w:t>
      </w:r>
      <w:r w:rsidRPr="00BD3998">
        <w:rPr>
          <w:sz w:val="22"/>
          <w:szCs w:val="20"/>
        </w:rPr>
        <w:t xml:space="preserve"> установленным требованиям (перечислить) ___________________________ на ____ л.;</w:t>
      </w:r>
    </w:p>
    <w:p w:rsidR="00224DB0" w:rsidRPr="00BD3998" w:rsidRDefault="00224DB0" w:rsidP="000F2E26">
      <w:pPr>
        <w:numPr>
          <w:ilvl w:val="0"/>
          <w:numId w:val="7"/>
        </w:numPr>
        <w:rPr>
          <w:sz w:val="22"/>
          <w:szCs w:val="20"/>
        </w:rPr>
      </w:pPr>
      <w:r w:rsidRPr="00BD3998">
        <w:rPr>
          <w:sz w:val="22"/>
          <w:szCs w:val="20"/>
        </w:rPr>
        <w:t>Документы, подтверждающие соответствие Участника установленным требованиям — на ___ л.</w:t>
      </w:r>
    </w:p>
    <w:p w:rsidR="00224DB0" w:rsidRPr="00BD3998" w:rsidRDefault="00224DB0" w:rsidP="000F2E26">
      <w:pPr>
        <w:numPr>
          <w:ilvl w:val="0"/>
          <w:numId w:val="7"/>
        </w:numPr>
        <w:rPr>
          <w:sz w:val="22"/>
          <w:szCs w:val="20"/>
        </w:rPr>
      </w:pPr>
      <w:r w:rsidRPr="00BD3998">
        <w:rPr>
          <w:sz w:val="22"/>
          <w:szCs w:val="20"/>
        </w:rPr>
        <w:t>__________________________________</w:t>
      </w:r>
    </w:p>
    <w:p w:rsidR="00224DB0" w:rsidRPr="00BD3998" w:rsidRDefault="00224DB0" w:rsidP="000E123F">
      <w:pPr>
        <w:jc w:val="both"/>
        <w:rPr>
          <w:sz w:val="22"/>
          <w:szCs w:val="20"/>
        </w:rPr>
      </w:pPr>
    </w:p>
    <w:p w:rsidR="00224DB0" w:rsidRPr="00BD3998" w:rsidRDefault="00224DB0" w:rsidP="000E123F">
      <w:pPr>
        <w:jc w:val="both"/>
        <w:rPr>
          <w:sz w:val="22"/>
          <w:szCs w:val="20"/>
        </w:rPr>
      </w:pPr>
      <w:r w:rsidRPr="00BD3998">
        <w:rPr>
          <w:sz w:val="22"/>
          <w:szCs w:val="20"/>
        </w:rPr>
        <w:t>____________________________________</w:t>
      </w:r>
    </w:p>
    <w:p w:rsidR="00224DB0" w:rsidRPr="00BD3998" w:rsidRDefault="00224DB0" w:rsidP="000E123F">
      <w:pPr>
        <w:jc w:val="both"/>
        <w:rPr>
          <w:sz w:val="22"/>
          <w:szCs w:val="20"/>
          <w:vertAlign w:val="superscript"/>
        </w:rPr>
      </w:pPr>
      <w:r w:rsidRPr="00BD3998">
        <w:rPr>
          <w:sz w:val="22"/>
          <w:szCs w:val="20"/>
          <w:vertAlign w:val="superscript"/>
        </w:rPr>
        <w:t>(подпись, М.П.)</w:t>
      </w:r>
    </w:p>
    <w:p w:rsidR="00224DB0" w:rsidRPr="00BD3998" w:rsidRDefault="00224DB0" w:rsidP="000E123F">
      <w:pPr>
        <w:jc w:val="both"/>
        <w:rPr>
          <w:sz w:val="22"/>
          <w:szCs w:val="20"/>
        </w:rPr>
      </w:pPr>
      <w:r w:rsidRPr="00BD3998">
        <w:rPr>
          <w:sz w:val="22"/>
          <w:szCs w:val="20"/>
        </w:rPr>
        <w:t>____________________________________</w:t>
      </w:r>
    </w:p>
    <w:p w:rsidR="00224DB0" w:rsidRPr="00BD3998" w:rsidRDefault="00224DB0" w:rsidP="000E123F">
      <w:pPr>
        <w:jc w:val="both"/>
        <w:rPr>
          <w:sz w:val="22"/>
          <w:szCs w:val="20"/>
          <w:vertAlign w:val="superscript"/>
        </w:rPr>
      </w:pPr>
      <w:r w:rsidRPr="00BD3998">
        <w:rPr>
          <w:sz w:val="22"/>
          <w:szCs w:val="20"/>
          <w:vertAlign w:val="superscript"/>
        </w:rPr>
        <w:t>(фамилия, имя, отчество подписавшего, должность)</w:t>
      </w:r>
    </w:p>
    <w:p w:rsidR="00224DB0" w:rsidRPr="00BD3998" w:rsidRDefault="00224DB0" w:rsidP="000E123F">
      <w:pPr>
        <w:jc w:val="both"/>
        <w:rPr>
          <w:b/>
          <w:sz w:val="22"/>
          <w:szCs w:val="20"/>
        </w:rPr>
      </w:pPr>
    </w:p>
    <w:p w:rsidR="00224DB0" w:rsidRPr="00BD3998" w:rsidRDefault="00224DB0" w:rsidP="000E123F">
      <w:pPr>
        <w:jc w:val="both"/>
        <w:rPr>
          <w:b/>
          <w:sz w:val="20"/>
          <w:szCs w:val="20"/>
        </w:rPr>
      </w:pPr>
    </w:p>
    <w:p w:rsidR="00224DB0" w:rsidRPr="00BD3998" w:rsidRDefault="00224DB0" w:rsidP="000E123F">
      <w:pPr>
        <w:jc w:val="both"/>
        <w:rPr>
          <w:b/>
          <w:sz w:val="18"/>
          <w:szCs w:val="20"/>
        </w:rPr>
      </w:pPr>
      <w:r w:rsidRPr="00BD3998">
        <w:rPr>
          <w:b/>
          <w:sz w:val="18"/>
          <w:szCs w:val="20"/>
        </w:rPr>
        <w:t>Инструкции по заполнению</w:t>
      </w:r>
    </w:p>
    <w:p w:rsidR="00224DB0" w:rsidRPr="00BD3998" w:rsidRDefault="00224DB0" w:rsidP="000E123F">
      <w:pPr>
        <w:jc w:val="both"/>
        <w:rPr>
          <w:sz w:val="18"/>
          <w:szCs w:val="20"/>
        </w:rPr>
      </w:pPr>
    </w:p>
    <w:p w:rsidR="00224DB0" w:rsidRPr="00BD3998" w:rsidRDefault="00224DB0" w:rsidP="000F2E26">
      <w:pPr>
        <w:numPr>
          <w:ilvl w:val="0"/>
          <w:numId w:val="5"/>
        </w:numPr>
        <w:tabs>
          <w:tab w:val="clear" w:pos="720"/>
        </w:tabs>
        <w:ind w:left="426" w:hanging="426"/>
        <w:jc w:val="both"/>
        <w:rPr>
          <w:i/>
          <w:sz w:val="18"/>
          <w:szCs w:val="20"/>
        </w:rPr>
      </w:pPr>
      <w:r w:rsidRPr="00BD3998">
        <w:rPr>
          <w:i/>
          <w:sz w:val="18"/>
          <w:szCs w:val="20"/>
        </w:rPr>
        <w:t>Письмо следует оформить на официальном бланке Участника. Участник присваивает письму дату и номер в соответствии с принятыми у него правилами документооборота.</w:t>
      </w:r>
    </w:p>
    <w:p w:rsidR="00224DB0" w:rsidRPr="00BD3998" w:rsidRDefault="00224DB0" w:rsidP="000F2E26">
      <w:pPr>
        <w:numPr>
          <w:ilvl w:val="0"/>
          <w:numId w:val="5"/>
        </w:numPr>
        <w:tabs>
          <w:tab w:val="clear" w:pos="720"/>
        </w:tabs>
        <w:ind w:left="426" w:hanging="426"/>
        <w:jc w:val="both"/>
        <w:rPr>
          <w:i/>
          <w:sz w:val="18"/>
          <w:szCs w:val="20"/>
        </w:rPr>
      </w:pPr>
      <w:r w:rsidRPr="00BD3998">
        <w:rPr>
          <w:i/>
          <w:sz w:val="18"/>
          <w:szCs w:val="20"/>
        </w:rPr>
        <w:t>Участник должен указать свое полное наименование (с указанием организационно-правовой формы) и местонахождение (в соответствии с учредительными документами (устав и пр.).</w:t>
      </w:r>
    </w:p>
    <w:p w:rsidR="00224DB0" w:rsidRPr="00BD3998" w:rsidRDefault="00224DB0" w:rsidP="000F2E26">
      <w:pPr>
        <w:numPr>
          <w:ilvl w:val="0"/>
          <w:numId w:val="5"/>
        </w:numPr>
        <w:tabs>
          <w:tab w:val="clear" w:pos="720"/>
        </w:tabs>
        <w:ind w:left="426" w:hanging="426"/>
        <w:jc w:val="both"/>
        <w:rPr>
          <w:i/>
          <w:sz w:val="18"/>
          <w:szCs w:val="20"/>
        </w:rPr>
      </w:pPr>
      <w:r w:rsidRPr="00BD3998">
        <w:rPr>
          <w:i/>
          <w:sz w:val="18"/>
          <w:szCs w:val="20"/>
        </w:rPr>
        <w:t>Участник закупки должен указать срок действия своей Заявки.</w:t>
      </w:r>
    </w:p>
    <w:p w:rsidR="00224DB0" w:rsidRDefault="00224DB0" w:rsidP="000F2E26">
      <w:pPr>
        <w:numPr>
          <w:ilvl w:val="0"/>
          <w:numId w:val="5"/>
        </w:numPr>
        <w:tabs>
          <w:tab w:val="clear" w:pos="720"/>
        </w:tabs>
        <w:ind w:left="426" w:hanging="426"/>
        <w:jc w:val="both"/>
        <w:rPr>
          <w:i/>
          <w:sz w:val="18"/>
          <w:szCs w:val="20"/>
        </w:rPr>
      </w:pPr>
      <w:r w:rsidRPr="00BD3998">
        <w:rPr>
          <w:i/>
          <w:sz w:val="18"/>
          <w:szCs w:val="20"/>
        </w:rPr>
        <w:t>Участник должен перечислить и указать объем каждого из прилагаемых к Заявке документов, определяющих суть предложения Участника.</w:t>
      </w:r>
    </w:p>
    <w:p w:rsidR="00D90312" w:rsidRPr="00BD3998" w:rsidRDefault="00D90312" w:rsidP="000F2E26">
      <w:pPr>
        <w:numPr>
          <w:ilvl w:val="0"/>
          <w:numId w:val="5"/>
        </w:numPr>
        <w:tabs>
          <w:tab w:val="clear" w:pos="720"/>
          <w:tab w:val="num" w:pos="426"/>
        </w:tabs>
        <w:ind w:left="426" w:hanging="426"/>
        <w:jc w:val="both"/>
        <w:rPr>
          <w:i/>
          <w:sz w:val="18"/>
          <w:szCs w:val="20"/>
        </w:rPr>
      </w:pPr>
      <w:r w:rsidRPr="00D90312">
        <w:rPr>
          <w:i/>
          <w:sz w:val="18"/>
          <w:szCs w:val="20"/>
        </w:rPr>
        <w:t xml:space="preserve">В случае участия в Аукционе по нескольким лотам, Участник аукциона должен указать порядок приоритета лотов для участия. (1 – наибольший приоритет; </w:t>
      </w:r>
      <w:r>
        <w:rPr>
          <w:i/>
          <w:sz w:val="18"/>
          <w:szCs w:val="20"/>
        </w:rPr>
        <w:t>7</w:t>
      </w:r>
      <w:r w:rsidRPr="00D90312">
        <w:rPr>
          <w:i/>
          <w:sz w:val="18"/>
          <w:szCs w:val="20"/>
        </w:rPr>
        <w:t xml:space="preserve"> – наименьший приоритет).</w:t>
      </w:r>
    </w:p>
    <w:p w:rsidR="00224DB0" w:rsidRPr="00BD3998" w:rsidRDefault="00224DB0" w:rsidP="000F2E26">
      <w:pPr>
        <w:numPr>
          <w:ilvl w:val="0"/>
          <w:numId w:val="5"/>
        </w:numPr>
        <w:tabs>
          <w:tab w:val="clear" w:pos="720"/>
        </w:tabs>
        <w:ind w:left="426" w:hanging="426"/>
        <w:jc w:val="both"/>
        <w:rPr>
          <w:i/>
          <w:sz w:val="18"/>
          <w:szCs w:val="20"/>
        </w:rPr>
      </w:pPr>
      <w:r w:rsidRPr="00BD3998">
        <w:rPr>
          <w:i/>
          <w:sz w:val="18"/>
          <w:szCs w:val="20"/>
        </w:rPr>
        <w:t>Письмо должно быть подписано руководителем Участника и скреплено его печатью (при ее наличии).</w:t>
      </w:r>
    </w:p>
    <w:p w:rsidR="002E1068" w:rsidRPr="00BD3998" w:rsidRDefault="00224DB0" w:rsidP="000E123F">
      <w:r w:rsidRPr="00BD3998">
        <w:t xml:space="preserve"> </w:t>
      </w:r>
    </w:p>
    <w:p w:rsidR="00CA613B" w:rsidRPr="00BD3998" w:rsidRDefault="00CA613B">
      <w:pPr>
        <w:spacing w:after="200" w:line="276" w:lineRule="auto"/>
        <w:rPr>
          <w:sz w:val="22"/>
          <w:szCs w:val="20"/>
        </w:rPr>
      </w:pPr>
      <w:r w:rsidRPr="00BD3998">
        <w:rPr>
          <w:sz w:val="22"/>
          <w:szCs w:val="20"/>
        </w:rPr>
        <w:br w:type="page"/>
      </w:r>
    </w:p>
    <w:p w:rsidR="00E755E0" w:rsidRPr="00BD3998" w:rsidRDefault="00E755E0" w:rsidP="0037586A">
      <w:pPr>
        <w:pStyle w:val="af8"/>
        <w:jc w:val="right"/>
        <w:rPr>
          <w:rFonts w:ascii="Times New Roman" w:hAnsi="Times New Roman"/>
          <w:b/>
          <w:lang w:eastAsia="ru-RU"/>
        </w:rPr>
      </w:pPr>
      <w:r w:rsidRPr="00BD3998">
        <w:rPr>
          <w:rFonts w:ascii="Times New Roman" w:hAnsi="Times New Roman"/>
          <w:b/>
          <w:lang w:eastAsia="ru-RU"/>
        </w:rPr>
        <w:lastRenderedPageBreak/>
        <w:t>Приложение 1.3</w:t>
      </w:r>
    </w:p>
    <w:p w:rsidR="00224DB0" w:rsidRPr="00BD3998" w:rsidRDefault="00224DB0" w:rsidP="0037586A">
      <w:pPr>
        <w:pStyle w:val="af8"/>
        <w:jc w:val="right"/>
        <w:rPr>
          <w:rFonts w:ascii="Times New Roman" w:hAnsi="Times New Roman"/>
          <w:b/>
          <w:lang w:eastAsia="ru-RU"/>
        </w:rPr>
      </w:pPr>
      <w:r w:rsidRPr="00BD3998">
        <w:rPr>
          <w:rFonts w:ascii="Times New Roman" w:hAnsi="Times New Roman"/>
          <w:b/>
          <w:lang w:eastAsia="ru-RU"/>
        </w:rPr>
        <w:t>Форма Анкеты Участника</w:t>
      </w:r>
    </w:p>
    <w:p w:rsidR="00224DB0" w:rsidRPr="00BD3998" w:rsidRDefault="0037586A" w:rsidP="000E123F">
      <w:pPr>
        <w:jc w:val="right"/>
        <w:rPr>
          <w:szCs w:val="20"/>
        </w:rPr>
      </w:pPr>
      <w:r w:rsidRPr="00BD3998">
        <w:rPr>
          <w:sz w:val="22"/>
          <w:szCs w:val="22"/>
        </w:rPr>
        <w:t>Приложение</w:t>
      </w:r>
      <w:r w:rsidR="00224DB0" w:rsidRPr="00BD3998">
        <w:rPr>
          <w:sz w:val="22"/>
          <w:szCs w:val="22"/>
        </w:rPr>
        <w:t xml:space="preserve"> к письму о подаче заявки</w:t>
      </w:r>
      <w:r w:rsidR="00224DB0" w:rsidRPr="00BD3998">
        <w:rPr>
          <w:rFonts w:eastAsia="MingLiU"/>
          <w:sz w:val="22"/>
          <w:szCs w:val="22"/>
        </w:rPr>
        <w:br/>
      </w:r>
      <w:r w:rsidR="00224DB0" w:rsidRPr="00BD3998">
        <w:rPr>
          <w:sz w:val="22"/>
          <w:szCs w:val="22"/>
        </w:rPr>
        <w:t>от «____»_____________ г. №__________</w:t>
      </w:r>
    </w:p>
    <w:p w:rsidR="00224DB0" w:rsidRPr="00BD3998" w:rsidRDefault="00224DB0" w:rsidP="000E123F">
      <w:pPr>
        <w:rPr>
          <w:szCs w:val="20"/>
        </w:rPr>
      </w:pPr>
    </w:p>
    <w:p w:rsidR="00224DB0" w:rsidRPr="00BD3998" w:rsidRDefault="00224DB0" w:rsidP="000E123F">
      <w:pPr>
        <w:jc w:val="center"/>
        <w:rPr>
          <w:sz w:val="22"/>
        </w:rPr>
      </w:pPr>
      <w:r w:rsidRPr="00BD3998">
        <w:rPr>
          <w:sz w:val="22"/>
        </w:rPr>
        <w:t>_________________________________</w:t>
      </w:r>
    </w:p>
    <w:p w:rsidR="00224DB0" w:rsidRPr="00BD3998" w:rsidRDefault="00224DB0" w:rsidP="000E123F">
      <w:pPr>
        <w:jc w:val="center"/>
        <w:rPr>
          <w:sz w:val="22"/>
          <w:vertAlign w:val="superscript"/>
        </w:rPr>
      </w:pPr>
      <w:r w:rsidRPr="00BD3998">
        <w:rPr>
          <w:sz w:val="22"/>
          <w:vertAlign w:val="superscript"/>
        </w:rPr>
        <w:t>полное наименование и адрес Участника в соответствии с учредительными документами</w:t>
      </w:r>
    </w:p>
    <w:p w:rsidR="00224DB0" w:rsidRPr="00BD3998" w:rsidRDefault="00224DB0" w:rsidP="000E123F">
      <w:pPr>
        <w:rPr>
          <w:caps/>
          <w:spacing w:val="24"/>
          <w:sz w:val="28"/>
        </w:rPr>
      </w:pPr>
    </w:p>
    <w:p w:rsidR="00224DB0" w:rsidRPr="00BD3998" w:rsidRDefault="00224DB0" w:rsidP="000E123F">
      <w:pPr>
        <w:jc w:val="center"/>
        <w:rPr>
          <w:szCs w:val="20"/>
        </w:rPr>
      </w:pPr>
      <w:r w:rsidRPr="00BD3998">
        <w:rPr>
          <w:caps/>
          <w:spacing w:val="24"/>
          <w:sz w:val="32"/>
        </w:rPr>
        <w:t>анкета участника закупки</w:t>
      </w:r>
    </w:p>
    <w:p w:rsidR="00224DB0" w:rsidRPr="00BD3998" w:rsidRDefault="00224DB0" w:rsidP="000E123F">
      <w:pPr>
        <w:jc w:val="both"/>
        <w:rPr>
          <w:sz w:val="20"/>
          <w:szCs w:val="20"/>
        </w:rPr>
      </w:pPr>
    </w:p>
    <w:tbl>
      <w:tblPr>
        <w:tblW w:w="9639" w:type="dxa"/>
        <w:tblInd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851"/>
        <w:gridCol w:w="4536"/>
        <w:gridCol w:w="4252"/>
      </w:tblGrid>
      <w:tr w:rsidR="00F7754E" w:rsidRPr="00BD3998" w:rsidTr="00E14AEB">
        <w:trPr>
          <w:cantSplit/>
          <w:trHeight w:val="736"/>
          <w:tblHeader/>
        </w:trPr>
        <w:tc>
          <w:tcPr>
            <w:tcW w:w="851" w:type="dxa"/>
            <w:shd w:val="clear" w:color="auto" w:fill="auto"/>
            <w:vAlign w:val="center"/>
            <w:hideMark/>
          </w:tcPr>
          <w:p w:rsidR="00224DB0" w:rsidRPr="00BD3998" w:rsidRDefault="00224DB0" w:rsidP="00094E0C">
            <w:pPr>
              <w:spacing w:before="40" w:after="120"/>
              <w:jc w:val="center"/>
              <w:rPr>
                <w:b/>
                <w:sz w:val="22"/>
                <w:szCs w:val="22"/>
              </w:rPr>
            </w:pPr>
            <w:r w:rsidRPr="00BD3998">
              <w:rPr>
                <w:b/>
                <w:sz w:val="22"/>
                <w:szCs w:val="22"/>
              </w:rPr>
              <w:t>№ п/п</w:t>
            </w:r>
          </w:p>
        </w:tc>
        <w:tc>
          <w:tcPr>
            <w:tcW w:w="4536" w:type="dxa"/>
            <w:shd w:val="clear" w:color="auto" w:fill="auto"/>
            <w:vAlign w:val="center"/>
            <w:hideMark/>
          </w:tcPr>
          <w:p w:rsidR="00224DB0" w:rsidRPr="00BD3998" w:rsidRDefault="00224DB0" w:rsidP="002E1B74">
            <w:pPr>
              <w:spacing w:before="40" w:after="120"/>
              <w:jc w:val="both"/>
              <w:rPr>
                <w:b/>
                <w:sz w:val="22"/>
                <w:szCs w:val="22"/>
              </w:rPr>
            </w:pPr>
            <w:r w:rsidRPr="00BD3998">
              <w:rPr>
                <w:b/>
                <w:sz w:val="22"/>
                <w:szCs w:val="22"/>
              </w:rPr>
              <w:t>Наименование</w:t>
            </w:r>
          </w:p>
        </w:tc>
        <w:tc>
          <w:tcPr>
            <w:tcW w:w="4252" w:type="dxa"/>
            <w:shd w:val="clear" w:color="auto" w:fill="auto"/>
            <w:vAlign w:val="center"/>
            <w:hideMark/>
          </w:tcPr>
          <w:p w:rsidR="00224DB0" w:rsidRPr="00BD3998" w:rsidRDefault="00224DB0" w:rsidP="00094E0C">
            <w:pPr>
              <w:spacing w:before="40" w:after="120"/>
              <w:jc w:val="center"/>
              <w:rPr>
                <w:b/>
                <w:sz w:val="22"/>
                <w:szCs w:val="22"/>
              </w:rPr>
            </w:pPr>
            <w:r w:rsidRPr="00BD3998">
              <w:rPr>
                <w:b/>
                <w:sz w:val="22"/>
                <w:szCs w:val="22"/>
              </w:rPr>
              <w:t>Сведения об Участнике</w:t>
            </w:r>
          </w:p>
        </w:tc>
      </w:tr>
      <w:tr w:rsidR="00F7754E" w:rsidRPr="00BD3998" w:rsidTr="00E14AEB">
        <w:trPr>
          <w:cantSplit/>
        </w:trPr>
        <w:tc>
          <w:tcPr>
            <w:tcW w:w="851" w:type="dxa"/>
            <w:vAlign w:val="center"/>
          </w:tcPr>
          <w:p w:rsidR="00224DB0" w:rsidRPr="00BD3998" w:rsidRDefault="00224DB0" w:rsidP="000E123F">
            <w:pPr>
              <w:spacing w:before="40" w:after="40"/>
              <w:jc w:val="center"/>
              <w:rPr>
                <w:sz w:val="22"/>
                <w:szCs w:val="22"/>
              </w:rPr>
            </w:pPr>
            <w:r w:rsidRPr="00BD3998">
              <w:rPr>
                <w:sz w:val="22"/>
                <w:szCs w:val="22"/>
              </w:rPr>
              <w:t>1.</w:t>
            </w:r>
          </w:p>
          <w:p w:rsidR="00224DB0" w:rsidRPr="00BD3998" w:rsidRDefault="00224DB0" w:rsidP="000E123F">
            <w:pPr>
              <w:spacing w:before="40" w:after="40"/>
              <w:jc w:val="center"/>
              <w:rPr>
                <w:sz w:val="22"/>
                <w:szCs w:val="22"/>
              </w:rPr>
            </w:pPr>
          </w:p>
        </w:tc>
        <w:tc>
          <w:tcPr>
            <w:tcW w:w="4536" w:type="dxa"/>
            <w:vAlign w:val="center"/>
            <w:hideMark/>
          </w:tcPr>
          <w:p w:rsidR="00224DB0" w:rsidRPr="00BD3998" w:rsidRDefault="00224DB0" w:rsidP="002E1B74">
            <w:pPr>
              <w:spacing w:before="40" w:after="40"/>
              <w:jc w:val="both"/>
              <w:rPr>
                <w:sz w:val="22"/>
                <w:szCs w:val="22"/>
              </w:rPr>
            </w:pPr>
            <w:r w:rsidRPr="00BD3998">
              <w:rPr>
                <w:sz w:val="22"/>
                <w:szCs w:val="22"/>
              </w:rPr>
              <w:t>Полное наименование (с указанием организационно-правовой формы; в соответствии с учредительными документами (устав и пр.)</w:t>
            </w:r>
          </w:p>
        </w:tc>
        <w:tc>
          <w:tcPr>
            <w:tcW w:w="4252" w:type="dxa"/>
            <w:vAlign w:val="center"/>
          </w:tcPr>
          <w:p w:rsidR="00224DB0" w:rsidRPr="00BD3998" w:rsidRDefault="00224DB0" w:rsidP="000E123F">
            <w:pPr>
              <w:spacing w:before="40" w:after="40"/>
              <w:ind w:left="175"/>
              <w:rPr>
                <w:sz w:val="22"/>
                <w:szCs w:val="22"/>
              </w:rPr>
            </w:pPr>
          </w:p>
        </w:tc>
      </w:tr>
      <w:tr w:rsidR="00F7754E" w:rsidRPr="00BD3998" w:rsidTr="00E14AEB">
        <w:trPr>
          <w:cantSplit/>
          <w:trHeight w:val="277"/>
        </w:trPr>
        <w:tc>
          <w:tcPr>
            <w:tcW w:w="851" w:type="dxa"/>
            <w:vAlign w:val="center"/>
            <w:hideMark/>
          </w:tcPr>
          <w:p w:rsidR="00224DB0" w:rsidRPr="00BD3998" w:rsidRDefault="00224DB0" w:rsidP="000E123F">
            <w:pPr>
              <w:spacing w:before="40" w:after="40"/>
              <w:jc w:val="center"/>
              <w:rPr>
                <w:sz w:val="22"/>
                <w:szCs w:val="22"/>
              </w:rPr>
            </w:pPr>
            <w:r w:rsidRPr="00BD3998">
              <w:rPr>
                <w:sz w:val="22"/>
                <w:szCs w:val="22"/>
              </w:rPr>
              <w:t>2.</w:t>
            </w:r>
          </w:p>
        </w:tc>
        <w:tc>
          <w:tcPr>
            <w:tcW w:w="4536" w:type="dxa"/>
            <w:vAlign w:val="center"/>
            <w:hideMark/>
          </w:tcPr>
          <w:p w:rsidR="00224DB0" w:rsidRPr="00BD3998" w:rsidRDefault="00224DB0" w:rsidP="002E1B74">
            <w:pPr>
              <w:spacing w:before="40" w:after="40"/>
              <w:jc w:val="both"/>
              <w:rPr>
                <w:sz w:val="22"/>
                <w:szCs w:val="22"/>
              </w:rPr>
            </w:pPr>
            <w:r w:rsidRPr="00BD3998">
              <w:rPr>
                <w:sz w:val="22"/>
                <w:szCs w:val="22"/>
              </w:rPr>
              <w:t xml:space="preserve">ИНН/ОГРН </w:t>
            </w:r>
          </w:p>
        </w:tc>
        <w:tc>
          <w:tcPr>
            <w:tcW w:w="4252" w:type="dxa"/>
            <w:vAlign w:val="center"/>
          </w:tcPr>
          <w:p w:rsidR="00224DB0" w:rsidRPr="00BD3998" w:rsidRDefault="00224DB0" w:rsidP="000E123F">
            <w:pPr>
              <w:spacing w:before="40" w:after="40"/>
              <w:ind w:left="175"/>
              <w:rPr>
                <w:sz w:val="22"/>
                <w:szCs w:val="22"/>
              </w:rPr>
            </w:pPr>
          </w:p>
        </w:tc>
      </w:tr>
      <w:tr w:rsidR="00F7754E" w:rsidRPr="00BD3998" w:rsidTr="00E14AEB">
        <w:trPr>
          <w:cantSplit/>
        </w:trPr>
        <w:tc>
          <w:tcPr>
            <w:tcW w:w="851" w:type="dxa"/>
            <w:vAlign w:val="center"/>
            <w:hideMark/>
          </w:tcPr>
          <w:p w:rsidR="00224DB0" w:rsidRPr="00BD3998" w:rsidRDefault="00224DB0" w:rsidP="000E123F">
            <w:pPr>
              <w:spacing w:before="40" w:after="40"/>
              <w:jc w:val="center"/>
              <w:rPr>
                <w:sz w:val="22"/>
                <w:szCs w:val="22"/>
              </w:rPr>
            </w:pPr>
            <w:r w:rsidRPr="00BD3998">
              <w:rPr>
                <w:sz w:val="22"/>
                <w:szCs w:val="22"/>
              </w:rPr>
              <w:t>3.</w:t>
            </w:r>
          </w:p>
        </w:tc>
        <w:tc>
          <w:tcPr>
            <w:tcW w:w="4536" w:type="dxa"/>
            <w:vAlign w:val="center"/>
            <w:hideMark/>
          </w:tcPr>
          <w:p w:rsidR="00224DB0" w:rsidRPr="00BD3998" w:rsidRDefault="00224DB0" w:rsidP="002E1B74">
            <w:pPr>
              <w:spacing w:before="40" w:after="40"/>
              <w:jc w:val="both"/>
              <w:rPr>
                <w:sz w:val="22"/>
                <w:szCs w:val="22"/>
              </w:rPr>
            </w:pPr>
            <w:r w:rsidRPr="00BD3998">
              <w:rPr>
                <w:sz w:val="22"/>
                <w:szCs w:val="22"/>
              </w:rPr>
              <w:t>Место нахождения (в соответствии с учредительными документами (устав и пр.)</w:t>
            </w:r>
          </w:p>
        </w:tc>
        <w:tc>
          <w:tcPr>
            <w:tcW w:w="4252" w:type="dxa"/>
            <w:vAlign w:val="center"/>
          </w:tcPr>
          <w:p w:rsidR="00224DB0" w:rsidRPr="00BD3998" w:rsidRDefault="00224DB0" w:rsidP="000E123F">
            <w:pPr>
              <w:spacing w:before="40" w:after="40"/>
              <w:ind w:left="175"/>
              <w:rPr>
                <w:sz w:val="22"/>
                <w:szCs w:val="22"/>
              </w:rPr>
            </w:pPr>
          </w:p>
        </w:tc>
      </w:tr>
      <w:tr w:rsidR="00F7754E" w:rsidRPr="00BD3998" w:rsidTr="00E14AEB">
        <w:trPr>
          <w:cantSplit/>
        </w:trPr>
        <w:tc>
          <w:tcPr>
            <w:tcW w:w="851" w:type="dxa"/>
            <w:vAlign w:val="center"/>
            <w:hideMark/>
          </w:tcPr>
          <w:p w:rsidR="00224DB0" w:rsidRPr="00BD3998" w:rsidRDefault="00224DB0" w:rsidP="000E123F">
            <w:pPr>
              <w:spacing w:before="40" w:after="40"/>
              <w:jc w:val="center"/>
              <w:rPr>
                <w:sz w:val="22"/>
                <w:szCs w:val="22"/>
              </w:rPr>
            </w:pPr>
            <w:r w:rsidRPr="00BD3998">
              <w:rPr>
                <w:sz w:val="22"/>
                <w:szCs w:val="22"/>
              </w:rPr>
              <w:t>4.</w:t>
            </w:r>
          </w:p>
        </w:tc>
        <w:tc>
          <w:tcPr>
            <w:tcW w:w="4536" w:type="dxa"/>
            <w:vAlign w:val="center"/>
            <w:hideMark/>
          </w:tcPr>
          <w:p w:rsidR="00224DB0" w:rsidRPr="00BD3998" w:rsidRDefault="00224DB0" w:rsidP="002E1B74">
            <w:pPr>
              <w:spacing w:before="40" w:after="40"/>
              <w:jc w:val="both"/>
              <w:rPr>
                <w:sz w:val="22"/>
                <w:szCs w:val="22"/>
              </w:rPr>
            </w:pPr>
            <w:r w:rsidRPr="00BD3998">
              <w:rPr>
                <w:sz w:val="22"/>
                <w:szCs w:val="22"/>
              </w:rPr>
              <w:t>Фактический/Почтовый адрес</w:t>
            </w:r>
          </w:p>
        </w:tc>
        <w:tc>
          <w:tcPr>
            <w:tcW w:w="4252" w:type="dxa"/>
            <w:vAlign w:val="center"/>
          </w:tcPr>
          <w:p w:rsidR="00224DB0" w:rsidRPr="00BD3998" w:rsidRDefault="00224DB0" w:rsidP="000E123F">
            <w:pPr>
              <w:spacing w:before="40" w:after="40"/>
              <w:ind w:left="175"/>
              <w:rPr>
                <w:sz w:val="22"/>
                <w:szCs w:val="22"/>
              </w:rPr>
            </w:pPr>
          </w:p>
        </w:tc>
      </w:tr>
      <w:tr w:rsidR="00F7754E" w:rsidRPr="00BD3998" w:rsidTr="00E14AEB">
        <w:trPr>
          <w:cantSplit/>
        </w:trPr>
        <w:tc>
          <w:tcPr>
            <w:tcW w:w="851" w:type="dxa"/>
            <w:vAlign w:val="center"/>
            <w:hideMark/>
          </w:tcPr>
          <w:p w:rsidR="00224DB0" w:rsidRPr="00BD3998" w:rsidRDefault="00224DB0" w:rsidP="000E123F">
            <w:pPr>
              <w:spacing w:before="40" w:after="40"/>
              <w:jc w:val="center"/>
              <w:rPr>
                <w:sz w:val="22"/>
                <w:szCs w:val="22"/>
              </w:rPr>
            </w:pPr>
            <w:r w:rsidRPr="00BD3998">
              <w:rPr>
                <w:sz w:val="22"/>
                <w:szCs w:val="22"/>
              </w:rPr>
              <w:t>5.</w:t>
            </w:r>
          </w:p>
        </w:tc>
        <w:tc>
          <w:tcPr>
            <w:tcW w:w="4536" w:type="dxa"/>
            <w:vAlign w:val="center"/>
            <w:hideMark/>
          </w:tcPr>
          <w:p w:rsidR="00224DB0" w:rsidRPr="00BD3998" w:rsidRDefault="00224DB0" w:rsidP="002E1B74">
            <w:pPr>
              <w:spacing w:before="40" w:after="40"/>
              <w:jc w:val="both"/>
              <w:rPr>
                <w:sz w:val="22"/>
                <w:szCs w:val="22"/>
              </w:rPr>
            </w:pPr>
            <w:r w:rsidRPr="00BD3998">
              <w:rPr>
                <w:sz w:val="22"/>
                <w:szCs w:val="22"/>
              </w:rPr>
              <w:t>Адрес местонахождения производственных мощностей</w:t>
            </w:r>
          </w:p>
        </w:tc>
        <w:tc>
          <w:tcPr>
            <w:tcW w:w="4252" w:type="dxa"/>
            <w:vAlign w:val="center"/>
          </w:tcPr>
          <w:p w:rsidR="00224DB0" w:rsidRPr="00BD3998" w:rsidRDefault="00224DB0" w:rsidP="000E123F">
            <w:pPr>
              <w:spacing w:before="40" w:after="40"/>
              <w:ind w:left="175"/>
              <w:rPr>
                <w:sz w:val="22"/>
                <w:szCs w:val="22"/>
              </w:rPr>
            </w:pPr>
          </w:p>
        </w:tc>
      </w:tr>
      <w:tr w:rsidR="00F7754E" w:rsidRPr="00BD3998" w:rsidTr="00E14AEB">
        <w:trPr>
          <w:cantSplit/>
        </w:trPr>
        <w:tc>
          <w:tcPr>
            <w:tcW w:w="851" w:type="dxa"/>
            <w:vAlign w:val="center"/>
            <w:hideMark/>
          </w:tcPr>
          <w:p w:rsidR="00224DB0" w:rsidRPr="00BD3998" w:rsidRDefault="00224DB0" w:rsidP="000E123F">
            <w:pPr>
              <w:spacing w:before="40" w:after="40"/>
              <w:jc w:val="center"/>
              <w:rPr>
                <w:sz w:val="22"/>
                <w:szCs w:val="22"/>
              </w:rPr>
            </w:pPr>
            <w:r w:rsidRPr="00BD3998">
              <w:rPr>
                <w:sz w:val="22"/>
                <w:szCs w:val="22"/>
              </w:rPr>
              <w:t>6.</w:t>
            </w:r>
          </w:p>
        </w:tc>
        <w:tc>
          <w:tcPr>
            <w:tcW w:w="4536" w:type="dxa"/>
            <w:vAlign w:val="center"/>
            <w:hideMark/>
          </w:tcPr>
          <w:p w:rsidR="00224DB0" w:rsidRPr="00BD3998" w:rsidRDefault="00224DB0" w:rsidP="002E1B74">
            <w:pPr>
              <w:spacing w:before="40" w:after="40"/>
              <w:jc w:val="both"/>
              <w:rPr>
                <w:sz w:val="22"/>
                <w:szCs w:val="22"/>
              </w:rPr>
            </w:pPr>
            <w:r w:rsidRPr="00BD3998">
              <w:rPr>
                <w:sz w:val="22"/>
                <w:szCs w:val="22"/>
              </w:rPr>
              <w:t>Адрес местонахождения складских помещений</w:t>
            </w:r>
          </w:p>
        </w:tc>
        <w:tc>
          <w:tcPr>
            <w:tcW w:w="4252" w:type="dxa"/>
            <w:vAlign w:val="center"/>
          </w:tcPr>
          <w:p w:rsidR="00224DB0" w:rsidRPr="00BD3998" w:rsidRDefault="00224DB0" w:rsidP="000E123F">
            <w:pPr>
              <w:spacing w:before="40" w:after="40"/>
              <w:ind w:left="175"/>
              <w:rPr>
                <w:sz w:val="22"/>
                <w:szCs w:val="22"/>
              </w:rPr>
            </w:pPr>
          </w:p>
        </w:tc>
      </w:tr>
      <w:tr w:rsidR="00F7754E" w:rsidRPr="00BD3998" w:rsidTr="00E14AEB">
        <w:trPr>
          <w:cantSplit/>
        </w:trPr>
        <w:tc>
          <w:tcPr>
            <w:tcW w:w="851" w:type="dxa"/>
            <w:vAlign w:val="center"/>
            <w:hideMark/>
          </w:tcPr>
          <w:p w:rsidR="00224DB0" w:rsidRPr="00BD3998" w:rsidRDefault="00224DB0" w:rsidP="000E123F">
            <w:pPr>
              <w:spacing w:before="40" w:after="40"/>
              <w:jc w:val="center"/>
              <w:rPr>
                <w:sz w:val="22"/>
                <w:szCs w:val="22"/>
              </w:rPr>
            </w:pPr>
            <w:r w:rsidRPr="00BD3998">
              <w:rPr>
                <w:sz w:val="22"/>
                <w:szCs w:val="22"/>
              </w:rPr>
              <w:t>7.</w:t>
            </w:r>
          </w:p>
        </w:tc>
        <w:tc>
          <w:tcPr>
            <w:tcW w:w="4536" w:type="dxa"/>
            <w:vAlign w:val="center"/>
            <w:hideMark/>
          </w:tcPr>
          <w:p w:rsidR="00224DB0" w:rsidRPr="00BD3998" w:rsidRDefault="00224DB0" w:rsidP="002E1B74">
            <w:pPr>
              <w:spacing w:before="40" w:after="40"/>
              <w:jc w:val="both"/>
              <w:rPr>
                <w:sz w:val="22"/>
                <w:szCs w:val="22"/>
              </w:rPr>
            </w:pPr>
            <w:r w:rsidRPr="00BD3998">
              <w:rPr>
                <w:sz w:val="22"/>
                <w:szCs w:val="22"/>
              </w:rPr>
              <w:t>Вхождение в состав холдингов, концернов, финансово-промышленных групп и других объединений. Роль компании в структуре холдинга</w:t>
            </w:r>
          </w:p>
        </w:tc>
        <w:tc>
          <w:tcPr>
            <w:tcW w:w="4252" w:type="dxa"/>
            <w:vAlign w:val="center"/>
          </w:tcPr>
          <w:p w:rsidR="00224DB0" w:rsidRPr="00BD3998" w:rsidRDefault="00224DB0" w:rsidP="000E123F">
            <w:pPr>
              <w:spacing w:before="40" w:after="40"/>
              <w:ind w:left="175"/>
              <w:rPr>
                <w:sz w:val="22"/>
                <w:szCs w:val="22"/>
              </w:rPr>
            </w:pPr>
          </w:p>
        </w:tc>
      </w:tr>
      <w:tr w:rsidR="00F7754E" w:rsidRPr="00BD3998" w:rsidTr="00E14AEB">
        <w:trPr>
          <w:cantSplit/>
        </w:trPr>
        <w:tc>
          <w:tcPr>
            <w:tcW w:w="851" w:type="dxa"/>
            <w:vAlign w:val="center"/>
            <w:hideMark/>
          </w:tcPr>
          <w:p w:rsidR="00224DB0" w:rsidRPr="00BD3998" w:rsidRDefault="00224DB0" w:rsidP="000E123F">
            <w:pPr>
              <w:spacing w:before="40" w:after="40"/>
              <w:jc w:val="center"/>
              <w:rPr>
                <w:sz w:val="22"/>
                <w:szCs w:val="22"/>
              </w:rPr>
            </w:pPr>
            <w:r w:rsidRPr="00BD3998">
              <w:rPr>
                <w:sz w:val="22"/>
                <w:szCs w:val="22"/>
              </w:rPr>
              <w:t>8.</w:t>
            </w:r>
          </w:p>
        </w:tc>
        <w:tc>
          <w:tcPr>
            <w:tcW w:w="4536" w:type="dxa"/>
            <w:vAlign w:val="center"/>
            <w:hideMark/>
          </w:tcPr>
          <w:p w:rsidR="00224DB0" w:rsidRPr="00BD3998" w:rsidRDefault="00224DB0" w:rsidP="002E1B74">
            <w:pPr>
              <w:spacing w:before="40" w:after="40"/>
              <w:jc w:val="both"/>
              <w:rPr>
                <w:sz w:val="22"/>
                <w:szCs w:val="22"/>
              </w:rPr>
            </w:pPr>
            <w:r w:rsidRPr="00BD3998">
              <w:rPr>
                <w:sz w:val="22"/>
                <w:szCs w:val="22"/>
              </w:rPr>
              <w:t>Филиалы: перечислить наименования и почтовые адреса</w:t>
            </w:r>
          </w:p>
        </w:tc>
        <w:tc>
          <w:tcPr>
            <w:tcW w:w="4252" w:type="dxa"/>
            <w:vAlign w:val="center"/>
          </w:tcPr>
          <w:p w:rsidR="00224DB0" w:rsidRPr="00BD3998" w:rsidRDefault="00224DB0" w:rsidP="000E123F">
            <w:pPr>
              <w:spacing w:before="40" w:after="40"/>
              <w:ind w:left="175"/>
              <w:rPr>
                <w:sz w:val="22"/>
                <w:szCs w:val="22"/>
              </w:rPr>
            </w:pPr>
          </w:p>
        </w:tc>
      </w:tr>
      <w:tr w:rsidR="00F7754E" w:rsidRPr="00BD3998" w:rsidTr="00E14AEB">
        <w:trPr>
          <w:cantSplit/>
        </w:trPr>
        <w:tc>
          <w:tcPr>
            <w:tcW w:w="851" w:type="dxa"/>
            <w:vAlign w:val="center"/>
            <w:hideMark/>
          </w:tcPr>
          <w:p w:rsidR="00224DB0" w:rsidRPr="00BD3998" w:rsidRDefault="00224DB0" w:rsidP="000E123F">
            <w:pPr>
              <w:spacing w:before="40" w:after="40"/>
              <w:jc w:val="center"/>
              <w:rPr>
                <w:sz w:val="22"/>
                <w:szCs w:val="22"/>
              </w:rPr>
            </w:pPr>
            <w:r w:rsidRPr="00BD3998">
              <w:rPr>
                <w:sz w:val="22"/>
                <w:szCs w:val="22"/>
              </w:rPr>
              <w:t>9.</w:t>
            </w:r>
          </w:p>
        </w:tc>
        <w:tc>
          <w:tcPr>
            <w:tcW w:w="4536" w:type="dxa"/>
            <w:vAlign w:val="center"/>
            <w:hideMark/>
          </w:tcPr>
          <w:p w:rsidR="00224DB0" w:rsidRPr="00BD3998" w:rsidRDefault="00224DB0" w:rsidP="002E1B74">
            <w:pPr>
              <w:spacing w:before="40" w:after="40"/>
              <w:jc w:val="both"/>
              <w:rPr>
                <w:sz w:val="22"/>
                <w:szCs w:val="22"/>
              </w:rPr>
            </w:pPr>
            <w:r w:rsidRPr="00BD3998">
              <w:rPr>
                <w:sz w:val="22"/>
                <w:szCs w:val="22"/>
              </w:rPr>
              <w:t>Банковские реквизиты (наименование и адрес банка, номер расчетного счета Участника в банке, телефоны банка, прочие банковские реквизиты)</w:t>
            </w:r>
          </w:p>
        </w:tc>
        <w:tc>
          <w:tcPr>
            <w:tcW w:w="4252" w:type="dxa"/>
            <w:vAlign w:val="center"/>
          </w:tcPr>
          <w:p w:rsidR="00224DB0" w:rsidRPr="00BD3998" w:rsidRDefault="00224DB0" w:rsidP="000E123F">
            <w:pPr>
              <w:spacing w:before="40" w:after="40"/>
              <w:ind w:left="175"/>
              <w:rPr>
                <w:sz w:val="22"/>
                <w:szCs w:val="22"/>
              </w:rPr>
            </w:pPr>
          </w:p>
        </w:tc>
      </w:tr>
      <w:tr w:rsidR="00F7754E" w:rsidRPr="00BD3998" w:rsidTr="00E14AEB">
        <w:trPr>
          <w:cantSplit/>
        </w:trPr>
        <w:tc>
          <w:tcPr>
            <w:tcW w:w="851" w:type="dxa"/>
            <w:vAlign w:val="center"/>
            <w:hideMark/>
          </w:tcPr>
          <w:p w:rsidR="00224DB0" w:rsidRPr="00BD3998" w:rsidRDefault="00224DB0" w:rsidP="000E123F">
            <w:pPr>
              <w:spacing w:before="40" w:after="40"/>
              <w:jc w:val="center"/>
              <w:rPr>
                <w:sz w:val="22"/>
                <w:szCs w:val="22"/>
              </w:rPr>
            </w:pPr>
            <w:r w:rsidRPr="00BD3998">
              <w:rPr>
                <w:sz w:val="22"/>
                <w:szCs w:val="22"/>
              </w:rPr>
              <w:t>10.</w:t>
            </w:r>
          </w:p>
        </w:tc>
        <w:tc>
          <w:tcPr>
            <w:tcW w:w="4536" w:type="dxa"/>
            <w:vAlign w:val="center"/>
            <w:hideMark/>
          </w:tcPr>
          <w:p w:rsidR="00224DB0" w:rsidRPr="00BD3998" w:rsidRDefault="00224DB0" w:rsidP="002E1B74">
            <w:pPr>
              <w:spacing w:before="40" w:after="40"/>
              <w:jc w:val="both"/>
              <w:rPr>
                <w:sz w:val="22"/>
                <w:szCs w:val="22"/>
              </w:rPr>
            </w:pPr>
            <w:r w:rsidRPr="00BD3998">
              <w:rPr>
                <w:sz w:val="22"/>
                <w:szCs w:val="22"/>
              </w:rPr>
              <w:t>Веб-сайт, адрес электронной почты Участника</w:t>
            </w:r>
          </w:p>
        </w:tc>
        <w:tc>
          <w:tcPr>
            <w:tcW w:w="4252" w:type="dxa"/>
            <w:vAlign w:val="center"/>
          </w:tcPr>
          <w:p w:rsidR="00224DB0" w:rsidRPr="00BD3998" w:rsidRDefault="00224DB0" w:rsidP="000E123F">
            <w:pPr>
              <w:spacing w:before="40" w:after="40"/>
              <w:ind w:left="175"/>
              <w:rPr>
                <w:sz w:val="22"/>
                <w:szCs w:val="22"/>
              </w:rPr>
            </w:pPr>
          </w:p>
        </w:tc>
      </w:tr>
      <w:tr w:rsidR="00F7754E" w:rsidRPr="00BD3998" w:rsidTr="00E14AEB">
        <w:trPr>
          <w:cantSplit/>
        </w:trPr>
        <w:tc>
          <w:tcPr>
            <w:tcW w:w="851" w:type="dxa"/>
            <w:vAlign w:val="center"/>
            <w:hideMark/>
          </w:tcPr>
          <w:p w:rsidR="00224DB0" w:rsidRPr="00BD3998" w:rsidRDefault="00224DB0" w:rsidP="000E123F">
            <w:pPr>
              <w:spacing w:before="40" w:after="40"/>
              <w:jc w:val="center"/>
              <w:rPr>
                <w:sz w:val="22"/>
                <w:szCs w:val="22"/>
              </w:rPr>
            </w:pPr>
            <w:r w:rsidRPr="00BD3998">
              <w:rPr>
                <w:sz w:val="22"/>
                <w:szCs w:val="22"/>
              </w:rPr>
              <w:t>11.</w:t>
            </w:r>
          </w:p>
        </w:tc>
        <w:tc>
          <w:tcPr>
            <w:tcW w:w="4536" w:type="dxa"/>
            <w:vAlign w:val="center"/>
            <w:hideMark/>
          </w:tcPr>
          <w:p w:rsidR="00224DB0" w:rsidRPr="00BD3998" w:rsidRDefault="00224DB0" w:rsidP="002E1B74">
            <w:pPr>
              <w:spacing w:before="40" w:after="40"/>
              <w:jc w:val="both"/>
              <w:rPr>
                <w:sz w:val="22"/>
                <w:szCs w:val="22"/>
              </w:rPr>
            </w:pPr>
            <w:r w:rsidRPr="00BD3998">
              <w:rPr>
                <w:sz w:val="22"/>
                <w:szCs w:val="22"/>
              </w:rPr>
              <w:t>Фамилия, Имя и Отчество, дата рождения, адрес регистрации, паспортные данные  руководителя Участника, с указанием должности и контактного телефона</w:t>
            </w:r>
          </w:p>
        </w:tc>
        <w:tc>
          <w:tcPr>
            <w:tcW w:w="4252" w:type="dxa"/>
            <w:vAlign w:val="center"/>
          </w:tcPr>
          <w:p w:rsidR="00224DB0" w:rsidRPr="00BD3998" w:rsidRDefault="00224DB0" w:rsidP="000E123F">
            <w:pPr>
              <w:spacing w:before="40" w:after="40"/>
              <w:ind w:left="175"/>
              <w:rPr>
                <w:sz w:val="22"/>
                <w:szCs w:val="22"/>
              </w:rPr>
            </w:pPr>
          </w:p>
        </w:tc>
      </w:tr>
      <w:tr w:rsidR="00F7754E" w:rsidRPr="00BD3998" w:rsidTr="00E14AEB">
        <w:trPr>
          <w:cantSplit/>
        </w:trPr>
        <w:tc>
          <w:tcPr>
            <w:tcW w:w="851" w:type="dxa"/>
            <w:vAlign w:val="center"/>
            <w:hideMark/>
          </w:tcPr>
          <w:p w:rsidR="00224DB0" w:rsidRPr="00BD3998" w:rsidRDefault="00224DB0" w:rsidP="000E123F">
            <w:pPr>
              <w:spacing w:before="40" w:after="40"/>
              <w:jc w:val="center"/>
              <w:rPr>
                <w:sz w:val="22"/>
                <w:szCs w:val="22"/>
              </w:rPr>
            </w:pPr>
            <w:r w:rsidRPr="00BD3998">
              <w:rPr>
                <w:sz w:val="22"/>
                <w:szCs w:val="22"/>
              </w:rPr>
              <w:t>12.</w:t>
            </w:r>
          </w:p>
        </w:tc>
        <w:tc>
          <w:tcPr>
            <w:tcW w:w="4536" w:type="dxa"/>
            <w:vAlign w:val="center"/>
            <w:hideMark/>
          </w:tcPr>
          <w:p w:rsidR="00224DB0" w:rsidRPr="00BD3998" w:rsidRDefault="00224DB0" w:rsidP="002E1B74">
            <w:pPr>
              <w:spacing w:before="40" w:after="40"/>
              <w:jc w:val="both"/>
              <w:rPr>
                <w:sz w:val="22"/>
                <w:szCs w:val="22"/>
              </w:rPr>
            </w:pPr>
            <w:r w:rsidRPr="00BD3998">
              <w:rPr>
                <w:sz w:val="22"/>
                <w:szCs w:val="22"/>
              </w:rPr>
              <w:t>Фамилия, Имя и Отчество, дата рождения, адрес регистрации, паспортные данные главного бухгалтера Участника с указанием контактного телефона</w:t>
            </w:r>
          </w:p>
        </w:tc>
        <w:tc>
          <w:tcPr>
            <w:tcW w:w="4252" w:type="dxa"/>
            <w:vAlign w:val="center"/>
          </w:tcPr>
          <w:p w:rsidR="00224DB0" w:rsidRPr="00BD3998" w:rsidRDefault="00224DB0" w:rsidP="000E123F">
            <w:pPr>
              <w:spacing w:before="40" w:after="40"/>
              <w:ind w:left="175"/>
              <w:rPr>
                <w:sz w:val="22"/>
                <w:szCs w:val="22"/>
              </w:rPr>
            </w:pPr>
          </w:p>
        </w:tc>
      </w:tr>
      <w:tr w:rsidR="00F7754E" w:rsidRPr="00BD3998" w:rsidTr="00E14AEB">
        <w:trPr>
          <w:cantSplit/>
        </w:trPr>
        <w:tc>
          <w:tcPr>
            <w:tcW w:w="851" w:type="dxa"/>
            <w:vAlign w:val="center"/>
            <w:hideMark/>
          </w:tcPr>
          <w:p w:rsidR="00224DB0" w:rsidRPr="00BD3998" w:rsidRDefault="00224DB0" w:rsidP="000E123F">
            <w:pPr>
              <w:spacing w:before="40" w:after="40"/>
              <w:jc w:val="center"/>
              <w:rPr>
                <w:sz w:val="22"/>
                <w:szCs w:val="22"/>
              </w:rPr>
            </w:pPr>
            <w:r w:rsidRPr="00BD3998">
              <w:rPr>
                <w:sz w:val="22"/>
                <w:szCs w:val="22"/>
              </w:rPr>
              <w:t>13.</w:t>
            </w:r>
          </w:p>
        </w:tc>
        <w:tc>
          <w:tcPr>
            <w:tcW w:w="4536" w:type="dxa"/>
            <w:vAlign w:val="center"/>
            <w:hideMark/>
          </w:tcPr>
          <w:p w:rsidR="00224DB0" w:rsidRPr="00BD3998" w:rsidRDefault="00224DB0" w:rsidP="002E1B74">
            <w:pPr>
              <w:spacing w:before="40" w:after="40"/>
              <w:jc w:val="both"/>
              <w:rPr>
                <w:sz w:val="22"/>
                <w:szCs w:val="22"/>
              </w:rPr>
            </w:pPr>
            <w:r w:rsidRPr="00BD3998">
              <w:rPr>
                <w:sz w:val="22"/>
                <w:szCs w:val="22"/>
              </w:rPr>
              <w:t>Фамилия, Имя и Отчество ответственного лица Участника с указанием должности и контактного телефона</w:t>
            </w:r>
          </w:p>
        </w:tc>
        <w:tc>
          <w:tcPr>
            <w:tcW w:w="4252" w:type="dxa"/>
            <w:vAlign w:val="center"/>
          </w:tcPr>
          <w:p w:rsidR="00224DB0" w:rsidRPr="00BD3998" w:rsidRDefault="00224DB0" w:rsidP="000E123F">
            <w:pPr>
              <w:spacing w:before="40" w:after="40"/>
              <w:ind w:left="175"/>
              <w:rPr>
                <w:sz w:val="22"/>
                <w:szCs w:val="22"/>
              </w:rPr>
            </w:pPr>
          </w:p>
        </w:tc>
      </w:tr>
      <w:tr w:rsidR="00224DB0" w:rsidRPr="00BD3998" w:rsidTr="00E14AEB">
        <w:trPr>
          <w:cantSplit/>
        </w:trPr>
        <w:tc>
          <w:tcPr>
            <w:tcW w:w="851" w:type="dxa"/>
            <w:vAlign w:val="center"/>
            <w:hideMark/>
          </w:tcPr>
          <w:p w:rsidR="00224DB0" w:rsidRPr="00BD3998" w:rsidRDefault="00224DB0" w:rsidP="000E123F">
            <w:pPr>
              <w:spacing w:before="40" w:after="40"/>
              <w:jc w:val="center"/>
              <w:rPr>
                <w:sz w:val="22"/>
                <w:szCs w:val="22"/>
              </w:rPr>
            </w:pPr>
            <w:r w:rsidRPr="00BD3998">
              <w:rPr>
                <w:sz w:val="22"/>
                <w:szCs w:val="22"/>
              </w:rPr>
              <w:t>14.</w:t>
            </w:r>
          </w:p>
        </w:tc>
        <w:tc>
          <w:tcPr>
            <w:tcW w:w="4536" w:type="dxa"/>
            <w:vAlign w:val="center"/>
            <w:hideMark/>
          </w:tcPr>
          <w:p w:rsidR="00224DB0" w:rsidRPr="00BD3998" w:rsidRDefault="00224DB0" w:rsidP="002E1B74">
            <w:pPr>
              <w:spacing w:before="40" w:after="40"/>
              <w:jc w:val="both"/>
              <w:rPr>
                <w:sz w:val="22"/>
                <w:szCs w:val="22"/>
              </w:rPr>
            </w:pPr>
            <w:r w:rsidRPr="00BD3998">
              <w:rPr>
                <w:sz w:val="22"/>
                <w:szCs w:val="22"/>
              </w:rPr>
              <w:t xml:space="preserve">Сокращенное наименование, ИНН (для юридических лиц), Фамилия, Имя и Отчество, дата рождения, паспортные данные (для физических лиц) владельцев компании с долей более 20 %. </w:t>
            </w:r>
          </w:p>
        </w:tc>
        <w:tc>
          <w:tcPr>
            <w:tcW w:w="4252" w:type="dxa"/>
            <w:vAlign w:val="center"/>
          </w:tcPr>
          <w:p w:rsidR="00224DB0" w:rsidRPr="00BD3998" w:rsidRDefault="00224DB0" w:rsidP="000E123F">
            <w:pPr>
              <w:spacing w:before="40" w:after="40"/>
              <w:ind w:left="175"/>
              <w:rPr>
                <w:sz w:val="22"/>
                <w:szCs w:val="22"/>
              </w:rPr>
            </w:pPr>
          </w:p>
        </w:tc>
      </w:tr>
    </w:tbl>
    <w:p w:rsidR="00224DB0" w:rsidRPr="00BD3998" w:rsidRDefault="00224DB0" w:rsidP="000E123F">
      <w:pPr>
        <w:jc w:val="both"/>
        <w:rPr>
          <w:sz w:val="22"/>
          <w:szCs w:val="22"/>
        </w:rPr>
      </w:pPr>
    </w:p>
    <w:p w:rsidR="00224DB0" w:rsidRPr="00BD3998" w:rsidRDefault="005B7F57" w:rsidP="000E123F">
      <w:pPr>
        <w:jc w:val="both"/>
        <w:rPr>
          <w:sz w:val="22"/>
          <w:szCs w:val="22"/>
        </w:rPr>
      </w:pPr>
      <w:r w:rsidRPr="00BD3998">
        <w:rPr>
          <w:sz w:val="22"/>
          <w:szCs w:val="22"/>
        </w:rPr>
        <w:t>Согласие лиц, указанных в п.п. 11, 12, 13 и 14 на обработку Банком их персональных данных – прилагается.</w:t>
      </w:r>
    </w:p>
    <w:p w:rsidR="00224DB0" w:rsidRPr="00BD3998" w:rsidRDefault="00224DB0" w:rsidP="000E123F">
      <w:pPr>
        <w:jc w:val="both"/>
        <w:rPr>
          <w:sz w:val="22"/>
          <w:szCs w:val="22"/>
        </w:rPr>
      </w:pPr>
    </w:p>
    <w:p w:rsidR="00224DB0" w:rsidRPr="00BD3998" w:rsidRDefault="00224DB0" w:rsidP="000E123F">
      <w:pPr>
        <w:jc w:val="both"/>
        <w:rPr>
          <w:sz w:val="22"/>
          <w:szCs w:val="20"/>
        </w:rPr>
      </w:pPr>
      <w:r w:rsidRPr="00BD3998">
        <w:rPr>
          <w:sz w:val="22"/>
          <w:szCs w:val="20"/>
        </w:rPr>
        <w:t>___________________________________</w:t>
      </w:r>
    </w:p>
    <w:p w:rsidR="00224DB0" w:rsidRPr="00BD3998" w:rsidRDefault="00224DB0" w:rsidP="000E123F">
      <w:pPr>
        <w:jc w:val="both"/>
        <w:rPr>
          <w:sz w:val="22"/>
          <w:szCs w:val="20"/>
          <w:vertAlign w:val="superscript"/>
        </w:rPr>
      </w:pPr>
      <w:r w:rsidRPr="00BD3998">
        <w:rPr>
          <w:sz w:val="22"/>
          <w:szCs w:val="20"/>
          <w:vertAlign w:val="superscript"/>
        </w:rPr>
        <w:t>(подпись, М.П.)</w:t>
      </w:r>
    </w:p>
    <w:p w:rsidR="00224DB0" w:rsidRPr="00BD3998" w:rsidRDefault="00224DB0" w:rsidP="000E123F">
      <w:pPr>
        <w:jc w:val="both"/>
        <w:rPr>
          <w:sz w:val="22"/>
          <w:szCs w:val="20"/>
        </w:rPr>
      </w:pPr>
      <w:r w:rsidRPr="00BD3998">
        <w:rPr>
          <w:sz w:val="22"/>
          <w:szCs w:val="20"/>
        </w:rPr>
        <w:t>____________________________________</w:t>
      </w:r>
    </w:p>
    <w:p w:rsidR="00224DB0" w:rsidRPr="00BD3998" w:rsidRDefault="00224DB0" w:rsidP="000E123F">
      <w:pPr>
        <w:jc w:val="both"/>
        <w:rPr>
          <w:sz w:val="22"/>
          <w:szCs w:val="20"/>
          <w:vertAlign w:val="superscript"/>
        </w:rPr>
      </w:pPr>
      <w:r w:rsidRPr="00BD3998">
        <w:rPr>
          <w:sz w:val="22"/>
          <w:szCs w:val="20"/>
          <w:vertAlign w:val="superscript"/>
        </w:rPr>
        <w:t>(фамилия, имя, отчество подписавшего, должность)</w:t>
      </w:r>
    </w:p>
    <w:p w:rsidR="00224DB0" w:rsidRPr="00BD3998" w:rsidRDefault="00224DB0" w:rsidP="000E123F">
      <w:pPr>
        <w:jc w:val="both"/>
        <w:rPr>
          <w:sz w:val="20"/>
          <w:szCs w:val="20"/>
        </w:rPr>
      </w:pPr>
    </w:p>
    <w:p w:rsidR="00224DB0" w:rsidRPr="00BD3998" w:rsidRDefault="00224DB0" w:rsidP="000E123F">
      <w:pPr>
        <w:jc w:val="both"/>
        <w:rPr>
          <w:b/>
          <w:sz w:val="18"/>
          <w:szCs w:val="18"/>
        </w:rPr>
      </w:pPr>
      <w:r w:rsidRPr="00BD3998">
        <w:rPr>
          <w:b/>
          <w:sz w:val="18"/>
          <w:szCs w:val="18"/>
        </w:rPr>
        <w:t>Инструкции по заполнению</w:t>
      </w:r>
    </w:p>
    <w:p w:rsidR="00224DB0" w:rsidRPr="00BD3998" w:rsidRDefault="00224DB0" w:rsidP="000E123F">
      <w:pPr>
        <w:jc w:val="both"/>
        <w:rPr>
          <w:sz w:val="18"/>
          <w:szCs w:val="18"/>
        </w:rPr>
      </w:pPr>
    </w:p>
    <w:p w:rsidR="00224DB0" w:rsidRPr="00BD3998" w:rsidRDefault="00224DB0" w:rsidP="000F2E26">
      <w:pPr>
        <w:numPr>
          <w:ilvl w:val="0"/>
          <w:numId w:val="6"/>
        </w:numPr>
        <w:tabs>
          <w:tab w:val="clear" w:pos="720"/>
        </w:tabs>
        <w:ind w:left="426"/>
        <w:jc w:val="both"/>
        <w:rPr>
          <w:i/>
          <w:sz w:val="18"/>
          <w:szCs w:val="18"/>
        </w:rPr>
      </w:pPr>
      <w:r w:rsidRPr="00BD3998">
        <w:rPr>
          <w:i/>
          <w:sz w:val="18"/>
          <w:szCs w:val="18"/>
        </w:rPr>
        <w:t>Участник приводит номер и дату письма, приложением к которому является данная анкета.</w:t>
      </w:r>
    </w:p>
    <w:p w:rsidR="00224DB0" w:rsidRPr="00BD3998" w:rsidRDefault="00224DB0" w:rsidP="000F2E26">
      <w:pPr>
        <w:numPr>
          <w:ilvl w:val="0"/>
          <w:numId w:val="6"/>
        </w:numPr>
        <w:tabs>
          <w:tab w:val="clear" w:pos="720"/>
        </w:tabs>
        <w:ind w:left="426"/>
        <w:jc w:val="both"/>
        <w:rPr>
          <w:i/>
          <w:sz w:val="18"/>
          <w:szCs w:val="18"/>
        </w:rPr>
      </w:pPr>
      <w:r w:rsidRPr="00BD3998">
        <w:rPr>
          <w:i/>
          <w:sz w:val="18"/>
          <w:szCs w:val="18"/>
        </w:rPr>
        <w:t>Участник указывает свое полное наименование (с указанием организационно-правовой формы) и местонахождение (в соответствии с учредительными документами (устав и пр.).</w:t>
      </w:r>
    </w:p>
    <w:p w:rsidR="00224DB0" w:rsidRPr="00BD3998" w:rsidRDefault="00224DB0" w:rsidP="000F2E26">
      <w:pPr>
        <w:numPr>
          <w:ilvl w:val="0"/>
          <w:numId w:val="6"/>
        </w:numPr>
        <w:tabs>
          <w:tab w:val="clear" w:pos="720"/>
        </w:tabs>
        <w:ind w:left="426"/>
        <w:jc w:val="both"/>
        <w:rPr>
          <w:i/>
          <w:sz w:val="18"/>
          <w:szCs w:val="18"/>
        </w:rPr>
      </w:pPr>
      <w:r w:rsidRPr="00BD3998">
        <w:rPr>
          <w:i/>
          <w:sz w:val="18"/>
          <w:szCs w:val="18"/>
        </w:rPr>
        <w:t>Участники должны заполнить приведенную выше таблицу по всем позициям. В случае отсутствия каких-либо данных указать слово «нет».</w:t>
      </w:r>
    </w:p>
    <w:p w:rsidR="00224DB0" w:rsidRPr="00BD3998" w:rsidRDefault="00224DB0" w:rsidP="000F2E26">
      <w:pPr>
        <w:numPr>
          <w:ilvl w:val="0"/>
          <w:numId w:val="6"/>
        </w:numPr>
        <w:tabs>
          <w:tab w:val="clear" w:pos="720"/>
        </w:tabs>
        <w:ind w:left="426"/>
        <w:jc w:val="both"/>
        <w:rPr>
          <w:i/>
          <w:sz w:val="18"/>
          <w:szCs w:val="18"/>
        </w:rPr>
      </w:pPr>
      <w:r w:rsidRPr="00BD3998">
        <w:rPr>
          <w:i/>
          <w:sz w:val="18"/>
          <w:szCs w:val="18"/>
        </w:rPr>
        <w:t>В графе 9 «Банковские реквизиты…» указываются реквизиты, которые будут использованы при заключении Договора.</w:t>
      </w:r>
    </w:p>
    <w:p w:rsidR="00094E0C" w:rsidRPr="00BD3998" w:rsidRDefault="00094E0C" w:rsidP="00094E0C">
      <w:pPr>
        <w:ind w:left="66"/>
        <w:jc w:val="both"/>
        <w:rPr>
          <w:i/>
          <w:sz w:val="18"/>
          <w:szCs w:val="18"/>
        </w:rPr>
      </w:pPr>
      <w:r w:rsidRPr="00BD3998">
        <w:rPr>
          <w:noProof/>
        </w:rPr>
        <mc:AlternateContent>
          <mc:Choice Requires="wps">
            <w:drawing>
              <wp:anchor distT="0" distB="0" distL="114300" distR="114300" simplePos="0" relativeHeight="251674624" behindDoc="0" locked="0" layoutInCell="1" allowOverlap="1" wp14:anchorId="0B73E7CD" wp14:editId="78906363">
                <wp:simplePos x="0" y="0"/>
                <wp:positionH relativeFrom="column">
                  <wp:posOffset>-320040</wp:posOffset>
                </wp:positionH>
                <wp:positionV relativeFrom="paragraph">
                  <wp:posOffset>95250</wp:posOffset>
                </wp:positionV>
                <wp:extent cx="6800850" cy="2876550"/>
                <wp:effectExtent l="0" t="0" r="19050" b="19050"/>
                <wp:wrapNone/>
                <wp:docPr id="5" name="Прямоугольник 5"/>
                <wp:cNvGraphicFramePr/>
                <a:graphic xmlns:a="http://schemas.openxmlformats.org/drawingml/2006/main">
                  <a:graphicData uri="http://schemas.microsoft.com/office/word/2010/wordprocessingShape">
                    <wps:wsp>
                      <wps:cNvSpPr/>
                      <wps:spPr>
                        <a:xfrm>
                          <a:off x="0" y="0"/>
                          <a:ext cx="6800850" cy="2876550"/>
                        </a:xfrm>
                        <a:prstGeom prst="rect">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Прямоугольник 5" o:spid="_x0000_s1026" style="position:absolute;margin-left:-25.2pt;margin-top:7.5pt;width:535.5pt;height:226.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" filled="f" strokecolor="windowText" strokeweight="2pt"/>
            </w:pict>
          </mc:Fallback>
        </mc:AlternateContent>
      </w:r>
    </w:p>
    <w:p w:rsidR="00094E0C" w:rsidRPr="00BD3998" w:rsidRDefault="00094E0C" w:rsidP="000E123F">
      <w:pPr>
        <w:rPr>
          <w:i/>
          <w:sz w:val="18"/>
          <w:szCs w:val="18"/>
        </w:rPr>
      </w:pPr>
    </w:p>
    <w:p w:rsidR="00094E0C" w:rsidRPr="00BD3998" w:rsidRDefault="00094E0C" w:rsidP="00094E0C">
      <w:pPr>
        <w:jc w:val="both"/>
      </w:pPr>
      <w:r w:rsidRPr="00BD3998">
        <w:t>Настоящим я, _______________________________________________________, даю свое</w:t>
      </w:r>
    </w:p>
    <w:p w:rsidR="00094E0C" w:rsidRPr="00BD3998" w:rsidRDefault="00094E0C" w:rsidP="00094E0C">
      <w:pPr>
        <w:jc w:val="both"/>
      </w:pPr>
      <w:r w:rsidRPr="00BD3998">
        <w:t xml:space="preserve">                                                                                        (Ф.И.О. полностью)</w:t>
      </w:r>
    </w:p>
    <w:p w:rsidR="00094E0C" w:rsidRPr="00BD3998" w:rsidRDefault="00094E0C" w:rsidP="00094E0C">
      <w:pPr>
        <w:jc w:val="both"/>
      </w:pPr>
      <w:r w:rsidRPr="00BD3998">
        <w:t xml:space="preserve">согласие ПАО Сбербанк, с местонахождением: г. Москва, 117997, ул. Вавилова, д.19 (далее – Банк) на обработку, в том числе автоматизированную, своих вышеуказанных персональных данных в соответствии с Федеральным законом от 27.07.2006 №152-ФЗ "О персональных данных" (под обработкой персональных данных в указанном Законе понимаются действия (операции) с персональными данными физических лиц, включая сбор, систематизацию, накопление, хранение, уточнение (обновление, изменение), использование, распространение (в том числе передачу), обезличивание, блокирование и уничтожение). Банк может проверить достоверность предоставленных мною персональных данных, в том числе с использованием услуг других операторов. Согласие предоставляется с момента подписания настоящего документа и действительно в течение 5 лет с даты проведения закупочной процедуры.  </w:t>
      </w:r>
    </w:p>
    <w:p w:rsidR="00094E0C" w:rsidRPr="00BD3998" w:rsidRDefault="00094E0C" w:rsidP="00094E0C">
      <w:pPr>
        <w:jc w:val="both"/>
      </w:pPr>
      <w:r w:rsidRPr="00BD3998">
        <w:t>«____» _________ 20__ г.                                    /______________________________________/</w:t>
      </w:r>
    </w:p>
    <w:p w:rsidR="00224DB0" w:rsidRPr="00BD3998" w:rsidRDefault="00094E0C" w:rsidP="00094E0C">
      <w:pPr>
        <w:jc w:val="both"/>
      </w:pPr>
      <w:r w:rsidRPr="00BD3998">
        <w:t xml:space="preserve">                                                   (подпись)                             (Ф.И.О. полностью)</w:t>
      </w:r>
      <w:r w:rsidR="00224DB0" w:rsidRPr="00BD3998">
        <w:br w:type="page"/>
      </w:r>
    </w:p>
    <w:p w:rsidR="00114CD8" w:rsidRPr="00BD3998" w:rsidRDefault="00114CD8" w:rsidP="00114CD8">
      <w:pPr>
        <w:pStyle w:val="af8"/>
        <w:jc w:val="right"/>
        <w:rPr>
          <w:rFonts w:ascii="Times New Roman" w:hAnsi="Times New Roman"/>
          <w:b/>
          <w:lang w:eastAsia="ru-RU"/>
        </w:rPr>
      </w:pPr>
      <w:r w:rsidRPr="00BD3998">
        <w:rPr>
          <w:rFonts w:ascii="Times New Roman" w:hAnsi="Times New Roman"/>
          <w:b/>
          <w:lang w:eastAsia="ru-RU"/>
        </w:rPr>
        <w:lastRenderedPageBreak/>
        <w:t>Приложение 1.</w:t>
      </w:r>
      <w:r w:rsidR="00094E0C" w:rsidRPr="00BD3998">
        <w:rPr>
          <w:rFonts w:ascii="Times New Roman" w:hAnsi="Times New Roman"/>
          <w:b/>
          <w:lang w:eastAsia="ru-RU"/>
        </w:rPr>
        <w:t>4</w:t>
      </w:r>
    </w:p>
    <w:p w:rsidR="00114CD8" w:rsidRPr="00BD3998" w:rsidRDefault="00114CD8" w:rsidP="00114CD8">
      <w:pPr>
        <w:pStyle w:val="af8"/>
        <w:jc w:val="right"/>
        <w:rPr>
          <w:rFonts w:ascii="Times New Roman" w:hAnsi="Times New Roman"/>
          <w:b/>
          <w:lang w:eastAsia="ru-RU"/>
        </w:rPr>
      </w:pPr>
      <w:r w:rsidRPr="00BD3998">
        <w:rPr>
          <w:rFonts w:ascii="Times New Roman" w:hAnsi="Times New Roman"/>
          <w:b/>
          <w:lang w:eastAsia="ru-RU"/>
        </w:rPr>
        <w:t>Форма Сведений о квалификации участника</w:t>
      </w:r>
    </w:p>
    <w:p w:rsidR="00114CD8" w:rsidRPr="00BD3998" w:rsidRDefault="00114CD8" w:rsidP="00114CD8">
      <w:pPr>
        <w:jc w:val="right"/>
        <w:rPr>
          <w:sz w:val="22"/>
          <w:szCs w:val="22"/>
        </w:rPr>
      </w:pPr>
      <w:r w:rsidRPr="00BD3998">
        <w:rPr>
          <w:sz w:val="22"/>
          <w:szCs w:val="22"/>
        </w:rPr>
        <w:t>Приложение к письму о подаче заявки</w:t>
      </w:r>
      <w:r w:rsidRPr="00BD3998">
        <w:rPr>
          <w:rFonts w:eastAsia="MingLiU"/>
          <w:sz w:val="22"/>
          <w:szCs w:val="22"/>
        </w:rPr>
        <w:br/>
      </w:r>
      <w:r w:rsidRPr="00BD3998">
        <w:rPr>
          <w:sz w:val="22"/>
          <w:szCs w:val="22"/>
        </w:rPr>
        <w:t>от «____»_____________ г. №__________</w:t>
      </w:r>
    </w:p>
    <w:p w:rsidR="00114CD8" w:rsidRPr="00BD3998" w:rsidRDefault="00114CD8" w:rsidP="00114CD8"/>
    <w:p w:rsidR="00114CD8" w:rsidRPr="00BD3998" w:rsidRDefault="00114CD8" w:rsidP="00114CD8">
      <w:pPr>
        <w:jc w:val="center"/>
        <w:rPr>
          <w:sz w:val="22"/>
        </w:rPr>
      </w:pPr>
      <w:r w:rsidRPr="00BD3998">
        <w:rPr>
          <w:sz w:val="22"/>
        </w:rPr>
        <w:t>_________________________________</w:t>
      </w:r>
    </w:p>
    <w:p w:rsidR="00114CD8" w:rsidRPr="00BD3998" w:rsidRDefault="00114CD8" w:rsidP="00114CD8">
      <w:pPr>
        <w:jc w:val="center"/>
        <w:rPr>
          <w:sz w:val="22"/>
          <w:vertAlign w:val="superscript"/>
        </w:rPr>
      </w:pPr>
      <w:r w:rsidRPr="00BD3998">
        <w:rPr>
          <w:sz w:val="22"/>
          <w:vertAlign w:val="superscript"/>
        </w:rPr>
        <w:t>полное наименование и адрес Участника в соответствии с учредительными документами</w:t>
      </w:r>
    </w:p>
    <w:p w:rsidR="00114CD8" w:rsidRPr="00BD3998" w:rsidRDefault="00114CD8" w:rsidP="00114CD8"/>
    <w:p w:rsidR="00114CD8" w:rsidRPr="00BD3998" w:rsidRDefault="00621232" w:rsidP="00621232">
      <w:pPr>
        <w:jc w:val="center"/>
        <w:rPr>
          <w:caps/>
          <w:spacing w:val="24"/>
          <w:sz w:val="32"/>
        </w:rPr>
      </w:pPr>
      <w:r w:rsidRPr="00BD3998">
        <w:rPr>
          <w:caps/>
          <w:spacing w:val="24"/>
          <w:sz w:val="32"/>
        </w:rPr>
        <w:t>Сведения о квалификации участника</w:t>
      </w:r>
    </w:p>
    <w:p w:rsidR="00114CD8" w:rsidRPr="00BD3998" w:rsidRDefault="00114CD8" w:rsidP="00114CD8"/>
    <w:tbl>
      <w:tblPr>
        <w:tblW w:w="9781"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5103"/>
        <w:gridCol w:w="3969"/>
      </w:tblGrid>
      <w:tr w:rsidR="00094E0C" w:rsidRPr="00BD3998" w:rsidTr="00094E0C">
        <w:tc>
          <w:tcPr>
            <w:tcW w:w="709" w:type="dxa"/>
            <w:shd w:val="clear" w:color="auto" w:fill="auto"/>
            <w:vAlign w:val="center"/>
            <w:hideMark/>
          </w:tcPr>
          <w:p w:rsidR="00094E0C" w:rsidRPr="00BD3998" w:rsidRDefault="00094E0C" w:rsidP="00094E0C">
            <w:pPr>
              <w:jc w:val="center"/>
              <w:rPr>
                <w:b/>
              </w:rPr>
            </w:pPr>
            <w:r w:rsidRPr="00BD3998">
              <w:rPr>
                <w:b/>
              </w:rPr>
              <w:t>№ п/п</w:t>
            </w:r>
          </w:p>
        </w:tc>
        <w:tc>
          <w:tcPr>
            <w:tcW w:w="5103" w:type="dxa"/>
            <w:shd w:val="clear" w:color="auto" w:fill="auto"/>
            <w:vAlign w:val="center"/>
            <w:hideMark/>
          </w:tcPr>
          <w:p w:rsidR="00094E0C" w:rsidRPr="00BD3998" w:rsidRDefault="00094E0C" w:rsidP="00094E0C">
            <w:pPr>
              <w:jc w:val="center"/>
              <w:rPr>
                <w:b/>
              </w:rPr>
            </w:pPr>
            <w:r w:rsidRPr="00BD3998">
              <w:rPr>
                <w:b/>
              </w:rPr>
              <w:t>Требования Банка</w:t>
            </w:r>
          </w:p>
        </w:tc>
        <w:tc>
          <w:tcPr>
            <w:tcW w:w="3969" w:type="dxa"/>
          </w:tcPr>
          <w:p w:rsidR="00094E0C" w:rsidRPr="00BD3998" w:rsidRDefault="00094E0C" w:rsidP="00094E0C">
            <w:pPr>
              <w:jc w:val="center"/>
              <w:rPr>
                <w:b/>
              </w:rPr>
            </w:pPr>
            <w:r w:rsidRPr="00BD3998">
              <w:rPr>
                <w:b/>
              </w:rPr>
              <w:t>Документы, подтверждающие выполнение требований Банка</w:t>
            </w:r>
          </w:p>
        </w:tc>
      </w:tr>
      <w:tr w:rsidR="00296BBA" w:rsidRPr="00BD3998" w:rsidTr="007F4348">
        <w:tc>
          <w:tcPr>
            <w:tcW w:w="709" w:type="dxa"/>
            <w:vAlign w:val="center"/>
          </w:tcPr>
          <w:p w:rsidR="00296BBA" w:rsidRPr="0014361D" w:rsidRDefault="00296BBA" w:rsidP="00C61238">
            <w:pPr>
              <w:jc w:val="center"/>
              <w:rPr>
                <w:sz w:val="22"/>
                <w:szCs w:val="22"/>
              </w:rPr>
            </w:pPr>
            <w:r>
              <w:rPr>
                <w:sz w:val="22"/>
                <w:szCs w:val="22"/>
              </w:rPr>
              <w:t>1</w:t>
            </w:r>
          </w:p>
        </w:tc>
        <w:tc>
          <w:tcPr>
            <w:tcW w:w="5103" w:type="dxa"/>
          </w:tcPr>
          <w:p w:rsidR="00296BBA" w:rsidRPr="00301C1C" w:rsidRDefault="00296BBA" w:rsidP="00A92EDA">
            <w:pPr>
              <w:jc w:val="both"/>
              <w:rPr>
                <w:sz w:val="22"/>
                <w:szCs w:val="22"/>
              </w:rPr>
            </w:pPr>
            <w:r w:rsidRPr="00301C1C">
              <w:rPr>
                <w:sz w:val="22"/>
                <w:szCs w:val="22"/>
              </w:rPr>
              <w:t>Наличие у Участника для оказания услуг по договору диспетчерского пульта, представляющего собой программно-аппаратный комплекс, оснащенный звукозаписывающим оборудованием, предназначенный для приема, регистрации, учета заявок Банка</w:t>
            </w:r>
          </w:p>
        </w:tc>
        <w:tc>
          <w:tcPr>
            <w:tcW w:w="3969" w:type="dxa"/>
          </w:tcPr>
          <w:p w:rsidR="00296BBA" w:rsidRPr="00BD3998" w:rsidRDefault="00296BBA" w:rsidP="00094E0C">
            <w:pPr>
              <w:jc w:val="both"/>
            </w:pPr>
          </w:p>
        </w:tc>
      </w:tr>
      <w:tr w:rsidR="00296BBA" w:rsidRPr="00BD3998" w:rsidTr="00A92EDA">
        <w:tc>
          <w:tcPr>
            <w:tcW w:w="709" w:type="dxa"/>
            <w:vAlign w:val="center"/>
          </w:tcPr>
          <w:p w:rsidR="00296BBA" w:rsidRPr="0014361D" w:rsidRDefault="00296BBA" w:rsidP="00C61238">
            <w:pPr>
              <w:jc w:val="center"/>
              <w:rPr>
                <w:sz w:val="22"/>
                <w:szCs w:val="22"/>
              </w:rPr>
            </w:pPr>
            <w:r>
              <w:rPr>
                <w:sz w:val="22"/>
                <w:szCs w:val="22"/>
              </w:rPr>
              <w:t>2</w:t>
            </w:r>
          </w:p>
        </w:tc>
        <w:tc>
          <w:tcPr>
            <w:tcW w:w="5103" w:type="dxa"/>
          </w:tcPr>
          <w:p w:rsidR="00296BBA" w:rsidRPr="00425930" w:rsidRDefault="00296BBA" w:rsidP="00A92EDA">
            <w:pPr>
              <w:jc w:val="both"/>
              <w:rPr>
                <w:sz w:val="22"/>
                <w:szCs w:val="22"/>
              </w:rPr>
            </w:pPr>
            <w:r w:rsidRPr="00425930">
              <w:rPr>
                <w:sz w:val="22"/>
                <w:szCs w:val="22"/>
              </w:rPr>
              <w:t>Наличие у Участника (Соисполнителя (-ей)) для оказания услуг по договору огнестрельного служебного оружия</w:t>
            </w:r>
            <w:r w:rsidRPr="00425930">
              <w:rPr>
                <w:rStyle w:val="ad"/>
                <w:sz w:val="22"/>
                <w:szCs w:val="22"/>
              </w:rPr>
              <w:footnoteReference w:id="91"/>
            </w:r>
            <w:r w:rsidRPr="00425930">
              <w:rPr>
                <w:sz w:val="22"/>
                <w:szCs w:val="22"/>
              </w:rPr>
              <w:t xml:space="preserve"> в соответствующем количестве для каждого лота:</w:t>
            </w:r>
          </w:p>
          <w:p w:rsidR="00296BBA" w:rsidRPr="00425930" w:rsidRDefault="00296BBA" w:rsidP="000F2E26">
            <w:pPr>
              <w:pStyle w:val="a7"/>
              <w:numPr>
                <w:ilvl w:val="0"/>
                <w:numId w:val="23"/>
              </w:numPr>
              <w:tabs>
                <w:tab w:val="left" w:pos="317"/>
              </w:tabs>
              <w:spacing w:after="0" w:line="240" w:lineRule="auto"/>
              <w:ind w:left="0" w:firstLine="0"/>
              <w:contextualSpacing w:val="0"/>
              <w:jc w:val="both"/>
              <w:rPr>
                <w:rFonts w:ascii="Times New Roman" w:hAnsi="Times New Roman" w:cs="Times New Roman"/>
              </w:rPr>
            </w:pPr>
            <w:r w:rsidRPr="00425930">
              <w:rPr>
                <w:rFonts w:ascii="Times New Roman" w:hAnsi="Times New Roman" w:cs="Times New Roman"/>
              </w:rPr>
              <w:t>по Лоту № 1 – не менее 18 единиц</w:t>
            </w:r>
          </w:p>
          <w:p w:rsidR="00296BBA" w:rsidRPr="00425930" w:rsidRDefault="00296BBA" w:rsidP="000F2E26">
            <w:pPr>
              <w:pStyle w:val="a7"/>
              <w:numPr>
                <w:ilvl w:val="0"/>
                <w:numId w:val="23"/>
              </w:numPr>
              <w:tabs>
                <w:tab w:val="left" w:pos="317"/>
              </w:tabs>
              <w:spacing w:after="0" w:line="240" w:lineRule="auto"/>
              <w:ind w:left="0" w:firstLine="0"/>
              <w:contextualSpacing w:val="0"/>
              <w:jc w:val="both"/>
              <w:rPr>
                <w:rFonts w:ascii="Times New Roman" w:hAnsi="Times New Roman" w:cs="Times New Roman"/>
              </w:rPr>
            </w:pPr>
            <w:r w:rsidRPr="00425930">
              <w:rPr>
                <w:rFonts w:ascii="Times New Roman" w:hAnsi="Times New Roman" w:cs="Times New Roman"/>
              </w:rPr>
              <w:t>по Лоту № 2 – не менее 18 единиц</w:t>
            </w:r>
          </w:p>
          <w:p w:rsidR="00296BBA" w:rsidRPr="00425930" w:rsidRDefault="00296BBA" w:rsidP="000F2E26">
            <w:pPr>
              <w:pStyle w:val="a7"/>
              <w:numPr>
                <w:ilvl w:val="0"/>
                <w:numId w:val="23"/>
              </w:numPr>
              <w:tabs>
                <w:tab w:val="left" w:pos="317"/>
              </w:tabs>
              <w:spacing w:after="0" w:line="240" w:lineRule="auto"/>
              <w:ind w:left="0" w:firstLine="0"/>
              <w:contextualSpacing w:val="0"/>
              <w:jc w:val="both"/>
              <w:rPr>
                <w:rFonts w:ascii="Times New Roman" w:hAnsi="Times New Roman" w:cs="Times New Roman"/>
              </w:rPr>
            </w:pPr>
            <w:r w:rsidRPr="00425930">
              <w:rPr>
                <w:rFonts w:ascii="Times New Roman" w:hAnsi="Times New Roman" w:cs="Times New Roman"/>
              </w:rPr>
              <w:t>по Лоту № 5 – не менее 1 единицы</w:t>
            </w:r>
          </w:p>
          <w:p w:rsidR="00296BBA" w:rsidRPr="00425930" w:rsidRDefault="00296BBA" w:rsidP="000F2E26">
            <w:pPr>
              <w:pStyle w:val="a7"/>
              <w:numPr>
                <w:ilvl w:val="0"/>
                <w:numId w:val="23"/>
              </w:numPr>
              <w:tabs>
                <w:tab w:val="left" w:pos="317"/>
              </w:tabs>
              <w:spacing w:after="0" w:line="240" w:lineRule="auto"/>
              <w:ind w:left="0" w:firstLine="0"/>
              <w:contextualSpacing w:val="0"/>
              <w:jc w:val="both"/>
              <w:rPr>
                <w:rFonts w:ascii="Times New Roman" w:hAnsi="Times New Roman" w:cs="Times New Roman"/>
              </w:rPr>
            </w:pPr>
            <w:r w:rsidRPr="00425930">
              <w:rPr>
                <w:rFonts w:ascii="Times New Roman" w:hAnsi="Times New Roman" w:cs="Times New Roman"/>
              </w:rPr>
              <w:t>по Лоту № 6 – не менее 2 единиц</w:t>
            </w:r>
          </w:p>
          <w:p w:rsidR="00296BBA" w:rsidRPr="00425930" w:rsidRDefault="00296BBA" w:rsidP="00685091">
            <w:pPr>
              <w:numPr>
                <w:ilvl w:val="0"/>
                <w:numId w:val="23"/>
              </w:numPr>
              <w:tabs>
                <w:tab w:val="left" w:pos="317"/>
              </w:tabs>
              <w:ind w:left="0" w:firstLine="0"/>
              <w:jc w:val="both"/>
              <w:rPr>
                <w:sz w:val="22"/>
                <w:szCs w:val="22"/>
              </w:rPr>
            </w:pPr>
            <w:r w:rsidRPr="00425930">
              <w:rPr>
                <w:rFonts w:eastAsiaTheme="minorHAnsi"/>
                <w:sz w:val="22"/>
                <w:szCs w:val="22"/>
                <w:lang w:eastAsia="en-US"/>
              </w:rPr>
              <w:t xml:space="preserve">по Лоту № 7 – не менее </w:t>
            </w:r>
            <w:r w:rsidR="00685091" w:rsidRPr="00425930">
              <w:rPr>
                <w:rFonts w:eastAsiaTheme="minorHAnsi"/>
                <w:sz w:val="22"/>
                <w:szCs w:val="22"/>
                <w:lang w:eastAsia="en-US"/>
              </w:rPr>
              <w:t>16</w:t>
            </w:r>
            <w:r w:rsidRPr="00425930">
              <w:rPr>
                <w:rFonts w:eastAsiaTheme="minorHAnsi"/>
                <w:sz w:val="22"/>
                <w:szCs w:val="22"/>
                <w:lang w:eastAsia="en-US"/>
              </w:rPr>
              <w:t xml:space="preserve"> единиц</w:t>
            </w:r>
          </w:p>
        </w:tc>
        <w:tc>
          <w:tcPr>
            <w:tcW w:w="3969" w:type="dxa"/>
          </w:tcPr>
          <w:p w:rsidR="00296BBA" w:rsidRPr="00BD3998" w:rsidRDefault="00296BBA" w:rsidP="00094E0C">
            <w:pPr>
              <w:jc w:val="both"/>
            </w:pPr>
          </w:p>
        </w:tc>
      </w:tr>
      <w:tr w:rsidR="00296BBA" w:rsidRPr="00BD3998" w:rsidTr="00A92EDA">
        <w:tc>
          <w:tcPr>
            <w:tcW w:w="709" w:type="dxa"/>
            <w:vAlign w:val="center"/>
          </w:tcPr>
          <w:p w:rsidR="00296BBA" w:rsidRPr="0014361D" w:rsidRDefault="00296BBA" w:rsidP="00C61238">
            <w:pPr>
              <w:jc w:val="center"/>
              <w:rPr>
                <w:sz w:val="22"/>
                <w:szCs w:val="22"/>
              </w:rPr>
            </w:pPr>
            <w:r>
              <w:rPr>
                <w:sz w:val="22"/>
                <w:szCs w:val="22"/>
              </w:rPr>
              <w:t>3</w:t>
            </w:r>
          </w:p>
        </w:tc>
        <w:tc>
          <w:tcPr>
            <w:tcW w:w="5103" w:type="dxa"/>
          </w:tcPr>
          <w:p w:rsidR="00296BBA" w:rsidRPr="00425930" w:rsidRDefault="00296BBA" w:rsidP="00A92EDA">
            <w:pPr>
              <w:spacing w:after="200"/>
              <w:jc w:val="both"/>
              <w:rPr>
                <w:sz w:val="22"/>
                <w:szCs w:val="22"/>
              </w:rPr>
            </w:pPr>
            <w:r w:rsidRPr="00425930">
              <w:rPr>
                <w:sz w:val="22"/>
                <w:szCs w:val="22"/>
              </w:rPr>
              <w:t>Наличие у Участника (Соисполнителя (-ей))  для оказания услуг по договору мобильных групп</w:t>
            </w:r>
            <w:r w:rsidRPr="00425930">
              <w:rPr>
                <w:rStyle w:val="ad"/>
                <w:sz w:val="22"/>
                <w:szCs w:val="22"/>
              </w:rPr>
              <w:footnoteReference w:id="92"/>
            </w:r>
            <w:r w:rsidRPr="00425930">
              <w:rPr>
                <w:sz w:val="22"/>
                <w:szCs w:val="22"/>
              </w:rPr>
              <w:t>, дислоцированных на территории местонахождения Объектов на расстоянии, позволяющем осуществлять своевременное</w:t>
            </w:r>
            <w:r w:rsidRPr="00425930">
              <w:rPr>
                <w:rStyle w:val="ad"/>
                <w:sz w:val="22"/>
                <w:szCs w:val="22"/>
              </w:rPr>
              <w:footnoteReference w:id="93"/>
            </w:r>
            <w:r w:rsidRPr="00425930">
              <w:rPr>
                <w:sz w:val="22"/>
                <w:szCs w:val="22"/>
              </w:rPr>
              <w:t xml:space="preserve">  прибытие МГ на Объекты Банка, состоящих из охранников в количестве не менее 2 (двух) человек каждая:</w:t>
            </w:r>
          </w:p>
          <w:p w:rsidR="00296BBA" w:rsidRPr="00425930" w:rsidRDefault="00296BBA" w:rsidP="00A92EDA">
            <w:pPr>
              <w:jc w:val="both"/>
              <w:rPr>
                <w:sz w:val="22"/>
                <w:szCs w:val="22"/>
              </w:rPr>
            </w:pPr>
            <w:r w:rsidRPr="00425930">
              <w:rPr>
                <w:sz w:val="22"/>
                <w:szCs w:val="22"/>
              </w:rPr>
              <w:t>- один из которых вооружен огнестрельным служебным оружием, в количестве:</w:t>
            </w:r>
          </w:p>
          <w:p w:rsidR="00296BBA" w:rsidRPr="00425930" w:rsidRDefault="00296BBA" w:rsidP="000F2E26">
            <w:pPr>
              <w:numPr>
                <w:ilvl w:val="0"/>
                <w:numId w:val="24"/>
              </w:numPr>
              <w:tabs>
                <w:tab w:val="left" w:pos="284"/>
              </w:tabs>
              <w:autoSpaceDE w:val="0"/>
              <w:autoSpaceDN w:val="0"/>
              <w:adjustRightInd w:val="0"/>
              <w:ind w:hanging="687"/>
              <w:contextualSpacing/>
              <w:jc w:val="both"/>
              <w:rPr>
                <w:rFonts w:eastAsiaTheme="minorHAnsi"/>
                <w:sz w:val="22"/>
                <w:szCs w:val="22"/>
                <w:lang w:eastAsia="en-US"/>
              </w:rPr>
            </w:pPr>
            <w:r w:rsidRPr="00425930">
              <w:rPr>
                <w:rFonts w:eastAsiaTheme="minorHAnsi"/>
                <w:sz w:val="22"/>
                <w:szCs w:val="22"/>
                <w:lang w:eastAsia="en-US"/>
              </w:rPr>
              <w:t>по Лоту № 1 – не менее 18 МГ;</w:t>
            </w:r>
          </w:p>
          <w:p w:rsidR="00296BBA" w:rsidRPr="00425930" w:rsidRDefault="00296BBA" w:rsidP="000F2E26">
            <w:pPr>
              <w:numPr>
                <w:ilvl w:val="0"/>
                <w:numId w:val="24"/>
              </w:numPr>
              <w:tabs>
                <w:tab w:val="left" w:pos="284"/>
              </w:tabs>
              <w:autoSpaceDE w:val="0"/>
              <w:autoSpaceDN w:val="0"/>
              <w:adjustRightInd w:val="0"/>
              <w:ind w:hanging="687"/>
              <w:contextualSpacing/>
              <w:jc w:val="both"/>
              <w:rPr>
                <w:rFonts w:eastAsiaTheme="minorHAnsi"/>
                <w:sz w:val="22"/>
                <w:szCs w:val="22"/>
                <w:lang w:eastAsia="en-US"/>
              </w:rPr>
            </w:pPr>
            <w:r w:rsidRPr="00425930">
              <w:rPr>
                <w:rFonts w:eastAsiaTheme="minorHAnsi"/>
                <w:sz w:val="22"/>
                <w:szCs w:val="22"/>
                <w:lang w:eastAsia="en-US"/>
              </w:rPr>
              <w:t>по Лоту № 2 – не менее 18 МГ;</w:t>
            </w:r>
          </w:p>
          <w:p w:rsidR="00296BBA" w:rsidRPr="00425930" w:rsidRDefault="00296BBA" w:rsidP="000F2E26">
            <w:pPr>
              <w:numPr>
                <w:ilvl w:val="0"/>
                <w:numId w:val="24"/>
              </w:numPr>
              <w:tabs>
                <w:tab w:val="left" w:pos="284"/>
              </w:tabs>
              <w:autoSpaceDE w:val="0"/>
              <w:autoSpaceDN w:val="0"/>
              <w:adjustRightInd w:val="0"/>
              <w:ind w:hanging="687"/>
              <w:contextualSpacing/>
              <w:jc w:val="both"/>
              <w:rPr>
                <w:rFonts w:eastAsiaTheme="minorHAnsi"/>
                <w:sz w:val="22"/>
                <w:szCs w:val="22"/>
                <w:lang w:eastAsia="en-US"/>
              </w:rPr>
            </w:pPr>
            <w:r w:rsidRPr="00425930">
              <w:rPr>
                <w:rFonts w:eastAsiaTheme="minorHAnsi"/>
                <w:sz w:val="22"/>
                <w:szCs w:val="22"/>
                <w:lang w:eastAsia="en-US"/>
              </w:rPr>
              <w:t>по Лоту № 5 – не менее 1 МГ;</w:t>
            </w:r>
          </w:p>
          <w:p w:rsidR="00296BBA" w:rsidRPr="00425930" w:rsidRDefault="00296BBA" w:rsidP="00685091">
            <w:pPr>
              <w:numPr>
                <w:ilvl w:val="0"/>
                <w:numId w:val="24"/>
              </w:numPr>
              <w:tabs>
                <w:tab w:val="left" w:pos="284"/>
                <w:tab w:val="left" w:pos="317"/>
              </w:tabs>
              <w:autoSpaceDE w:val="0"/>
              <w:autoSpaceDN w:val="0"/>
              <w:adjustRightInd w:val="0"/>
              <w:ind w:left="33" w:firstLine="1"/>
              <w:jc w:val="both"/>
              <w:rPr>
                <w:rFonts w:eastAsiaTheme="minorHAnsi"/>
                <w:sz w:val="22"/>
                <w:szCs w:val="22"/>
                <w:lang w:eastAsia="en-US"/>
              </w:rPr>
            </w:pPr>
            <w:r w:rsidRPr="00425930">
              <w:rPr>
                <w:rFonts w:eastAsiaTheme="minorHAnsi"/>
                <w:sz w:val="22"/>
                <w:szCs w:val="22"/>
                <w:lang w:eastAsia="en-US"/>
              </w:rPr>
              <w:t>по Лоту № 6 – не менее 2 МГ;</w:t>
            </w:r>
          </w:p>
          <w:p w:rsidR="00685091" w:rsidRPr="00425930" w:rsidRDefault="00685091" w:rsidP="00685091">
            <w:pPr>
              <w:pStyle w:val="a7"/>
              <w:numPr>
                <w:ilvl w:val="0"/>
                <w:numId w:val="24"/>
              </w:numPr>
              <w:tabs>
                <w:tab w:val="left" w:pos="317"/>
              </w:tabs>
              <w:spacing w:after="0" w:line="240" w:lineRule="auto"/>
              <w:ind w:left="33" w:firstLine="1"/>
              <w:contextualSpacing w:val="0"/>
              <w:rPr>
                <w:rFonts w:ascii="Times New Roman" w:hAnsi="Times New Roman" w:cs="Times New Roman"/>
              </w:rPr>
            </w:pPr>
            <w:r w:rsidRPr="00425930">
              <w:rPr>
                <w:rFonts w:ascii="Times New Roman" w:hAnsi="Times New Roman" w:cs="Times New Roman"/>
              </w:rPr>
              <w:t>по Лоту № 7 – не менее 16 МГ;</w:t>
            </w:r>
          </w:p>
          <w:p w:rsidR="00296BBA" w:rsidRPr="00425930" w:rsidRDefault="00296BBA" w:rsidP="00685091">
            <w:pPr>
              <w:spacing w:before="200"/>
              <w:jc w:val="both"/>
              <w:rPr>
                <w:sz w:val="22"/>
                <w:szCs w:val="22"/>
              </w:rPr>
            </w:pPr>
            <w:r w:rsidRPr="00425930">
              <w:rPr>
                <w:sz w:val="22"/>
                <w:szCs w:val="22"/>
              </w:rPr>
              <w:t>- использующих для обеспечения охраны Объектов Банка, спецсредства (бронешлемы, бронежилеты, палки резиновые)</w:t>
            </w:r>
            <w:r w:rsidRPr="00425930">
              <w:rPr>
                <w:rStyle w:val="ad"/>
                <w:sz w:val="22"/>
                <w:szCs w:val="22"/>
              </w:rPr>
              <w:t xml:space="preserve"> </w:t>
            </w:r>
            <w:r w:rsidRPr="00425930">
              <w:rPr>
                <w:rStyle w:val="ad"/>
                <w:sz w:val="22"/>
                <w:szCs w:val="22"/>
              </w:rPr>
              <w:footnoteReference w:id="94"/>
            </w:r>
            <w:r w:rsidRPr="00425930">
              <w:rPr>
                <w:sz w:val="22"/>
                <w:szCs w:val="22"/>
              </w:rPr>
              <w:t>, в количестве:</w:t>
            </w:r>
          </w:p>
          <w:p w:rsidR="00296BBA" w:rsidRPr="00425930" w:rsidRDefault="00296BBA" w:rsidP="000F2E26">
            <w:pPr>
              <w:numPr>
                <w:ilvl w:val="0"/>
                <w:numId w:val="24"/>
              </w:numPr>
              <w:tabs>
                <w:tab w:val="left" w:pos="284"/>
              </w:tabs>
              <w:autoSpaceDE w:val="0"/>
              <w:autoSpaceDN w:val="0"/>
              <w:adjustRightInd w:val="0"/>
              <w:ind w:hanging="687"/>
              <w:contextualSpacing/>
              <w:jc w:val="both"/>
              <w:rPr>
                <w:rFonts w:eastAsiaTheme="minorHAnsi"/>
                <w:sz w:val="22"/>
                <w:szCs w:val="22"/>
                <w:lang w:eastAsia="en-US"/>
              </w:rPr>
            </w:pPr>
            <w:r w:rsidRPr="00425930">
              <w:rPr>
                <w:rFonts w:eastAsiaTheme="minorHAnsi"/>
                <w:sz w:val="22"/>
                <w:szCs w:val="22"/>
                <w:lang w:eastAsia="en-US"/>
              </w:rPr>
              <w:lastRenderedPageBreak/>
              <w:t>по Лоту № 3 – не менее 1 МГ;</w:t>
            </w:r>
          </w:p>
          <w:p w:rsidR="00296BBA" w:rsidRPr="00425930" w:rsidRDefault="00296BBA" w:rsidP="000F2E26">
            <w:pPr>
              <w:numPr>
                <w:ilvl w:val="0"/>
                <w:numId w:val="24"/>
              </w:numPr>
              <w:tabs>
                <w:tab w:val="left" w:pos="284"/>
              </w:tabs>
              <w:autoSpaceDE w:val="0"/>
              <w:autoSpaceDN w:val="0"/>
              <w:adjustRightInd w:val="0"/>
              <w:spacing w:after="200" w:line="276" w:lineRule="auto"/>
              <w:ind w:hanging="686"/>
              <w:jc w:val="both"/>
              <w:rPr>
                <w:rFonts w:eastAsiaTheme="minorHAnsi"/>
                <w:sz w:val="22"/>
                <w:szCs w:val="22"/>
                <w:lang w:eastAsia="en-US"/>
              </w:rPr>
            </w:pPr>
            <w:r w:rsidRPr="00425930">
              <w:rPr>
                <w:rFonts w:eastAsiaTheme="minorHAnsi"/>
                <w:sz w:val="22"/>
                <w:szCs w:val="22"/>
                <w:lang w:eastAsia="en-US"/>
              </w:rPr>
              <w:t>по Лоту № 4 – не менее 1 МГ;</w:t>
            </w:r>
          </w:p>
          <w:p w:rsidR="00296BBA" w:rsidRPr="00425930" w:rsidRDefault="00296BBA" w:rsidP="00A92EDA">
            <w:pPr>
              <w:tabs>
                <w:tab w:val="left" w:pos="317"/>
              </w:tabs>
              <w:jc w:val="both"/>
              <w:rPr>
                <w:sz w:val="22"/>
                <w:szCs w:val="22"/>
              </w:rPr>
            </w:pPr>
            <w:r w:rsidRPr="00425930">
              <w:rPr>
                <w:sz w:val="22"/>
                <w:szCs w:val="22"/>
              </w:rPr>
              <w:t>Дислокация МГ на территории местонахождения Объектов осуществляется в соответствии с Таблицами №№ 9 – 15 Технического задания для каждого лота соответственно.</w:t>
            </w:r>
          </w:p>
        </w:tc>
        <w:tc>
          <w:tcPr>
            <w:tcW w:w="3969" w:type="dxa"/>
          </w:tcPr>
          <w:p w:rsidR="00296BBA" w:rsidRPr="00BD3998" w:rsidRDefault="00296BBA" w:rsidP="00094E0C">
            <w:pPr>
              <w:jc w:val="both"/>
            </w:pPr>
          </w:p>
        </w:tc>
      </w:tr>
      <w:tr w:rsidR="00296BBA" w:rsidRPr="00BD3998" w:rsidTr="00A92EDA">
        <w:tc>
          <w:tcPr>
            <w:tcW w:w="709" w:type="dxa"/>
          </w:tcPr>
          <w:p w:rsidR="00296BBA" w:rsidRPr="00301C1C" w:rsidRDefault="00296BBA" w:rsidP="00A92EDA">
            <w:pPr>
              <w:jc w:val="center"/>
              <w:rPr>
                <w:sz w:val="22"/>
                <w:szCs w:val="22"/>
              </w:rPr>
            </w:pPr>
            <w:r w:rsidRPr="00301C1C">
              <w:rPr>
                <w:sz w:val="22"/>
                <w:szCs w:val="22"/>
              </w:rPr>
              <w:lastRenderedPageBreak/>
              <w:t>4</w:t>
            </w:r>
          </w:p>
        </w:tc>
        <w:tc>
          <w:tcPr>
            <w:tcW w:w="5103" w:type="dxa"/>
          </w:tcPr>
          <w:p w:rsidR="00296BBA" w:rsidRPr="00425930" w:rsidRDefault="00296BBA" w:rsidP="00A92EDA">
            <w:pPr>
              <w:contextualSpacing/>
              <w:jc w:val="both"/>
              <w:rPr>
                <w:sz w:val="22"/>
                <w:szCs w:val="22"/>
              </w:rPr>
            </w:pPr>
            <w:r w:rsidRPr="00425930">
              <w:rPr>
                <w:sz w:val="22"/>
                <w:szCs w:val="22"/>
              </w:rPr>
              <w:t>Наличие у Участника (Соисполнителя (-ей)) возможности оказания услуг включенным в состав МГ персоналом</w:t>
            </w:r>
            <w:r w:rsidRPr="00425930">
              <w:rPr>
                <w:rStyle w:val="ad"/>
                <w:sz w:val="22"/>
                <w:szCs w:val="22"/>
              </w:rPr>
              <w:footnoteReference w:id="95"/>
            </w:r>
            <w:r w:rsidRPr="00425930">
              <w:rPr>
                <w:sz w:val="22"/>
                <w:szCs w:val="22"/>
              </w:rPr>
              <w:t xml:space="preserve"> Участника (Соисполнителей), состоящим с ним(и) в трудовых отношениях в соответствующем количестве для каждого лота:</w:t>
            </w:r>
          </w:p>
          <w:p w:rsidR="00296BBA" w:rsidRPr="00425930" w:rsidRDefault="00296BBA" w:rsidP="00A92EDA">
            <w:pPr>
              <w:contextualSpacing/>
              <w:jc w:val="both"/>
              <w:rPr>
                <w:sz w:val="22"/>
                <w:szCs w:val="22"/>
              </w:rPr>
            </w:pPr>
          </w:p>
          <w:p w:rsidR="00296BBA" w:rsidRPr="00425930" w:rsidRDefault="00296BBA" w:rsidP="000F2E26">
            <w:pPr>
              <w:pStyle w:val="a7"/>
              <w:numPr>
                <w:ilvl w:val="0"/>
                <w:numId w:val="25"/>
              </w:numPr>
              <w:tabs>
                <w:tab w:val="left" w:pos="317"/>
              </w:tabs>
              <w:spacing w:after="0" w:line="240" w:lineRule="auto"/>
              <w:ind w:left="33" w:firstLine="0"/>
              <w:jc w:val="both"/>
              <w:rPr>
                <w:rFonts w:ascii="Times New Roman" w:hAnsi="Times New Roman" w:cs="Times New Roman"/>
              </w:rPr>
            </w:pPr>
            <w:r w:rsidRPr="00425930">
              <w:rPr>
                <w:rFonts w:ascii="Times New Roman" w:hAnsi="Times New Roman" w:cs="Times New Roman"/>
              </w:rPr>
              <w:t>по Лоту № 1 – не менее 108 охранников, имеющих действующие удостоверения частных охранников</w:t>
            </w:r>
            <w:r w:rsidRPr="00425930">
              <w:rPr>
                <w:rStyle w:val="ad"/>
                <w:rFonts w:ascii="Times New Roman" w:hAnsi="Times New Roman"/>
              </w:rPr>
              <w:footnoteReference w:id="96"/>
            </w:r>
            <w:r w:rsidRPr="00425930">
              <w:rPr>
                <w:rFonts w:ascii="Times New Roman" w:hAnsi="Times New Roman" w:cs="Times New Roman"/>
              </w:rPr>
              <w:t>, личные карточки охранников</w:t>
            </w:r>
            <w:r w:rsidRPr="00425930">
              <w:rPr>
                <w:rStyle w:val="ad"/>
                <w:rFonts w:ascii="Times New Roman" w:hAnsi="Times New Roman"/>
              </w:rPr>
              <w:footnoteReference w:id="97"/>
            </w:r>
            <w:r w:rsidRPr="00425930">
              <w:rPr>
                <w:rFonts w:ascii="Times New Roman" w:hAnsi="Times New Roman" w:cs="Times New Roman"/>
              </w:rPr>
              <w:t>, обладающих квалификационными разрядами частных охранников:</w:t>
            </w:r>
          </w:p>
          <w:p w:rsidR="00296BBA" w:rsidRPr="00425930" w:rsidRDefault="00296BBA" w:rsidP="00A92EDA">
            <w:pPr>
              <w:contextualSpacing/>
              <w:jc w:val="both"/>
              <w:rPr>
                <w:sz w:val="22"/>
                <w:szCs w:val="22"/>
              </w:rPr>
            </w:pPr>
            <w:r w:rsidRPr="00425930">
              <w:rPr>
                <w:sz w:val="22"/>
                <w:szCs w:val="22"/>
              </w:rPr>
              <w:t>- не ниже 4-го - не менее 54 охранников;</w:t>
            </w:r>
          </w:p>
          <w:p w:rsidR="00296BBA" w:rsidRPr="00425930" w:rsidRDefault="00296BBA" w:rsidP="00A92EDA">
            <w:pPr>
              <w:contextualSpacing/>
              <w:jc w:val="both"/>
              <w:rPr>
                <w:sz w:val="22"/>
                <w:szCs w:val="22"/>
              </w:rPr>
            </w:pPr>
            <w:r w:rsidRPr="00425930">
              <w:rPr>
                <w:sz w:val="22"/>
                <w:szCs w:val="22"/>
              </w:rPr>
              <w:t>- не ниже 6-го - не менее 54 охранников, имеющих действующие разрешения на хранение и ношение при исполнении служебных обязанностей служебного оружия.</w:t>
            </w:r>
          </w:p>
          <w:p w:rsidR="00296BBA" w:rsidRPr="00425930" w:rsidRDefault="00296BBA" w:rsidP="00A92EDA">
            <w:pPr>
              <w:contextualSpacing/>
              <w:jc w:val="both"/>
              <w:rPr>
                <w:sz w:val="22"/>
                <w:szCs w:val="22"/>
              </w:rPr>
            </w:pPr>
          </w:p>
          <w:p w:rsidR="00296BBA" w:rsidRPr="00425930" w:rsidRDefault="00296BBA" w:rsidP="000F2E26">
            <w:pPr>
              <w:pStyle w:val="a7"/>
              <w:numPr>
                <w:ilvl w:val="0"/>
                <w:numId w:val="25"/>
              </w:numPr>
              <w:tabs>
                <w:tab w:val="left" w:pos="317"/>
              </w:tabs>
              <w:spacing w:after="0" w:line="240" w:lineRule="auto"/>
              <w:ind w:left="33" w:firstLine="0"/>
              <w:jc w:val="both"/>
              <w:rPr>
                <w:rFonts w:ascii="Times New Roman" w:hAnsi="Times New Roman" w:cs="Times New Roman"/>
              </w:rPr>
            </w:pPr>
            <w:r w:rsidRPr="00425930">
              <w:rPr>
                <w:rFonts w:ascii="Times New Roman" w:hAnsi="Times New Roman" w:cs="Times New Roman"/>
              </w:rPr>
              <w:t>по Лоту № 2 – не менее 108 охранников, имеющих действующие удостоверения частных охранников</w:t>
            </w:r>
            <w:r w:rsidRPr="00425930">
              <w:rPr>
                <w:rFonts w:ascii="Times New Roman" w:hAnsi="Times New Roman" w:cs="Times New Roman"/>
                <w:vertAlign w:val="superscript"/>
              </w:rPr>
              <w:footnoteReference w:id="98"/>
            </w:r>
            <w:r w:rsidRPr="00425930">
              <w:rPr>
                <w:rFonts w:ascii="Times New Roman" w:hAnsi="Times New Roman" w:cs="Times New Roman"/>
              </w:rPr>
              <w:t>, личные карточки охранников</w:t>
            </w:r>
            <w:r w:rsidRPr="00425930">
              <w:rPr>
                <w:rFonts w:ascii="Times New Roman" w:hAnsi="Times New Roman" w:cs="Times New Roman"/>
                <w:vertAlign w:val="superscript"/>
              </w:rPr>
              <w:footnoteReference w:id="99"/>
            </w:r>
            <w:r w:rsidRPr="00425930">
              <w:rPr>
                <w:rFonts w:ascii="Times New Roman" w:hAnsi="Times New Roman" w:cs="Times New Roman"/>
              </w:rPr>
              <w:t>, обладающих квалификационными разрядами частных охранников:</w:t>
            </w:r>
          </w:p>
          <w:p w:rsidR="00296BBA" w:rsidRPr="00425930" w:rsidRDefault="00296BBA" w:rsidP="00A92EDA">
            <w:pPr>
              <w:contextualSpacing/>
              <w:jc w:val="both"/>
              <w:rPr>
                <w:sz w:val="22"/>
                <w:szCs w:val="22"/>
              </w:rPr>
            </w:pPr>
            <w:r w:rsidRPr="00425930">
              <w:rPr>
                <w:sz w:val="22"/>
                <w:szCs w:val="22"/>
              </w:rPr>
              <w:t>- не ниже 4-го - не менее 54 охранников;</w:t>
            </w:r>
          </w:p>
          <w:p w:rsidR="00296BBA" w:rsidRPr="00425930" w:rsidRDefault="00296BBA" w:rsidP="00A92EDA">
            <w:pPr>
              <w:contextualSpacing/>
              <w:jc w:val="both"/>
              <w:rPr>
                <w:sz w:val="22"/>
                <w:szCs w:val="22"/>
              </w:rPr>
            </w:pPr>
            <w:r w:rsidRPr="00425930">
              <w:rPr>
                <w:sz w:val="22"/>
                <w:szCs w:val="22"/>
              </w:rPr>
              <w:t>- не ниже 6-го - не менее 54 охранников, имеющих действующие разрешения на хранение и ношение при исполнении служебных обязанностей служебного оружия.</w:t>
            </w:r>
          </w:p>
          <w:p w:rsidR="00296BBA" w:rsidRPr="00425930" w:rsidRDefault="00296BBA" w:rsidP="00A92EDA">
            <w:pPr>
              <w:contextualSpacing/>
              <w:jc w:val="both"/>
              <w:rPr>
                <w:sz w:val="22"/>
                <w:szCs w:val="22"/>
              </w:rPr>
            </w:pPr>
          </w:p>
          <w:p w:rsidR="00296BBA" w:rsidRPr="00425930" w:rsidRDefault="00296BBA" w:rsidP="000F2E26">
            <w:pPr>
              <w:pStyle w:val="a7"/>
              <w:numPr>
                <w:ilvl w:val="0"/>
                <w:numId w:val="25"/>
              </w:numPr>
              <w:tabs>
                <w:tab w:val="left" w:pos="317"/>
              </w:tabs>
              <w:spacing w:after="0" w:line="240" w:lineRule="auto"/>
              <w:ind w:left="33" w:hanging="33"/>
              <w:jc w:val="both"/>
              <w:rPr>
                <w:rFonts w:ascii="Times New Roman" w:hAnsi="Times New Roman" w:cs="Times New Roman"/>
              </w:rPr>
            </w:pPr>
            <w:r w:rsidRPr="00425930">
              <w:rPr>
                <w:rFonts w:ascii="Times New Roman" w:hAnsi="Times New Roman" w:cs="Times New Roman"/>
              </w:rPr>
              <w:t>по Лоту № 3 – не менее 6 охранников, имеющих действующие удостоверения частных охранников</w:t>
            </w:r>
            <w:r w:rsidRPr="00425930">
              <w:rPr>
                <w:rStyle w:val="ad"/>
                <w:rFonts w:ascii="Times New Roman" w:hAnsi="Times New Roman"/>
              </w:rPr>
              <w:footnoteReference w:id="100"/>
            </w:r>
            <w:r w:rsidRPr="00425930">
              <w:rPr>
                <w:rFonts w:ascii="Times New Roman" w:hAnsi="Times New Roman" w:cs="Times New Roman"/>
              </w:rPr>
              <w:t>, личные карточки охранников</w:t>
            </w:r>
            <w:r w:rsidRPr="00425930">
              <w:rPr>
                <w:rStyle w:val="ad"/>
                <w:rFonts w:ascii="Times New Roman" w:hAnsi="Times New Roman"/>
              </w:rPr>
              <w:footnoteReference w:id="101"/>
            </w:r>
            <w:r w:rsidRPr="00425930">
              <w:rPr>
                <w:rFonts w:ascii="Times New Roman" w:hAnsi="Times New Roman" w:cs="Times New Roman"/>
              </w:rPr>
              <w:t>, обладающих квалификационными разрядами частных охранников не ниже 4-го.</w:t>
            </w:r>
          </w:p>
          <w:p w:rsidR="00296BBA" w:rsidRPr="00425930" w:rsidRDefault="00296BBA" w:rsidP="00A92EDA">
            <w:pPr>
              <w:contextualSpacing/>
              <w:jc w:val="both"/>
              <w:rPr>
                <w:sz w:val="22"/>
                <w:szCs w:val="22"/>
              </w:rPr>
            </w:pPr>
          </w:p>
          <w:p w:rsidR="00296BBA" w:rsidRPr="00425930" w:rsidRDefault="00296BBA" w:rsidP="000F2E26">
            <w:pPr>
              <w:pStyle w:val="a7"/>
              <w:numPr>
                <w:ilvl w:val="0"/>
                <w:numId w:val="25"/>
              </w:numPr>
              <w:tabs>
                <w:tab w:val="left" w:pos="317"/>
              </w:tabs>
              <w:spacing w:line="240" w:lineRule="auto"/>
              <w:ind w:left="34" w:firstLine="0"/>
              <w:contextualSpacing w:val="0"/>
              <w:jc w:val="both"/>
              <w:rPr>
                <w:rFonts w:ascii="Times New Roman" w:hAnsi="Times New Roman" w:cs="Times New Roman"/>
              </w:rPr>
            </w:pPr>
            <w:r w:rsidRPr="00425930">
              <w:rPr>
                <w:rFonts w:ascii="Times New Roman" w:hAnsi="Times New Roman" w:cs="Times New Roman"/>
              </w:rPr>
              <w:t>по Лоту № 4 – не менее 6 охранников, имеющих действующие удостоверения частных охранников</w:t>
            </w:r>
            <w:r w:rsidRPr="00425930">
              <w:rPr>
                <w:rStyle w:val="ad"/>
                <w:rFonts w:ascii="Times New Roman" w:hAnsi="Times New Roman"/>
              </w:rPr>
              <w:footnoteReference w:id="102"/>
            </w:r>
            <w:r w:rsidRPr="00425930">
              <w:rPr>
                <w:rFonts w:ascii="Times New Roman" w:hAnsi="Times New Roman" w:cs="Times New Roman"/>
              </w:rPr>
              <w:t>, личные карточки охранников</w:t>
            </w:r>
            <w:r w:rsidRPr="00425930">
              <w:rPr>
                <w:rStyle w:val="ad"/>
                <w:rFonts w:ascii="Times New Roman" w:hAnsi="Times New Roman"/>
              </w:rPr>
              <w:footnoteReference w:id="103"/>
            </w:r>
            <w:r w:rsidRPr="00425930">
              <w:rPr>
                <w:rFonts w:ascii="Times New Roman" w:hAnsi="Times New Roman" w:cs="Times New Roman"/>
              </w:rPr>
              <w:t xml:space="preserve">, </w:t>
            </w:r>
            <w:r w:rsidRPr="00425930">
              <w:rPr>
                <w:rFonts w:ascii="Times New Roman" w:hAnsi="Times New Roman" w:cs="Times New Roman"/>
              </w:rPr>
              <w:lastRenderedPageBreak/>
              <w:t>обладающих квалификационными разрядами частных охранников не ниже 4-го.</w:t>
            </w:r>
          </w:p>
          <w:p w:rsidR="00296BBA" w:rsidRPr="00425930" w:rsidRDefault="00296BBA" w:rsidP="000F2E26">
            <w:pPr>
              <w:pStyle w:val="a7"/>
              <w:numPr>
                <w:ilvl w:val="0"/>
                <w:numId w:val="25"/>
              </w:numPr>
              <w:tabs>
                <w:tab w:val="left" w:pos="317"/>
              </w:tabs>
              <w:spacing w:after="0" w:line="240" w:lineRule="auto"/>
              <w:ind w:left="33" w:firstLine="0"/>
              <w:jc w:val="both"/>
              <w:rPr>
                <w:rFonts w:ascii="Times New Roman" w:hAnsi="Times New Roman" w:cs="Times New Roman"/>
              </w:rPr>
            </w:pPr>
            <w:r w:rsidRPr="00425930">
              <w:rPr>
                <w:rFonts w:ascii="Times New Roman" w:hAnsi="Times New Roman" w:cs="Times New Roman"/>
              </w:rPr>
              <w:t>по Лоту № 5 – не менее 6 охранников, имеющих действующие удостоверения частных охранников</w:t>
            </w:r>
            <w:r w:rsidRPr="00425930">
              <w:rPr>
                <w:rStyle w:val="ad"/>
                <w:rFonts w:ascii="Times New Roman" w:hAnsi="Times New Roman"/>
              </w:rPr>
              <w:footnoteReference w:id="104"/>
            </w:r>
            <w:r w:rsidRPr="00425930">
              <w:rPr>
                <w:rFonts w:ascii="Times New Roman" w:hAnsi="Times New Roman" w:cs="Times New Roman"/>
              </w:rPr>
              <w:t>, личные карточки охранников</w:t>
            </w:r>
            <w:r w:rsidRPr="00425930">
              <w:rPr>
                <w:rStyle w:val="ad"/>
                <w:rFonts w:ascii="Times New Roman" w:hAnsi="Times New Roman"/>
              </w:rPr>
              <w:footnoteReference w:id="105"/>
            </w:r>
            <w:r w:rsidRPr="00425930">
              <w:rPr>
                <w:rFonts w:ascii="Times New Roman" w:hAnsi="Times New Roman" w:cs="Times New Roman"/>
              </w:rPr>
              <w:t>, обладающих квалификационными разрядами частных охранников:</w:t>
            </w:r>
          </w:p>
          <w:p w:rsidR="00296BBA" w:rsidRPr="00425930" w:rsidRDefault="00296BBA" w:rsidP="00A92EDA">
            <w:pPr>
              <w:jc w:val="both"/>
              <w:rPr>
                <w:sz w:val="22"/>
                <w:szCs w:val="22"/>
              </w:rPr>
            </w:pPr>
            <w:r w:rsidRPr="00425930">
              <w:rPr>
                <w:sz w:val="22"/>
                <w:szCs w:val="22"/>
              </w:rPr>
              <w:t>- не ниже 4-го - не менее 3 охранников;</w:t>
            </w:r>
          </w:p>
          <w:p w:rsidR="00296BBA" w:rsidRPr="00425930" w:rsidRDefault="00296BBA" w:rsidP="00A92EDA">
            <w:pPr>
              <w:tabs>
                <w:tab w:val="left" w:pos="284"/>
              </w:tabs>
              <w:autoSpaceDE w:val="0"/>
              <w:autoSpaceDN w:val="0"/>
              <w:adjustRightInd w:val="0"/>
              <w:spacing w:after="200"/>
              <w:jc w:val="both"/>
              <w:rPr>
                <w:sz w:val="22"/>
                <w:szCs w:val="22"/>
              </w:rPr>
            </w:pPr>
            <w:r w:rsidRPr="00425930">
              <w:rPr>
                <w:sz w:val="22"/>
                <w:szCs w:val="22"/>
              </w:rPr>
              <w:t>- не ниже 6-го - не менее 3 охранников, имеющего действующие разрешения на хранение и ношение при исполнении служебных обязанностей служебного оружия.</w:t>
            </w:r>
          </w:p>
          <w:p w:rsidR="00296BBA" w:rsidRPr="00425930" w:rsidRDefault="00296BBA" w:rsidP="000F2E26">
            <w:pPr>
              <w:pStyle w:val="a7"/>
              <w:numPr>
                <w:ilvl w:val="0"/>
                <w:numId w:val="25"/>
              </w:numPr>
              <w:tabs>
                <w:tab w:val="left" w:pos="317"/>
              </w:tabs>
              <w:spacing w:after="0" w:line="240" w:lineRule="auto"/>
              <w:ind w:left="33" w:firstLine="0"/>
              <w:jc w:val="both"/>
              <w:rPr>
                <w:rFonts w:ascii="Times New Roman" w:hAnsi="Times New Roman" w:cs="Times New Roman"/>
              </w:rPr>
            </w:pPr>
            <w:r w:rsidRPr="00425930">
              <w:rPr>
                <w:rFonts w:ascii="Times New Roman" w:hAnsi="Times New Roman" w:cs="Times New Roman"/>
              </w:rPr>
              <w:t>по Лоту № 6 – не менее 12 охранников, имеющих действующие удостоверения частных охранников</w:t>
            </w:r>
            <w:r w:rsidRPr="00425930">
              <w:rPr>
                <w:rStyle w:val="ad"/>
                <w:rFonts w:ascii="Times New Roman" w:hAnsi="Times New Roman"/>
              </w:rPr>
              <w:footnoteReference w:id="106"/>
            </w:r>
            <w:r w:rsidRPr="00425930">
              <w:rPr>
                <w:rFonts w:ascii="Times New Roman" w:hAnsi="Times New Roman" w:cs="Times New Roman"/>
              </w:rPr>
              <w:t>, личные карточки охранников</w:t>
            </w:r>
            <w:r w:rsidRPr="00425930">
              <w:rPr>
                <w:rStyle w:val="ad"/>
                <w:rFonts w:ascii="Times New Roman" w:hAnsi="Times New Roman"/>
              </w:rPr>
              <w:footnoteReference w:id="107"/>
            </w:r>
            <w:r w:rsidRPr="00425930">
              <w:rPr>
                <w:rFonts w:ascii="Times New Roman" w:hAnsi="Times New Roman" w:cs="Times New Roman"/>
              </w:rPr>
              <w:t>, обладающих квалификационными разрядами частных охранников:</w:t>
            </w:r>
          </w:p>
          <w:p w:rsidR="00296BBA" w:rsidRPr="00425930" w:rsidRDefault="00296BBA" w:rsidP="00A92EDA">
            <w:pPr>
              <w:jc w:val="both"/>
              <w:rPr>
                <w:sz w:val="22"/>
                <w:szCs w:val="22"/>
              </w:rPr>
            </w:pPr>
            <w:r w:rsidRPr="00425930">
              <w:rPr>
                <w:sz w:val="22"/>
                <w:szCs w:val="22"/>
              </w:rPr>
              <w:t>- не ниже 4-го - не менее 6 охранников;</w:t>
            </w:r>
          </w:p>
          <w:p w:rsidR="00296BBA" w:rsidRPr="00425930" w:rsidRDefault="00296BBA" w:rsidP="00A92EDA">
            <w:pPr>
              <w:tabs>
                <w:tab w:val="left" w:pos="284"/>
              </w:tabs>
              <w:autoSpaceDE w:val="0"/>
              <w:autoSpaceDN w:val="0"/>
              <w:adjustRightInd w:val="0"/>
              <w:jc w:val="both"/>
              <w:rPr>
                <w:rFonts w:eastAsia="Droid Sans Fallback"/>
                <w:color w:val="00000A"/>
                <w:sz w:val="22"/>
                <w:szCs w:val="22"/>
                <w:lang w:eastAsia="en-US"/>
              </w:rPr>
            </w:pPr>
            <w:r w:rsidRPr="00425930">
              <w:rPr>
                <w:sz w:val="22"/>
                <w:szCs w:val="22"/>
              </w:rPr>
              <w:t>- не ниже 6-го - не менее 6 охранников, имеющего действующие разрешения на хранение и ношение при исполнении служебных обязанностей служебного оружия.</w:t>
            </w:r>
          </w:p>
          <w:p w:rsidR="00296BBA" w:rsidRPr="00425930" w:rsidRDefault="00296BBA" w:rsidP="00A92EDA">
            <w:pPr>
              <w:tabs>
                <w:tab w:val="left" w:pos="317"/>
              </w:tabs>
              <w:jc w:val="both"/>
              <w:rPr>
                <w:sz w:val="22"/>
                <w:szCs w:val="22"/>
              </w:rPr>
            </w:pPr>
          </w:p>
          <w:p w:rsidR="00685091" w:rsidRPr="00425930" w:rsidRDefault="00296BBA" w:rsidP="00685091">
            <w:pPr>
              <w:pStyle w:val="a7"/>
              <w:numPr>
                <w:ilvl w:val="0"/>
                <w:numId w:val="25"/>
              </w:numPr>
              <w:tabs>
                <w:tab w:val="left" w:pos="317"/>
              </w:tabs>
              <w:spacing w:after="0"/>
              <w:ind w:left="33" w:firstLine="0"/>
              <w:contextualSpacing w:val="0"/>
              <w:jc w:val="both"/>
              <w:rPr>
                <w:rFonts w:ascii="Times New Roman" w:hAnsi="Times New Roman" w:cs="Times New Roman"/>
              </w:rPr>
            </w:pPr>
            <w:r w:rsidRPr="00425930">
              <w:rPr>
                <w:rFonts w:ascii="Times New Roman" w:hAnsi="Times New Roman" w:cs="Times New Roman"/>
              </w:rPr>
              <w:t xml:space="preserve">по Лоту № 7 – </w:t>
            </w:r>
            <w:r w:rsidR="00685091" w:rsidRPr="00425930">
              <w:rPr>
                <w:rFonts w:ascii="Times New Roman" w:hAnsi="Times New Roman" w:cs="Times New Roman"/>
              </w:rPr>
              <w:t>не менее 96 охранников, имеющих действующие удостоверения частных охранников</w:t>
            </w:r>
            <w:r w:rsidR="00685091" w:rsidRPr="00425930">
              <w:rPr>
                <w:rFonts w:ascii="Times New Roman" w:hAnsi="Times New Roman" w:cs="Times New Roman"/>
                <w:vertAlign w:val="superscript"/>
              </w:rPr>
              <w:footnoteReference w:id="108"/>
            </w:r>
            <w:r w:rsidR="00685091" w:rsidRPr="00425930">
              <w:rPr>
                <w:rFonts w:ascii="Times New Roman" w:hAnsi="Times New Roman" w:cs="Times New Roman"/>
              </w:rPr>
              <w:t>, личные карточки охранников</w:t>
            </w:r>
            <w:r w:rsidR="00685091" w:rsidRPr="00425930">
              <w:rPr>
                <w:rFonts w:ascii="Times New Roman" w:hAnsi="Times New Roman" w:cs="Times New Roman"/>
                <w:vertAlign w:val="superscript"/>
              </w:rPr>
              <w:footnoteReference w:id="109"/>
            </w:r>
            <w:r w:rsidR="00685091" w:rsidRPr="00425930">
              <w:rPr>
                <w:rFonts w:ascii="Times New Roman" w:hAnsi="Times New Roman" w:cs="Times New Roman"/>
              </w:rPr>
              <w:t>, обладающих квалификационными разрядами частных охранников:</w:t>
            </w:r>
          </w:p>
          <w:p w:rsidR="00685091" w:rsidRPr="00425930" w:rsidRDefault="00685091" w:rsidP="00685091">
            <w:pPr>
              <w:tabs>
                <w:tab w:val="left" w:pos="317"/>
              </w:tabs>
              <w:ind w:left="33"/>
              <w:jc w:val="both"/>
              <w:rPr>
                <w:sz w:val="22"/>
                <w:szCs w:val="22"/>
              </w:rPr>
            </w:pPr>
            <w:r w:rsidRPr="00425930">
              <w:rPr>
                <w:sz w:val="22"/>
                <w:szCs w:val="22"/>
              </w:rPr>
              <w:t xml:space="preserve"> - не ниже 4-го - не менее 48 охранников;</w:t>
            </w:r>
          </w:p>
          <w:p w:rsidR="00296BBA" w:rsidRPr="00425930" w:rsidRDefault="00685091" w:rsidP="00685091">
            <w:pPr>
              <w:tabs>
                <w:tab w:val="left" w:pos="317"/>
              </w:tabs>
              <w:ind w:left="33"/>
              <w:jc w:val="both"/>
            </w:pPr>
            <w:r w:rsidRPr="00425930">
              <w:rPr>
                <w:sz w:val="22"/>
                <w:szCs w:val="22"/>
              </w:rPr>
              <w:t>- не ниже 6-го - не менее 48 охранников, имеющих действующие разрешения на хранение и ношение при исполнении служебных обязанностей служебного оружия</w:t>
            </w:r>
            <w:r w:rsidR="00296BBA" w:rsidRPr="00425930">
              <w:rPr>
                <w:sz w:val="22"/>
                <w:szCs w:val="22"/>
              </w:rPr>
              <w:t>.</w:t>
            </w:r>
          </w:p>
        </w:tc>
        <w:tc>
          <w:tcPr>
            <w:tcW w:w="3969" w:type="dxa"/>
          </w:tcPr>
          <w:p w:rsidR="00296BBA" w:rsidRPr="00BD3998" w:rsidRDefault="00296BBA" w:rsidP="00094E0C">
            <w:pPr>
              <w:jc w:val="both"/>
            </w:pPr>
          </w:p>
        </w:tc>
      </w:tr>
      <w:tr w:rsidR="00296BBA" w:rsidRPr="00BD3998" w:rsidTr="00A92EDA">
        <w:tc>
          <w:tcPr>
            <w:tcW w:w="709" w:type="dxa"/>
          </w:tcPr>
          <w:p w:rsidR="00296BBA" w:rsidRPr="00301C1C" w:rsidRDefault="00296BBA" w:rsidP="00A92EDA">
            <w:pPr>
              <w:jc w:val="center"/>
              <w:rPr>
                <w:sz w:val="22"/>
                <w:szCs w:val="22"/>
              </w:rPr>
            </w:pPr>
            <w:r w:rsidRPr="00301C1C">
              <w:rPr>
                <w:sz w:val="22"/>
                <w:szCs w:val="22"/>
              </w:rPr>
              <w:lastRenderedPageBreak/>
              <w:t>5</w:t>
            </w:r>
          </w:p>
        </w:tc>
        <w:tc>
          <w:tcPr>
            <w:tcW w:w="5103" w:type="dxa"/>
            <w:vAlign w:val="center"/>
          </w:tcPr>
          <w:p w:rsidR="00296BBA" w:rsidRPr="00301C1C" w:rsidRDefault="00296BBA" w:rsidP="00A92EDA">
            <w:pPr>
              <w:contextualSpacing/>
              <w:jc w:val="both"/>
              <w:rPr>
                <w:sz w:val="22"/>
                <w:szCs w:val="22"/>
              </w:rPr>
            </w:pPr>
            <w:r w:rsidRPr="00301C1C">
              <w:rPr>
                <w:sz w:val="22"/>
                <w:szCs w:val="22"/>
              </w:rPr>
              <w:t>Наличие у Участника (Соисполнителя (-ей))  для оказания услуг по договору собственных</w:t>
            </w:r>
            <w:r w:rsidRPr="00301C1C">
              <w:rPr>
                <w:rStyle w:val="ad"/>
                <w:sz w:val="22"/>
                <w:szCs w:val="22"/>
              </w:rPr>
              <w:footnoteReference w:id="110"/>
            </w:r>
            <w:r w:rsidRPr="00301C1C">
              <w:rPr>
                <w:sz w:val="22"/>
                <w:szCs w:val="22"/>
              </w:rPr>
              <w:t xml:space="preserve">  автотранспортных средств</w:t>
            </w:r>
            <w:r w:rsidRPr="00301C1C">
              <w:rPr>
                <w:rStyle w:val="ad"/>
                <w:sz w:val="22"/>
                <w:szCs w:val="22"/>
              </w:rPr>
              <w:footnoteReference w:id="111"/>
            </w:r>
            <w:r w:rsidRPr="00301C1C">
              <w:rPr>
                <w:sz w:val="22"/>
                <w:szCs w:val="22"/>
              </w:rPr>
              <w:t>, оборудованных средствами связи, GPS/ГЛОНАСС треккерами, мобильными видеорегистраторами или иным оборудованием, позволяющим контролировать местонахождение автотранспорта в соответствующем количестве для каждого лота:</w:t>
            </w:r>
          </w:p>
          <w:p w:rsidR="00296BBA" w:rsidRPr="00301C1C" w:rsidRDefault="00296BBA" w:rsidP="000F2E26">
            <w:pPr>
              <w:pStyle w:val="a7"/>
              <w:numPr>
                <w:ilvl w:val="0"/>
                <w:numId w:val="23"/>
              </w:numPr>
              <w:tabs>
                <w:tab w:val="left" w:pos="317"/>
              </w:tabs>
              <w:spacing w:after="0" w:line="240" w:lineRule="auto"/>
              <w:ind w:left="0" w:firstLine="0"/>
              <w:jc w:val="both"/>
              <w:rPr>
                <w:rFonts w:ascii="Times New Roman" w:hAnsi="Times New Roman" w:cs="Times New Roman"/>
              </w:rPr>
            </w:pPr>
            <w:r w:rsidRPr="00301C1C">
              <w:rPr>
                <w:rFonts w:ascii="Times New Roman" w:hAnsi="Times New Roman" w:cs="Times New Roman"/>
              </w:rPr>
              <w:t>по Лоту № 1 – не менее 18 автомобилей</w:t>
            </w:r>
          </w:p>
          <w:p w:rsidR="00296BBA" w:rsidRPr="00301C1C" w:rsidRDefault="00296BBA" w:rsidP="000F2E26">
            <w:pPr>
              <w:pStyle w:val="a7"/>
              <w:numPr>
                <w:ilvl w:val="0"/>
                <w:numId w:val="23"/>
              </w:numPr>
              <w:tabs>
                <w:tab w:val="left" w:pos="317"/>
              </w:tabs>
              <w:spacing w:after="0" w:line="240" w:lineRule="auto"/>
              <w:ind w:left="0" w:firstLine="0"/>
              <w:jc w:val="both"/>
              <w:rPr>
                <w:rFonts w:ascii="Times New Roman" w:hAnsi="Times New Roman" w:cs="Times New Roman"/>
              </w:rPr>
            </w:pPr>
            <w:r w:rsidRPr="00301C1C">
              <w:rPr>
                <w:rFonts w:ascii="Times New Roman" w:hAnsi="Times New Roman" w:cs="Times New Roman"/>
              </w:rPr>
              <w:t>по Лоту № 2 – не менее 18 автомобилей</w:t>
            </w:r>
          </w:p>
          <w:p w:rsidR="00296BBA" w:rsidRPr="00301C1C" w:rsidRDefault="00296BBA" w:rsidP="000F2E26">
            <w:pPr>
              <w:pStyle w:val="a7"/>
              <w:numPr>
                <w:ilvl w:val="0"/>
                <w:numId w:val="23"/>
              </w:numPr>
              <w:tabs>
                <w:tab w:val="left" w:pos="317"/>
              </w:tabs>
              <w:spacing w:after="0" w:line="240" w:lineRule="auto"/>
              <w:ind w:left="0" w:firstLine="0"/>
              <w:jc w:val="both"/>
              <w:rPr>
                <w:rFonts w:ascii="Times New Roman" w:hAnsi="Times New Roman" w:cs="Times New Roman"/>
              </w:rPr>
            </w:pPr>
            <w:r w:rsidRPr="00301C1C">
              <w:rPr>
                <w:rFonts w:ascii="Times New Roman" w:hAnsi="Times New Roman" w:cs="Times New Roman"/>
              </w:rPr>
              <w:t xml:space="preserve">по Лоту № 3 – не менее </w:t>
            </w:r>
            <w:r w:rsidRPr="00301C1C">
              <w:rPr>
                <w:rFonts w:ascii="Times New Roman" w:hAnsi="Times New Roman" w:cs="Times New Roman"/>
                <w:lang w:val="en-US"/>
              </w:rPr>
              <w:t>1</w:t>
            </w:r>
            <w:r w:rsidRPr="00301C1C">
              <w:rPr>
                <w:rFonts w:ascii="Times New Roman" w:hAnsi="Times New Roman" w:cs="Times New Roman"/>
              </w:rPr>
              <w:t xml:space="preserve"> автомобиля</w:t>
            </w:r>
          </w:p>
          <w:p w:rsidR="00296BBA" w:rsidRPr="00301C1C" w:rsidRDefault="00296BBA" w:rsidP="000F2E26">
            <w:pPr>
              <w:pStyle w:val="a7"/>
              <w:numPr>
                <w:ilvl w:val="0"/>
                <w:numId w:val="23"/>
              </w:numPr>
              <w:tabs>
                <w:tab w:val="left" w:pos="317"/>
              </w:tabs>
              <w:spacing w:after="0" w:line="240" w:lineRule="auto"/>
              <w:ind w:left="0" w:firstLine="0"/>
              <w:contextualSpacing w:val="0"/>
              <w:jc w:val="both"/>
              <w:rPr>
                <w:rFonts w:ascii="Times New Roman" w:hAnsi="Times New Roman" w:cs="Times New Roman"/>
              </w:rPr>
            </w:pPr>
            <w:r w:rsidRPr="00301C1C">
              <w:rPr>
                <w:rFonts w:ascii="Times New Roman" w:hAnsi="Times New Roman" w:cs="Times New Roman"/>
              </w:rPr>
              <w:t>по Лоту № 4 – не менее 1 автомобиля</w:t>
            </w:r>
          </w:p>
          <w:p w:rsidR="00296BBA" w:rsidRPr="00301C1C" w:rsidRDefault="00296BBA" w:rsidP="000F2E26">
            <w:pPr>
              <w:pStyle w:val="a7"/>
              <w:numPr>
                <w:ilvl w:val="0"/>
                <w:numId w:val="23"/>
              </w:numPr>
              <w:tabs>
                <w:tab w:val="left" w:pos="317"/>
              </w:tabs>
              <w:spacing w:after="0" w:line="240" w:lineRule="auto"/>
              <w:ind w:left="0" w:firstLine="0"/>
              <w:contextualSpacing w:val="0"/>
              <w:jc w:val="both"/>
              <w:rPr>
                <w:rFonts w:ascii="Times New Roman" w:hAnsi="Times New Roman" w:cs="Times New Roman"/>
              </w:rPr>
            </w:pPr>
            <w:r w:rsidRPr="00301C1C">
              <w:rPr>
                <w:rFonts w:ascii="Times New Roman" w:hAnsi="Times New Roman" w:cs="Times New Roman"/>
              </w:rPr>
              <w:lastRenderedPageBreak/>
              <w:t>по Лоту № 5 – не менее 1 автомобиля</w:t>
            </w:r>
          </w:p>
          <w:p w:rsidR="00296BBA" w:rsidRPr="00301C1C" w:rsidRDefault="00296BBA" w:rsidP="00122EA5">
            <w:pPr>
              <w:pStyle w:val="a7"/>
              <w:numPr>
                <w:ilvl w:val="0"/>
                <w:numId w:val="23"/>
              </w:numPr>
              <w:tabs>
                <w:tab w:val="left" w:pos="317"/>
              </w:tabs>
              <w:spacing w:after="0" w:line="240" w:lineRule="auto"/>
              <w:ind w:left="0" w:firstLine="0"/>
              <w:jc w:val="both"/>
              <w:rPr>
                <w:rFonts w:ascii="Times New Roman" w:hAnsi="Times New Roman" w:cs="Times New Roman"/>
              </w:rPr>
            </w:pPr>
            <w:r w:rsidRPr="00301C1C">
              <w:rPr>
                <w:rFonts w:ascii="Times New Roman" w:hAnsi="Times New Roman" w:cs="Times New Roman"/>
              </w:rPr>
              <w:t>по Лоту № 6 – не менее 2 автомобилей</w:t>
            </w:r>
          </w:p>
          <w:p w:rsidR="00296BBA" w:rsidRPr="00301C1C" w:rsidRDefault="00296BBA" w:rsidP="00122EA5">
            <w:pPr>
              <w:pStyle w:val="a7"/>
              <w:numPr>
                <w:ilvl w:val="0"/>
                <w:numId w:val="23"/>
              </w:numPr>
              <w:tabs>
                <w:tab w:val="left" w:pos="317"/>
              </w:tabs>
              <w:spacing w:after="0" w:line="240" w:lineRule="auto"/>
              <w:ind w:left="0" w:firstLine="0"/>
              <w:contextualSpacing w:val="0"/>
              <w:jc w:val="both"/>
              <w:rPr>
                <w:rFonts w:ascii="Times New Roman" w:hAnsi="Times New Roman" w:cs="Times New Roman"/>
              </w:rPr>
            </w:pPr>
            <w:r w:rsidRPr="00301C1C">
              <w:rPr>
                <w:rFonts w:ascii="Times New Roman" w:hAnsi="Times New Roman" w:cs="Times New Roman"/>
              </w:rPr>
              <w:t>по Лоту № 7 – не менее 16 автомобилей</w:t>
            </w:r>
          </w:p>
        </w:tc>
        <w:tc>
          <w:tcPr>
            <w:tcW w:w="3969" w:type="dxa"/>
          </w:tcPr>
          <w:p w:rsidR="00296BBA" w:rsidRPr="00BD3998" w:rsidRDefault="00296BBA" w:rsidP="00094E0C">
            <w:pPr>
              <w:jc w:val="both"/>
            </w:pPr>
          </w:p>
        </w:tc>
      </w:tr>
      <w:tr w:rsidR="00296BBA" w:rsidRPr="00BD3998" w:rsidTr="00A92EDA">
        <w:tc>
          <w:tcPr>
            <w:tcW w:w="709" w:type="dxa"/>
          </w:tcPr>
          <w:p w:rsidR="00296BBA" w:rsidRPr="00301C1C" w:rsidRDefault="00296BBA" w:rsidP="00A92EDA">
            <w:pPr>
              <w:jc w:val="center"/>
              <w:rPr>
                <w:sz w:val="22"/>
                <w:szCs w:val="22"/>
              </w:rPr>
            </w:pPr>
            <w:r w:rsidRPr="00301C1C">
              <w:rPr>
                <w:sz w:val="22"/>
                <w:szCs w:val="22"/>
              </w:rPr>
              <w:lastRenderedPageBreak/>
              <w:t>6</w:t>
            </w:r>
          </w:p>
        </w:tc>
        <w:tc>
          <w:tcPr>
            <w:tcW w:w="5103" w:type="dxa"/>
          </w:tcPr>
          <w:p w:rsidR="00296BBA" w:rsidRPr="00301C1C" w:rsidRDefault="00296BBA" w:rsidP="00A92EDA">
            <w:pPr>
              <w:jc w:val="both"/>
              <w:rPr>
                <w:sz w:val="22"/>
                <w:szCs w:val="22"/>
              </w:rPr>
            </w:pPr>
            <w:r w:rsidRPr="00301C1C">
              <w:rPr>
                <w:sz w:val="22"/>
                <w:szCs w:val="22"/>
              </w:rPr>
              <w:t>Наличие у Участника (Соисполнителя (-ей)) положительного</w:t>
            </w:r>
            <w:r w:rsidRPr="00301C1C">
              <w:rPr>
                <w:rStyle w:val="ad"/>
                <w:sz w:val="22"/>
                <w:szCs w:val="22"/>
              </w:rPr>
              <w:footnoteReference w:id="112"/>
            </w:r>
            <w:r w:rsidRPr="00301C1C">
              <w:rPr>
                <w:sz w:val="22"/>
                <w:szCs w:val="22"/>
              </w:rPr>
              <w:t xml:space="preserve">  и отсутствие отрицательного</w:t>
            </w:r>
            <w:r w:rsidRPr="00301C1C">
              <w:rPr>
                <w:rStyle w:val="ad"/>
                <w:sz w:val="22"/>
                <w:szCs w:val="22"/>
              </w:rPr>
              <w:footnoteReference w:id="113"/>
            </w:r>
            <w:r w:rsidRPr="00301C1C">
              <w:rPr>
                <w:sz w:val="22"/>
                <w:szCs w:val="22"/>
              </w:rPr>
              <w:t xml:space="preserve">  опыта оказания услуг по обеспечению охраны объектов (реагирования) за последние три года, предшествующие дате проведения закупки.</w:t>
            </w:r>
          </w:p>
        </w:tc>
        <w:tc>
          <w:tcPr>
            <w:tcW w:w="3969" w:type="dxa"/>
          </w:tcPr>
          <w:p w:rsidR="00296BBA" w:rsidRPr="00BD3998" w:rsidRDefault="00296BBA" w:rsidP="00094E0C">
            <w:pPr>
              <w:jc w:val="both"/>
            </w:pPr>
          </w:p>
        </w:tc>
      </w:tr>
    </w:tbl>
    <w:p w:rsidR="00094E0C" w:rsidRPr="00BD3998" w:rsidRDefault="00094E0C" w:rsidP="00114CD8"/>
    <w:p w:rsidR="00114CD8" w:rsidRPr="00BD3998" w:rsidRDefault="00114CD8" w:rsidP="00114CD8">
      <w:pPr>
        <w:jc w:val="both"/>
        <w:rPr>
          <w:sz w:val="22"/>
          <w:szCs w:val="22"/>
        </w:rPr>
      </w:pPr>
      <w:r w:rsidRPr="00BD3998">
        <w:rPr>
          <w:sz w:val="22"/>
          <w:szCs w:val="22"/>
        </w:rPr>
        <w:t>____________________________________</w:t>
      </w:r>
    </w:p>
    <w:p w:rsidR="00114CD8" w:rsidRPr="00BD3998" w:rsidRDefault="00114CD8" w:rsidP="00114CD8">
      <w:pPr>
        <w:jc w:val="both"/>
        <w:rPr>
          <w:sz w:val="22"/>
          <w:szCs w:val="22"/>
          <w:vertAlign w:val="superscript"/>
        </w:rPr>
      </w:pPr>
      <w:r w:rsidRPr="00BD3998">
        <w:rPr>
          <w:sz w:val="22"/>
          <w:szCs w:val="22"/>
          <w:vertAlign w:val="superscript"/>
        </w:rPr>
        <w:t>(подпись, М.П.)</w:t>
      </w:r>
    </w:p>
    <w:p w:rsidR="00114CD8" w:rsidRPr="00BD3998" w:rsidRDefault="00114CD8" w:rsidP="00114CD8">
      <w:pPr>
        <w:jc w:val="both"/>
        <w:rPr>
          <w:sz w:val="22"/>
          <w:szCs w:val="22"/>
        </w:rPr>
      </w:pPr>
      <w:r w:rsidRPr="00BD3998">
        <w:rPr>
          <w:sz w:val="22"/>
          <w:szCs w:val="22"/>
        </w:rPr>
        <w:t>____________________________________</w:t>
      </w:r>
    </w:p>
    <w:p w:rsidR="00114CD8" w:rsidRPr="00BD3998" w:rsidRDefault="00114CD8" w:rsidP="00114CD8">
      <w:pPr>
        <w:jc w:val="both"/>
        <w:rPr>
          <w:sz w:val="22"/>
          <w:szCs w:val="22"/>
          <w:vertAlign w:val="superscript"/>
        </w:rPr>
      </w:pPr>
      <w:r w:rsidRPr="00BD3998">
        <w:rPr>
          <w:sz w:val="22"/>
          <w:szCs w:val="22"/>
          <w:vertAlign w:val="superscript"/>
        </w:rPr>
        <w:t>(фамилия, имя, отчество подписавшего, должность)</w:t>
      </w:r>
    </w:p>
    <w:p w:rsidR="00114CD8" w:rsidRPr="00BD3998" w:rsidRDefault="00114CD8" w:rsidP="00114CD8"/>
    <w:p w:rsidR="00114CD8" w:rsidRPr="00BD3998" w:rsidRDefault="00114CD8" w:rsidP="00114CD8">
      <w:pPr>
        <w:jc w:val="both"/>
        <w:rPr>
          <w:b/>
          <w:sz w:val="18"/>
          <w:szCs w:val="18"/>
        </w:rPr>
      </w:pPr>
      <w:r w:rsidRPr="00BD3998">
        <w:rPr>
          <w:b/>
          <w:sz w:val="18"/>
          <w:szCs w:val="18"/>
        </w:rPr>
        <w:t>Инструкции по заполнению</w:t>
      </w:r>
    </w:p>
    <w:p w:rsidR="00114CD8" w:rsidRPr="00BD3998" w:rsidRDefault="00114CD8" w:rsidP="00114CD8">
      <w:pPr>
        <w:jc w:val="both"/>
        <w:rPr>
          <w:i/>
          <w:sz w:val="18"/>
          <w:szCs w:val="18"/>
        </w:rPr>
      </w:pPr>
    </w:p>
    <w:p w:rsidR="00114CD8" w:rsidRPr="00BD3998" w:rsidRDefault="00114CD8" w:rsidP="000F2E26">
      <w:pPr>
        <w:numPr>
          <w:ilvl w:val="0"/>
          <w:numId w:val="4"/>
        </w:numPr>
        <w:ind w:left="426" w:hanging="426"/>
        <w:jc w:val="both"/>
        <w:rPr>
          <w:i/>
          <w:sz w:val="18"/>
          <w:szCs w:val="18"/>
        </w:rPr>
      </w:pPr>
      <w:r w:rsidRPr="00BD3998">
        <w:rPr>
          <w:i/>
          <w:sz w:val="18"/>
          <w:szCs w:val="18"/>
        </w:rPr>
        <w:t xml:space="preserve">Участник приводит номер и дату письма о подаче заявки, приложением к которому является данные </w:t>
      </w:r>
      <w:r w:rsidR="00B35175" w:rsidRPr="00BD3998">
        <w:rPr>
          <w:i/>
          <w:sz w:val="18"/>
          <w:szCs w:val="18"/>
        </w:rPr>
        <w:t>с</w:t>
      </w:r>
      <w:r w:rsidRPr="00BD3998">
        <w:rPr>
          <w:i/>
          <w:sz w:val="18"/>
          <w:szCs w:val="18"/>
        </w:rPr>
        <w:t>ведения о квалификации участника.</w:t>
      </w:r>
    </w:p>
    <w:p w:rsidR="00114CD8" w:rsidRPr="00BD3998" w:rsidRDefault="00114CD8" w:rsidP="000F2E26">
      <w:pPr>
        <w:numPr>
          <w:ilvl w:val="0"/>
          <w:numId w:val="4"/>
        </w:numPr>
        <w:ind w:left="426" w:hanging="426"/>
        <w:jc w:val="both"/>
        <w:rPr>
          <w:i/>
          <w:sz w:val="18"/>
          <w:szCs w:val="18"/>
        </w:rPr>
      </w:pPr>
      <w:r w:rsidRPr="00BD3998">
        <w:rPr>
          <w:i/>
          <w:sz w:val="18"/>
          <w:szCs w:val="18"/>
        </w:rPr>
        <w:t>Участник указывает свое полное наименование (с указанием организационно-правовой формы) и местонахождение (в соответствии с учредительными документами (устав и пр.).</w:t>
      </w:r>
    </w:p>
    <w:p w:rsidR="00B35175" w:rsidRPr="00BD3998" w:rsidRDefault="00114CD8" w:rsidP="000F2E26">
      <w:pPr>
        <w:numPr>
          <w:ilvl w:val="0"/>
          <w:numId w:val="4"/>
        </w:numPr>
        <w:ind w:left="426" w:hanging="426"/>
        <w:jc w:val="both"/>
        <w:rPr>
          <w:i/>
          <w:sz w:val="18"/>
          <w:szCs w:val="18"/>
        </w:rPr>
      </w:pPr>
      <w:r w:rsidRPr="00BD3998">
        <w:rPr>
          <w:i/>
          <w:sz w:val="18"/>
          <w:szCs w:val="18"/>
        </w:rPr>
        <w:t xml:space="preserve">В </w:t>
      </w:r>
      <w:r w:rsidR="00B35175" w:rsidRPr="00BD3998">
        <w:rPr>
          <w:i/>
          <w:sz w:val="18"/>
          <w:szCs w:val="18"/>
        </w:rPr>
        <w:t xml:space="preserve">сведениях о квалификации участника </w:t>
      </w:r>
      <w:r w:rsidRPr="00BD3998">
        <w:rPr>
          <w:i/>
          <w:sz w:val="18"/>
          <w:szCs w:val="18"/>
        </w:rPr>
        <w:t xml:space="preserve">описываются все позиции </w:t>
      </w:r>
      <w:r w:rsidR="00B35175" w:rsidRPr="00BD3998">
        <w:rPr>
          <w:i/>
          <w:sz w:val="18"/>
          <w:szCs w:val="18"/>
        </w:rPr>
        <w:t xml:space="preserve">требований о </w:t>
      </w:r>
      <w:r w:rsidR="00621232" w:rsidRPr="00BD3998">
        <w:rPr>
          <w:i/>
          <w:sz w:val="18"/>
          <w:szCs w:val="18"/>
        </w:rPr>
        <w:t>наличии</w:t>
      </w:r>
      <w:r w:rsidR="00B35175" w:rsidRPr="00BD3998">
        <w:rPr>
          <w:i/>
          <w:sz w:val="18"/>
          <w:szCs w:val="18"/>
        </w:rPr>
        <w:t xml:space="preserve"> профессиональной компетентности, финансовых и трудовых (кадровых) ресурсов, оборудования и других материальных возможностей, опыта, необходимого для исполнения договора на </w:t>
      </w:r>
      <w:r w:rsidR="00296BBA">
        <w:rPr>
          <w:i/>
          <w:sz w:val="18"/>
          <w:szCs w:val="18"/>
        </w:rPr>
        <w:t>оказание услуг</w:t>
      </w:r>
    </w:p>
    <w:p w:rsidR="00114CD8" w:rsidRPr="00BD3998" w:rsidRDefault="00114CD8" w:rsidP="000F2E26">
      <w:pPr>
        <w:numPr>
          <w:ilvl w:val="0"/>
          <w:numId w:val="4"/>
        </w:numPr>
        <w:tabs>
          <w:tab w:val="clear" w:pos="720"/>
          <w:tab w:val="num" w:pos="426"/>
        </w:tabs>
        <w:ind w:left="426" w:hanging="426"/>
        <w:jc w:val="both"/>
        <w:rPr>
          <w:i/>
          <w:sz w:val="18"/>
          <w:szCs w:val="18"/>
        </w:rPr>
      </w:pPr>
      <w:r w:rsidRPr="00BD3998">
        <w:rPr>
          <w:i/>
          <w:sz w:val="18"/>
          <w:szCs w:val="18"/>
        </w:rPr>
        <w:t>В колонке «Требования Банка» отдельно приводится каждое отдельное требование, указанное в</w:t>
      </w:r>
      <w:r w:rsidR="00B35175" w:rsidRPr="00BD3998">
        <w:rPr>
          <w:i/>
          <w:sz w:val="18"/>
          <w:szCs w:val="18"/>
        </w:rPr>
        <w:t xml:space="preserve"> требовании о наличии профессиональной компетентности, финансовых и трудовых (кадровых) ресурсов, оборудования и других материальных возможностей, опыта, необходимого для исполнения договора на </w:t>
      </w:r>
      <w:r w:rsidR="00296BBA" w:rsidRPr="00296BBA">
        <w:rPr>
          <w:i/>
          <w:sz w:val="18"/>
          <w:szCs w:val="18"/>
        </w:rPr>
        <w:t>оказание услуг</w:t>
      </w:r>
      <w:r w:rsidR="00B35175" w:rsidRPr="00BD3998">
        <w:rPr>
          <w:i/>
          <w:sz w:val="18"/>
          <w:szCs w:val="18"/>
        </w:rPr>
        <w:t>.</w:t>
      </w:r>
    </w:p>
    <w:p w:rsidR="00114CD8" w:rsidRPr="00BD3998" w:rsidRDefault="00114CD8" w:rsidP="000F2E26">
      <w:pPr>
        <w:numPr>
          <w:ilvl w:val="0"/>
          <w:numId w:val="4"/>
        </w:numPr>
        <w:tabs>
          <w:tab w:val="clear" w:pos="720"/>
          <w:tab w:val="num" w:pos="426"/>
        </w:tabs>
        <w:ind w:left="426" w:hanging="426"/>
        <w:jc w:val="both"/>
        <w:rPr>
          <w:i/>
          <w:sz w:val="18"/>
          <w:szCs w:val="18"/>
        </w:rPr>
      </w:pPr>
      <w:r w:rsidRPr="00BD3998">
        <w:rPr>
          <w:i/>
          <w:sz w:val="18"/>
          <w:szCs w:val="18"/>
        </w:rPr>
        <w:t>В колонке «Документы, подтверждающие выполнение требований Банка»</w:t>
      </w:r>
      <w:r w:rsidR="00B35175" w:rsidRPr="00BD3998">
        <w:rPr>
          <w:i/>
          <w:sz w:val="18"/>
          <w:szCs w:val="18"/>
        </w:rPr>
        <w:t xml:space="preserve"> указываются документы</w:t>
      </w:r>
      <w:r w:rsidR="00621232" w:rsidRPr="00BD3998">
        <w:rPr>
          <w:i/>
          <w:sz w:val="18"/>
          <w:szCs w:val="18"/>
        </w:rPr>
        <w:t>, подтверждающие выполнение</w:t>
      </w:r>
      <w:r w:rsidR="00B35175" w:rsidRPr="00BD3998">
        <w:rPr>
          <w:i/>
          <w:sz w:val="18"/>
          <w:szCs w:val="18"/>
        </w:rPr>
        <w:t xml:space="preserve"> требовани</w:t>
      </w:r>
      <w:r w:rsidR="00621232" w:rsidRPr="00BD3998">
        <w:rPr>
          <w:i/>
          <w:sz w:val="18"/>
          <w:szCs w:val="18"/>
        </w:rPr>
        <w:t>й</w:t>
      </w:r>
      <w:r w:rsidR="00B35175" w:rsidRPr="00BD3998">
        <w:rPr>
          <w:i/>
          <w:sz w:val="18"/>
          <w:szCs w:val="18"/>
        </w:rPr>
        <w:t xml:space="preserve"> о наличии профессиональной компетентности, финансовых и трудовых (кадровых) ресурсов, оборудования и других материальных возможностей, опыта, необходимого для исполнения договора на </w:t>
      </w:r>
      <w:r w:rsidR="00296BBA">
        <w:rPr>
          <w:i/>
          <w:sz w:val="18"/>
          <w:szCs w:val="18"/>
        </w:rPr>
        <w:t>оказание услуг</w:t>
      </w:r>
    </w:p>
    <w:p w:rsidR="003D2D65" w:rsidRPr="00BD3998" w:rsidRDefault="003D2D65" w:rsidP="00621232">
      <w:pPr>
        <w:ind w:left="426"/>
        <w:jc w:val="both"/>
        <w:rPr>
          <w:i/>
          <w:sz w:val="18"/>
          <w:szCs w:val="18"/>
        </w:rPr>
        <w:sectPr w:rsidR="003D2D65" w:rsidRPr="00BD3998" w:rsidSect="002E1B74">
          <w:pgSz w:w="11906" w:h="16838"/>
          <w:pgMar w:top="709" w:right="849" w:bottom="1134" w:left="1134" w:header="709" w:footer="709" w:gutter="0"/>
          <w:cols w:space="708"/>
          <w:docGrid w:linePitch="360"/>
        </w:sectPr>
      </w:pPr>
    </w:p>
    <w:p w:rsidR="00296BBA" w:rsidRPr="00296BBA" w:rsidRDefault="00296BBA" w:rsidP="00296BBA">
      <w:pPr>
        <w:jc w:val="right"/>
        <w:rPr>
          <w:rFonts w:eastAsiaTheme="minorHAnsi"/>
          <w:b/>
        </w:rPr>
      </w:pPr>
      <w:r w:rsidRPr="00296BBA">
        <w:rPr>
          <w:rFonts w:eastAsiaTheme="minorHAnsi"/>
          <w:b/>
        </w:rPr>
        <w:lastRenderedPageBreak/>
        <w:t>Приложение 1.5</w:t>
      </w:r>
    </w:p>
    <w:p w:rsidR="00296BBA" w:rsidRPr="00296BBA" w:rsidRDefault="00296BBA" w:rsidP="00296BBA">
      <w:pPr>
        <w:jc w:val="right"/>
        <w:rPr>
          <w:rFonts w:eastAsiaTheme="minorHAnsi"/>
          <w:b/>
        </w:rPr>
      </w:pPr>
      <w:r w:rsidRPr="00296BBA">
        <w:rPr>
          <w:rFonts w:eastAsiaTheme="minorHAnsi"/>
          <w:b/>
        </w:rPr>
        <w:t>Форма о согласии на участие в аукционе в качестве Соисполнителя</w:t>
      </w:r>
    </w:p>
    <w:p w:rsidR="00296BBA" w:rsidRPr="00296BBA" w:rsidRDefault="00296BBA" w:rsidP="00296BBA">
      <w:pPr>
        <w:jc w:val="right"/>
      </w:pPr>
      <w:r w:rsidRPr="00296BBA">
        <w:t>Приложение к письму о подаче заявки</w:t>
      </w:r>
      <w:r w:rsidRPr="00296BBA">
        <w:rPr>
          <w:rFonts w:eastAsia="MingLiU"/>
        </w:rPr>
        <w:br/>
      </w:r>
      <w:r w:rsidRPr="00296BBA">
        <w:t>от «____»_____________ г. №__________</w:t>
      </w:r>
    </w:p>
    <w:p w:rsidR="00296BBA" w:rsidRPr="00296BBA" w:rsidRDefault="00296BBA" w:rsidP="00296BBA">
      <w:pPr>
        <w:jc w:val="right"/>
        <w:rPr>
          <w:rFonts w:eastAsiaTheme="minorHAnsi"/>
          <w:b/>
        </w:rPr>
      </w:pPr>
    </w:p>
    <w:p w:rsidR="00296BBA" w:rsidRPr="00296BBA" w:rsidRDefault="00296BBA" w:rsidP="00296BBA">
      <w:pPr>
        <w:shd w:val="clear" w:color="auto" w:fill="FFFFFF"/>
        <w:suppressAutoHyphens/>
        <w:jc w:val="center"/>
        <w:rPr>
          <w:rFonts w:eastAsia="Droid Sans Fallback"/>
          <w:bCs/>
          <w:i/>
          <w:color w:val="00000A"/>
          <w:sz w:val="22"/>
          <w:szCs w:val="22"/>
          <w:lang w:eastAsia="en-US"/>
        </w:rPr>
      </w:pPr>
      <w:r w:rsidRPr="00296BBA">
        <w:rPr>
          <w:rFonts w:eastAsia="Droid Sans Fallback"/>
          <w:bCs/>
          <w:i/>
          <w:color w:val="00000A"/>
          <w:sz w:val="22"/>
          <w:szCs w:val="22"/>
          <w:lang w:eastAsia="en-US"/>
        </w:rPr>
        <w:t xml:space="preserve">(заполняется каждым соисполнителем, при участии Участника в </w:t>
      </w:r>
      <w:r w:rsidRPr="00296BBA">
        <w:rPr>
          <w:rFonts w:eastAsia="Droid Sans Fallback"/>
          <w:i/>
          <w:color w:val="00000A"/>
          <w:lang w:eastAsia="en-US"/>
        </w:rPr>
        <w:t>аукционе</w:t>
      </w:r>
      <w:r w:rsidRPr="00296BBA">
        <w:rPr>
          <w:rFonts w:eastAsia="Droid Sans Fallback"/>
          <w:bCs/>
          <w:i/>
          <w:color w:val="00000A"/>
          <w:sz w:val="22"/>
          <w:szCs w:val="22"/>
          <w:lang w:eastAsia="en-US"/>
        </w:rPr>
        <w:t xml:space="preserve"> с их привлечением)</w:t>
      </w:r>
    </w:p>
    <w:p w:rsidR="00296BBA" w:rsidRPr="00296BBA" w:rsidRDefault="00296BBA" w:rsidP="00296BBA">
      <w:pPr>
        <w:jc w:val="both"/>
        <w:rPr>
          <w:rFonts w:eastAsia="Droid Sans Fallback"/>
          <w:color w:val="00000A"/>
          <w:sz w:val="22"/>
          <w:szCs w:val="22"/>
          <w:lang w:eastAsia="en-US"/>
        </w:rPr>
      </w:pPr>
    </w:p>
    <w:p w:rsidR="00296BBA" w:rsidRPr="00296BBA" w:rsidRDefault="00296BBA" w:rsidP="00296BBA">
      <w:pPr>
        <w:suppressAutoHyphens/>
        <w:ind w:firstLine="720"/>
        <w:jc w:val="both"/>
        <w:rPr>
          <w:rFonts w:eastAsia="Droid Sans Fallback"/>
          <w:color w:val="00000A"/>
          <w:sz w:val="22"/>
          <w:szCs w:val="22"/>
          <w:lang w:eastAsia="en-US"/>
        </w:rPr>
      </w:pPr>
      <w:r w:rsidRPr="00296BBA">
        <w:rPr>
          <w:rFonts w:eastAsia="Droid Sans Fallback"/>
          <w:color w:val="00000A"/>
          <w:sz w:val="22"/>
          <w:szCs w:val="22"/>
          <w:lang w:eastAsia="en-US"/>
        </w:rPr>
        <w:t>Настоящим  письмом ______________________________________________________________,</w:t>
      </w:r>
    </w:p>
    <w:p w:rsidR="00296BBA" w:rsidRPr="00296BBA" w:rsidRDefault="00296BBA" w:rsidP="00296BBA">
      <w:pPr>
        <w:suppressAutoHyphens/>
        <w:jc w:val="right"/>
        <w:rPr>
          <w:rFonts w:eastAsia="Droid Sans Fallback"/>
          <w:color w:val="808080"/>
          <w:sz w:val="22"/>
          <w:szCs w:val="22"/>
          <w:vertAlign w:val="superscript"/>
          <w:lang w:eastAsia="en-US"/>
        </w:rPr>
      </w:pPr>
      <w:r w:rsidRPr="00296BBA">
        <w:rPr>
          <w:rFonts w:eastAsia="Droid Sans Fallback"/>
          <w:color w:val="808080"/>
          <w:sz w:val="22"/>
          <w:szCs w:val="22"/>
          <w:vertAlign w:val="superscript"/>
          <w:lang w:eastAsia="en-US"/>
        </w:rPr>
        <w:t xml:space="preserve">(полное наименование Соисполнителя, привлекаемого Участником аукциона с указанием организационно-правовой формы </w:t>
      </w:r>
    </w:p>
    <w:p w:rsidR="00296BBA" w:rsidRPr="00296BBA" w:rsidRDefault="00296BBA" w:rsidP="00296BBA">
      <w:pPr>
        <w:suppressAutoHyphens/>
        <w:jc w:val="both"/>
        <w:rPr>
          <w:rFonts w:eastAsia="Droid Sans Fallback"/>
          <w:color w:val="00000A"/>
          <w:sz w:val="22"/>
          <w:szCs w:val="22"/>
          <w:lang w:eastAsia="en-US"/>
        </w:rPr>
      </w:pPr>
      <w:r w:rsidRPr="00296BBA">
        <w:rPr>
          <w:rFonts w:eastAsia="Droid Sans Fallback"/>
          <w:color w:val="00000A"/>
          <w:sz w:val="22"/>
          <w:szCs w:val="22"/>
          <w:lang w:eastAsia="en-US"/>
        </w:rPr>
        <w:t>зарегистрирован по адресу:__________________________________________________________________,</w:t>
      </w:r>
    </w:p>
    <w:p w:rsidR="00296BBA" w:rsidRPr="00296BBA" w:rsidRDefault="00296BBA" w:rsidP="00296BBA">
      <w:pPr>
        <w:suppressAutoHyphens/>
        <w:jc w:val="center"/>
        <w:rPr>
          <w:rFonts w:eastAsia="Droid Sans Fallback"/>
          <w:color w:val="808080"/>
          <w:sz w:val="22"/>
          <w:szCs w:val="22"/>
          <w:vertAlign w:val="superscript"/>
          <w:lang w:eastAsia="en-US"/>
        </w:rPr>
      </w:pPr>
      <w:r w:rsidRPr="00296BBA">
        <w:rPr>
          <w:rFonts w:eastAsia="Droid Sans Fallback"/>
          <w:color w:val="808080"/>
          <w:sz w:val="22"/>
          <w:szCs w:val="22"/>
          <w:vertAlign w:val="superscript"/>
          <w:lang w:eastAsia="en-US"/>
        </w:rPr>
        <w:t xml:space="preserve">                                                                         (местонахождение Соисполнителя  (в соответствии с учредительными документами))</w:t>
      </w:r>
    </w:p>
    <w:p w:rsidR="00296BBA" w:rsidRPr="00296BBA" w:rsidRDefault="00296BBA" w:rsidP="00296BBA">
      <w:pPr>
        <w:widowControl w:val="0"/>
        <w:jc w:val="both"/>
      </w:pPr>
      <w:r w:rsidRPr="00296BBA">
        <w:rPr>
          <w:rFonts w:eastAsia="Droid Sans Fallback"/>
          <w:color w:val="00000A"/>
          <w:sz w:val="22"/>
          <w:szCs w:val="22"/>
          <w:lang w:eastAsia="en-US"/>
        </w:rPr>
        <w:t>в рамках А</w:t>
      </w:r>
      <w:r w:rsidRPr="00296BBA">
        <w:rPr>
          <w:rFonts w:eastAsia="Droid Sans Fallback"/>
          <w:color w:val="00000A"/>
          <w:lang w:eastAsia="en-US"/>
        </w:rPr>
        <w:t xml:space="preserve">укциона </w:t>
      </w:r>
      <w:r w:rsidRPr="00296BBA">
        <w:t xml:space="preserve">«_______________________________________________________», </w:t>
      </w:r>
      <w:r w:rsidRPr="00296BBA">
        <w:rPr>
          <w:rFonts w:eastAsia="Droid Sans Fallback"/>
          <w:b/>
          <w:color w:val="00000A"/>
          <w:sz w:val="22"/>
          <w:szCs w:val="22"/>
          <w:lang w:eastAsia="en-US"/>
        </w:rPr>
        <w:t>сообщает</w:t>
      </w:r>
    </w:p>
    <w:p w:rsidR="00296BBA" w:rsidRPr="00296BBA" w:rsidRDefault="00296BBA" w:rsidP="00296BBA">
      <w:pPr>
        <w:widowControl w:val="0"/>
        <w:rPr>
          <w:i/>
          <w:iCs/>
          <w:sz w:val="16"/>
          <w:szCs w:val="16"/>
        </w:rPr>
      </w:pPr>
      <w:r w:rsidRPr="00296BBA">
        <w:rPr>
          <w:i/>
          <w:iCs/>
          <w:sz w:val="16"/>
          <w:szCs w:val="16"/>
        </w:rPr>
        <w:t xml:space="preserve">                                                                                  /наименование аукциона  согласно извещению о закупке/</w:t>
      </w:r>
    </w:p>
    <w:p w:rsidR="00296BBA" w:rsidRPr="00296BBA" w:rsidRDefault="00296BBA" w:rsidP="00296BBA">
      <w:pPr>
        <w:suppressAutoHyphens/>
        <w:jc w:val="both"/>
        <w:rPr>
          <w:sz w:val="16"/>
          <w:szCs w:val="16"/>
        </w:rPr>
      </w:pPr>
      <w:r w:rsidRPr="00296BBA">
        <w:rPr>
          <w:rFonts w:eastAsia="Droid Sans Fallback"/>
          <w:b/>
          <w:color w:val="00000A"/>
          <w:sz w:val="22"/>
          <w:szCs w:val="22"/>
          <w:lang w:eastAsia="en-US"/>
        </w:rPr>
        <w:t>о своем согласии на</w:t>
      </w:r>
      <w:r w:rsidRPr="00296BBA">
        <w:rPr>
          <w:sz w:val="22"/>
        </w:rPr>
        <w:t xml:space="preserve"> </w:t>
      </w:r>
      <w:r w:rsidRPr="00296BBA">
        <w:rPr>
          <w:rFonts w:eastAsia="Droid Sans Fallback"/>
          <w:b/>
          <w:color w:val="00000A"/>
          <w:sz w:val="22"/>
          <w:szCs w:val="22"/>
          <w:lang w:eastAsia="en-US"/>
        </w:rPr>
        <w:t>привлечение</w:t>
      </w:r>
      <w:r w:rsidRPr="00296BBA">
        <w:rPr>
          <w:rFonts w:eastAsia="Droid Sans Fallback"/>
          <w:color w:val="00000A"/>
          <w:sz w:val="22"/>
          <w:szCs w:val="22"/>
          <w:lang w:eastAsia="en-US"/>
        </w:rPr>
        <w:t xml:space="preserve"> Участником </w:t>
      </w:r>
      <w:r w:rsidRPr="00296BBA">
        <w:rPr>
          <w:rFonts w:eastAsia="Droid Sans Fallback"/>
          <w:color w:val="00000A"/>
          <w:lang w:eastAsia="en-US"/>
        </w:rPr>
        <w:t>аукциона</w:t>
      </w:r>
    </w:p>
    <w:p w:rsidR="00296BBA" w:rsidRPr="00296BBA" w:rsidRDefault="00296BBA" w:rsidP="00296BBA">
      <w:pPr>
        <w:suppressAutoHyphens/>
        <w:jc w:val="both"/>
        <w:rPr>
          <w:rFonts w:eastAsia="Droid Sans Fallback"/>
          <w:color w:val="00000A"/>
          <w:sz w:val="22"/>
          <w:szCs w:val="22"/>
          <w:lang w:eastAsia="en-US"/>
        </w:rPr>
      </w:pPr>
      <w:r w:rsidRPr="00296BBA">
        <w:rPr>
          <w:rFonts w:eastAsia="Droid Sans Fallback"/>
          <w:color w:val="00000A"/>
          <w:sz w:val="22"/>
          <w:szCs w:val="22"/>
          <w:lang w:eastAsia="en-US"/>
        </w:rPr>
        <w:t>_________________________________________________________________________________________,</w:t>
      </w:r>
    </w:p>
    <w:p w:rsidR="00296BBA" w:rsidRPr="00296BBA" w:rsidRDefault="00296BBA" w:rsidP="00296BBA">
      <w:pPr>
        <w:suppressAutoHyphens/>
        <w:jc w:val="center"/>
        <w:rPr>
          <w:rFonts w:eastAsia="Droid Sans Fallback"/>
          <w:color w:val="808080"/>
          <w:sz w:val="22"/>
          <w:szCs w:val="22"/>
          <w:vertAlign w:val="superscript"/>
          <w:lang w:eastAsia="en-US"/>
        </w:rPr>
      </w:pPr>
      <w:r w:rsidRPr="00296BBA">
        <w:rPr>
          <w:rFonts w:eastAsia="Droid Sans Fallback"/>
          <w:color w:val="808080"/>
          <w:sz w:val="22"/>
          <w:szCs w:val="22"/>
          <w:vertAlign w:val="superscript"/>
          <w:lang w:eastAsia="en-US"/>
        </w:rPr>
        <w:t>(полное наименование Участника аукциона с указанием организационно-правовой формы (в соответствии с учредительными документами))</w:t>
      </w:r>
    </w:p>
    <w:p w:rsidR="00296BBA" w:rsidRPr="00296BBA" w:rsidRDefault="00296BBA" w:rsidP="00296BBA">
      <w:pPr>
        <w:suppressAutoHyphens/>
        <w:jc w:val="both"/>
        <w:rPr>
          <w:rFonts w:eastAsia="Droid Sans Fallback"/>
          <w:color w:val="00000A"/>
          <w:sz w:val="22"/>
          <w:szCs w:val="22"/>
          <w:lang w:eastAsia="en-US"/>
        </w:rPr>
      </w:pPr>
    </w:p>
    <w:p w:rsidR="00296BBA" w:rsidRPr="00296BBA" w:rsidRDefault="00296BBA" w:rsidP="00296BBA">
      <w:pPr>
        <w:suppressAutoHyphens/>
        <w:jc w:val="both"/>
        <w:rPr>
          <w:rFonts w:eastAsia="Droid Sans Fallback"/>
          <w:color w:val="00000A"/>
          <w:sz w:val="22"/>
          <w:szCs w:val="22"/>
          <w:lang w:eastAsia="en-US"/>
        </w:rPr>
      </w:pPr>
      <w:r w:rsidRPr="00296BBA">
        <w:rPr>
          <w:rFonts w:eastAsia="Droid Sans Fallback"/>
          <w:b/>
          <w:color w:val="00000A"/>
          <w:sz w:val="22"/>
          <w:szCs w:val="22"/>
          <w:lang w:eastAsia="en-US"/>
        </w:rPr>
        <w:t>себя в качестве Соисполнителя Договора</w:t>
      </w:r>
      <w:r w:rsidRPr="00296BBA">
        <w:rPr>
          <w:rFonts w:eastAsia="Droid Sans Fallback"/>
          <w:color w:val="00000A"/>
          <w:sz w:val="22"/>
          <w:szCs w:val="22"/>
          <w:lang w:eastAsia="en-US"/>
        </w:rPr>
        <w:t xml:space="preserve">, который может быть заключен с Участником в случае признания последнего победителем аукциона, либо по любой другой причине, в том числе, в случае  подачи Участником единственного предложения при проведении </w:t>
      </w:r>
      <w:r w:rsidRPr="00296BBA">
        <w:rPr>
          <w:rFonts w:eastAsia="Droid Sans Fallback"/>
          <w:color w:val="00000A"/>
          <w:lang w:eastAsia="en-US"/>
        </w:rPr>
        <w:t>аукциона</w:t>
      </w:r>
      <w:r w:rsidRPr="00296BBA">
        <w:rPr>
          <w:rFonts w:eastAsia="Droid Sans Fallback"/>
          <w:color w:val="00000A"/>
          <w:sz w:val="22"/>
          <w:szCs w:val="22"/>
          <w:lang w:eastAsia="en-US"/>
        </w:rPr>
        <w:t xml:space="preserve">, при уклонении Победителя </w:t>
      </w:r>
      <w:r w:rsidRPr="00296BBA">
        <w:rPr>
          <w:rFonts w:eastAsia="Droid Sans Fallback"/>
          <w:color w:val="00000A"/>
          <w:lang w:eastAsia="en-US"/>
        </w:rPr>
        <w:t>аукциона</w:t>
      </w:r>
      <w:r w:rsidRPr="00296BBA">
        <w:rPr>
          <w:rFonts w:eastAsia="Droid Sans Fallback"/>
          <w:color w:val="00000A"/>
          <w:sz w:val="22"/>
          <w:szCs w:val="22"/>
          <w:lang w:eastAsia="en-US"/>
        </w:rPr>
        <w:t xml:space="preserve"> от заключения Договора при условии подачи Участником следующего после наилучшего  предложения о цене и пр.</w:t>
      </w:r>
    </w:p>
    <w:p w:rsidR="00296BBA" w:rsidRPr="00296BBA" w:rsidRDefault="00296BBA" w:rsidP="00296BBA">
      <w:pPr>
        <w:suppressAutoHyphens/>
        <w:jc w:val="both"/>
        <w:rPr>
          <w:rFonts w:eastAsia="Droid Sans Fallback"/>
          <w:color w:val="00000A"/>
          <w:sz w:val="22"/>
          <w:szCs w:val="22"/>
          <w:lang w:eastAsia="en-US"/>
        </w:rPr>
      </w:pPr>
    </w:p>
    <w:p w:rsidR="00296BBA" w:rsidRPr="00296BBA" w:rsidRDefault="00296BBA" w:rsidP="00296BBA">
      <w:pPr>
        <w:suppressAutoHyphens/>
        <w:ind w:firstLine="567"/>
        <w:jc w:val="both"/>
        <w:rPr>
          <w:rFonts w:eastAsia="Droid Sans Fallback"/>
          <w:color w:val="00000A"/>
          <w:sz w:val="22"/>
          <w:szCs w:val="22"/>
          <w:lang w:eastAsia="en-US"/>
        </w:rPr>
      </w:pPr>
      <w:r w:rsidRPr="00296BBA">
        <w:rPr>
          <w:rFonts w:eastAsia="Droid Sans Fallback"/>
          <w:color w:val="00000A"/>
          <w:sz w:val="22"/>
          <w:szCs w:val="22"/>
          <w:lang w:eastAsia="en-US"/>
        </w:rPr>
        <w:t xml:space="preserve">______________________________________ подтверждает свое полное соответствие требованиям, </w:t>
      </w:r>
    </w:p>
    <w:p w:rsidR="00296BBA" w:rsidRPr="00296BBA" w:rsidRDefault="00296BBA" w:rsidP="00296BBA">
      <w:pPr>
        <w:suppressAutoHyphens/>
        <w:rPr>
          <w:rFonts w:eastAsia="Droid Sans Fallback"/>
          <w:color w:val="808080"/>
          <w:sz w:val="22"/>
          <w:szCs w:val="22"/>
          <w:vertAlign w:val="superscript"/>
          <w:lang w:eastAsia="en-US"/>
        </w:rPr>
      </w:pPr>
      <w:r w:rsidRPr="00296BBA">
        <w:rPr>
          <w:rFonts w:eastAsia="Droid Sans Fallback"/>
          <w:color w:val="808080"/>
          <w:sz w:val="22"/>
          <w:szCs w:val="22"/>
          <w:vertAlign w:val="superscript"/>
          <w:lang w:eastAsia="en-US"/>
        </w:rPr>
        <w:t xml:space="preserve">                 наименование Соисполнителя, привлекаемого Участником аукциона</w:t>
      </w:r>
    </w:p>
    <w:p w:rsidR="00296BBA" w:rsidRPr="00296BBA" w:rsidRDefault="00296BBA" w:rsidP="00296BBA">
      <w:pPr>
        <w:suppressAutoHyphens/>
        <w:jc w:val="both"/>
        <w:rPr>
          <w:rFonts w:eastAsia="Droid Sans Fallback"/>
          <w:color w:val="00000A"/>
          <w:sz w:val="22"/>
          <w:szCs w:val="22"/>
          <w:lang w:eastAsia="en-US"/>
        </w:rPr>
      </w:pPr>
      <w:r w:rsidRPr="00296BBA">
        <w:rPr>
          <w:rFonts w:eastAsia="Droid Sans Fallback"/>
          <w:color w:val="00000A"/>
          <w:sz w:val="22"/>
          <w:szCs w:val="22"/>
          <w:lang w:eastAsia="en-US"/>
        </w:rPr>
        <w:t>предъявляемым документацией к привлекаемым Участником соисполнителям, установленным п. 1.6. Технического задания, что подтверждается прилагаемыми к заявке Участника документами.</w:t>
      </w:r>
    </w:p>
    <w:p w:rsidR="00296BBA" w:rsidRPr="00296BBA" w:rsidRDefault="00296BBA" w:rsidP="00296BBA">
      <w:pPr>
        <w:suppressAutoHyphens/>
        <w:jc w:val="both"/>
        <w:rPr>
          <w:rFonts w:eastAsia="Droid Sans Fallback"/>
          <w:color w:val="00000A"/>
          <w:sz w:val="22"/>
          <w:szCs w:val="22"/>
          <w:lang w:eastAsia="en-US"/>
        </w:rPr>
      </w:pPr>
    </w:p>
    <w:p w:rsidR="00296BBA" w:rsidRPr="00296BBA" w:rsidRDefault="00296BBA" w:rsidP="00296BBA">
      <w:pPr>
        <w:suppressAutoHyphens/>
        <w:ind w:left="567"/>
        <w:jc w:val="both"/>
        <w:rPr>
          <w:rFonts w:eastAsia="Droid Sans Fallback"/>
          <w:color w:val="808080"/>
          <w:sz w:val="22"/>
          <w:szCs w:val="22"/>
          <w:vertAlign w:val="superscript"/>
          <w:lang w:eastAsia="en-US"/>
        </w:rPr>
      </w:pPr>
      <w:r w:rsidRPr="00296BBA">
        <w:rPr>
          <w:rFonts w:eastAsia="Droid Sans Fallback"/>
          <w:color w:val="00000A"/>
          <w:sz w:val="22"/>
          <w:szCs w:val="22"/>
          <w:lang w:eastAsia="en-US"/>
        </w:rPr>
        <w:t xml:space="preserve">___________________________________ подтверждает возможность исполнения и свое согласие </w:t>
      </w:r>
      <w:r w:rsidRPr="00296BBA">
        <w:rPr>
          <w:rFonts w:eastAsia="Droid Sans Fallback"/>
          <w:color w:val="808080"/>
          <w:sz w:val="22"/>
          <w:szCs w:val="22"/>
          <w:vertAlign w:val="superscript"/>
          <w:lang w:eastAsia="en-US"/>
        </w:rPr>
        <w:t xml:space="preserve">                  наименование Соисполнителя, привлекаемого Участником аукциона</w:t>
      </w:r>
    </w:p>
    <w:p w:rsidR="00296BBA" w:rsidRPr="00296BBA" w:rsidRDefault="00296BBA" w:rsidP="00296BBA">
      <w:pPr>
        <w:suppressAutoHyphens/>
        <w:jc w:val="both"/>
        <w:rPr>
          <w:rFonts w:eastAsia="Droid Sans Fallback"/>
          <w:color w:val="00000A"/>
          <w:sz w:val="22"/>
          <w:szCs w:val="22"/>
          <w:lang w:eastAsia="en-US"/>
        </w:rPr>
      </w:pPr>
      <w:r w:rsidRPr="00296BBA">
        <w:rPr>
          <w:rFonts w:eastAsia="Droid Sans Fallback"/>
          <w:color w:val="00000A"/>
          <w:sz w:val="22"/>
          <w:szCs w:val="22"/>
          <w:lang w:eastAsia="en-US"/>
        </w:rPr>
        <w:t xml:space="preserve">с выделяемыми ему для исполнения объемами оказания услуг по Договору, установленными в прилагаемом к заявке Участника Плане распределения объемов оказания услуг между Участником </w:t>
      </w:r>
      <w:r w:rsidRPr="00296BBA">
        <w:rPr>
          <w:rFonts w:eastAsia="Droid Sans Fallback"/>
          <w:color w:val="00000A"/>
          <w:lang w:eastAsia="en-US"/>
        </w:rPr>
        <w:t>аукциона</w:t>
      </w:r>
      <w:r w:rsidRPr="00296BBA">
        <w:rPr>
          <w:rFonts w:eastAsia="Droid Sans Fallback"/>
          <w:color w:val="00000A"/>
          <w:sz w:val="22"/>
          <w:szCs w:val="22"/>
          <w:lang w:eastAsia="en-US"/>
        </w:rPr>
        <w:t xml:space="preserve"> и соисполнителями, подписанном всеми заинтересованными лицами, которые будут переданы ему как соисполнителю для исполнения в случае заключения Договора с Участником по результатам </w:t>
      </w:r>
      <w:r w:rsidRPr="00296BBA">
        <w:rPr>
          <w:rFonts w:eastAsia="Droid Sans Fallback"/>
          <w:color w:val="00000A"/>
          <w:lang w:eastAsia="en-US"/>
        </w:rPr>
        <w:t>аукциона</w:t>
      </w:r>
      <w:r w:rsidRPr="00296BBA">
        <w:rPr>
          <w:rFonts w:eastAsia="Droid Sans Fallback"/>
          <w:color w:val="00000A"/>
          <w:sz w:val="22"/>
          <w:szCs w:val="22"/>
          <w:lang w:eastAsia="en-US"/>
        </w:rPr>
        <w:t>.</w:t>
      </w:r>
    </w:p>
    <w:p w:rsidR="00296BBA" w:rsidRPr="00296BBA" w:rsidRDefault="00296BBA" w:rsidP="00296BBA">
      <w:pPr>
        <w:suppressAutoHyphens/>
        <w:jc w:val="both"/>
        <w:rPr>
          <w:rFonts w:eastAsia="Droid Sans Fallback"/>
          <w:color w:val="00000A"/>
          <w:sz w:val="22"/>
          <w:szCs w:val="22"/>
          <w:lang w:eastAsia="en-US"/>
        </w:rPr>
      </w:pPr>
    </w:p>
    <w:p w:rsidR="00296BBA" w:rsidRPr="00296BBA" w:rsidRDefault="00296BBA" w:rsidP="00296BBA">
      <w:pPr>
        <w:jc w:val="both"/>
        <w:rPr>
          <w:rFonts w:eastAsia="Droid Sans Fallback"/>
          <w:color w:val="00000A"/>
          <w:sz w:val="22"/>
          <w:szCs w:val="22"/>
          <w:lang w:eastAsia="en-US"/>
        </w:rPr>
      </w:pPr>
    </w:p>
    <w:p w:rsidR="00296BBA" w:rsidRPr="00296BBA" w:rsidRDefault="00296BBA" w:rsidP="00296BBA">
      <w:pPr>
        <w:jc w:val="both"/>
        <w:rPr>
          <w:sz w:val="22"/>
          <w:szCs w:val="22"/>
        </w:rPr>
      </w:pPr>
      <w:r w:rsidRPr="00296BBA">
        <w:rPr>
          <w:sz w:val="22"/>
          <w:szCs w:val="22"/>
        </w:rPr>
        <w:t>____________________________________</w:t>
      </w:r>
    </w:p>
    <w:p w:rsidR="00296BBA" w:rsidRPr="00296BBA" w:rsidRDefault="00296BBA" w:rsidP="00296BBA">
      <w:pPr>
        <w:jc w:val="both"/>
        <w:rPr>
          <w:sz w:val="22"/>
          <w:szCs w:val="22"/>
          <w:vertAlign w:val="superscript"/>
        </w:rPr>
      </w:pPr>
      <w:r w:rsidRPr="00296BBA">
        <w:rPr>
          <w:sz w:val="22"/>
          <w:szCs w:val="22"/>
          <w:vertAlign w:val="superscript"/>
        </w:rPr>
        <w:t>(подпись, М.П.)</w:t>
      </w:r>
    </w:p>
    <w:p w:rsidR="00296BBA" w:rsidRPr="00296BBA" w:rsidRDefault="00296BBA" w:rsidP="00296BBA">
      <w:pPr>
        <w:jc w:val="both"/>
        <w:rPr>
          <w:sz w:val="22"/>
          <w:szCs w:val="22"/>
        </w:rPr>
      </w:pPr>
      <w:r w:rsidRPr="00296BBA">
        <w:rPr>
          <w:sz w:val="22"/>
          <w:szCs w:val="22"/>
        </w:rPr>
        <w:t>____________________________________</w:t>
      </w:r>
    </w:p>
    <w:p w:rsidR="00296BBA" w:rsidRPr="00296BBA" w:rsidRDefault="00296BBA" w:rsidP="00296BBA">
      <w:pPr>
        <w:jc w:val="both"/>
        <w:rPr>
          <w:sz w:val="22"/>
          <w:szCs w:val="22"/>
          <w:vertAlign w:val="superscript"/>
        </w:rPr>
      </w:pPr>
      <w:r w:rsidRPr="00296BBA">
        <w:rPr>
          <w:sz w:val="22"/>
          <w:szCs w:val="22"/>
          <w:vertAlign w:val="superscript"/>
        </w:rPr>
        <w:t>(фамилия, имя, отчество подписавшего, должность)</w:t>
      </w:r>
    </w:p>
    <w:p w:rsidR="00296BBA" w:rsidRPr="00296BBA" w:rsidRDefault="00296BBA" w:rsidP="00296BBA"/>
    <w:p w:rsidR="00296BBA" w:rsidRDefault="00296BBA" w:rsidP="00AC6BF3">
      <w:pPr>
        <w:jc w:val="right"/>
        <w:rPr>
          <w:rFonts w:eastAsiaTheme="minorHAnsi"/>
          <w:b/>
        </w:rPr>
        <w:sectPr w:rsidR="00296BBA" w:rsidSect="00296BBA">
          <w:footerReference w:type="first" r:id="rId51"/>
          <w:pgSz w:w="11906" w:h="16838"/>
          <w:pgMar w:top="1134" w:right="566" w:bottom="1134" w:left="1134" w:header="709" w:footer="709" w:gutter="0"/>
          <w:cols w:space="708"/>
          <w:docGrid w:linePitch="360"/>
        </w:sectPr>
      </w:pPr>
    </w:p>
    <w:p w:rsidR="00296BBA" w:rsidRPr="00296BBA" w:rsidRDefault="00296BBA" w:rsidP="00296BBA">
      <w:pPr>
        <w:jc w:val="right"/>
        <w:rPr>
          <w:rFonts w:eastAsiaTheme="minorHAnsi"/>
          <w:b/>
        </w:rPr>
      </w:pPr>
      <w:r w:rsidRPr="00296BBA">
        <w:rPr>
          <w:rFonts w:eastAsiaTheme="minorHAnsi"/>
          <w:b/>
        </w:rPr>
        <w:lastRenderedPageBreak/>
        <w:t>Приложение 1.6</w:t>
      </w:r>
    </w:p>
    <w:p w:rsidR="00296BBA" w:rsidRPr="00296BBA" w:rsidRDefault="00296BBA" w:rsidP="00296BBA">
      <w:pPr>
        <w:jc w:val="right"/>
        <w:rPr>
          <w:rFonts w:eastAsiaTheme="minorHAnsi"/>
          <w:b/>
        </w:rPr>
      </w:pPr>
      <w:r w:rsidRPr="00296BBA">
        <w:rPr>
          <w:rFonts w:eastAsiaTheme="minorHAnsi"/>
          <w:b/>
        </w:rPr>
        <w:t>Форма Плана распределения объемов оказываемых услуг между Участником аукциона и Соисполнителями</w:t>
      </w:r>
    </w:p>
    <w:p w:rsidR="00296BBA" w:rsidRPr="00296BBA" w:rsidRDefault="00296BBA" w:rsidP="00296BBA">
      <w:pPr>
        <w:jc w:val="right"/>
        <w:rPr>
          <w:rFonts w:eastAsiaTheme="minorHAnsi"/>
          <w:b/>
        </w:rPr>
      </w:pPr>
      <w:r w:rsidRPr="00296BBA">
        <w:rPr>
          <w:rFonts w:eastAsiaTheme="minorHAnsi"/>
          <w:b/>
        </w:rPr>
        <w:t>Приложение к письму о подаче заявки</w:t>
      </w:r>
    </w:p>
    <w:p w:rsidR="00296BBA" w:rsidRPr="00296BBA" w:rsidRDefault="00296BBA" w:rsidP="00296BBA">
      <w:pPr>
        <w:jc w:val="right"/>
        <w:rPr>
          <w:sz w:val="22"/>
          <w:szCs w:val="22"/>
        </w:rPr>
      </w:pPr>
      <w:r w:rsidRPr="00296BBA">
        <w:rPr>
          <w:rFonts w:eastAsiaTheme="minorHAnsi"/>
          <w:b/>
        </w:rPr>
        <w:t>от «____»_____________ г. №__________</w:t>
      </w:r>
    </w:p>
    <w:p w:rsidR="00296BBA" w:rsidRPr="00296BBA" w:rsidRDefault="00296BBA" w:rsidP="00296BBA">
      <w:pPr>
        <w:spacing w:after="200" w:line="276" w:lineRule="auto"/>
        <w:jc w:val="center"/>
        <w:rPr>
          <w:rFonts w:eastAsiaTheme="minorHAnsi"/>
          <w:i/>
          <w:lang w:eastAsia="en-US"/>
        </w:rPr>
      </w:pPr>
      <w:r w:rsidRPr="00296BBA">
        <w:rPr>
          <w:rFonts w:eastAsiaTheme="minorHAnsi"/>
          <w:i/>
          <w:lang w:eastAsia="en-US"/>
        </w:rPr>
        <w:t>(Заполняется в случае привлечения Соисполнителей)</w:t>
      </w:r>
    </w:p>
    <w:p w:rsidR="00296BBA" w:rsidRPr="00296BBA" w:rsidRDefault="00296BBA" w:rsidP="00296BBA">
      <w:pPr>
        <w:keepNext/>
        <w:jc w:val="center"/>
        <w:outlineLvl w:val="1"/>
        <w:rPr>
          <w:b/>
          <w:bCs/>
          <w:iCs/>
          <w:sz w:val="28"/>
          <w:szCs w:val="28"/>
        </w:rPr>
      </w:pPr>
      <w:r w:rsidRPr="00296BBA">
        <w:rPr>
          <w:b/>
          <w:bCs/>
          <w:iCs/>
          <w:sz w:val="28"/>
          <w:szCs w:val="28"/>
        </w:rPr>
        <w:t xml:space="preserve">План распределения объемов оказываемых услуг между Участником аукциона и Соисполнителями </w:t>
      </w:r>
    </w:p>
    <w:p w:rsidR="00296BBA" w:rsidRPr="00296BBA" w:rsidRDefault="00296BBA" w:rsidP="00296BBA">
      <w:pPr>
        <w:widowControl w:val="0"/>
        <w:jc w:val="center"/>
      </w:pPr>
      <w:r w:rsidRPr="00296BBA">
        <w:rPr>
          <w:rFonts w:eastAsia="Droid Sans Fallback"/>
          <w:b/>
          <w:color w:val="00000A"/>
          <w:sz w:val="28"/>
          <w:szCs w:val="28"/>
          <w:lang w:eastAsia="en-US"/>
        </w:rPr>
        <w:t xml:space="preserve">в рамках Аукциона </w:t>
      </w:r>
      <w:r w:rsidRPr="00296BBA">
        <w:rPr>
          <w:b/>
          <w:sz w:val="28"/>
          <w:szCs w:val="28"/>
        </w:rPr>
        <w:t>«__________________________________________________________»</w:t>
      </w:r>
    </w:p>
    <w:p w:rsidR="00296BBA" w:rsidRPr="00296BBA" w:rsidRDefault="00296BBA" w:rsidP="00296BBA">
      <w:pPr>
        <w:widowControl w:val="0"/>
        <w:rPr>
          <w:i/>
          <w:iCs/>
          <w:sz w:val="16"/>
          <w:szCs w:val="16"/>
        </w:rPr>
      </w:pPr>
      <w:r w:rsidRPr="00296BBA">
        <w:rPr>
          <w:i/>
          <w:iCs/>
          <w:sz w:val="16"/>
          <w:szCs w:val="16"/>
        </w:rPr>
        <w:t xml:space="preserve">                                                                                                                                                           /наименование аукциона  согласно извещению о закупке/</w:t>
      </w:r>
    </w:p>
    <w:p w:rsidR="00296BBA" w:rsidRPr="00296BBA" w:rsidRDefault="00296BBA" w:rsidP="00296BBA">
      <w:pPr>
        <w:overflowPunct w:val="0"/>
        <w:autoSpaceDE w:val="0"/>
        <w:autoSpaceDN w:val="0"/>
        <w:adjustRightInd w:val="0"/>
        <w:ind w:firstLine="567"/>
        <w:jc w:val="both"/>
        <w:rPr>
          <w:bCs/>
          <w:sz w:val="28"/>
          <w:szCs w:val="28"/>
        </w:rPr>
      </w:pPr>
    </w:p>
    <w:p w:rsidR="00296BBA" w:rsidRPr="00296BBA" w:rsidRDefault="00296BBA" w:rsidP="00296BBA">
      <w:pPr>
        <w:overflowPunct w:val="0"/>
        <w:autoSpaceDE w:val="0"/>
        <w:autoSpaceDN w:val="0"/>
        <w:adjustRightInd w:val="0"/>
        <w:jc w:val="both"/>
        <w:rPr>
          <w:bCs/>
          <w:sz w:val="28"/>
          <w:szCs w:val="28"/>
        </w:rPr>
      </w:pPr>
      <w:r w:rsidRPr="00296BBA">
        <w:rPr>
          <w:b/>
          <w:bCs/>
          <w:sz w:val="28"/>
          <w:szCs w:val="28"/>
        </w:rPr>
        <w:t>Участник аукциона</w:t>
      </w:r>
      <w:r w:rsidRPr="00296BBA">
        <w:rPr>
          <w:b/>
        </w:rPr>
        <w:t>:</w:t>
      </w:r>
      <w:r w:rsidRPr="00296BBA">
        <w:rPr>
          <w:bCs/>
          <w:sz w:val="28"/>
          <w:szCs w:val="28"/>
        </w:rPr>
        <w:t xml:space="preserve"> ________________________________________________________________________ </w:t>
      </w:r>
    </w:p>
    <w:p w:rsidR="00296BBA" w:rsidRPr="00296BBA" w:rsidRDefault="00296BBA" w:rsidP="00296BBA">
      <w:pPr>
        <w:overflowPunct w:val="0"/>
        <w:autoSpaceDE w:val="0"/>
        <w:autoSpaceDN w:val="0"/>
        <w:adjustRightInd w:val="0"/>
        <w:jc w:val="both"/>
        <w:rPr>
          <w:bCs/>
          <w:i/>
          <w:sz w:val="16"/>
          <w:szCs w:val="16"/>
        </w:rPr>
      </w:pPr>
      <w:r w:rsidRPr="00296BBA">
        <w:rPr>
          <w:bCs/>
          <w:sz w:val="16"/>
          <w:szCs w:val="16"/>
        </w:rPr>
        <w:t xml:space="preserve">                                                                                                                           /</w:t>
      </w:r>
      <w:r w:rsidRPr="00296BBA">
        <w:rPr>
          <w:bCs/>
          <w:i/>
          <w:sz w:val="16"/>
          <w:szCs w:val="16"/>
        </w:rPr>
        <w:t>полное наименование Участника аукциона/</w:t>
      </w:r>
    </w:p>
    <w:p w:rsidR="00296BBA" w:rsidRPr="00296BBA" w:rsidRDefault="00296BBA" w:rsidP="00296BBA">
      <w:pPr>
        <w:overflowPunct w:val="0"/>
        <w:autoSpaceDE w:val="0"/>
        <w:autoSpaceDN w:val="0"/>
        <w:adjustRightInd w:val="0"/>
        <w:jc w:val="both"/>
        <w:rPr>
          <w:i/>
          <w:sz w:val="16"/>
          <w:szCs w:val="16"/>
        </w:rPr>
      </w:pPr>
      <w:r w:rsidRPr="00296BBA">
        <w:rPr>
          <w:b/>
          <w:bCs/>
          <w:sz w:val="28"/>
          <w:szCs w:val="28"/>
        </w:rPr>
        <w:t>Соисполнители</w:t>
      </w:r>
      <w:r w:rsidRPr="00296BBA">
        <w:rPr>
          <w:b/>
          <w:i/>
        </w:rPr>
        <w:t xml:space="preserve"> </w:t>
      </w:r>
      <w:r w:rsidRPr="00296BBA">
        <w:rPr>
          <w:i/>
          <w:sz w:val="16"/>
          <w:szCs w:val="16"/>
        </w:rPr>
        <w:t>(указываются наименования Соисполнителей, привлекаемых Участником аукциона)</w:t>
      </w:r>
    </w:p>
    <w:p w:rsidR="00296BBA" w:rsidRPr="00296BBA" w:rsidRDefault="00296BBA" w:rsidP="00296BBA">
      <w:pPr>
        <w:tabs>
          <w:tab w:val="left" w:pos="2520"/>
        </w:tabs>
        <w:overflowPunct w:val="0"/>
        <w:autoSpaceDE w:val="0"/>
        <w:autoSpaceDN w:val="0"/>
        <w:adjustRightInd w:val="0"/>
        <w:jc w:val="both"/>
        <w:rPr>
          <w:bCs/>
          <w:sz w:val="28"/>
          <w:szCs w:val="28"/>
        </w:rPr>
      </w:pPr>
      <w:r w:rsidRPr="00296BBA">
        <w:rPr>
          <w:bCs/>
          <w:sz w:val="28"/>
          <w:szCs w:val="28"/>
        </w:rPr>
        <w:t>1. ________________________________________________________________________________________</w:t>
      </w:r>
    </w:p>
    <w:p w:rsidR="00296BBA" w:rsidRPr="00296BBA" w:rsidRDefault="00296BBA" w:rsidP="00296BBA">
      <w:pPr>
        <w:overflowPunct w:val="0"/>
        <w:autoSpaceDE w:val="0"/>
        <w:autoSpaceDN w:val="0"/>
        <w:adjustRightInd w:val="0"/>
        <w:jc w:val="both"/>
        <w:rPr>
          <w:bCs/>
          <w:sz w:val="28"/>
          <w:szCs w:val="28"/>
        </w:rPr>
      </w:pPr>
      <w:r w:rsidRPr="00296BBA">
        <w:rPr>
          <w:bCs/>
          <w:sz w:val="28"/>
          <w:szCs w:val="28"/>
        </w:rPr>
        <w:t>2. ________________________________________________________________________________________</w:t>
      </w:r>
    </w:p>
    <w:p w:rsidR="00296BBA" w:rsidRPr="00296BBA" w:rsidRDefault="00296BBA" w:rsidP="00296BBA">
      <w:pPr>
        <w:overflowPunct w:val="0"/>
        <w:autoSpaceDE w:val="0"/>
        <w:autoSpaceDN w:val="0"/>
        <w:adjustRightInd w:val="0"/>
        <w:jc w:val="both"/>
        <w:rPr>
          <w:bCs/>
          <w:sz w:val="28"/>
          <w:szCs w:val="28"/>
        </w:rPr>
      </w:pPr>
      <w:r w:rsidRPr="00296BBA">
        <w:rPr>
          <w:bCs/>
          <w:sz w:val="28"/>
          <w:szCs w:val="28"/>
        </w:rPr>
        <w:t>…</w:t>
      </w:r>
    </w:p>
    <w:tbl>
      <w:tblPr>
        <w:tblW w:w="1559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6"/>
        <w:gridCol w:w="3827"/>
        <w:gridCol w:w="5529"/>
        <w:gridCol w:w="4111"/>
        <w:gridCol w:w="1701"/>
      </w:tblGrid>
      <w:tr w:rsidR="00296BBA" w:rsidRPr="00296BBA" w:rsidTr="00A92EDA">
        <w:trPr>
          <w:trHeight w:val="984"/>
        </w:trPr>
        <w:tc>
          <w:tcPr>
            <w:tcW w:w="426" w:type="dxa"/>
            <w:vAlign w:val="center"/>
          </w:tcPr>
          <w:p w:rsidR="00296BBA" w:rsidRPr="00296BBA" w:rsidRDefault="00296BBA" w:rsidP="00296BBA">
            <w:pPr>
              <w:keepNext/>
              <w:spacing w:before="40" w:after="40"/>
              <w:ind w:left="-87" w:right="-108"/>
              <w:jc w:val="center"/>
              <w:rPr>
                <w:snapToGrid w:val="0"/>
              </w:rPr>
            </w:pPr>
            <w:r w:rsidRPr="00296BBA">
              <w:rPr>
                <w:snapToGrid w:val="0"/>
              </w:rPr>
              <w:t>№ п/п</w:t>
            </w:r>
          </w:p>
        </w:tc>
        <w:tc>
          <w:tcPr>
            <w:tcW w:w="3827" w:type="dxa"/>
            <w:vAlign w:val="center"/>
          </w:tcPr>
          <w:p w:rsidR="00296BBA" w:rsidRPr="00296BBA" w:rsidRDefault="00296BBA" w:rsidP="00296BBA">
            <w:pPr>
              <w:keepNext/>
              <w:spacing w:before="40" w:after="40"/>
              <w:ind w:left="-87" w:right="-108"/>
              <w:jc w:val="center"/>
              <w:rPr>
                <w:snapToGrid w:val="0"/>
              </w:rPr>
            </w:pPr>
            <w:r w:rsidRPr="00296BBA">
              <w:rPr>
                <w:snapToGrid w:val="0"/>
              </w:rPr>
              <w:t xml:space="preserve">Наименование </w:t>
            </w:r>
            <w:r w:rsidRPr="00296BBA">
              <w:t>услуг (распределение Объектов и пр.)</w:t>
            </w:r>
          </w:p>
        </w:tc>
        <w:tc>
          <w:tcPr>
            <w:tcW w:w="5529" w:type="dxa"/>
            <w:vAlign w:val="center"/>
          </w:tcPr>
          <w:p w:rsidR="00296BBA" w:rsidRPr="00296BBA" w:rsidRDefault="00296BBA" w:rsidP="00296BBA">
            <w:pPr>
              <w:keepNext/>
              <w:spacing w:before="40" w:after="40"/>
              <w:ind w:left="-87" w:right="-108"/>
              <w:jc w:val="center"/>
              <w:rPr>
                <w:snapToGrid w:val="0"/>
              </w:rPr>
            </w:pPr>
            <w:r w:rsidRPr="00296BBA">
              <w:rPr>
                <w:snapToGrid w:val="0"/>
              </w:rPr>
              <w:t xml:space="preserve">Наименование лица </w:t>
            </w:r>
          </w:p>
          <w:p w:rsidR="00296BBA" w:rsidRPr="00296BBA" w:rsidRDefault="00296BBA" w:rsidP="00296BBA">
            <w:pPr>
              <w:keepNext/>
              <w:spacing w:before="40" w:after="40"/>
              <w:ind w:left="-87" w:right="-108"/>
              <w:jc w:val="center"/>
              <w:rPr>
                <w:snapToGrid w:val="0"/>
              </w:rPr>
            </w:pPr>
            <w:r w:rsidRPr="00296BBA">
              <w:rPr>
                <w:snapToGrid w:val="0"/>
              </w:rPr>
              <w:t xml:space="preserve">(Участника или Соисполнителя),  которому будет передан для исполнения данный объем </w:t>
            </w:r>
            <w:r w:rsidRPr="00296BBA">
              <w:t>услуг</w:t>
            </w:r>
          </w:p>
        </w:tc>
        <w:tc>
          <w:tcPr>
            <w:tcW w:w="4111" w:type="dxa"/>
            <w:vAlign w:val="center"/>
          </w:tcPr>
          <w:p w:rsidR="00296BBA" w:rsidRPr="00296BBA" w:rsidRDefault="00296BBA" w:rsidP="00296BBA">
            <w:pPr>
              <w:keepNext/>
              <w:spacing w:before="40" w:after="40"/>
              <w:ind w:left="-87" w:right="-108"/>
              <w:jc w:val="center"/>
              <w:rPr>
                <w:snapToGrid w:val="0"/>
              </w:rPr>
            </w:pPr>
            <w:r w:rsidRPr="00296BBA">
              <w:rPr>
                <w:snapToGrid w:val="0"/>
              </w:rPr>
              <w:t xml:space="preserve">Передаваемый объем </w:t>
            </w:r>
            <w:r w:rsidRPr="00296BBA">
              <w:t>услуг</w:t>
            </w:r>
          </w:p>
          <w:p w:rsidR="00296BBA" w:rsidRPr="00296BBA" w:rsidRDefault="00296BBA" w:rsidP="00296BBA">
            <w:pPr>
              <w:keepNext/>
              <w:spacing w:before="40" w:after="40"/>
              <w:ind w:left="-87" w:right="-108"/>
              <w:jc w:val="center"/>
              <w:rPr>
                <w:snapToGrid w:val="0"/>
              </w:rPr>
            </w:pPr>
            <w:r w:rsidRPr="00296BBA">
              <w:rPr>
                <w:snapToGrid w:val="0"/>
              </w:rPr>
              <w:t xml:space="preserve">в  %  к общему объему оказываемых </w:t>
            </w:r>
            <w:r w:rsidRPr="00296BBA">
              <w:t>услуг по Договору</w:t>
            </w:r>
          </w:p>
        </w:tc>
        <w:tc>
          <w:tcPr>
            <w:tcW w:w="1701" w:type="dxa"/>
            <w:vAlign w:val="center"/>
          </w:tcPr>
          <w:p w:rsidR="00296BBA" w:rsidRPr="00296BBA" w:rsidRDefault="00296BBA" w:rsidP="00296BBA">
            <w:pPr>
              <w:keepNext/>
              <w:spacing w:before="40" w:after="40"/>
              <w:ind w:left="-87" w:right="-108"/>
              <w:jc w:val="center"/>
              <w:rPr>
                <w:snapToGrid w:val="0"/>
              </w:rPr>
            </w:pPr>
            <w:r w:rsidRPr="00296BBA">
              <w:rPr>
                <w:snapToGrid w:val="0"/>
              </w:rPr>
              <w:t>Примечание</w:t>
            </w:r>
          </w:p>
        </w:tc>
      </w:tr>
      <w:tr w:rsidR="00296BBA" w:rsidRPr="00296BBA" w:rsidTr="00A92EDA">
        <w:trPr>
          <w:cantSplit/>
        </w:trPr>
        <w:tc>
          <w:tcPr>
            <w:tcW w:w="426" w:type="dxa"/>
            <w:vAlign w:val="center"/>
          </w:tcPr>
          <w:p w:rsidR="00296BBA" w:rsidRPr="00296BBA" w:rsidRDefault="00296BBA" w:rsidP="00296BBA">
            <w:pPr>
              <w:keepNext/>
              <w:spacing w:before="40" w:after="40"/>
              <w:ind w:left="57" w:right="57"/>
              <w:jc w:val="center"/>
              <w:rPr>
                <w:snapToGrid w:val="0"/>
                <w:szCs w:val="20"/>
              </w:rPr>
            </w:pPr>
          </w:p>
        </w:tc>
        <w:tc>
          <w:tcPr>
            <w:tcW w:w="3827" w:type="dxa"/>
            <w:vAlign w:val="center"/>
          </w:tcPr>
          <w:p w:rsidR="00296BBA" w:rsidRPr="00296BBA" w:rsidRDefault="00296BBA" w:rsidP="00296BBA">
            <w:pPr>
              <w:keepNext/>
              <w:spacing w:before="40" w:after="40"/>
              <w:ind w:left="57" w:right="57"/>
              <w:jc w:val="center"/>
              <w:rPr>
                <w:snapToGrid w:val="0"/>
                <w:szCs w:val="20"/>
              </w:rPr>
            </w:pPr>
          </w:p>
        </w:tc>
        <w:tc>
          <w:tcPr>
            <w:tcW w:w="5529" w:type="dxa"/>
            <w:vAlign w:val="center"/>
          </w:tcPr>
          <w:p w:rsidR="00296BBA" w:rsidRPr="00296BBA" w:rsidRDefault="00296BBA" w:rsidP="00296BBA">
            <w:pPr>
              <w:keepNext/>
              <w:spacing w:before="40" w:after="40"/>
              <w:ind w:left="57" w:right="57"/>
              <w:jc w:val="center"/>
              <w:rPr>
                <w:snapToGrid w:val="0"/>
                <w:szCs w:val="20"/>
              </w:rPr>
            </w:pPr>
          </w:p>
        </w:tc>
        <w:tc>
          <w:tcPr>
            <w:tcW w:w="4111" w:type="dxa"/>
            <w:vAlign w:val="center"/>
          </w:tcPr>
          <w:p w:rsidR="00296BBA" w:rsidRPr="00296BBA" w:rsidRDefault="00296BBA" w:rsidP="00296BBA">
            <w:pPr>
              <w:keepNext/>
              <w:spacing w:before="40" w:after="40"/>
              <w:ind w:left="-87" w:right="-108"/>
              <w:jc w:val="center"/>
              <w:rPr>
                <w:snapToGrid w:val="0"/>
                <w:szCs w:val="20"/>
              </w:rPr>
            </w:pPr>
          </w:p>
        </w:tc>
        <w:tc>
          <w:tcPr>
            <w:tcW w:w="1701" w:type="dxa"/>
            <w:vAlign w:val="center"/>
          </w:tcPr>
          <w:p w:rsidR="00296BBA" w:rsidRPr="00296BBA" w:rsidRDefault="00296BBA" w:rsidP="00296BBA">
            <w:pPr>
              <w:keepNext/>
              <w:spacing w:before="40" w:after="40"/>
              <w:ind w:left="57" w:right="57"/>
              <w:jc w:val="center"/>
              <w:rPr>
                <w:snapToGrid w:val="0"/>
              </w:rPr>
            </w:pPr>
          </w:p>
        </w:tc>
      </w:tr>
      <w:tr w:rsidR="00296BBA" w:rsidRPr="00296BBA" w:rsidTr="00A92EDA">
        <w:tc>
          <w:tcPr>
            <w:tcW w:w="426" w:type="dxa"/>
          </w:tcPr>
          <w:p w:rsidR="00296BBA" w:rsidRPr="00296BBA" w:rsidRDefault="00296BBA" w:rsidP="00296BBA">
            <w:pPr>
              <w:spacing w:before="40" w:after="40"/>
              <w:ind w:right="57"/>
              <w:rPr>
                <w:snapToGrid w:val="0"/>
              </w:rPr>
            </w:pPr>
            <w:r w:rsidRPr="00296BBA">
              <w:rPr>
                <w:snapToGrid w:val="0"/>
              </w:rPr>
              <w:t>…</w:t>
            </w:r>
          </w:p>
        </w:tc>
        <w:tc>
          <w:tcPr>
            <w:tcW w:w="3827" w:type="dxa"/>
          </w:tcPr>
          <w:p w:rsidR="00296BBA" w:rsidRPr="00296BBA" w:rsidRDefault="00296BBA" w:rsidP="00296BBA">
            <w:pPr>
              <w:spacing w:before="40" w:after="40"/>
              <w:ind w:left="57" w:right="57"/>
              <w:rPr>
                <w:snapToGrid w:val="0"/>
              </w:rPr>
            </w:pPr>
          </w:p>
        </w:tc>
        <w:tc>
          <w:tcPr>
            <w:tcW w:w="5529" w:type="dxa"/>
          </w:tcPr>
          <w:p w:rsidR="00296BBA" w:rsidRPr="00296BBA" w:rsidRDefault="00296BBA" w:rsidP="00296BBA">
            <w:pPr>
              <w:spacing w:before="40" w:after="40"/>
              <w:ind w:left="57" w:right="57"/>
              <w:rPr>
                <w:snapToGrid w:val="0"/>
              </w:rPr>
            </w:pPr>
          </w:p>
        </w:tc>
        <w:tc>
          <w:tcPr>
            <w:tcW w:w="4111" w:type="dxa"/>
          </w:tcPr>
          <w:p w:rsidR="00296BBA" w:rsidRPr="00296BBA" w:rsidRDefault="00296BBA" w:rsidP="00296BBA">
            <w:pPr>
              <w:spacing w:before="40" w:after="40"/>
              <w:ind w:left="57" w:right="57"/>
              <w:rPr>
                <w:snapToGrid w:val="0"/>
              </w:rPr>
            </w:pPr>
          </w:p>
        </w:tc>
        <w:tc>
          <w:tcPr>
            <w:tcW w:w="1701" w:type="dxa"/>
          </w:tcPr>
          <w:p w:rsidR="00296BBA" w:rsidRPr="00296BBA" w:rsidRDefault="00296BBA" w:rsidP="00296BBA">
            <w:pPr>
              <w:spacing w:before="40" w:after="40"/>
              <w:ind w:left="57" w:right="57"/>
              <w:rPr>
                <w:snapToGrid w:val="0"/>
              </w:rPr>
            </w:pPr>
          </w:p>
        </w:tc>
      </w:tr>
      <w:tr w:rsidR="00296BBA" w:rsidRPr="00296BBA" w:rsidTr="00A92EDA">
        <w:tc>
          <w:tcPr>
            <w:tcW w:w="9782" w:type="dxa"/>
            <w:gridSpan w:val="3"/>
          </w:tcPr>
          <w:p w:rsidR="00296BBA" w:rsidRPr="00296BBA" w:rsidRDefault="00296BBA" w:rsidP="00296BBA">
            <w:pPr>
              <w:spacing w:before="40" w:after="40"/>
              <w:ind w:left="57" w:right="57"/>
              <w:rPr>
                <w:snapToGrid w:val="0"/>
              </w:rPr>
            </w:pPr>
            <w:r w:rsidRPr="00296BBA">
              <w:rPr>
                <w:snapToGrid w:val="0"/>
              </w:rPr>
              <w:t>ИТОГО</w:t>
            </w:r>
          </w:p>
        </w:tc>
        <w:tc>
          <w:tcPr>
            <w:tcW w:w="4111" w:type="dxa"/>
          </w:tcPr>
          <w:p w:rsidR="00296BBA" w:rsidRPr="00296BBA" w:rsidRDefault="00296BBA" w:rsidP="00296BBA">
            <w:pPr>
              <w:spacing w:before="40" w:after="40"/>
              <w:ind w:left="57" w:right="57"/>
              <w:jc w:val="center"/>
              <w:rPr>
                <w:snapToGrid w:val="0"/>
              </w:rPr>
            </w:pPr>
            <w:r w:rsidRPr="00296BBA">
              <w:rPr>
                <w:snapToGrid w:val="0"/>
              </w:rPr>
              <w:t>100%</w:t>
            </w:r>
          </w:p>
        </w:tc>
        <w:tc>
          <w:tcPr>
            <w:tcW w:w="1701" w:type="dxa"/>
          </w:tcPr>
          <w:p w:rsidR="00296BBA" w:rsidRPr="00296BBA" w:rsidRDefault="00296BBA" w:rsidP="00296BBA">
            <w:pPr>
              <w:spacing w:before="40" w:after="40"/>
              <w:ind w:left="57" w:right="57"/>
              <w:jc w:val="center"/>
              <w:rPr>
                <w:snapToGrid w:val="0"/>
              </w:rPr>
            </w:pPr>
            <w:r w:rsidRPr="00296BBA">
              <w:rPr>
                <w:snapToGrid w:val="0"/>
              </w:rPr>
              <w:t>Х</w:t>
            </w:r>
          </w:p>
        </w:tc>
      </w:tr>
    </w:tbl>
    <w:p w:rsidR="00296BBA" w:rsidRPr="00296BBA" w:rsidRDefault="00296BBA" w:rsidP="00296BBA">
      <w:pPr>
        <w:autoSpaceDE w:val="0"/>
        <w:autoSpaceDN w:val="0"/>
        <w:spacing w:before="120"/>
        <w:jc w:val="both"/>
        <w:rPr>
          <w:b/>
        </w:rPr>
      </w:pPr>
      <w:r w:rsidRPr="00296BBA">
        <w:rPr>
          <w:b/>
          <w:bCs/>
          <w:sz w:val="28"/>
          <w:szCs w:val="28"/>
        </w:rPr>
        <w:t>Участник аукциона</w:t>
      </w:r>
      <w:r w:rsidRPr="00296BBA">
        <w:rPr>
          <w:b/>
        </w:rPr>
        <w:t>:</w:t>
      </w:r>
      <w:r w:rsidRPr="00296BBA">
        <w:rPr>
          <w:b/>
        </w:rPr>
        <w:tab/>
      </w:r>
    </w:p>
    <w:p w:rsidR="00296BBA" w:rsidRPr="00296BBA" w:rsidRDefault="00296BBA" w:rsidP="00296BBA">
      <w:pPr>
        <w:autoSpaceDE w:val="0"/>
        <w:autoSpaceDN w:val="0"/>
        <w:jc w:val="both"/>
        <w:rPr>
          <w:bCs/>
          <w:snapToGrid w:val="0"/>
          <w:sz w:val="16"/>
          <w:szCs w:val="16"/>
        </w:rPr>
      </w:pPr>
      <w:r w:rsidRPr="00296BBA">
        <w:t xml:space="preserve">_____________________________________________________                           </w:t>
      </w:r>
      <w:r w:rsidRPr="00296BBA">
        <w:rPr>
          <w:bCs/>
          <w:snapToGrid w:val="0"/>
          <w:sz w:val="16"/>
          <w:szCs w:val="16"/>
        </w:rPr>
        <w:t>______________________________________</w:t>
      </w:r>
      <w:r w:rsidRPr="00296BBA">
        <w:rPr>
          <w:bCs/>
          <w:snapToGrid w:val="0"/>
          <w:sz w:val="16"/>
          <w:szCs w:val="16"/>
        </w:rPr>
        <w:tab/>
      </w:r>
      <w:r w:rsidRPr="00296BBA">
        <w:rPr>
          <w:bCs/>
          <w:snapToGrid w:val="0"/>
          <w:sz w:val="16"/>
          <w:szCs w:val="16"/>
        </w:rPr>
        <w:tab/>
        <w:t xml:space="preserve">_____________________________                               </w:t>
      </w:r>
    </w:p>
    <w:p w:rsidR="00296BBA" w:rsidRPr="00296BBA" w:rsidRDefault="00296BBA" w:rsidP="00296BBA">
      <w:pPr>
        <w:overflowPunct w:val="0"/>
        <w:autoSpaceDE w:val="0"/>
        <w:autoSpaceDN w:val="0"/>
        <w:adjustRightInd w:val="0"/>
        <w:jc w:val="both"/>
        <w:rPr>
          <w:b/>
          <w:i/>
          <w:vertAlign w:val="superscript"/>
        </w:rPr>
      </w:pPr>
      <w:r w:rsidRPr="00296BBA">
        <w:rPr>
          <w:bCs/>
          <w:i/>
          <w:sz w:val="16"/>
          <w:szCs w:val="16"/>
        </w:rPr>
        <w:t xml:space="preserve">                          (полное наименование Участника аукциона)                                                                                                     </w:t>
      </w:r>
      <w:r w:rsidRPr="00296BBA">
        <w:rPr>
          <w:i/>
          <w:vertAlign w:val="superscript"/>
        </w:rPr>
        <w:t xml:space="preserve"> (Подпись уполномоченного представителя)</w:t>
      </w:r>
      <w:r w:rsidRPr="00296BBA">
        <w:rPr>
          <w:bCs/>
          <w:snapToGrid w:val="0"/>
          <w:sz w:val="14"/>
          <w:szCs w:val="14"/>
        </w:rPr>
        <w:tab/>
      </w:r>
      <w:r w:rsidRPr="00296BBA">
        <w:rPr>
          <w:bCs/>
          <w:snapToGrid w:val="0"/>
          <w:sz w:val="14"/>
          <w:szCs w:val="14"/>
        </w:rPr>
        <w:tab/>
      </w:r>
      <w:r w:rsidRPr="00296BBA">
        <w:rPr>
          <w:i/>
          <w:vertAlign w:val="superscript"/>
        </w:rPr>
        <w:t>(Имя и должность подписавшего)</w:t>
      </w:r>
      <w:r w:rsidRPr="00296BBA">
        <w:rPr>
          <w:b/>
          <w:i/>
          <w:vertAlign w:val="superscript"/>
        </w:rPr>
        <w:t xml:space="preserve">                                 </w:t>
      </w:r>
    </w:p>
    <w:p w:rsidR="00296BBA" w:rsidRPr="00296BBA" w:rsidRDefault="00296BBA" w:rsidP="00296BBA">
      <w:pPr>
        <w:autoSpaceDE w:val="0"/>
        <w:autoSpaceDN w:val="0"/>
        <w:jc w:val="both"/>
        <w:rPr>
          <w:b/>
          <w:bCs/>
        </w:rPr>
      </w:pPr>
      <w:r w:rsidRPr="00296BBA">
        <w:rPr>
          <w:b/>
          <w:bCs/>
          <w:sz w:val="28"/>
          <w:szCs w:val="28"/>
        </w:rPr>
        <w:t>Соисполнители:</w:t>
      </w:r>
      <w:r w:rsidRPr="00296BBA">
        <w:rPr>
          <w:sz w:val="18"/>
          <w:szCs w:val="18"/>
        </w:rPr>
        <w:t xml:space="preserve">                                                                                                                                                             М.П.</w:t>
      </w:r>
    </w:p>
    <w:p w:rsidR="00296BBA" w:rsidRPr="00296BBA" w:rsidRDefault="00296BBA" w:rsidP="00296BBA">
      <w:pPr>
        <w:autoSpaceDE w:val="0"/>
        <w:autoSpaceDN w:val="0"/>
        <w:jc w:val="both"/>
        <w:rPr>
          <w:bCs/>
          <w:snapToGrid w:val="0"/>
          <w:sz w:val="16"/>
          <w:szCs w:val="16"/>
        </w:rPr>
      </w:pPr>
      <w:r w:rsidRPr="00425930">
        <w:t>_____________________________________________________</w:t>
      </w:r>
      <w:r w:rsidRPr="00296BBA">
        <w:rPr>
          <w:b/>
        </w:rPr>
        <w:t xml:space="preserve">                           </w:t>
      </w:r>
      <w:r w:rsidRPr="00296BBA">
        <w:rPr>
          <w:bCs/>
          <w:snapToGrid w:val="0"/>
          <w:sz w:val="16"/>
          <w:szCs w:val="16"/>
        </w:rPr>
        <w:t>______________________________________</w:t>
      </w:r>
      <w:r w:rsidRPr="00296BBA">
        <w:rPr>
          <w:bCs/>
          <w:snapToGrid w:val="0"/>
          <w:sz w:val="16"/>
          <w:szCs w:val="16"/>
        </w:rPr>
        <w:tab/>
      </w:r>
      <w:r w:rsidRPr="00296BBA">
        <w:rPr>
          <w:bCs/>
          <w:snapToGrid w:val="0"/>
          <w:sz w:val="16"/>
          <w:szCs w:val="16"/>
        </w:rPr>
        <w:tab/>
        <w:t xml:space="preserve">_____________________________                               </w:t>
      </w:r>
    </w:p>
    <w:p w:rsidR="00296BBA" w:rsidRPr="00296BBA" w:rsidRDefault="00296BBA" w:rsidP="00296BBA">
      <w:pPr>
        <w:overflowPunct w:val="0"/>
        <w:autoSpaceDE w:val="0"/>
        <w:autoSpaceDN w:val="0"/>
        <w:adjustRightInd w:val="0"/>
        <w:jc w:val="both"/>
        <w:rPr>
          <w:i/>
          <w:vertAlign w:val="superscript"/>
        </w:rPr>
      </w:pPr>
      <w:r w:rsidRPr="00296BBA">
        <w:rPr>
          <w:b/>
          <w:bCs/>
          <w:i/>
          <w:sz w:val="16"/>
          <w:szCs w:val="16"/>
        </w:rPr>
        <w:t xml:space="preserve">                          </w:t>
      </w:r>
      <w:r w:rsidRPr="00296BBA">
        <w:rPr>
          <w:bCs/>
          <w:i/>
          <w:sz w:val="16"/>
          <w:szCs w:val="16"/>
        </w:rPr>
        <w:t xml:space="preserve">(полное наименование Соисполнителя)                                                                                                      </w:t>
      </w:r>
      <w:r w:rsidRPr="00296BBA">
        <w:rPr>
          <w:i/>
          <w:vertAlign w:val="superscript"/>
        </w:rPr>
        <w:t xml:space="preserve"> (Подпись уполномоченного представителя)</w:t>
      </w:r>
      <w:r w:rsidRPr="00296BBA">
        <w:rPr>
          <w:bCs/>
          <w:snapToGrid w:val="0"/>
          <w:sz w:val="14"/>
          <w:szCs w:val="14"/>
        </w:rPr>
        <w:tab/>
      </w:r>
      <w:r w:rsidRPr="00296BBA">
        <w:rPr>
          <w:bCs/>
          <w:snapToGrid w:val="0"/>
          <w:sz w:val="14"/>
          <w:szCs w:val="14"/>
        </w:rPr>
        <w:tab/>
      </w:r>
      <w:r w:rsidRPr="00296BBA">
        <w:rPr>
          <w:i/>
          <w:vertAlign w:val="superscript"/>
        </w:rPr>
        <w:t xml:space="preserve">(Имя и должность подписавшего)                                 </w:t>
      </w:r>
    </w:p>
    <w:p w:rsidR="00296BBA" w:rsidRPr="00296BBA" w:rsidRDefault="00296BBA" w:rsidP="00296BBA">
      <w:pPr>
        <w:overflowPunct w:val="0"/>
        <w:autoSpaceDE w:val="0"/>
        <w:autoSpaceDN w:val="0"/>
        <w:adjustRightInd w:val="0"/>
        <w:ind w:firstLine="709"/>
        <w:jc w:val="both"/>
        <w:rPr>
          <w:sz w:val="18"/>
          <w:szCs w:val="18"/>
        </w:rPr>
      </w:pPr>
      <w:r w:rsidRPr="00296BBA">
        <w:rPr>
          <w:sz w:val="18"/>
          <w:szCs w:val="18"/>
        </w:rPr>
        <w:tab/>
      </w:r>
      <w:r w:rsidRPr="00296BBA">
        <w:rPr>
          <w:sz w:val="18"/>
          <w:szCs w:val="18"/>
        </w:rPr>
        <w:tab/>
      </w:r>
      <w:r w:rsidRPr="00296BBA">
        <w:rPr>
          <w:sz w:val="18"/>
          <w:szCs w:val="18"/>
        </w:rPr>
        <w:tab/>
      </w:r>
      <w:r w:rsidRPr="00296BBA">
        <w:rPr>
          <w:sz w:val="18"/>
          <w:szCs w:val="18"/>
        </w:rPr>
        <w:tab/>
      </w:r>
      <w:r w:rsidRPr="00296BBA">
        <w:rPr>
          <w:sz w:val="18"/>
          <w:szCs w:val="18"/>
        </w:rPr>
        <w:tab/>
      </w:r>
      <w:r w:rsidRPr="00296BBA">
        <w:rPr>
          <w:sz w:val="18"/>
          <w:szCs w:val="18"/>
        </w:rPr>
        <w:tab/>
      </w:r>
      <w:r w:rsidRPr="00296BBA">
        <w:rPr>
          <w:sz w:val="18"/>
          <w:szCs w:val="18"/>
        </w:rPr>
        <w:tab/>
      </w:r>
      <w:r w:rsidRPr="00296BBA">
        <w:rPr>
          <w:sz w:val="18"/>
          <w:szCs w:val="18"/>
        </w:rPr>
        <w:tab/>
      </w:r>
      <w:r w:rsidRPr="00296BBA">
        <w:rPr>
          <w:sz w:val="18"/>
          <w:szCs w:val="18"/>
        </w:rPr>
        <w:tab/>
      </w:r>
      <w:r w:rsidRPr="00296BBA">
        <w:rPr>
          <w:sz w:val="18"/>
          <w:szCs w:val="18"/>
        </w:rPr>
        <w:tab/>
      </w:r>
      <w:r w:rsidRPr="00296BBA">
        <w:rPr>
          <w:sz w:val="18"/>
          <w:szCs w:val="18"/>
        </w:rPr>
        <w:tab/>
      </w:r>
      <w:r w:rsidRPr="00296BBA">
        <w:rPr>
          <w:sz w:val="18"/>
          <w:szCs w:val="18"/>
        </w:rPr>
        <w:tab/>
        <w:t>М.П.</w:t>
      </w:r>
    </w:p>
    <w:p w:rsidR="00296BBA" w:rsidRPr="00296BBA" w:rsidRDefault="00296BBA" w:rsidP="00296BBA">
      <w:pPr>
        <w:autoSpaceDE w:val="0"/>
        <w:autoSpaceDN w:val="0"/>
        <w:jc w:val="both"/>
        <w:rPr>
          <w:bCs/>
          <w:snapToGrid w:val="0"/>
          <w:sz w:val="16"/>
          <w:szCs w:val="16"/>
        </w:rPr>
      </w:pPr>
      <w:r w:rsidRPr="00425930">
        <w:t>_____________________________________________________</w:t>
      </w:r>
      <w:r w:rsidRPr="00296BBA">
        <w:rPr>
          <w:b/>
        </w:rPr>
        <w:t xml:space="preserve">                           </w:t>
      </w:r>
      <w:r w:rsidRPr="00296BBA">
        <w:rPr>
          <w:bCs/>
          <w:snapToGrid w:val="0"/>
          <w:sz w:val="16"/>
          <w:szCs w:val="16"/>
        </w:rPr>
        <w:t>______________________________________</w:t>
      </w:r>
      <w:r w:rsidRPr="00296BBA">
        <w:rPr>
          <w:bCs/>
          <w:snapToGrid w:val="0"/>
          <w:sz w:val="16"/>
          <w:szCs w:val="16"/>
        </w:rPr>
        <w:tab/>
      </w:r>
      <w:r w:rsidRPr="00296BBA">
        <w:rPr>
          <w:bCs/>
          <w:snapToGrid w:val="0"/>
          <w:sz w:val="16"/>
          <w:szCs w:val="16"/>
        </w:rPr>
        <w:tab/>
        <w:t xml:space="preserve">_____________________________                               </w:t>
      </w:r>
    </w:p>
    <w:p w:rsidR="00296BBA" w:rsidRPr="00296BBA" w:rsidRDefault="00296BBA" w:rsidP="00296BBA">
      <w:pPr>
        <w:overflowPunct w:val="0"/>
        <w:autoSpaceDE w:val="0"/>
        <w:autoSpaceDN w:val="0"/>
        <w:adjustRightInd w:val="0"/>
        <w:jc w:val="both"/>
        <w:rPr>
          <w:i/>
          <w:vertAlign w:val="superscript"/>
        </w:rPr>
      </w:pPr>
      <w:r w:rsidRPr="00296BBA">
        <w:rPr>
          <w:bCs/>
          <w:i/>
          <w:sz w:val="16"/>
          <w:szCs w:val="16"/>
        </w:rPr>
        <w:t xml:space="preserve">                          (полное наименование Соисполнителя)                                                                                                  </w:t>
      </w:r>
      <w:r w:rsidRPr="00296BBA">
        <w:rPr>
          <w:i/>
          <w:vertAlign w:val="superscript"/>
        </w:rPr>
        <w:t xml:space="preserve"> (Подпись уполномоченного представителя)</w:t>
      </w:r>
      <w:r w:rsidRPr="00296BBA">
        <w:rPr>
          <w:bCs/>
          <w:snapToGrid w:val="0"/>
          <w:sz w:val="14"/>
          <w:szCs w:val="14"/>
        </w:rPr>
        <w:tab/>
      </w:r>
      <w:r w:rsidRPr="00296BBA">
        <w:rPr>
          <w:bCs/>
          <w:snapToGrid w:val="0"/>
          <w:sz w:val="14"/>
          <w:szCs w:val="14"/>
        </w:rPr>
        <w:tab/>
      </w:r>
      <w:r w:rsidRPr="00296BBA">
        <w:rPr>
          <w:i/>
          <w:vertAlign w:val="superscript"/>
        </w:rPr>
        <w:t xml:space="preserve">(Имя и должность подписавшего)                                 </w:t>
      </w:r>
    </w:p>
    <w:p w:rsidR="00296BBA" w:rsidRDefault="00296BBA" w:rsidP="00296BBA">
      <w:pPr>
        <w:ind w:left="8508" w:firstLine="709"/>
        <w:rPr>
          <w:sz w:val="18"/>
          <w:szCs w:val="18"/>
        </w:rPr>
        <w:sectPr w:rsidR="00296BBA" w:rsidSect="00296BBA">
          <w:pgSz w:w="16838" w:h="11906" w:orient="landscape"/>
          <w:pgMar w:top="1134" w:right="1134" w:bottom="566" w:left="1134" w:header="709" w:footer="709" w:gutter="0"/>
          <w:cols w:space="708"/>
          <w:docGrid w:linePitch="360"/>
        </w:sectPr>
      </w:pPr>
      <w:r w:rsidRPr="00296BBA">
        <w:rPr>
          <w:sz w:val="18"/>
          <w:szCs w:val="18"/>
        </w:rPr>
        <w:t xml:space="preserve"> М.П.</w:t>
      </w:r>
      <w:r w:rsidRPr="00296BBA">
        <w:rPr>
          <w:sz w:val="18"/>
          <w:szCs w:val="18"/>
        </w:rPr>
        <w:tab/>
      </w:r>
    </w:p>
    <w:p w:rsidR="00BE6F6E" w:rsidRPr="00BE6F6E" w:rsidRDefault="00BE6F6E" w:rsidP="00BE6F6E">
      <w:pPr>
        <w:jc w:val="right"/>
        <w:rPr>
          <w:rFonts w:eastAsiaTheme="minorHAnsi"/>
          <w:b/>
        </w:rPr>
      </w:pPr>
      <w:r w:rsidRPr="00BE6F6E">
        <w:rPr>
          <w:rFonts w:eastAsiaTheme="minorHAnsi"/>
          <w:b/>
        </w:rPr>
        <w:lastRenderedPageBreak/>
        <w:t>Приложение 1.7</w:t>
      </w:r>
    </w:p>
    <w:p w:rsidR="00BE6F6E" w:rsidRPr="00BE6F6E" w:rsidRDefault="00BE6F6E" w:rsidP="00BE6F6E">
      <w:pPr>
        <w:jc w:val="right"/>
        <w:rPr>
          <w:rFonts w:eastAsiaTheme="minorHAnsi"/>
          <w:b/>
        </w:rPr>
      </w:pPr>
      <w:r w:rsidRPr="00BE6F6E">
        <w:rPr>
          <w:rFonts w:eastAsiaTheme="minorHAnsi"/>
          <w:b/>
        </w:rPr>
        <w:t>Форма Письма Участника о наличии диспетчерского пульта</w:t>
      </w:r>
    </w:p>
    <w:p w:rsidR="00BE6F6E" w:rsidRPr="00BE6F6E" w:rsidRDefault="00BE6F6E" w:rsidP="00BE6F6E">
      <w:pPr>
        <w:jc w:val="right"/>
      </w:pPr>
      <w:r w:rsidRPr="00BE6F6E">
        <w:t>Приложение к письму о подаче заявки</w:t>
      </w:r>
      <w:r w:rsidRPr="00BE6F6E">
        <w:rPr>
          <w:rFonts w:eastAsia="MingLiU"/>
        </w:rPr>
        <w:br/>
      </w:r>
      <w:r w:rsidRPr="00BE6F6E">
        <w:t>от «____»_____________ г. №__________</w:t>
      </w:r>
    </w:p>
    <w:p w:rsidR="00BE6F6E" w:rsidRPr="00BE6F6E" w:rsidRDefault="00BE6F6E" w:rsidP="00BE6F6E">
      <w:pPr>
        <w:spacing w:after="200" w:line="276" w:lineRule="auto"/>
        <w:jc w:val="center"/>
        <w:rPr>
          <w:rFonts w:eastAsiaTheme="minorHAnsi"/>
          <w:i/>
          <w:lang w:eastAsia="en-US"/>
        </w:rPr>
      </w:pPr>
    </w:p>
    <w:p w:rsidR="00BE6F6E" w:rsidRPr="00BE6F6E" w:rsidRDefault="00BE6F6E" w:rsidP="00BE6F6E">
      <w:pPr>
        <w:widowControl w:val="0"/>
        <w:jc w:val="both"/>
      </w:pPr>
      <w:r w:rsidRPr="00BE6F6E">
        <w:t xml:space="preserve">Аукцион/лот _____«________________________________________________________________» </w:t>
      </w:r>
    </w:p>
    <w:p w:rsidR="00BE6F6E" w:rsidRPr="00BE6F6E" w:rsidRDefault="00BE6F6E" w:rsidP="00BE6F6E">
      <w:pPr>
        <w:widowControl w:val="0"/>
        <w:rPr>
          <w:sz w:val="16"/>
          <w:szCs w:val="16"/>
        </w:rPr>
      </w:pPr>
      <w:r w:rsidRPr="00BE6F6E">
        <w:rPr>
          <w:i/>
          <w:iCs/>
          <w:sz w:val="16"/>
          <w:szCs w:val="16"/>
        </w:rPr>
        <w:t xml:space="preserve">                                                                                             /наименование аукциона  согласно извещению о закупке/ </w:t>
      </w:r>
    </w:p>
    <w:p w:rsidR="00BE6F6E" w:rsidRPr="00BE6F6E" w:rsidRDefault="00BE6F6E" w:rsidP="00BE6F6E">
      <w:pPr>
        <w:autoSpaceDN w:val="0"/>
        <w:jc w:val="both"/>
      </w:pPr>
      <w:r w:rsidRPr="00BE6F6E">
        <w:t>Настоящим _______________________________________________________________________,</w:t>
      </w:r>
    </w:p>
    <w:p w:rsidR="00BE6F6E" w:rsidRPr="00BE6F6E" w:rsidRDefault="00BE6F6E" w:rsidP="00BE6F6E">
      <w:pPr>
        <w:autoSpaceDN w:val="0"/>
        <w:jc w:val="both"/>
        <w:rPr>
          <w:vertAlign w:val="superscript"/>
        </w:rPr>
      </w:pPr>
      <w:r w:rsidRPr="00BE6F6E">
        <w:rPr>
          <w:vertAlign w:val="superscript"/>
        </w:rPr>
        <w:t>(полное наименование Участника аукциона, с указанием организационно-правовой формы (в соответствии с учредительными документами))</w:t>
      </w:r>
    </w:p>
    <w:p w:rsidR="00BE6F6E" w:rsidRPr="00BE6F6E" w:rsidRDefault="00BE6F6E" w:rsidP="00BE6F6E">
      <w:pPr>
        <w:autoSpaceDN w:val="0"/>
        <w:jc w:val="both"/>
      </w:pPr>
      <w:r w:rsidRPr="00BE6F6E">
        <w:t>________________________________________________________________________________,</w:t>
      </w:r>
    </w:p>
    <w:p w:rsidR="00BE6F6E" w:rsidRPr="00BE6F6E" w:rsidRDefault="00BE6F6E" w:rsidP="00BE6F6E">
      <w:pPr>
        <w:autoSpaceDN w:val="0"/>
        <w:ind w:firstLine="567"/>
        <w:jc w:val="both"/>
        <w:rPr>
          <w:vertAlign w:val="superscript"/>
        </w:rPr>
      </w:pPr>
      <w:r w:rsidRPr="00BE6F6E">
        <w:rPr>
          <w:vertAlign w:val="superscript"/>
        </w:rPr>
        <w:t>(местонахождение Участника аукциона  (в соответствии с учредительными документами))</w:t>
      </w:r>
    </w:p>
    <w:p w:rsidR="00BE6F6E" w:rsidRPr="00BE6F6E" w:rsidRDefault="00BE6F6E" w:rsidP="00BE6F6E">
      <w:pPr>
        <w:tabs>
          <w:tab w:val="left" w:pos="0"/>
        </w:tabs>
        <w:autoSpaceDN w:val="0"/>
        <w:jc w:val="both"/>
        <w:rPr>
          <w:vertAlign w:val="superscript"/>
        </w:rPr>
      </w:pPr>
      <w:r w:rsidRPr="00BE6F6E">
        <w:t xml:space="preserve">сообщает о наличии </w:t>
      </w:r>
      <w:r w:rsidRPr="00BE6F6E">
        <w:rPr>
          <w:b/>
        </w:rPr>
        <w:t>Диспетчерского пульта</w:t>
      </w:r>
      <w:r w:rsidRPr="00BE6F6E">
        <w:t>, представляющего собой</w:t>
      </w:r>
      <w:r w:rsidRPr="00BE6F6E">
        <w:rPr>
          <w:b/>
        </w:rPr>
        <w:t xml:space="preserve"> </w:t>
      </w:r>
      <w:r w:rsidRPr="00BE6F6E">
        <w:t>программно-аппаратный комплекс, оснащенный звукозаписывающим оборудованием, предназначенный для приема, регистрации, учета заявок Банка, согласно Списку:</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2268"/>
        <w:gridCol w:w="2977"/>
        <w:gridCol w:w="3544"/>
      </w:tblGrid>
      <w:tr w:rsidR="00BE6F6E" w:rsidRPr="00BE6F6E" w:rsidTr="00A92EDA">
        <w:tc>
          <w:tcPr>
            <w:tcW w:w="1242" w:type="dxa"/>
            <w:shd w:val="clear" w:color="auto" w:fill="auto"/>
            <w:vAlign w:val="center"/>
          </w:tcPr>
          <w:p w:rsidR="00BE6F6E" w:rsidRPr="00BE6F6E" w:rsidRDefault="00BE6F6E" w:rsidP="00BE6F6E">
            <w:pPr>
              <w:jc w:val="center"/>
              <w:rPr>
                <w:b/>
                <w:sz w:val="20"/>
                <w:szCs w:val="20"/>
              </w:rPr>
            </w:pPr>
            <w:r w:rsidRPr="00BE6F6E">
              <w:rPr>
                <w:b/>
                <w:sz w:val="20"/>
                <w:szCs w:val="20"/>
              </w:rPr>
              <w:t>№ п/п</w:t>
            </w:r>
          </w:p>
        </w:tc>
        <w:tc>
          <w:tcPr>
            <w:tcW w:w="2268" w:type="dxa"/>
            <w:shd w:val="clear" w:color="auto" w:fill="auto"/>
            <w:vAlign w:val="center"/>
          </w:tcPr>
          <w:p w:rsidR="00BE6F6E" w:rsidRPr="00BE6F6E" w:rsidRDefault="00BE6F6E" w:rsidP="00BE6F6E">
            <w:pPr>
              <w:jc w:val="center"/>
              <w:rPr>
                <w:b/>
                <w:sz w:val="20"/>
                <w:szCs w:val="20"/>
              </w:rPr>
            </w:pPr>
            <w:r w:rsidRPr="00BE6F6E">
              <w:rPr>
                <w:b/>
                <w:sz w:val="20"/>
                <w:szCs w:val="20"/>
              </w:rPr>
              <w:t>Местонахождение ДП</w:t>
            </w:r>
          </w:p>
        </w:tc>
        <w:tc>
          <w:tcPr>
            <w:tcW w:w="2977" w:type="dxa"/>
            <w:vAlign w:val="center"/>
          </w:tcPr>
          <w:p w:rsidR="00BE6F6E" w:rsidRPr="00BE6F6E" w:rsidRDefault="00BE6F6E" w:rsidP="00BE6F6E">
            <w:pPr>
              <w:jc w:val="center"/>
              <w:rPr>
                <w:b/>
                <w:sz w:val="20"/>
                <w:szCs w:val="20"/>
              </w:rPr>
            </w:pPr>
            <w:r w:rsidRPr="00BE6F6E">
              <w:rPr>
                <w:b/>
                <w:sz w:val="20"/>
                <w:szCs w:val="20"/>
              </w:rPr>
              <w:t>Наименование (марка, модель) ДП</w:t>
            </w:r>
          </w:p>
        </w:tc>
        <w:tc>
          <w:tcPr>
            <w:tcW w:w="3544" w:type="dxa"/>
            <w:shd w:val="clear" w:color="auto" w:fill="auto"/>
            <w:vAlign w:val="center"/>
          </w:tcPr>
          <w:p w:rsidR="00BE6F6E" w:rsidRPr="00BE6F6E" w:rsidRDefault="00BE6F6E" w:rsidP="00BE6F6E">
            <w:pPr>
              <w:jc w:val="center"/>
              <w:rPr>
                <w:b/>
                <w:sz w:val="20"/>
                <w:szCs w:val="20"/>
              </w:rPr>
            </w:pPr>
            <w:r w:rsidRPr="00BE6F6E">
              <w:rPr>
                <w:b/>
                <w:sz w:val="20"/>
                <w:szCs w:val="20"/>
              </w:rPr>
              <w:t>Реквизиты тех. паспорта, документов, подтверждающих права Исполнителя в отношении ДП</w:t>
            </w:r>
          </w:p>
        </w:tc>
      </w:tr>
      <w:tr w:rsidR="00BE6F6E" w:rsidRPr="00BE6F6E" w:rsidTr="00A92EDA">
        <w:trPr>
          <w:trHeight w:val="577"/>
        </w:trPr>
        <w:tc>
          <w:tcPr>
            <w:tcW w:w="1242" w:type="dxa"/>
            <w:shd w:val="clear" w:color="auto" w:fill="auto"/>
            <w:vAlign w:val="center"/>
          </w:tcPr>
          <w:p w:rsidR="00BE6F6E" w:rsidRPr="00BE6F6E" w:rsidRDefault="00BE6F6E" w:rsidP="00BE6F6E">
            <w:pPr>
              <w:jc w:val="center"/>
              <w:rPr>
                <w:sz w:val="20"/>
                <w:szCs w:val="20"/>
              </w:rPr>
            </w:pPr>
            <w:r w:rsidRPr="00BE6F6E">
              <w:rPr>
                <w:sz w:val="20"/>
                <w:szCs w:val="20"/>
              </w:rPr>
              <w:t>1</w:t>
            </w:r>
          </w:p>
        </w:tc>
        <w:tc>
          <w:tcPr>
            <w:tcW w:w="2268" w:type="dxa"/>
            <w:shd w:val="clear" w:color="auto" w:fill="auto"/>
          </w:tcPr>
          <w:p w:rsidR="00BE6F6E" w:rsidRPr="00BE6F6E" w:rsidRDefault="00BE6F6E" w:rsidP="00BE6F6E">
            <w:pPr>
              <w:jc w:val="center"/>
              <w:rPr>
                <w:sz w:val="20"/>
                <w:szCs w:val="20"/>
              </w:rPr>
            </w:pPr>
          </w:p>
        </w:tc>
        <w:tc>
          <w:tcPr>
            <w:tcW w:w="2977" w:type="dxa"/>
          </w:tcPr>
          <w:p w:rsidR="00BE6F6E" w:rsidRPr="00BE6F6E" w:rsidRDefault="00BE6F6E" w:rsidP="00BE6F6E">
            <w:pPr>
              <w:jc w:val="center"/>
              <w:rPr>
                <w:sz w:val="20"/>
                <w:szCs w:val="20"/>
              </w:rPr>
            </w:pPr>
          </w:p>
        </w:tc>
        <w:tc>
          <w:tcPr>
            <w:tcW w:w="3544" w:type="dxa"/>
            <w:shd w:val="clear" w:color="auto" w:fill="auto"/>
          </w:tcPr>
          <w:p w:rsidR="00BE6F6E" w:rsidRPr="00BE6F6E" w:rsidRDefault="00BE6F6E" w:rsidP="00BE6F6E">
            <w:pPr>
              <w:jc w:val="center"/>
              <w:rPr>
                <w:sz w:val="20"/>
                <w:szCs w:val="20"/>
              </w:rPr>
            </w:pPr>
          </w:p>
        </w:tc>
      </w:tr>
    </w:tbl>
    <w:p w:rsidR="00BE6F6E" w:rsidRPr="00BE6F6E" w:rsidRDefault="00BE6F6E" w:rsidP="00BE6F6E">
      <w:pPr>
        <w:jc w:val="both"/>
      </w:pPr>
    </w:p>
    <w:p w:rsidR="00BE6F6E" w:rsidRPr="00BE6F6E" w:rsidRDefault="00BE6F6E" w:rsidP="00BE6F6E">
      <w:pPr>
        <w:autoSpaceDN w:val="0"/>
        <w:ind w:firstLine="709"/>
        <w:rPr>
          <w:bCs/>
        </w:rPr>
      </w:pPr>
      <w:r w:rsidRPr="00BE6F6E">
        <w:rPr>
          <w:bCs/>
        </w:rPr>
        <w:t>Приложения:</w:t>
      </w:r>
    </w:p>
    <w:p w:rsidR="00BE6F6E" w:rsidRPr="00BE6F6E" w:rsidRDefault="00BE6F6E" w:rsidP="000F2E26">
      <w:pPr>
        <w:numPr>
          <w:ilvl w:val="6"/>
          <w:numId w:val="43"/>
        </w:numPr>
        <w:tabs>
          <w:tab w:val="num" w:pos="567"/>
        </w:tabs>
        <w:autoSpaceDN w:val="0"/>
        <w:ind w:left="709" w:hanging="425"/>
        <w:jc w:val="both"/>
        <w:rPr>
          <w:bCs/>
        </w:rPr>
      </w:pPr>
      <w:r w:rsidRPr="00BE6F6E">
        <w:rPr>
          <w:bCs/>
        </w:rPr>
        <w:t xml:space="preserve">Копии </w:t>
      </w:r>
      <w:r w:rsidRPr="00BE6F6E">
        <w:rPr>
          <w:rFonts w:eastAsia="Droid Sans Fallback"/>
          <w:color w:val="00000A"/>
          <w:lang w:eastAsia="en-US"/>
        </w:rPr>
        <w:t>технических паспортов</w:t>
      </w:r>
      <w:r w:rsidRPr="00BE6F6E">
        <w:rPr>
          <w:bCs/>
        </w:rPr>
        <w:t xml:space="preserve"> на  ___ листах;</w:t>
      </w:r>
    </w:p>
    <w:p w:rsidR="00BE6F6E" w:rsidRPr="00BE6F6E" w:rsidRDefault="00BE6F6E" w:rsidP="000F2E26">
      <w:pPr>
        <w:numPr>
          <w:ilvl w:val="6"/>
          <w:numId w:val="43"/>
        </w:numPr>
        <w:tabs>
          <w:tab w:val="num" w:pos="567"/>
        </w:tabs>
        <w:autoSpaceDN w:val="0"/>
        <w:ind w:left="567" w:hanging="283"/>
        <w:jc w:val="both"/>
        <w:rPr>
          <w:bCs/>
        </w:rPr>
      </w:pPr>
      <w:r w:rsidRPr="00BE6F6E">
        <w:rPr>
          <w:bCs/>
        </w:rPr>
        <w:t>Копии</w:t>
      </w:r>
      <w:r w:rsidRPr="00BE6F6E">
        <w:rPr>
          <w:rFonts w:eastAsia="Droid Sans Fallback"/>
          <w:color w:val="00000A"/>
          <w:lang w:eastAsia="en-US"/>
        </w:rPr>
        <w:t xml:space="preserve"> </w:t>
      </w:r>
      <w:r w:rsidRPr="00BE6F6E">
        <w:t>документов, подтверждающих права Исполнителя в отношении ДП</w:t>
      </w:r>
      <w:r w:rsidRPr="00BE6F6E">
        <w:rPr>
          <w:bCs/>
        </w:rPr>
        <w:t xml:space="preserve"> на  ___ листах.</w:t>
      </w:r>
    </w:p>
    <w:p w:rsidR="00BE6F6E" w:rsidRPr="00BE6F6E" w:rsidRDefault="00BE6F6E" w:rsidP="00BE6F6E">
      <w:pPr>
        <w:jc w:val="both"/>
      </w:pPr>
    </w:p>
    <w:p w:rsidR="00BE6F6E" w:rsidRPr="00BE6F6E" w:rsidRDefault="00BE6F6E" w:rsidP="00BE6F6E">
      <w:pPr>
        <w:shd w:val="clear" w:color="auto" w:fill="FFFFFF"/>
        <w:ind w:firstLine="709"/>
        <w:jc w:val="both"/>
        <w:rPr>
          <w:bCs/>
          <w:i/>
        </w:rPr>
      </w:pPr>
    </w:p>
    <w:p w:rsidR="00BE6F6E" w:rsidRPr="00BE6F6E" w:rsidRDefault="00BE6F6E" w:rsidP="00BE6F6E">
      <w:pPr>
        <w:autoSpaceDN w:val="0"/>
      </w:pPr>
      <w:r w:rsidRPr="00BE6F6E">
        <w:t>____________________________________</w:t>
      </w:r>
    </w:p>
    <w:p w:rsidR="00BE6F6E" w:rsidRPr="00BE6F6E" w:rsidRDefault="00BE6F6E" w:rsidP="00BE6F6E">
      <w:pPr>
        <w:autoSpaceDN w:val="0"/>
        <w:rPr>
          <w:vertAlign w:val="superscript"/>
        </w:rPr>
      </w:pPr>
      <w:r w:rsidRPr="00BE6F6E">
        <w:rPr>
          <w:vertAlign w:val="superscript"/>
        </w:rPr>
        <w:t>(подпись, М.П.)</w:t>
      </w:r>
    </w:p>
    <w:p w:rsidR="00BE6F6E" w:rsidRPr="00BE6F6E" w:rsidRDefault="00BE6F6E" w:rsidP="00BE6F6E">
      <w:pPr>
        <w:autoSpaceDN w:val="0"/>
      </w:pPr>
      <w:r w:rsidRPr="00BE6F6E">
        <w:t>____________________________________</w:t>
      </w:r>
    </w:p>
    <w:p w:rsidR="00BE6F6E" w:rsidRPr="00BE6F6E" w:rsidRDefault="00BE6F6E" w:rsidP="00BE6F6E">
      <w:pPr>
        <w:autoSpaceDN w:val="0"/>
      </w:pPr>
      <w:r w:rsidRPr="00BE6F6E">
        <w:rPr>
          <w:vertAlign w:val="superscript"/>
        </w:rPr>
        <w:t>(фамилия, имя, отчество подписавшего, должность)</w:t>
      </w:r>
    </w:p>
    <w:p w:rsidR="00BE6F6E" w:rsidRPr="00BE6F6E" w:rsidRDefault="00BE6F6E" w:rsidP="00BE6F6E">
      <w:pPr>
        <w:jc w:val="right"/>
        <w:rPr>
          <w:u w:val="single"/>
        </w:rPr>
        <w:sectPr w:rsidR="00BE6F6E" w:rsidRPr="00BE6F6E" w:rsidSect="00A92EDA">
          <w:pgSz w:w="11906" w:h="16838"/>
          <w:pgMar w:top="709" w:right="566" w:bottom="426" w:left="1418" w:header="708" w:footer="708" w:gutter="0"/>
          <w:cols w:space="708"/>
          <w:docGrid w:linePitch="360"/>
        </w:sectPr>
      </w:pPr>
    </w:p>
    <w:p w:rsidR="00BE6F6E" w:rsidRPr="00BE6F6E" w:rsidRDefault="00BE6F6E" w:rsidP="00BE6F6E">
      <w:pPr>
        <w:jc w:val="right"/>
        <w:rPr>
          <w:rFonts w:eastAsiaTheme="minorHAnsi"/>
          <w:b/>
        </w:rPr>
      </w:pPr>
      <w:r w:rsidRPr="00BE6F6E">
        <w:rPr>
          <w:rFonts w:eastAsiaTheme="minorHAnsi"/>
          <w:b/>
        </w:rPr>
        <w:lastRenderedPageBreak/>
        <w:t>Приложение 1.8</w:t>
      </w:r>
    </w:p>
    <w:p w:rsidR="00BE6F6E" w:rsidRPr="00BE6F6E" w:rsidRDefault="00BE6F6E" w:rsidP="00BE6F6E">
      <w:pPr>
        <w:jc w:val="right"/>
        <w:rPr>
          <w:rFonts w:eastAsiaTheme="minorHAnsi"/>
          <w:b/>
        </w:rPr>
      </w:pPr>
      <w:r w:rsidRPr="00BE6F6E">
        <w:rPr>
          <w:rFonts w:eastAsiaTheme="minorHAnsi"/>
          <w:b/>
        </w:rPr>
        <w:t>Форма Письма Участника (Соисполнителя(-ей))</w:t>
      </w:r>
      <w:r w:rsidRPr="00BE6F6E">
        <w:rPr>
          <w:rFonts w:eastAsiaTheme="minorHAnsi"/>
          <w:b/>
          <w:vertAlign w:val="superscript"/>
        </w:rPr>
        <w:footnoteReference w:id="114"/>
      </w:r>
      <w:r w:rsidRPr="00BE6F6E">
        <w:rPr>
          <w:rFonts w:eastAsiaTheme="minorHAnsi"/>
          <w:b/>
        </w:rPr>
        <w:t xml:space="preserve"> о наличии мобильных групп</w:t>
      </w:r>
    </w:p>
    <w:p w:rsidR="00BE6F6E" w:rsidRPr="00BE6F6E" w:rsidRDefault="00BE6F6E" w:rsidP="00BE6F6E">
      <w:pPr>
        <w:jc w:val="right"/>
      </w:pPr>
      <w:r w:rsidRPr="00BE6F6E">
        <w:t>Приложение к письму о подаче заявки</w:t>
      </w:r>
      <w:r w:rsidRPr="00BE6F6E">
        <w:rPr>
          <w:rFonts w:eastAsia="MingLiU"/>
        </w:rPr>
        <w:br/>
      </w:r>
      <w:r w:rsidRPr="00BE6F6E">
        <w:t>от «____»_____________ г. №__________</w:t>
      </w:r>
    </w:p>
    <w:p w:rsidR="00BE6F6E" w:rsidRPr="00BE6F6E" w:rsidRDefault="00BE6F6E" w:rsidP="00BE6F6E">
      <w:pPr>
        <w:spacing w:after="200" w:line="276" w:lineRule="auto"/>
        <w:jc w:val="center"/>
        <w:rPr>
          <w:rFonts w:eastAsiaTheme="minorHAnsi"/>
          <w:i/>
          <w:lang w:eastAsia="en-US"/>
        </w:rPr>
      </w:pPr>
    </w:p>
    <w:p w:rsidR="00BE6F6E" w:rsidRPr="00BE6F6E" w:rsidRDefault="00BE6F6E" w:rsidP="00BE6F6E">
      <w:pPr>
        <w:widowControl w:val="0"/>
        <w:jc w:val="both"/>
      </w:pPr>
      <w:r w:rsidRPr="00BE6F6E">
        <w:t xml:space="preserve">Аукцион/лот_____«________________________________________________________________» </w:t>
      </w:r>
    </w:p>
    <w:p w:rsidR="00BE6F6E" w:rsidRPr="00BE6F6E" w:rsidRDefault="00BE6F6E" w:rsidP="00BE6F6E">
      <w:pPr>
        <w:widowControl w:val="0"/>
        <w:rPr>
          <w:sz w:val="16"/>
          <w:szCs w:val="16"/>
        </w:rPr>
      </w:pPr>
      <w:r w:rsidRPr="00BE6F6E">
        <w:rPr>
          <w:i/>
          <w:iCs/>
          <w:sz w:val="16"/>
          <w:szCs w:val="16"/>
        </w:rPr>
        <w:t xml:space="preserve">                                                                                             /наименование аукциона  согласно извещению о закупке/ </w:t>
      </w:r>
    </w:p>
    <w:p w:rsidR="00BE6F6E" w:rsidRPr="00BE6F6E" w:rsidRDefault="00BE6F6E" w:rsidP="00BE6F6E">
      <w:pPr>
        <w:autoSpaceDN w:val="0"/>
        <w:jc w:val="both"/>
      </w:pPr>
      <w:r w:rsidRPr="00BE6F6E">
        <w:t>Настоящим _______________________________________________________________________,</w:t>
      </w:r>
    </w:p>
    <w:p w:rsidR="00BE6F6E" w:rsidRPr="00BE6F6E" w:rsidRDefault="00BE6F6E" w:rsidP="00BE6F6E">
      <w:pPr>
        <w:autoSpaceDN w:val="0"/>
        <w:jc w:val="both"/>
        <w:rPr>
          <w:vertAlign w:val="superscript"/>
        </w:rPr>
      </w:pPr>
      <w:r w:rsidRPr="00BE6F6E">
        <w:rPr>
          <w:vertAlign w:val="superscript"/>
        </w:rPr>
        <w:t>(полное наименование Участника аукциона, с указанием организационно-правовой формы (в соответствии с учредительными документами))</w:t>
      </w:r>
    </w:p>
    <w:p w:rsidR="00BE6F6E" w:rsidRPr="00BE6F6E" w:rsidRDefault="00BE6F6E" w:rsidP="00BE6F6E">
      <w:pPr>
        <w:autoSpaceDN w:val="0"/>
        <w:jc w:val="both"/>
      </w:pPr>
      <w:r w:rsidRPr="00BE6F6E">
        <w:t>________________________________________________________________________________,</w:t>
      </w:r>
    </w:p>
    <w:p w:rsidR="00BE6F6E" w:rsidRPr="00BE6F6E" w:rsidRDefault="00BE6F6E" w:rsidP="00BE6F6E">
      <w:pPr>
        <w:autoSpaceDN w:val="0"/>
        <w:ind w:firstLine="567"/>
        <w:jc w:val="both"/>
        <w:rPr>
          <w:vertAlign w:val="superscript"/>
        </w:rPr>
      </w:pPr>
      <w:r w:rsidRPr="00BE6F6E">
        <w:rPr>
          <w:vertAlign w:val="superscript"/>
        </w:rPr>
        <w:t>(местонахождение Участника аукциона  (в соответствии с учредительными документами))</w:t>
      </w:r>
    </w:p>
    <w:p w:rsidR="00BE6F6E" w:rsidRPr="00BE6F6E" w:rsidRDefault="00BE6F6E" w:rsidP="00BE6F6E">
      <w:pPr>
        <w:tabs>
          <w:tab w:val="left" w:pos="0"/>
        </w:tabs>
        <w:jc w:val="both"/>
      </w:pPr>
      <w:r w:rsidRPr="00BE6F6E">
        <w:t xml:space="preserve">сообщает о наличии ___ (_________) </w:t>
      </w:r>
      <w:r w:rsidRPr="00BE6F6E">
        <w:rPr>
          <w:b/>
        </w:rPr>
        <w:t>мобильных групп</w:t>
      </w:r>
      <w:r w:rsidRPr="00BE6F6E">
        <w:t xml:space="preserve">, </w:t>
      </w:r>
      <w:r w:rsidRPr="00BE6F6E">
        <w:rPr>
          <w:rFonts w:eastAsia="Droid Sans Fallback"/>
          <w:color w:val="00000A"/>
          <w:lang w:eastAsia="en-US"/>
        </w:rPr>
        <w:t>дислоцированных</w:t>
      </w:r>
      <w:r w:rsidRPr="00BE6F6E">
        <w:t xml:space="preserve"> </w:t>
      </w:r>
      <w:r w:rsidRPr="00BE6F6E">
        <w:rPr>
          <w:rFonts w:eastAsia="Droid Sans Fallback"/>
          <w:color w:val="00000A"/>
          <w:lang w:eastAsia="en-US"/>
        </w:rPr>
        <w:t>на территории местонахождения Объектов на расстоянии, позволяющем осуществлять своевременное</w:t>
      </w:r>
      <w:r w:rsidRPr="00BE6F6E">
        <w:rPr>
          <w:rFonts w:eastAsia="Droid Sans Fallback"/>
          <w:color w:val="00000A"/>
          <w:vertAlign w:val="superscript"/>
          <w:lang w:eastAsia="en-US"/>
        </w:rPr>
        <w:footnoteReference w:id="115"/>
      </w:r>
      <w:r w:rsidRPr="00BE6F6E">
        <w:rPr>
          <w:rFonts w:eastAsia="Droid Sans Fallback"/>
          <w:color w:val="00000A"/>
          <w:lang w:eastAsia="en-US"/>
        </w:rPr>
        <w:t xml:space="preserve"> прибытие МГ на Объекты</w:t>
      </w:r>
      <w:r w:rsidRPr="00BE6F6E">
        <w:t xml:space="preserve">, состоящих из охранников в количестве не менее 2 (двух) человек каждая, </w:t>
      </w:r>
      <w:r>
        <w:t>_____________________</w:t>
      </w:r>
      <w:r w:rsidRPr="00BE6F6E">
        <w:rPr>
          <w:vertAlign w:val="superscript"/>
        </w:rPr>
        <w:footnoteReference w:id="116"/>
      </w:r>
      <w:r w:rsidRPr="00BE6F6E">
        <w:t>, согласно Списку: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268"/>
        <w:gridCol w:w="2268"/>
        <w:gridCol w:w="2268"/>
        <w:gridCol w:w="2422"/>
      </w:tblGrid>
      <w:tr w:rsidR="00BE6F6E" w:rsidRPr="00BE6F6E" w:rsidTr="00A92EDA">
        <w:tc>
          <w:tcPr>
            <w:tcW w:w="817" w:type="dxa"/>
            <w:shd w:val="clear" w:color="auto" w:fill="auto"/>
            <w:vAlign w:val="center"/>
          </w:tcPr>
          <w:p w:rsidR="00BE6F6E" w:rsidRPr="00BE6F6E" w:rsidRDefault="00BE6F6E" w:rsidP="00BE6F6E">
            <w:pPr>
              <w:jc w:val="center"/>
              <w:rPr>
                <w:b/>
                <w:sz w:val="20"/>
                <w:szCs w:val="20"/>
              </w:rPr>
            </w:pPr>
            <w:r w:rsidRPr="00BE6F6E">
              <w:rPr>
                <w:b/>
                <w:sz w:val="20"/>
                <w:szCs w:val="20"/>
              </w:rPr>
              <w:t>№ п/п</w:t>
            </w:r>
          </w:p>
        </w:tc>
        <w:tc>
          <w:tcPr>
            <w:tcW w:w="2268" w:type="dxa"/>
            <w:shd w:val="clear" w:color="auto" w:fill="auto"/>
            <w:vAlign w:val="center"/>
          </w:tcPr>
          <w:p w:rsidR="00BE6F6E" w:rsidRPr="00BE6F6E" w:rsidRDefault="00BE6F6E" w:rsidP="00BE6F6E">
            <w:pPr>
              <w:jc w:val="center"/>
              <w:rPr>
                <w:b/>
                <w:sz w:val="20"/>
                <w:szCs w:val="20"/>
              </w:rPr>
            </w:pPr>
            <w:r w:rsidRPr="00BE6F6E">
              <w:rPr>
                <w:b/>
                <w:sz w:val="20"/>
                <w:szCs w:val="20"/>
              </w:rPr>
              <w:t>Наименование МГ (экипажа)</w:t>
            </w:r>
          </w:p>
        </w:tc>
        <w:tc>
          <w:tcPr>
            <w:tcW w:w="2268" w:type="dxa"/>
            <w:shd w:val="clear" w:color="auto" w:fill="auto"/>
            <w:vAlign w:val="center"/>
          </w:tcPr>
          <w:p w:rsidR="00BE6F6E" w:rsidRPr="00BE6F6E" w:rsidRDefault="00BE6F6E" w:rsidP="00BE6F6E">
            <w:pPr>
              <w:jc w:val="center"/>
              <w:rPr>
                <w:b/>
                <w:sz w:val="20"/>
                <w:szCs w:val="20"/>
              </w:rPr>
            </w:pPr>
            <w:r w:rsidRPr="00BE6F6E">
              <w:rPr>
                <w:b/>
                <w:sz w:val="20"/>
                <w:szCs w:val="20"/>
              </w:rPr>
              <w:t>Гос. номер автомобиля</w:t>
            </w:r>
          </w:p>
        </w:tc>
        <w:tc>
          <w:tcPr>
            <w:tcW w:w="2268" w:type="dxa"/>
            <w:shd w:val="clear" w:color="auto" w:fill="auto"/>
            <w:vAlign w:val="center"/>
          </w:tcPr>
          <w:p w:rsidR="00BE6F6E" w:rsidRPr="00BE6F6E" w:rsidRDefault="00BE6F6E" w:rsidP="00BE6F6E">
            <w:pPr>
              <w:jc w:val="center"/>
              <w:rPr>
                <w:b/>
                <w:sz w:val="20"/>
                <w:szCs w:val="20"/>
              </w:rPr>
            </w:pPr>
            <w:r w:rsidRPr="00BE6F6E">
              <w:rPr>
                <w:b/>
                <w:sz w:val="20"/>
                <w:szCs w:val="20"/>
              </w:rPr>
              <w:t>Место дислокации МГ</w:t>
            </w:r>
          </w:p>
        </w:tc>
        <w:tc>
          <w:tcPr>
            <w:tcW w:w="2422" w:type="dxa"/>
            <w:shd w:val="clear" w:color="auto" w:fill="auto"/>
            <w:vAlign w:val="center"/>
          </w:tcPr>
          <w:p w:rsidR="00BE6F6E" w:rsidRPr="00BE6F6E" w:rsidRDefault="00BE6F6E" w:rsidP="00BE6F6E">
            <w:pPr>
              <w:jc w:val="center"/>
              <w:rPr>
                <w:b/>
                <w:sz w:val="20"/>
                <w:szCs w:val="20"/>
              </w:rPr>
            </w:pPr>
            <w:r w:rsidRPr="00BE6F6E">
              <w:rPr>
                <w:b/>
                <w:sz w:val="20"/>
                <w:szCs w:val="20"/>
              </w:rPr>
              <w:t>Координаты позиции (широта, долгота)</w:t>
            </w:r>
          </w:p>
        </w:tc>
      </w:tr>
      <w:tr w:rsidR="00BE6F6E" w:rsidRPr="00BE6F6E" w:rsidTr="00A92EDA">
        <w:tc>
          <w:tcPr>
            <w:tcW w:w="817" w:type="dxa"/>
            <w:shd w:val="clear" w:color="auto" w:fill="auto"/>
          </w:tcPr>
          <w:p w:rsidR="00BE6F6E" w:rsidRPr="00BE6F6E" w:rsidRDefault="00BE6F6E" w:rsidP="00BE6F6E">
            <w:pPr>
              <w:jc w:val="center"/>
              <w:rPr>
                <w:sz w:val="20"/>
                <w:szCs w:val="20"/>
              </w:rPr>
            </w:pPr>
            <w:r w:rsidRPr="00BE6F6E">
              <w:rPr>
                <w:sz w:val="20"/>
                <w:szCs w:val="20"/>
              </w:rPr>
              <w:t>1</w:t>
            </w:r>
          </w:p>
        </w:tc>
        <w:tc>
          <w:tcPr>
            <w:tcW w:w="2268" w:type="dxa"/>
            <w:shd w:val="clear" w:color="auto" w:fill="auto"/>
          </w:tcPr>
          <w:p w:rsidR="00BE6F6E" w:rsidRPr="00BE6F6E" w:rsidRDefault="00BE6F6E" w:rsidP="00BE6F6E">
            <w:pPr>
              <w:jc w:val="both"/>
              <w:rPr>
                <w:sz w:val="20"/>
                <w:szCs w:val="20"/>
              </w:rPr>
            </w:pPr>
          </w:p>
        </w:tc>
        <w:tc>
          <w:tcPr>
            <w:tcW w:w="2268" w:type="dxa"/>
            <w:shd w:val="clear" w:color="auto" w:fill="auto"/>
          </w:tcPr>
          <w:p w:rsidR="00BE6F6E" w:rsidRPr="00BE6F6E" w:rsidRDefault="00BE6F6E" w:rsidP="00BE6F6E">
            <w:pPr>
              <w:jc w:val="both"/>
              <w:rPr>
                <w:sz w:val="20"/>
                <w:szCs w:val="20"/>
              </w:rPr>
            </w:pPr>
          </w:p>
        </w:tc>
        <w:tc>
          <w:tcPr>
            <w:tcW w:w="2268" w:type="dxa"/>
            <w:shd w:val="clear" w:color="auto" w:fill="auto"/>
          </w:tcPr>
          <w:p w:rsidR="00BE6F6E" w:rsidRPr="00BE6F6E" w:rsidRDefault="00BE6F6E" w:rsidP="00BE6F6E">
            <w:pPr>
              <w:jc w:val="both"/>
              <w:rPr>
                <w:sz w:val="20"/>
                <w:szCs w:val="20"/>
              </w:rPr>
            </w:pPr>
          </w:p>
        </w:tc>
        <w:tc>
          <w:tcPr>
            <w:tcW w:w="2422" w:type="dxa"/>
            <w:shd w:val="clear" w:color="auto" w:fill="auto"/>
          </w:tcPr>
          <w:p w:rsidR="00BE6F6E" w:rsidRPr="00BE6F6E" w:rsidRDefault="00BE6F6E" w:rsidP="00BE6F6E">
            <w:pPr>
              <w:jc w:val="both"/>
              <w:rPr>
                <w:sz w:val="20"/>
                <w:szCs w:val="20"/>
              </w:rPr>
            </w:pPr>
          </w:p>
        </w:tc>
      </w:tr>
      <w:tr w:rsidR="00BE6F6E" w:rsidRPr="00BE6F6E" w:rsidTr="00A92EDA">
        <w:tc>
          <w:tcPr>
            <w:tcW w:w="817" w:type="dxa"/>
            <w:shd w:val="clear" w:color="auto" w:fill="auto"/>
          </w:tcPr>
          <w:p w:rsidR="00BE6F6E" w:rsidRPr="00BE6F6E" w:rsidRDefault="00BE6F6E" w:rsidP="00BE6F6E">
            <w:pPr>
              <w:jc w:val="center"/>
              <w:rPr>
                <w:sz w:val="20"/>
                <w:szCs w:val="20"/>
              </w:rPr>
            </w:pPr>
            <w:r w:rsidRPr="00BE6F6E">
              <w:rPr>
                <w:sz w:val="20"/>
                <w:szCs w:val="20"/>
              </w:rPr>
              <w:t>2</w:t>
            </w:r>
          </w:p>
        </w:tc>
        <w:tc>
          <w:tcPr>
            <w:tcW w:w="2268" w:type="dxa"/>
            <w:shd w:val="clear" w:color="auto" w:fill="auto"/>
          </w:tcPr>
          <w:p w:rsidR="00BE6F6E" w:rsidRPr="00BE6F6E" w:rsidRDefault="00BE6F6E" w:rsidP="00BE6F6E">
            <w:pPr>
              <w:jc w:val="both"/>
              <w:rPr>
                <w:sz w:val="20"/>
                <w:szCs w:val="20"/>
              </w:rPr>
            </w:pPr>
          </w:p>
        </w:tc>
        <w:tc>
          <w:tcPr>
            <w:tcW w:w="2268" w:type="dxa"/>
            <w:shd w:val="clear" w:color="auto" w:fill="auto"/>
          </w:tcPr>
          <w:p w:rsidR="00BE6F6E" w:rsidRPr="00BE6F6E" w:rsidRDefault="00BE6F6E" w:rsidP="00BE6F6E">
            <w:pPr>
              <w:jc w:val="both"/>
              <w:rPr>
                <w:sz w:val="20"/>
                <w:szCs w:val="20"/>
              </w:rPr>
            </w:pPr>
          </w:p>
        </w:tc>
        <w:tc>
          <w:tcPr>
            <w:tcW w:w="2268" w:type="dxa"/>
            <w:shd w:val="clear" w:color="auto" w:fill="auto"/>
          </w:tcPr>
          <w:p w:rsidR="00BE6F6E" w:rsidRPr="00BE6F6E" w:rsidRDefault="00BE6F6E" w:rsidP="00BE6F6E">
            <w:pPr>
              <w:jc w:val="both"/>
              <w:rPr>
                <w:sz w:val="20"/>
                <w:szCs w:val="20"/>
              </w:rPr>
            </w:pPr>
          </w:p>
        </w:tc>
        <w:tc>
          <w:tcPr>
            <w:tcW w:w="2422" w:type="dxa"/>
            <w:shd w:val="clear" w:color="auto" w:fill="auto"/>
          </w:tcPr>
          <w:p w:rsidR="00BE6F6E" w:rsidRPr="00BE6F6E" w:rsidRDefault="00BE6F6E" w:rsidP="00BE6F6E">
            <w:pPr>
              <w:jc w:val="both"/>
              <w:rPr>
                <w:sz w:val="20"/>
                <w:szCs w:val="20"/>
              </w:rPr>
            </w:pPr>
          </w:p>
        </w:tc>
      </w:tr>
      <w:tr w:rsidR="00BE6F6E" w:rsidRPr="00BE6F6E" w:rsidTr="00A92EDA">
        <w:tc>
          <w:tcPr>
            <w:tcW w:w="817" w:type="dxa"/>
            <w:shd w:val="clear" w:color="auto" w:fill="auto"/>
          </w:tcPr>
          <w:p w:rsidR="00BE6F6E" w:rsidRPr="00BE6F6E" w:rsidRDefault="00BE6F6E" w:rsidP="00BE6F6E">
            <w:pPr>
              <w:jc w:val="center"/>
              <w:rPr>
                <w:sz w:val="20"/>
                <w:szCs w:val="20"/>
              </w:rPr>
            </w:pPr>
            <w:r w:rsidRPr="00BE6F6E">
              <w:rPr>
                <w:sz w:val="20"/>
                <w:szCs w:val="20"/>
              </w:rPr>
              <w:t>…</w:t>
            </w:r>
          </w:p>
        </w:tc>
        <w:tc>
          <w:tcPr>
            <w:tcW w:w="2268" w:type="dxa"/>
            <w:shd w:val="clear" w:color="auto" w:fill="auto"/>
          </w:tcPr>
          <w:p w:rsidR="00BE6F6E" w:rsidRPr="00BE6F6E" w:rsidRDefault="00BE6F6E" w:rsidP="00BE6F6E">
            <w:pPr>
              <w:jc w:val="both"/>
              <w:rPr>
                <w:sz w:val="20"/>
                <w:szCs w:val="20"/>
              </w:rPr>
            </w:pPr>
          </w:p>
        </w:tc>
        <w:tc>
          <w:tcPr>
            <w:tcW w:w="2268" w:type="dxa"/>
            <w:shd w:val="clear" w:color="auto" w:fill="auto"/>
          </w:tcPr>
          <w:p w:rsidR="00BE6F6E" w:rsidRPr="00BE6F6E" w:rsidRDefault="00BE6F6E" w:rsidP="00BE6F6E">
            <w:pPr>
              <w:jc w:val="both"/>
              <w:rPr>
                <w:sz w:val="20"/>
                <w:szCs w:val="20"/>
              </w:rPr>
            </w:pPr>
          </w:p>
        </w:tc>
        <w:tc>
          <w:tcPr>
            <w:tcW w:w="2268" w:type="dxa"/>
            <w:shd w:val="clear" w:color="auto" w:fill="auto"/>
          </w:tcPr>
          <w:p w:rsidR="00BE6F6E" w:rsidRPr="00BE6F6E" w:rsidRDefault="00BE6F6E" w:rsidP="00BE6F6E">
            <w:pPr>
              <w:jc w:val="both"/>
              <w:rPr>
                <w:sz w:val="20"/>
                <w:szCs w:val="20"/>
              </w:rPr>
            </w:pPr>
          </w:p>
        </w:tc>
        <w:tc>
          <w:tcPr>
            <w:tcW w:w="2422" w:type="dxa"/>
            <w:shd w:val="clear" w:color="auto" w:fill="auto"/>
          </w:tcPr>
          <w:p w:rsidR="00BE6F6E" w:rsidRPr="00BE6F6E" w:rsidRDefault="00BE6F6E" w:rsidP="00BE6F6E">
            <w:pPr>
              <w:jc w:val="both"/>
              <w:rPr>
                <w:sz w:val="20"/>
                <w:szCs w:val="20"/>
              </w:rPr>
            </w:pPr>
          </w:p>
        </w:tc>
      </w:tr>
    </w:tbl>
    <w:p w:rsidR="00BE6F6E" w:rsidRPr="00BE6F6E" w:rsidRDefault="00BE6F6E" w:rsidP="00BE6F6E">
      <w:pPr>
        <w:jc w:val="both"/>
      </w:pPr>
    </w:p>
    <w:p w:rsidR="00BE6F6E" w:rsidRPr="00BE6F6E" w:rsidRDefault="00BE6F6E" w:rsidP="00BE6F6E">
      <w:pPr>
        <w:autoSpaceDN w:val="0"/>
        <w:ind w:firstLine="709"/>
        <w:rPr>
          <w:bCs/>
        </w:rPr>
      </w:pPr>
      <w:r w:rsidRPr="00BE6F6E">
        <w:rPr>
          <w:bCs/>
        </w:rPr>
        <w:t>Приложения:</w:t>
      </w:r>
    </w:p>
    <w:p w:rsidR="00BE6F6E" w:rsidRPr="00BE6F6E" w:rsidRDefault="00BE6F6E" w:rsidP="000F2E26">
      <w:pPr>
        <w:numPr>
          <w:ilvl w:val="6"/>
          <w:numId w:val="44"/>
        </w:numPr>
        <w:tabs>
          <w:tab w:val="num" w:pos="567"/>
        </w:tabs>
        <w:autoSpaceDN w:val="0"/>
        <w:ind w:left="567" w:hanging="567"/>
        <w:jc w:val="both"/>
        <w:rPr>
          <w:bCs/>
        </w:rPr>
      </w:pPr>
      <w:r w:rsidRPr="00BE6F6E">
        <w:rPr>
          <w:bCs/>
        </w:rPr>
        <w:t xml:space="preserve">Принт-скрины </w:t>
      </w:r>
      <w:r w:rsidRPr="00BE6F6E">
        <w:t>из автоматизированной системы контроля за передвижением МГ</w:t>
      </w:r>
      <w:r w:rsidRPr="00BE6F6E">
        <w:rPr>
          <w:bCs/>
        </w:rPr>
        <w:t xml:space="preserve"> на  ___ листах.</w:t>
      </w:r>
    </w:p>
    <w:p w:rsidR="00BE6F6E" w:rsidRPr="00BE6F6E" w:rsidRDefault="00BE6F6E" w:rsidP="00BE6F6E">
      <w:pPr>
        <w:shd w:val="clear" w:color="auto" w:fill="FFFFFF"/>
        <w:ind w:firstLine="709"/>
        <w:jc w:val="both"/>
        <w:rPr>
          <w:bCs/>
          <w:i/>
        </w:rPr>
      </w:pPr>
    </w:p>
    <w:p w:rsidR="00BE6F6E" w:rsidRPr="00BE6F6E" w:rsidRDefault="00BE6F6E" w:rsidP="00BE6F6E">
      <w:pPr>
        <w:autoSpaceDN w:val="0"/>
      </w:pPr>
      <w:r w:rsidRPr="00BE6F6E">
        <w:t>____________________________________</w:t>
      </w:r>
    </w:p>
    <w:p w:rsidR="00BE6F6E" w:rsidRPr="00BE6F6E" w:rsidRDefault="00BE6F6E" w:rsidP="00BE6F6E">
      <w:pPr>
        <w:autoSpaceDN w:val="0"/>
        <w:rPr>
          <w:vertAlign w:val="superscript"/>
        </w:rPr>
      </w:pPr>
      <w:r w:rsidRPr="00BE6F6E">
        <w:rPr>
          <w:vertAlign w:val="superscript"/>
        </w:rPr>
        <w:t>(подпись, М.П.)</w:t>
      </w:r>
    </w:p>
    <w:p w:rsidR="00BE6F6E" w:rsidRPr="00BE6F6E" w:rsidRDefault="00BE6F6E" w:rsidP="00BE6F6E">
      <w:pPr>
        <w:autoSpaceDN w:val="0"/>
      </w:pPr>
      <w:r w:rsidRPr="00BE6F6E">
        <w:t>____________________________________</w:t>
      </w:r>
    </w:p>
    <w:p w:rsidR="00BE6F6E" w:rsidRPr="00BE6F6E" w:rsidRDefault="00BE6F6E" w:rsidP="00BE6F6E">
      <w:pPr>
        <w:autoSpaceDN w:val="0"/>
      </w:pPr>
      <w:r w:rsidRPr="00BE6F6E">
        <w:rPr>
          <w:vertAlign w:val="superscript"/>
        </w:rPr>
        <w:t>(фамилия, имя, отчество подписавшего, должность)</w:t>
      </w:r>
    </w:p>
    <w:p w:rsidR="00BE6F6E" w:rsidRPr="00BE6F6E" w:rsidRDefault="00BE6F6E" w:rsidP="00BE6F6E">
      <w:pPr>
        <w:jc w:val="right"/>
        <w:rPr>
          <w:u w:val="single"/>
        </w:rPr>
      </w:pPr>
    </w:p>
    <w:p w:rsidR="00BE6F6E" w:rsidRPr="00BE6F6E" w:rsidRDefault="00BE6F6E" w:rsidP="00BE6F6E">
      <w:pPr>
        <w:jc w:val="right"/>
        <w:rPr>
          <w:u w:val="single"/>
        </w:rPr>
        <w:sectPr w:rsidR="00BE6F6E" w:rsidRPr="00BE6F6E" w:rsidSect="00A92EDA">
          <w:pgSz w:w="11906" w:h="16838"/>
          <w:pgMar w:top="709" w:right="566" w:bottom="426" w:left="1418" w:header="708" w:footer="708" w:gutter="0"/>
          <w:cols w:space="708"/>
          <w:docGrid w:linePitch="360"/>
        </w:sectPr>
      </w:pPr>
    </w:p>
    <w:p w:rsidR="00BE6F6E" w:rsidRPr="00BE6F6E" w:rsidRDefault="00BE6F6E" w:rsidP="00BE6F6E">
      <w:pPr>
        <w:jc w:val="right"/>
        <w:rPr>
          <w:rFonts w:eastAsiaTheme="minorHAnsi"/>
          <w:b/>
        </w:rPr>
      </w:pPr>
      <w:r w:rsidRPr="00BE6F6E">
        <w:rPr>
          <w:rFonts w:eastAsiaTheme="minorHAnsi"/>
          <w:b/>
        </w:rPr>
        <w:lastRenderedPageBreak/>
        <w:t>Приложение 1.9</w:t>
      </w:r>
    </w:p>
    <w:p w:rsidR="00BE6F6E" w:rsidRPr="00BE6F6E" w:rsidRDefault="00BE6F6E" w:rsidP="00BE6F6E">
      <w:pPr>
        <w:jc w:val="right"/>
        <w:rPr>
          <w:rFonts w:eastAsiaTheme="minorHAnsi"/>
          <w:b/>
        </w:rPr>
      </w:pPr>
      <w:r w:rsidRPr="00BE6F6E">
        <w:rPr>
          <w:rFonts w:eastAsiaTheme="minorHAnsi"/>
          <w:b/>
        </w:rPr>
        <w:t>Форма Письма Участника (Соисполнителя(-ей))</w:t>
      </w:r>
      <w:r w:rsidRPr="00BE6F6E">
        <w:rPr>
          <w:rFonts w:eastAsiaTheme="minorHAnsi"/>
          <w:b/>
          <w:vertAlign w:val="superscript"/>
        </w:rPr>
        <w:footnoteReference w:id="117"/>
      </w:r>
      <w:r w:rsidRPr="00BE6F6E">
        <w:rPr>
          <w:rFonts w:eastAsiaTheme="minorHAnsi"/>
          <w:b/>
        </w:rPr>
        <w:t xml:space="preserve"> о наличии включенного в состав МГ персонала</w:t>
      </w:r>
    </w:p>
    <w:p w:rsidR="00BE6F6E" w:rsidRPr="00BE6F6E" w:rsidRDefault="00BE6F6E" w:rsidP="00BE6F6E">
      <w:pPr>
        <w:jc w:val="right"/>
      </w:pPr>
      <w:r w:rsidRPr="00BE6F6E">
        <w:t>Приложение к письму о подаче заявки</w:t>
      </w:r>
      <w:r w:rsidRPr="00BE6F6E">
        <w:rPr>
          <w:rFonts w:eastAsia="MingLiU"/>
        </w:rPr>
        <w:br/>
      </w:r>
      <w:r w:rsidRPr="00BE6F6E">
        <w:t>от «____»_____________ г. №__________</w:t>
      </w:r>
    </w:p>
    <w:p w:rsidR="00BE6F6E" w:rsidRPr="00BE6F6E" w:rsidRDefault="00BE6F6E" w:rsidP="00BE6F6E">
      <w:pPr>
        <w:jc w:val="right"/>
      </w:pPr>
    </w:p>
    <w:p w:rsidR="00BE6F6E" w:rsidRPr="00BE6F6E" w:rsidRDefault="00BE6F6E" w:rsidP="00BE6F6E">
      <w:pPr>
        <w:jc w:val="right"/>
      </w:pPr>
    </w:p>
    <w:p w:rsidR="00BE6F6E" w:rsidRPr="00BE6F6E" w:rsidRDefault="00BE6F6E" w:rsidP="00BE6F6E">
      <w:pPr>
        <w:widowControl w:val="0"/>
        <w:jc w:val="both"/>
      </w:pPr>
      <w:r w:rsidRPr="00BE6F6E">
        <w:t xml:space="preserve">Аукцион/лот _____«________________________________________________________________» </w:t>
      </w:r>
    </w:p>
    <w:p w:rsidR="00BE6F6E" w:rsidRPr="00BE6F6E" w:rsidRDefault="00BE6F6E" w:rsidP="00BE6F6E">
      <w:pPr>
        <w:widowControl w:val="0"/>
        <w:rPr>
          <w:sz w:val="16"/>
          <w:szCs w:val="16"/>
        </w:rPr>
      </w:pPr>
      <w:r w:rsidRPr="00BE6F6E">
        <w:rPr>
          <w:i/>
          <w:iCs/>
          <w:sz w:val="16"/>
          <w:szCs w:val="16"/>
        </w:rPr>
        <w:t xml:space="preserve">                                                                                             /наименование аукциона  согласно извещению о закупке/ </w:t>
      </w:r>
    </w:p>
    <w:p w:rsidR="00BE6F6E" w:rsidRPr="00BE6F6E" w:rsidRDefault="00BE6F6E" w:rsidP="00BE6F6E">
      <w:pPr>
        <w:autoSpaceDN w:val="0"/>
        <w:jc w:val="both"/>
      </w:pPr>
      <w:r w:rsidRPr="00BE6F6E">
        <w:t>Настоящим _______________________________________________________________________,</w:t>
      </w:r>
    </w:p>
    <w:p w:rsidR="00BE6F6E" w:rsidRPr="00BE6F6E" w:rsidRDefault="00BE6F6E" w:rsidP="00BE6F6E">
      <w:pPr>
        <w:autoSpaceDN w:val="0"/>
        <w:jc w:val="both"/>
        <w:rPr>
          <w:vertAlign w:val="superscript"/>
        </w:rPr>
      </w:pPr>
      <w:r w:rsidRPr="00BE6F6E">
        <w:rPr>
          <w:vertAlign w:val="superscript"/>
        </w:rPr>
        <w:t>(полное наименование Участника аукциона, с указанием организационно-правовой формы (в соответствии с учредительными документами))</w:t>
      </w:r>
    </w:p>
    <w:p w:rsidR="00BE6F6E" w:rsidRPr="00BE6F6E" w:rsidRDefault="00BE6F6E" w:rsidP="00BE6F6E">
      <w:pPr>
        <w:autoSpaceDN w:val="0"/>
        <w:jc w:val="both"/>
      </w:pPr>
      <w:r w:rsidRPr="00BE6F6E">
        <w:t>________________________________________________________________________________,</w:t>
      </w:r>
    </w:p>
    <w:p w:rsidR="00BE6F6E" w:rsidRPr="00BE6F6E" w:rsidRDefault="00BE6F6E" w:rsidP="00BE6F6E">
      <w:pPr>
        <w:autoSpaceDN w:val="0"/>
        <w:ind w:firstLine="567"/>
        <w:jc w:val="both"/>
        <w:rPr>
          <w:vertAlign w:val="superscript"/>
        </w:rPr>
      </w:pPr>
      <w:r w:rsidRPr="00BE6F6E">
        <w:rPr>
          <w:vertAlign w:val="superscript"/>
        </w:rPr>
        <w:t>(местонахождение Участника аукциона  (в соответствии с учредительными документами))</w:t>
      </w:r>
    </w:p>
    <w:p w:rsidR="00BE6F6E" w:rsidRPr="00BE6F6E" w:rsidRDefault="00BE6F6E" w:rsidP="00BE6F6E">
      <w:pPr>
        <w:jc w:val="both"/>
      </w:pPr>
      <w:r w:rsidRPr="00BE6F6E">
        <w:t xml:space="preserve">сообщает о наличии включенного в состав МГ </w:t>
      </w:r>
      <w:r w:rsidRPr="00BE6F6E">
        <w:rPr>
          <w:b/>
        </w:rPr>
        <w:t>персонала</w:t>
      </w:r>
      <w:r w:rsidRPr="00BE6F6E">
        <w:t xml:space="preserve"> Участника (Соисполнителей), состоящего с ним(и) в трудовых отношениях, в количестве </w:t>
      </w:r>
      <w:r w:rsidRPr="00BE6F6E">
        <w:rPr>
          <w:b/>
        </w:rPr>
        <w:t>___ (___) охранников</w:t>
      </w:r>
      <w:r w:rsidRPr="00BE6F6E">
        <w:t>, имеющих действующие удостоверения частных охранников</w:t>
      </w:r>
      <w:r w:rsidRPr="00BE6F6E">
        <w:rPr>
          <w:vertAlign w:val="superscript"/>
        </w:rPr>
        <w:footnoteReference w:id="118"/>
      </w:r>
      <w:r w:rsidRPr="00BE6F6E">
        <w:t>, личные карточки охранников</w:t>
      </w:r>
      <w:r w:rsidRPr="00BE6F6E">
        <w:rPr>
          <w:vertAlign w:val="superscript"/>
        </w:rPr>
        <w:footnoteReference w:id="119"/>
      </w:r>
      <w:r w:rsidRPr="00BE6F6E">
        <w:t>, обладающих квалификационными разрядами частных охранников:</w:t>
      </w:r>
    </w:p>
    <w:p w:rsidR="00BE6F6E" w:rsidRPr="00BE6F6E" w:rsidRDefault="00BE6F6E" w:rsidP="00BE6F6E">
      <w:pPr>
        <w:tabs>
          <w:tab w:val="left" w:pos="885"/>
        </w:tabs>
        <w:ind w:firstLine="459"/>
        <w:jc w:val="both"/>
      </w:pPr>
      <w:r w:rsidRPr="00BE6F6E">
        <w:t>o</w:t>
      </w:r>
      <w:r w:rsidRPr="00BE6F6E">
        <w:tab/>
        <w:t>не ниже 4-го -  ___ (___)</w:t>
      </w:r>
      <w:r w:rsidRPr="00BE6F6E">
        <w:rPr>
          <w:b/>
        </w:rPr>
        <w:t xml:space="preserve"> </w:t>
      </w:r>
      <w:r w:rsidRPr="00BE6F6E">
        <w:t>охранников;</w:t>
      </w:r>
    </w:p>
    <w:p w:rsidR="00BE6F6E" w:rsidRPr="00BE6F6E" w:rsidRDefault="00BE6F6E" w:rsidP="00BE6F6E">
      <w:pPr>
        <w:tabs>
          <w:tab w:val="left" w:pos="885"/>
        </w:tabs>
        <w:ind w:firstLine="459"/>
        <w:jc w:val="both"/>
      </w:pPr>
      <w:r w:rsidRPr="00BE6F6E">
        <w:t>o</w:t>
      </w:r>
      <w:r w:rsidRPr="00BE6F6E">
        <w:tab/>
        <w:t>не ниже 6-го - ___ (___)</w:t>
      </w:r>
      <w:r w:rsidRPr="00BE6F6E">
        <w:rPr>
          <w:b/>
        </w:rPr>
        <w:t xml:space="preserve"> </w:t>
      </w:r>
      <w:r w:rsidRPr="00BE6F6E">
        <w:t>охранников, имеющих действующие разрешения на хранение и ношение при исполнении служебных обязанностей служебного оружия</w:t>
      </w:r>
      <w:r>
        <w:rPr>
          <w:rStyle w:val="ad"/>
        </w:rPr>
        <w:footnoteReference w:id="120"/>
      </w:r>
      <w:r w:rsidRPr="00BE6F6E">
        <w:t>,</w:t>
      </w:r>
    </w:p>
    <w:p w:rsidR="00BE6F6E" w:rsidRPr="00BE6F6E" w:rsidRDefault="00BE6F6E" w:rsidP="00BE6F6E">
      <w:pPr>
        <w:tabs>
          <w:tab w:val="left" w:pos="885"/>
        </w:tabs>
        <w:ind w:firstLine="459"/>
        <w:jc w:val="both"/>
      </w:pPr>
      <w:r w:rsidRPr="00BE6F6E">
        <w:t>согласно Списку:</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1417"/>
        <w:gridCol w:w="1276"/>
        <w:gridCol w:w="992"/>
        <w:gridCol w:w="1559"/>
        <w:gridCol w:w="1417"/>
        <w:gridCol w:w="2836"/>
      </w:tblGrid>
      <w:tr w:rsidR="00BE6F6E" w:rsidRPr="00BE6F6E" w:rsidTr="00A92EDA">
        <w:tc>
          <w:tcPr>
            <w:tcW w:w="534" w:type="dxa"/>
            <w:shd w:val="clear" w:color="auto" w:fill="auto"/>
            <w:vAlign w:val="center"/>
          </w:tcPr>
          <w:p w:rsidR="00BE6F6E" w:rsidRPr="00BE6F6E" w:rsidRDefault="00BE6F6E" w:rsidP="00BE6F6E">
            <w:pPr>
              <w:jc w:val="center"/>
              <w:rPr>
                <w:b/>
                <w:sz w:val="20"/>
                <w:szCs w:val="20"/>
              </w:rPr>
            </w:pPr>
            <w:r w:rsidRPr="00BE6F6E">
              <w:rPr>
                <w:b/>
                <w:sz w:val="20"/>
                <w:szCs w:val="20"/>
              </w:rPr>
              <w:t>№ п/п</w:t>
            </w:r>
          </w:p>
        </w:tc>
        <w:tc>
          <w:tcPr>
            <w:tcW w:w="1417" w:type="dxa"/>
            <w:shd w:val="clear" w:color="auto" w:fill="auto"/>
            <w:vAlign w:val="center"/>
          </w:tcPr>
          <w:p w:rsidR="00BE6F6E" w:rsidRPr="00BE6F6E" w:rsidRDefault="00BE6F6E" w:rsidP="00BE6F6E">
            <w:pPr>
              <w:jc w:val="center"/>
              <w:rPr>
                <w:b/>
                <w:sz w:val="20"/>
                <w:szCs w:val="20"/>
              </w:rPr>
            </w:pPr>
            <w:r w:rsidRPr="00BE6F6E">
              <w:rPr>
                <w:b/>
                <w:sz w:val="20"/>
                <w:szCs w:val="20"/>
              </w:rPr>
              <w:t>ФИО</w:t>
            </w:r>
          </w:p>
        </w:tc>
        <w:tc>
          <w:tcPr>
            <w:tcW w:w="1276" w:type="dxa"/>
            <w:shd w:val="clear" w:color="auto" w:fill="auto"/>
            <w:vAlign w:val="center"/>
          </w:tcPr>
          <w:p w:rsidR="00BE6F6E" w:rsidRPr="00BE6F6E" w:rsidRDefault="00BE6F6E" w:rsidP="00BE6F6E">
            <w:pPr>
              <w:jc w:val="center"/>
              <w:rPr>
                <w:b/>
                <w:sz w:val="20"/>
                <w:szCs w:val="20"/>
              </w:rPr>
            </w:pPr>
            <w:r w:rsidRPr="00BE6F6E">
              <w:rPr>
                <w:b/>
                <w:sz w:val="20"/>
                <w:szCs w:val="20"/>
              </w:rPr>
              <w:t>№ и дата трудового договора</w:t>
            </w:r>
          </w:p>
        </w:tc>
        <w:tc>
          <w:tcPr>
            <w:tcW w:w="992" w:type="dxa"/>
            <w:shd w:val="clear" w:color="auto" w:fill="auto"/>
            <w:vAlign w:val="center"/>
          </w:tcPr>
          <w:p w:rsidR="00BE6F6E" w:rsidRPr="00BE6F6E" w:rsidRDefault="00BE6F6E" w:rsidP="00BE6F6E">
            <w:pPr>
              <w:jc w:val="center"/>
              <w:rPr>
                <w:b/>
                <w:sz w:val="20"/>
                <w:szCs w:val="20"/>
              </w:rPr>
            </w:pPr>
            <w:r w:rsidRPr="00BE6F6E">
              <w:rPr>
                <w:b/>
                <w:sz w:val="20"/>
                <w:szCs w:val="20"/>
              </w:rPr>
              <w:t>Разряд</w:t>
            </w:r>
          </w:p>
        </w:tc>
        <w:tc>
          <w:tcPr>
            <w:tcW w:w="1559" w:type="dxa"/>
            <w:shd w:val="clear" w:color="auto" w:fill="auto"/>
            <w:vAlign w:val="center"/>
          </w:tcPr>
          <w:p w:rsidR="00BE6F6E" w:rsidRPr="00BE6F6E" w:rsidRDefault="00BE6F6E" w:rsidP="00BE6F6E">
            <w:pPr>
              <w:jc w:val="center"/>
              <w:rPr>
                <w:b/>
                <w:sz w:val="20"/>
                <w:szCs w:val="20"/>
              </w:rPr>
            </w:pPr>
            <w:r w:rsidRPr="00BE6F6E">
              <w:rPr>
                <w:b/>
                <w:sz w:val="20"/>
                <w:szCs w:val="20"/>
              </w:rPr>
              <w:t>№ и дата удостоверения частного охранника</w:t>
            </w:r>
          </w:p>
        </w:tc>
        <w:tc>
          <w:tcPr>
            <w:tcW w:w="1417" w:type="dxa"/>
            <w:vAlign w:val="center"/>
          </w:tcPr>
          <w:p w:rsidR="00BE6F6E" w:rsidRPr="00BE6F6E" w:rsidRDefault="00BE6F6E" w:rsidP="00BE6F6E">
            <w:pPr>
              <w:jc w:val="center"/>
              <w:rPr>
                <w:b/>
                <w:sz w:val="20"/>
                <w:szCs w:val="20"/>
              </w:rPr>
            </w:pPr>
            <w:r w:rsidRPr="00BE6F6E">
              <w:rPr>
                <w:b/>
                <w:sz w:val="20"/>
                <w:szCs w:val="20"/>
              </w:rPr>
              <w:t>№ и дата личной карточки охранника</w:t>
            </w:r>
          </w:p>
        </w:tc>
        <w:tc>
          <w:tcPr>
            <w:tcW w:w="2836" w:type="dxa"/>
            <w:shd w:val="clear" w:color="auto" w:fill="auto"/>
            <w:vAlign w:val="center"/>
          </w:tcPr>
          <w:p w:rsidR="00BE6F6E" w:rsidRPr="00BE6F6E" w:rsidRDefault="00BE6F6E" w:rsidP="00BE6F6E">
            <w:pPr>
              <w:jc w:val="center"/>
              <w:rPr>
                <w:b/>
                <w:sz w:val="20"/>
                <w:szCs w:val="20"/>
              </w:rPr>
            </w:pPr>
            <w:r w:rsidRPr="00BE6F6E">
              <w:rPr>
                <w:b/>
                <w:sz w:val="20"/>
                <w:szCs w:val="20"/>
              </w:rPr>
              <w:t>№ и дата выдачи разрешения на хранение и ношение при исполнении служебных обязанностей служебного оружия</w:t>
            </w:r>
            <w:r w:rsidRPr="00BE6F6E">
              <w:rPr>
                <w:b/>
                <w:sz w:val="20"/>
                <w:szCs w:val="20"/>
                <w:vertAlign w:val="superscript"/>
              </w:rPr>
              <w:t xml:space="preserve"> </w:t>
            </w:r>
            <w:r w:rsidRPr="00BE6F6E">
              <w:rPr>
                <w:b/>
                <w:sz w:val="20"/>
                <w:szCs w:val="20"/>
                <w:vertAlign w:val="superscript"/>
              </w:rPr>
              <w:footnoteReference w:id="121"/>
            </w:r>
            <w:r w:rsidRPr="00BE6F6E">
              <w:rPr>
                <w:b/>
                <w:sz w:val="20"/>
                <w:szCs w:val="20"/>
                <w:vertAlign w:val="superscript"/>
              </w:rPr>
              <w:t xml:space="preserve"> </w:t>
            </w:r>
            <w:r w:rsidRPr="00BE6F6E">
              <w:rPr>
                <w:b/>
                <w:sz w:val="20"/>
                <w:szCs w:val="20"/>
              </w:rPr>
              <w:t>(РСЛа)</w:t>
            </w:r>
            <w:r>
              <w:rPr>
                <w:rStyle w:val="ad"/>
                <w:b/>
                <w:sz w:val="20"/>
                <w:szCs w:val="20"/>
              </w:rPr>
              <w:footnoteReference w:id="122"/>
            </w:r>
          </w:p>
        </w:tc>
      </w:tr>
      <w:tr w:rsidR="00BE6F6E" w:rsidRPr="00BE6F6E" w:rsidTr="00A92EDA">
        <w:tc>
          <w:tcPr>
            <w:tcW w:w="534" w:type="dxa"/>
            <w:shd w:val="clear" w:color="auto" w:fill="auto"/>
            <w:vAlign w:val="center"/>
          </w:tcPr>
          <w:p w:rsidR="00BE6F6E" w:rsidRPr="00BE6F6E" w:rsidRDefault="00BE6F6E" w:rsidP="00BE6F6E">
            <w:pPr>
              <w:jc w:val="center"/>
              <w:rPr>
                <w:sz w:val="20"/>
                <w:szCs w:val="20"/>
              </w:rPr>
            </w:pPr>
            <w:r w:rsidRPr="00BE6F6E">
              <w:rPr>
                <w:sz w:val="20"/>
                <w:szCs w:val="20"/>
              </w:rPr>
              <w:t>1</w:t>
            </w:r>
          </w:p>
        </w:tc>
        <w:tc>
          <w:tcPr>
            <w:tcW w:w="1417" w:type="dxa"/>
            <w:shd w:val="clear" w:color="auto" w:fill="auto"/>
          </w:tcPr>
          <w:p w:rsidR="00BE6F6E" w:rsidRPr="00BE6F6E" w:rsidRDefault="00BE6F6E" w:rsidP="00BE6F6E">
            <w:pPr>
              <w:rPr>
                <w:sz w:val="20"/>
                <w:szCs w:val="20"/>
              </w:rPr>
            </w:pPr>
          </w:p>
        </w:tc>
        <w:tc>
          <w:tcPr>
            <w:tcW w:w="1276" w:type="dxa"/>
            <w:shd w:val="clear" w:color="auto" w:fill="auto"/>
          </w:tcPr>
          <w:p w:rsidR="00BE6F6E" w:rsidRPr="00BE6F6E" w:rsidRDefault="00BE6F6E" w:rsidP="00BE6F6E">
            <w:pPr>
              <w:rPr>
                <w:sz w:val="20"/>
                <w:szCs w:val="20"/>
              </w:rPr>
            </w:pPr>
          </w:p>
        </w:tc>
        <w:tc>
          <w:tcPr>
            <w:tcW w:w="992" w:type="dxa"/>
            <w:shd w:val="clear" w:color="auto" w:fill="auto"/>
          </w:tcPr>
          <w:p w:rsidR="00BE6F6E" w:rsidRPr="00BE6F6E" w:rsidRDefault="00BE6F6E" w:rsidP="00BE6F6E">
            <w:pPr>
              <w:rPr>
                <w:sz w:val="20"/>
                <w:szCs w:val="20"/>
              </w:rPr>
            </w:pPr>
          </w:p>
        </w:tc>
        <w:tc>
          <w:tcPr>
            <w:tcW w:w="1559" w:type="dxa"/>
            <w:shd w:val="clear" w:color="auto" w:fill="auto"/>
          </w:tcPr>
          <w:p w:rsidR="00BE6F6E" w:rsidRPr="00BE6F6E" w:rsidRDefault="00BE6F6E" w:rsidP="00BE6F6E">
            <w:pPr>
              <w:rPr>
                <w:sz w:val="20"/>
                <w:szCs w:val="20"/>
              </w:rPr>
            </w:pPr>
          </w:p>
        </w:tc>
        <w:tc>
          <w:tcPr>
            <w:tcW w:w="1417" w:type="dxa"/>
          </w:tcPr>
          <w:p w:rsidR="00BE6F6E" w:rsidRPr="00BE6F6E" w:rsidRDefault="00BE6F6E" w:rsidP="00BE6F6E">
            <w:pPr>
              <w:rPr>
                <w:sz w:val="20"/>
                <w:szCs w:val="20"/>
              </w:rPr>
            </w:pPr>
          </w:p>
        </w:tc>
        <w:tc>
          <w:tcPr>
            <w:tcW w:w="2836" w:type="dxa"/>
            <w:shd w:val="clear" w:color="auto" w:fill="auto"/>
          </w:tcPr>
          <w:p w:rsidR="00BE6F6E" w:rsidRPr="00BE6F6E" w:rsidRDefault="00BE6F6E" w:rsidP="00BE6F6E">
            <w:pPr>
              <w:rPr>
                <w:sz w:val="20"/>
                <w:szCs w:val="20"/>
              </w:rPr>
            </w:pPr>
          </w:p>
        </w:tc>
      </w:tr>
      <w:tr w:rsidR="00BE6F6E" w:rsidRPr="00BE6F6E" w:rsidTr="00A92EDA">
        <w:tc>
          <w:tcPr>
            <w:tcW w:w="534" w:type="dxa"/>
            <w:shd w:val="clear" w:color="auto" w:fill="auto"/>
            <w:vAlign w:val="center"/>
          </w:tcPr>
          <w:p w:rsidR="00BE6F6E" w:rsidRPr="00BE6F6E" w:rsidRDefault="00BE6F6E" w:rsidP="00BE6F6E">
            <w:pPr>
              <w:jc w:val="center"/>
              <w:rPr>
                <w:sz w:val="20"/>
                <w:szCs w:val="20"/>
              </w:rPr>
            </w:pPr>
            <w:r w:rsidRPr="00BE6F6E">
              <w:rPr>
                <w:sz w:val="20"/>
                <w:szCs w:val="20"/>
              </w:rPr>
              <w:t>2</w:t>
            </w:r>
          </w:p>
        </w:tc>
        <w:tc>
          <w:tcPr>
            <w:tcW w:w="1417" w:type="dxa"/>
            <w:shd w:val="clear" w:color="auto" w:fill="auto"/>
          </w:tcPr>
          <w:p w:rsidR="00BE6F6E" w:rsidRPr="00BE6F6E" w:rsidRDefault="00BE6F6E" w:rsidP="00BE6F6E">
            <w:pPr>
              <w:rPr>
                <w:sz w:val="20"/>
                <w:szCs w:val="20"/>
              </w:rPr>
            </w:pPr>
          </w:p>
        </w:tc>
        <w:tc>
          <w:tcPr>
            <w:tcW w:w="1276" w:type="dxa"/>
            <w:shd w:val="clear" w:color="auto" w:fill="auto"/>
          </w:tcPr>
          <w:p w:rsidR="00BE6F6E" w:rsidRPr="00BE6F6E" w:rsidRDefault="00BE6F6E" w:rsidP="00BE6F6E">
            <w:pPr>
              <w:rPr>
                <w:sz w:val="20"/>
                <w:szCs w:val="20"/>
              </w:rPr>
            </w:pPr>
          </w:p>
        </w:tc>
        <w:tc>
          <w:tcPr>
            <w:tcW w:w="992" w:type="dxa"/>
            <w:shd w:val="clear" w:color="auto" w:fill="auto"/>
          </w:tcPr>
          <w:p w:rsidR="00BE6F6E" w:rsidRPr="00BE6F6E" w:rsidRDefault="00BE6F6E" w:rsidP="00BE6F6E">
            <w:pPr>
              <w:rPr>
                <w:sz w:val="20"/>
                <w:szCs w:val="20"/>
              </w:rPr>
            </w:pPr>
          </w:p>
        </w:tc>
        <w:tc>
          <w:tcPr>
            <w:tcW w:w="1559" w:type="dxa"/>
            <w:shd w:val="clear" w:color="auto" w:fill="auto"/>
          </w:tcPr>
          <w:p w:rsidR="00BE6F6E" w:rsidRPr="00BE6F6E" w:rsidRDefault="00BE6F6E" w:rsidP="00BE6F6E">
            <w:pPr>
              <w:rPr>
                <w:sz w:val="20"/>
                <w:szCs w:val="20"/>
              </w:rPr>
            </w:pPr>
          </w:p>
        </w:tc>
        <w:tc>
          <w:tcPr>
            <w:tcW w:w="1417" w:type="dxa"/>
          </w:tcPr>
          <w:p w:rsidR="00BE6F6E" w:rsidRPr="00BE6F6E" w:rsidRDefault="00BE6F6E" w:rsidP="00BE6F6E">
            <w:pPr>
              <w:rPr>
                <w:sz w:val="20"/>
                <w:szCs w:val="20"/>
              </w:rPr>
            </w:pPr>
          </w:p>
        </w:tc>
        <w:tc>
          <w:tcPr>
            <w:tcW w:w="2836" w:type="dxa"/>
            <w:shd w:val="clear" w:color="auto" w:fill="auto"/>
          </w:tcPr>
          <w:p w:rsidR="00BE6F6E" w:rsidRPr="00BE6F6E" w:rsidRDefault="00BE6F6E" w:rsidP="00BE6F6E">
            <w:pPr>
              <w:rPr>
                <w:sz w:val="20"/>
                <w:szCs w:val="20"/>
              </w:rPr>
            </w:pPr>
          </w:p>
        </w:tc>
      </w:tr>
      <w:tr w:rsidR="00BE6F6E" w:rsidRPr="00BE6F6E" w:rsidTr="00A92EDA">
        <w:tc>
          <w:tcPr>
            <w:tcW w:w="534" w:type="dxa"/>
            <w:shd w:val="clear" w:color="auto" w:fill="auto"/>
          </w:tcPr>
          <w:p w:rsidR="00BE6F6E" w:rsidRPr="00BE6F6E" w:rsidRDefault="00BE6F6E" w:rsidP="00BE6F6E">
            <w:pPr>
              <w:jc w:val="center"/>
              <w:rPr>
                <w:sz w:val="20"/>
                <w:szCs w:val="20"/>
              </w:rPr>
            </w:pPr>
            <w:r w:rsidRPr="00BE6F6E">
              <w:rPr>
                <w:sz w:val="20"/>
                <w:szCs w:val="20"/>
              </w:rPr>
              <w:t>….</w:t>
            </w:r>
          </w:p>
        </w:tc>
        <w:tc>
          <w:tcPr>
            <w:tcW w:w="1417" w:type="dxa"/>
            <w:shd w:val="clear" w:color="auto" w:fill="auto"/>
          </w:tcPr>
          <w:p w:rsidR="00BE6F6E" w:rsidRPr="00BE6F6E" w:rsidRDefault="00BE6F6E" w:rsidP="00BE6F6E">
            <w:pPr>
              <w:rPr>
                <w:sz w:val="20"/>
                <w:szCs w:val="20"/>
              </w:rPr>
            </w:pPr>
          </w:p>
        </w:tc>
        <w:tc>
          <w:tcPr>
            <w:tcW w:w="1276" w:type="dxa"/>
            <w:shd w:val="clear" w:color="auto" w:fill="auto"/>
          </w:tcPr>
          <w:p w:rsidR="00BE6F6E" w:rsidRPr="00BE6F6E" w:rsidRDefault="00BE6F6E" w:rsidP="00BE6F6E">
            <w:pPr>
              <w:rPr>
                <w:sz w:val="20"/>
                <w:szCs w:val="20"/>
              </w:rPr>
            </w:pPr>
          </w:p>
        </w:tc>
        <w:tc>
          <w:tcPr>
            <w:tcW w:w="992" w:type="dxa"/>
            <w:shd w:val="clear" w:color="auto" w:fill="auto"/>
          </w:tcPr>
          <w:p w:rsidR="00BE6F6E" w:rsidRPr="00BE6F6E" w:rsidRDefault="00BE6F6E" w:rsidP="00BE6F6E">
            <w:pPr>
              <w:rPr>
                <w:sz w:val="20"/>
                <w:szCs w:val="20"/>
              </w:rPr>
            </w:pPr>
          </w:p>
        </w:tc>
        <w:tc>
          <w:tcPr>
            <w:tcW w:w="1559" w:type="dxa"/>
            <w:shd w:val="clear" w:color="auto" w:fill="auto"/>
          </w:tcPr>
          <w:p w:rsidR="00BE6F6E" w:rsidRPr="00BE6F6E" w:rsidRDefault="00BE6F6E" w:rsidP="00BE6F6E">
            <w:pPr>
              <w:rPr>
                <w:sz w:val="20"/>
                <w:szCs w:val="20"/>
              </w:rPr>
            </w:pPr>
          </w:p>
        </w:tc>
        <w:tc>
          <w:tcPr>
            <w:tcW w:w="1417" w:type="dxa"/>
          </w:tcPr>
          <w:p w:rsidR="00BE6F6E" w:rsidRPr="00BE6F6E" w:rsidRDefault="00BE6F6E" w:rsidP="00BE6F6E">
            <w:pPr>
              <w:rPr>
                <w:sz w:val="20"/>
                <w:szCs w:val="20"/>
              </w:rPr>
            </w:pPr>
          </w:p>
        </w:tc>
        <w:tc>
          <w:tcPr>
            <w:tcW w:w="2836" w:type="dxa"/>
            <w:shd w:val="clear" w:color="auto" w:fill="auto"/>
          </w:tcPr>
          <w:p w:rsidR="00BE6F6E" w:rsidRPr="00BE6F6E" w:rsidRDefault="00BE6F6E" w:rsidP="00BE6F6E">
            <w:pPr>
              <w:rPr>
                <w:sz w:val="20"/>
                <w:szCs w:val="20"/>
              </w:rPr>
            </w:pPr>
          </w:p>
        </w:tc>
      </w:tr>
    </w:tbl>
    <w:p w:rsidR="00BE6F6E" w:rsidRPr="00BE6F6E" w:rsidRDefault="00BE6F6E" w:rsidP="00BE6F6E">
      <w:pPr>
        <w:autoSpaceDN w:val="0"/>
        <w:ind w:firstLine="709"/>
        <w:rPr>
          <w:bCs/>
        </w:rPr>
      </w:pPr>
    </w:p>
    <w:p w:rsidR="00BE6F6E" w:rsidRPr="00BE6F6E" w:rsidRDefault="00BE6F6E" w:rsidP="00BE6F6E">
      <w:pPr>
        <w:autoSpaceDN w:val="0"/>
        <w:ind w:firstLine="709"/>
        <w:rPr>
          <w:bCs/>
        </w:rPr>
      </w:pPr>
      <w:r w:rsidRPr="00BE6F6E">
        <w:rPr>
          <w:bCs/>
        </w:rPr>
        <w:t>Приложения:</w:t>
      </w:r>
    </w:p>
    <w:p w:rsidR="00BE6F6E" w:rsidRPr="00BE6F6E" w:rsidRDefault="00BE6F6E" w:rsidP="00BE6F6E">
      <w:pPr>
        <w:tabs>
          <w:tab w:val="left" w:pos="426"/>
        </w:tabs>
        <w:autoSpaceDN w:val="0"/>
        <w:jc w:val="both"/>
        <w:rPr>
          <w:bCs/>
        </w:rPr>
      </w:pPr>
      <w:r w:rsidRPr="00BE6F6E">
        <w:rPr>
          <w:bCs/>
        </w:rPr>
        <w:t>1.</w:t>
      </w:r>
      <w:r w:rsidRPr="00BE6F6E">
        <w:rPr>
          <w:bCs/>
        </w:rPr>
        <w:tab/>
        <w:t>Копии трудовых договоров на  ___ листах;</w:t>
      </w:r>
    </w:p>
    <w:p w:rsidR="00BE6F6E" w:rsidRPr="00BE6F6E" w:rsidRDefault="00BE6F6E" w:rsidP="000F2E26">
      <w:pPr>
        <w:numPr>
          <w:ilvl w:val="6"/>
          <w:numId w:val="44"/>
        </w:numPr>
        <w:tabs>
          <w:tab w:val="num" w:pos="426"/>
        </w:tabs>
        <w:autoSpaceDN w:val="0"/>
        <w:ind w:left="0" w:firstLine="0"/>
        <w:jc w:val="both"/>
        <w:rPr>
          <w:bCs/>
        </w:rPr>
      </w:pPr>
      <w:r w:rsidRPr="00BE6F6E">
        <w:rPr>
          <w:bCs/>
        </w:rPr>
        <w:t>Копии удостоверений на ____ листах;</w:t>
      </w:r>
    </w:p>
    <w:p w:rsidR="00BE6F6E" w:rsidRPr="00BE6F6E" w:rsidRDefault="00BE6F6E" w:rsidP="000F2E26">
      <w:pPr>
        <w:numPr>
          <w:ilvl w:val="6"/>
          <w:numId w:val="44"/>
        </w:numPr>
        <w:tabs>
          <w:tab w:val="num" w:pos="426"/>
        </w:tabs>
        <w:autoSpaceDN w:val="0"/>
        <w:ind w:left="0" w:firstLine="0"/>
        <w:jc w:val="both"/>
        <w:rPr>
          <w:bCs/>
        </w:rPr>
      </w:pPr>
      <w:r w:rsidRPr="00BE6F6E">
        <w:rPr>
          <w:bCs/>
        </w:rPr>
        <w:t>Копии личных карточек на ____ листах;</w:t>
      </w:r>
    </w:p>
    <w:p w:rsidR="00BE6F6E" w:rsidRPr="00BE6F6E" w:rsidRDefault="00BE6F6E" w:rsidP="000F2E26">
      <w:pPr>
        <w:numPr>
          <w:ilvl w:val="6"/>
          <w:numId w:val="44"/>
        </w:numPr>
        <w:tabs>
          <w:tab w:val="num" w:pos="426"/>
        </w:tabs>
        <w:autoSpaceDN w:val="0"/>
        <w:ind w:left="0" w:firstLine="0"/>
        <w:jc w:val="both"/>
        <w:rPr>
          <w:bCs/>
        </w:rPr>
      </w:pPr>
      <w:r w:rsidRPr="00BE6F6E">
        <w:rPr>
          <w:bCs/>
        </w:rPr>
        <w:t>Копии разрешений на _____ листах.</w:t>
      </w:r>
    </w:p>
    <w:p w:rsidR="00BE6F6E" w:rsidRPr="00BE6F6E" w:rsidRDefault="00BE6F6E" w:rsidP="00BE6F6E">
      <w:pPr>
        <w:jc w:val="both"/>
      </w:pPr>
    </w:p>
    <w:p w:rsidR="00BE6F6E" w:rsidRPr="00BE6F6E" w:rsidRDefault="00BE6F6E" w:rsidP="00BE6F6E">
      <w:pPr>
        <w:shd w:val="clear" w:color="auto" w:fill="FFFFFF"/>
        <w:ind w:firstLine="709"/>
        <w:jc w:val="both"/>
        <w:rPr>
          <w:bCs/>
          <w:i/>
        </w:rPr>
      </w:pPr>
    </w:p>
    <w:p w:rsidR="00BE6F6E" w:rsidRPr="00BE6F6E" w:rsidRDefault="00BE6F6E" w:rsidP="00BE6F6E">
      <w:pPr>
        <w:autoSpaceDN w:val="0"/>
      </w:pPr>
      <w:r w:rsidRPr="00BE6F6E">
        <w:t>____________________________________</w:t>
      </w:r>
    </w:p>
    <w:p w:rsidR="00BE6F6E" w:rsidRPr="00BE6F6E" w:rsidRDefault="00BE6F6E" w:rsidP="00BE6F6E">
      <w:pPr>
        <w:autoSpaceDN w:val="0"/>
        <w:rPr>
          <w:vertAlign w:val="superscript"/>
        </w:rPr>
      </w:pPr>
      <w:r w:rsidRPr="00BE6F6E">
        <w:rPr>
          <w:vertAlign w:val="superscript"/>
        </w:rPr>
        <w:t>(подпись, М.П.)</w:t>
      </w:r>
    </w:p>
    <w:p w:rsidR="00BE6F6E" w:rsidRPr="00BE6F6E" w:rsidRDefault="00BE6F6E" w:rsidP="00BE6F6E">
      <w:pPr>
        <w:autoSpaceDN w:val="0"/>
      </w:pPr>
      <w:r w:rsidRPr="00BE6F6E">
        <w:t>____________________________________</w:t>
      </w:r>
    </w:p>
    <w:p w:rsidR="00BE6F6E" w:rsidRPr="00BE6F6E" w:rsidRDefault="00BE6F6E" w:rsidP="00BE6F6E">
      <w:pPr>
        <w:autoSpaceDN w:val="0"/>
        <w:rPr>
          <w:vertAlign w:val="superscript"/>
        </w:rPr>
      </w:pPr>
      <w:r w:rsidRPr="00BE6F6E">
        <w:rPr>
          <w:vertAlign w:val="superscript"/>
        </w:rPr>
        <w:t>(фамилия, имя, отчество подписавшего, должность)</w:t>
      </w:r>
    </w:p>
    <w:p w:rsidR="00BE6F6E" w:rsidRPr="00BE6F6E" w:rsidRDefault="00BE6F6E" w:rsidP="00BE6F6E">
      <w:pPr>
        <w:autoSpaceDN w:val="0"/>
        <w:rPr>
          <w:vertAlign w:val="superscript"/>
        </w:rPr>
      </w:pPr>
    </w:p>
    <w:p w:rsidR="00BE6F6E" w:rsidRPr="00BE6F6E" w:rsidRDefault="00BE6F6E" w:rsidP="00BE6F6E">
      <w:pPr>
        <w:autoSpaceDN w:val="0"/>
      </w:pPr>
    </w:p>
    <w:p w:rsidR="00BE6F6E" w:rsidRPr="00BE6F6E" w:rsidRDefault="00BE6F6E" w:rsidP="00BE6F6E">
      <w:pPr>
        <w:jc w:val="right"/>
        <w:rPr>
          <w:u w:val="single"/>
        </w:rPr>
        <w:sectPr w:rsidR="00BE6F6E" w:rsidRPr="00BE6F6E" w:rsidSect="00A92EDA">
          <w:pgSz w:w="11906" w:h="16838"/>
          <w:pgMar w:top="709" w:right="566" w:bottom="426" w:left="1418" w:header="708" w:footer="708" w:gutter="0"/>
          <w:cols w:space="708"/>
          <w:docGrid w:linePitch="360"/>
        </w:sectPr>
      </w:pPr>
    </w:p>
    <w:p w:rsidR="00BE6F6E" w:rsidRPr="00BE6F6E" w:rsidRDefault="00BE6F6E" w:rsidP="00BE6F6E">
      <w:pPr>
        <w:jc w:val="right"/>
        <w:rPr>
          <w:rFonts w:eastAsiaTheme="minorHAnsi"/>
          <w:b/>
        </w:rPr>
      </w:pPr>
      <w:r w:rsidRPr="00BE6F6E">
        <w:rPr>
          <w:rFonts w:eastAsiaTheme="minorHAnsi"/>
          <w:b/>
        </w:rPr>
        <w:lastRenderedPageBreak/>
        <w:t>Приложение 1.10</w:t>
      </w:r>
    </w:p>
    <w:p w:rsidR="00BE6F6E" w:rsidRPr="00BE6F6E" w:rsidRDefault="00BE6F6E" w:rsidP="00BE6F6E">
      <w:pPr>
        <w:jc w:val="right"/>
        <w:rPr>
          <w:rFonts w:eastAsiaTheme="minorHAnsi"/>
          <w:b/>
        </w:rPr>
      </w:pPr>
      <w:r w:rsidRPr="00BE6F6E">
        <w:rPr>
          <w:rFonts w:eastAsiaTheme="minorHAnsi"/>
          <w:b/>
        </w:rPr>
        <w:t>Форма Гарантийного письма Участника (Соисполнителя(-ей))</w:t>
      </w:r>
      <w:r w:rsidRPr="00BE6F6E">
        <w:rPr>
          <w:rFonts w:eastAsiaTheme="minorHAnsi"/>
          <w:b/>
          <w:vertAlign w:val="superscript"/>
        </w:rPr>
        <w:footnoteReference w:id="123"/>
      </w:r>
      <w:r w:rsidRPr="00BE6F6E">
        <w:rPr>
          <w:rFonts w:eastAsiaTheme="minorHAnsi"/>
          <w:b/>
        </w:rPr>
        <w:t xml:space="preserve"> о наличии включенного в состав МГ персонала</w:t>
      </w:r>
    </w:p>
    <w:p w:rsidR="00BE6F6E" w:rsidRPr="00BE6F6E" w:rsidRDefault="00BE6F6E" w:rsidP="00BE6F6E">
      <w:pPr>
        <w:jc w:val="right"/>
      </w:pPr>
      <w:r w:rsidRPr="00BE6F6E">
        <w:t>Приложение к письму о подаче заявки</w:t>
      </w:r>
      <w:r w:rsidRPr="00BE6F6E">
        <w:rPr>
          <w:rFonts w:eastAsia="MingLiU"/>
        </w:rPr>
        <w:br/>
      </w:r>
      <w:r w:rsidRPr="00BE6F6E">
        <w:t>от «____»_____________ г. №__________</w:t>
      </w:r>
    </w:p>
    <w:p w:rsidR="00BE6F6E" w:rsidRPr="00BE6F6E" w:rsidRDefault="00BE6F6E" w:rsidP="00BE6F6E">
      <w:pPr>
        <w:jc w:val="right"/>
        <w:rPr>
          <w:u w:val="single"/>
        </w:rPr>
      </w:pPr>
    </w:p>
    <w:p w:rsidR="00BE6F6E" w:rsidRPr="00BE6F6E" w:rsidRDefault="00BE6F6E" w:rsidP="00BE6F6E">
      <w:pPr>
        <w:jc w:val="right"/>
        <w:rPr>
          <w:u w:val="single"/>
        </w:rPr>
      </w:pPr>
    </w:p>
    <w:p w:rsidR="00BE6F6E" w:rsidRPr="00BE6F6E" w:rsidRDefault="00BE6F6E" w:rsidP="00BE6F6E">
      <w:pPr>
        <w:widowControl w:val="0"/>
        <w:jc w:val="both"/>
      </w:pPr>
      <w:r w:rsidRPr="00BE6F6E">
        <w:t xml:space="preserve">Аукцион/лот _____«________________________________________________________________» </w:t>
      </w:r>
    </w:p>
    <w:p w:rsidR="00BE6F6E" w:rsidRPr="00BE6F6E" w:rsidRDefault="00BE6F6E" w:rsidP="00BE6F6E">
      <w:pPr>
        <w:widowControl w:val="0"/>
        <w:rPr>
          <w:sz w:val="16"/>
          <w:szCs w:val="16"/>
        </w:rPr>
      </w:pPr>
      <w:r w:rsidRPr="00BE6F6E">
        <w:rPr>
          <w:i/>
          <w:iCs/>
          <w:sz w:val="16"/>
          <w:szCs w:val="16"/>
        </w:rPr>
        <w:t xml:space="preserve">                                                                                             /наименование аукциона  согласно извещению о закупке/ </w:t>
      </w:r>
    </w:p>
    <w:p w:rsidR="00BE6F6E" w:rsidRPr="00BE6F6E" w:rsidRDefault="00BE6F6E" w:rsidP="00BE6F6E">
      <w:pPr>
        <w:autoSpaceDN w:val="0"/>
        <w:jc w:val="both"/>
      </w:pPr>
      <w:r w:rsidRPr="00BE6F6E">
        <w:t>Настоящим _______________________________________________________________________,</w:t>
      </w:r>
    </w:p>
    <w:p w:rsidR="00BE6F6E" w:rsidRPr="00BE6F6E" w:rsidRDefault="00BE6F6E" w:rsidP="00BE6F6E">
      <w:pPr>
        <w:autoSpaceDN w:val="0"/>
        <w:jc w:val="both"/>
        <w:rPr>
          <w:vertAlign w:val="superscript"/>
        </w:rPr>
      </w:pPr>
      <w:r w:rsidRPr="00BE6F6E">
        <w:rPr>
          <w:vertAlign w:val="superscript"/>
        </w:rPr>
        <w:t>(полное наименование Участника аукциона, с указанием организационно-правовой формы (в соответствии с учредительными документами))</w:t>
      </w:r>
    </w:p>
    <w:p w:rsidR="00BE6F6E" w:rsidRPr="00BE6F6E" w:rsidRDefault="00BE6F6E" w:rsidP="00BE6F6E">
      <w:pPr>
        <w:autoSpaceDN w:val="0"/>
        <w:jc w:val="both"/>
      </w:pPr>
      <w:r w:rsidRPr="00BE6F6E">
        <w:t>________________________________________________________________________________,</w:t>
      </w:r>
    </w:p>
    <w:p w:rsidR="00BE6F6E" w:rsidRPr="00BE6F6E" w:rsidRDefault="00BE6F6E" w:rsidP="00BE6F6E">
      <w:pPr>
        <w:autoSpaceDN w:val="0"/>
        <w:ind w:firstLine="567"/>
        <w:jc w:val="both"/>
        <w:rPr>
          <w:vertAlign w:val="superscript"/>
        </w:rPr>
      </w:pPr>
      <w:r w:rsidRPr="00BE6F6E">
        <w:rPr>
          <w:vertAlign w:val="superscript"/>
        </w:rPr>
        <w:t>(местонахождение Участника аукциона  (в соответствии с учредительными документами))</w:t>
      </w:r>
    </w:p>
    <w:p w:rsidR="00BE6F6E" w:rsidRPr="00BE6F6E" w:rsidRDefault="00BE6F6E" w:rsidP="00BE6F6E">
      <w:pPr>
        <w:jc w:val="both"/>
      </w:pPr>
      <w:r w:rsidRPr="00BE6F6E">
        <w:t xml:space="preserve">сообщает о наличии возможности оказания услуг, включенным в состав МГ </w:t>
      </w:r>
      <w:r w:rsidRPr="00BE6F6E">
        <w:rPr>
          <w:b/>
        </w:rPr>
        <w:t>персоналом</w:t>
      </w:r>
      <w:r w:rsidRPr="00BE6F6E">
        <w:t xml:space="preserve"> Участника (Соисполнителей), состоящим с ним(и) в трудовых отношениях, в количестве </w:t>
      </w:r>
      <w:r w:rsidRPr="00BE6F6E">
        <w:rPr>
          <w:b/>
        </w:rPr>
        <w:t>___ (___) охранников</w:t>
      </w:r>
      <w:r w:rsidRPr="00BE6F6E">
        <w:t>, имеющих действующие удостоверения частных охранников</w:t>
      </w:r>
      <w:r w:rsidRPr="00BE6F6E">
        <w:rPr>
          <w:vertAlign w:val="superscript"/>
        </w:rPr>
        <w:footnoteReference w:id="124"/>
      </w:r>
      <w:r w:rsidRPr="00BE6F6E">
        <w:t>, личные карточки охранников</w:t>
      </w:r>
      <w:r w:rsidRPr="00BE6F6E">
        <w:rPr>
          <w:vertAlign w:val="superscript"/>
        </w:rPr>
        <w:footnoteReference w:id="125"/>
      </w:r>
      <w:r w:rsidRPr="00BE6F6E">
        <w:t>, обладающих квалификационными разрядами частных охранников:</w:t>
      </w:r>
    </w:p>
    <w:p w:rsidR="00BE6F6E" w:rsidRPr="00BE6F6E" w:rsidRDefault="00BE6F6E" w:rsidP="00BE6F6E">
      <w:pPr>
        <w:tabs>
          <w:tab w:val="left" w:pos="885"/>
        </w:tabs>
        <w:ind w:firstLine="459"/>
        <w:jc w:val="both"/>
      </w:pPr>
      <w:r w:rsidRPr="00BE6F6E">
        <w:t>o</w:t>
      </w:r>
      <w:r w:rsidRPr="00BE6F6E">
        <w:tab/>
        <w:t>не ниже 4-го -  ___ (___)</w:t>
      </w:r>
      <w:r w:rsidRPr="00BE6F6E">
        <w:rPr>
          <w:b/>
        </w:rPr>
        <w:t xml:space="preserve"> </w:t>
      </w:r>
      <w:r w:rsidRPr="00BE6F6E">
        <w:t>охранников;</w:t>
      </w:r>
    </w:p>
    <w:p w:rsidR="00BE6F6E" w:rsidRPr="00BE6F6E" w:rsidRDefault="00BE6F6E" w:rsidP="00BE6F6E">
      <w:pPr>
        <w:tabs>
          <w:tab w:val="left" w:pos="885"/>
        </w:tabs>
        <w:ind w:firstLine="459"/>
        <w:jc w:val="both"/>
      </w:pPr>
      <w:r w:rsidRPr="00BE6F6E">
        <w:t>o</w:t>
      </w:r>
      <w:r w:rsidRPr="00BE6F6E">
        <w:tab/>
        <w:t>не ниже 6-го - ___ (___)</w:t>
      </w:r>
      <w:r w:rsidRPr="00BE6F6E">
        <w:rPr>
          <w:b/>
        </w:rPr>
        <w:t xml:space="preserve"> </w:t>
      </w:r>
      <w:r w:rsidRPr="00BE6F6E">
        <w:t>охранников, имеющих действующие разрешения на хранение и ношение при исполнении служебных обязанностей служебного оружия</w:t>
      </w:r>
      <w:r>
        <w:rPr>
          <w:rStyle w:val="ad"/>
        </w:rPr>
        <w:footnoteReference w:id="126"/>
      </w:r>
      <w:r w:rsidRPr="00BE6F6E">
        <w:t>.</w:t>
      </w:r>
    </w:p>
    <w:p w:rsidR="00BE6F6E" w:rsidRPr="00BE6F6E" w:rsidRDefault="00BE6F6E" w:rsidP="00BE6F6E">
      <w:pPr>
        <w:jc w:val="right"/>
        <w:rPr>
          <w:u w:val="single"/>
        </w:rPr>
      </w:pPr>
    </w:p>
    <w:p w:rsidR="00BE6F6E" w:rsidRPr="00BE6F6E" w:rsidRDefault="00BE6F6E" w:rsidP="00BE6F6E">
      <w:pPr>
        <w:tabs>
          <w:tab w:val="left" w:pos="1134"/>
        </w:tabs>
        <w:ind w:firstLine="567"/>
        <w:contextualSpacing/>
        <w:jc w:val="both"/>
      </w:pPr>
      <w:r w:rsidRPr="00BE6F6E">
        <w:t>В случае признания ___________________ (наименование Участника) победителем аукциона (лота), обязуемся в срок не позднее 3 (трех) рабочих дней со дня получения соответствующего запроса от Банка для заключения договора, предоставить в Банк перечень работников Исполнителя (Соисполнителей), соответствующих установленным требованиям, в заявленном количестве, с привлечением которых предполагается оказывать услуги по договору в виде Списка персонала Исполнителя (Соисполнителей) с приложением документов, подтверждающих трудовые отношения работников с Исполнителем (Соисполнителями), действующих удостоверений частных охранников, действующих личных карточек охранников, действующих разрешений на хранение и ношение при исполнении служебных обязанностей служебного оружия  для охранников 6-го разряда</w:t>
      </w:r>
      <w:r>
        <w:rPr>
          <w:rStyle w:val="ad"/>
        </w:rPr>
        <w:footnoteReference w:id="127"/>
      </w:r>
      <w:r w:rsidRPr="00BE6F6E">
        <w:t>.</w:t>
      </w:r>
    </w:p>
    <w:p w:rsidR="00BE6F6E" w:rsidRPr="00BE6F6E" w:rsidRDefault="00BE6F6E" w:rsidP="00BE6F6E">
      <w:pPr>
        <w:tabs>
          <w:tab w:val="left" w:pos="1134"/>
        </w:tabs>
        <w:ind w:firstLine="567"/>
        <w:contextualSpacing/>
        <w:jc w:val="both"/>
      </w:pPr>
    </w:p>
    <w:p w:rsidR="00BE6F6E" w:rsidRPr="00BE6F6E" w:rsidRDefault="00BE6F6E" w:rsidP="00BE6F6E">
      <w:pPr>
        <w:shd w:val="clear" w:color="auto" w:fill="FFFFFF"/>
        <w:ind w:firstLine="567"/>
        <w:jc w:val="both"/>
      </w:pPr>
      <w:r w:rsidRPr="00BE6F6E">
        <w:t>______________ (наименование Участника) ознакомлен и согласен с условием о том, что в случае непредоставления указанных документов (включая неподтверждение представленными документами наличия у Победителя соответствующего квалифицированного персонала) в установленный срок, Договор, с ним не заключается</w:t>
      </w:r>
      <w:r>
        <w:t>,</w:t>
      </w:r>
      <w:r w:rsidRPr="00BE6F6E">
        <w:t xml:space="preserve"> а Банк расценивает такое поведение участника как отказ Победителя аукциона от заключения договора, и производит удержание суммы обеспечения заявки в порядке, предусмотренном Разделом 6 документации, </w:t>
      </w:r>
      <w:r w:rsidR="00B50AA7">
        <w:t xml:space="preserve">а также </w:t>
      </w:r>
      <w:r w:rsidRPr="00BE6F6E">
        <w:t>принимает решение в соответствии с п. 18.14. Положения о закупках.</w:t>
      </w:r>
    </w:p>
    <w:p w:rsidR="00BE6F6E" w:rsidRPr="00BE6F6E" w:rsidRDefault="00BE6F6E" w:rsidP="00BE6F6E">
      <w:pPr>
        <w:shd w:val="clear" w:color="auto" w:fill="FFFFFF"/>
        <w:ind w:firstLine="567"/>
        <w:jc w:val="both"/>
      </w:pPr>
    </w:p>
    <w:p w:rsidR="00BE6F6E" w:rsidRPr="00740AA1" w:rsidRDefault="00BE6F6E" w:rsidP="00BE6F6E">
      <w:pPr>
        <w:jc w:val="both"/>
      </w:pPr>
      <w:r w:rsidRPr="00740AA1">
        <w:t>___________________________________</w:t>
      </w:r>
    </w:p>
    <w:p w:rsidR="00BE6F6E" w:rsidRPr="00740AA1" w:rsidRDefault="00BE6F6E" w:rsidP="00BE6F6E">
      <w:pPr>
        <w:ind w:firstLine="567"/>
        <w:jc w:val="both"/>
        <w:rPr>
          <w:vertAlign w:val="superscript"/>
        </w:rPr>
      </w:pPr>
      <w:r w:rsidRPr="00740AA1">
        <w:rPr>
          <w:vertAlign w:val="superscript"/>
        </w:rPr>
        <w:t>(подпись, М.П.)</w:t>
      </w:r>
    </w:p>
    <w:p w:rsidR="00BE6F6E" w:rsidRPr="00740AA1" w:rsidRDefault="00BE6F6E" w:rsidP="00BE6F6E">
      <w:pPr>
        <w:jc w:val="both"/>
      </w:pPr>
      <w:r w:rsidRPr="00740AA1">
        <w:t>____________________________________</w:t>
      </w:r>
    </w:p>
    <w:p w:rsidR="00BE6F6E" w:rsidRPr="00740AA1" w:rsidRDefault="00BE6F6E" w:rsidP="00BE6F6E">
      <w:r w:rsidRPr="00740AA1">
        <w:rPr>
          <w:vertAlign w:val="superscript"/>
        </w:rPr>
        <w:t>(фамилия, имя, отчество лица, подписавшего, должность)</w:t>
      </w:r>
    </w:p>
    <w:p w:rsidR="00BE6F6E" w:rsidRPr="00BE6F6E" w:rsidRDefault="00BE6F6E" w:rsidP="00BE6F6E">
      <w:pPr>
        <w:jc w:val="right"/>
        <w:rPr>
          <w:u w:val="single"/>
        </w:rPr>
      </w:pPr>
    </w:p>
    <w:p w:rsidR="00BE6F6E" w:rsidRPr="00BE6F6E" w:rsidRDefault="00BE6F6E" w:rsidP="00BE6F6E">
      <w:pPr>
        <w:jc w:val="right"/>
        <w:rPr>
          <w:u w:val="single"/>
        </w:rPr>
        <w:sectPr w:rsidR="00BE6F6E" w:rsidRPr="00BE6F6E" w:rsidSect="00A92EDA">
          <w:pgSz w:w="11906" w:h="16838"/>
          <w:pgMar w:top="709" w:right="566" w:bottom="426" w:left="1418" w:header="708" w:footer="708" w:gutter="0"/>
          <w:cols w:space="708"/>
          <w:docGrid w:linePitch="360"/>
        </w:sectPr>
      </w:pPr>
    </w:p>
    <w:p w:rsidR="00BE6F6E" w:rsidRPr="00BE6F6E" w:rsidRDefault="00BE6F6E" w:rsidP="00BE6F6E">
      <w:pPr>
        <w:jc w:val="right"/>
        <w:rPr>
          <w:rFonts w:eastAsiaTheme="minorHAnsi"/>
          <w:b/>
        </w:rPr>
      </w:pPr>
      <w:r w:rsidRPr="00BE6F6E">
        <w:rPr>
          <w:rFonts w:eastAsiaTheme="minorHAnsi"/>
          <w:b/>
        </w:rPr>
        <w:lastRenderedPageBreak/>
        <w:t>Приложение 1.11</w:t>
      </w:r>
    </w:p>
    <w:p w:rsidR="00BE6F6E" w:rsidRPr="00BE6F6E" w:rsidRDefault="00BE6F6E" w:rsidP="00BE6F6E">
      <w:pPr>
        <w:jc w:val="right"/>
        <w:rPr>
          <w:rFonts w:eastAsiaTheme="minorHAnsi"/>
          <w:b/>
        </w:rPr>
      </w:pPr>
      <w:r w:rsidRPr="00BE6F6E">
        <w:rPr>
          <w:rFonts w:eastAsiaTheme="minorHAnsi"/>
          <w:b/>
        </w:rPr>
        <w:t>Форма Письма Участника (Соисполнителя(-ей))</w:t>
      </w:r>
      <w:r w:rsidRPr="00BE6F6E">
        <w:rPr>
          <w:rFonts w:eastAsiaTheme="minorHAnsi"/>
          <w:b/>
          <w:vertAlign w:val="superscript"/>
        </w:rPr>
        <w:footnoteReference w:id="128"/>
      </w:r>
      <w:r w:rsidRPr="00BE6F6E">
        <w:rPr>
          <w:rFonts w:eastAsiaTheme="minorHAnsi"/>
          <w:b/>
        </w:rPr>
        <w:t xml:space="preserve"> о наличии автотранспортных средств</w:t>
      </w:r>
    </w:p>
    <w:p w:rsidR="00BE6F6E" w:rsidRPr="00BE6F6E" w:rsidRDefault="00BE6F6E" w:rsidP="00BE6F6E">
      <w:pPr>
        <w:jc w:val="right"/>
      </w:pPr>
      <w:r w:rsidRPr="00BE6F6E">
        <w:t>Приложение к письму о подаче заявки</w:t>
      </w:r>
      <w:r w:rsidRPr="00BE6F6E">
        <w:rPr>
          <w:rFonts w:eastAsia="MingLiU"/>
        </w:rPr>
        <w:br/>
      </w:r>
      <w:r w:rsidRPr="00BE6F6E">
        <w:t>от «____»_____________ г. №__________</w:t>
      </w:r>
    </w:p>
    <w:p w:rsidR="00BE6F6E" w:rsidRPr="00BE6F6E" w:rsidRDefault="00BE6F6E" w:rsidP="00BE6F6E">
      <w:pPr>
        <w:spacing w:after="200" w:line="276" w:lineRule="auto"/>
        <w:jc w:val="center"/>
        <w:rPr>
          <w:rFonts w:eastAsiaTheme="minorHAnsi"/>
          <w:i/>
          <w:lang w:eastAsia="en-US"/>
        </w:rPr>
      </w:pPr>
    </w:p>
    <w:p w:rsidR="00BE6F6E" w:rsidRPr="00BE6F6E" w:rsidRDefault="00BE6F6E" w:rsidP="00BE6F6E">
      <w:pPr>
        <w:widowControl w:val="0"/>
        <w:jc w:val="both"/>
      </w:pPr>
      <w:r w:rsidRPr="00BE6F6E">
        <w:t xml:space="preserve">Аукцион/лот _____«________________________________________________________________» </w:t>
      </w:r>
    </w:p>
    <w:p w:rsidR="00BE6F6E" w:rsidRPr="00BE6F6E" w:rsidRDefault="00BE6F6E" w:rsidP="00BE6F6E">
      <w:pPr>
        <w:widowControl w:val="0"/>
        <w:rPr>
          <w:sz w:val="16"/>
          <w:szCs w:val="16"/>
        </w:rPr>
      </w:pPr>
      <w:r w:rsidRPr="00BE6F6E">
        <w:rPr>
          <w:i/>
          <w:iCs/>
          <w:sz w:val="16"/>
          <w:szCs w:val="16"/>
        </w:rPr>
        <w:t xml:space="preserve">                                                                                             /наименование аукциона  согласно извещению о закупке/ </w:t>
      </w:r>
    </w:p>
    <w:p w:rsidR="00BE6F6E" w:rsidRPr="00BE6F6E" w:rsidRDefault="00BE6F6E" w:rsidP="00BE6F6E">
      <w:pPr>
        <w:autoSpaceDN w:val="0"/>
        <w:jc w:val="both"/>
      </w:pPr>
      <w:r w:rsidRPr="00BE6F6E">
        <w:t>Настоящим _______________________________________________________________________,</w:t>
      </w:r>
    </w:p>
    <w:p w:rsidR="00BE6F6E" w:rsidRPr="00BE6F6E" w:rsidRDefault="00BE6F6E" w:rsidP="00BE6F6E">
      <w:pPr>
        <w:autoSpaceDN w:val="0"/>
        <w:jc w:val="both"/>
        <w:rPr>
          <w:vertAlign w:val="superscript"/>
        </w:rPr>
      </w:pPr>
      <w:r w:rsidRPr="00BE6F6E">
        <w:rPr>
          <w:vertAlign w:val="superscript"/>
        </w:rPr>
        <w:t>(полное наименование Участника аукциона, с указанием организационно-правовой формы (в соответствии с учредительными документами))</w:t>
      </w:r>
    </w:p>
    <w:p w:rsidR="00BE6F6E" w:rsidRPr="00BE6F6E" w:rsidRDefault="00BE6F6E" w:rsidP="00BE6F6E">
      <w:pPr>
        <w:autoSpaceDN w:val="0"/>
        <w:jc w:val="both"/>
      </w:pPr>
      <w:r w:rsidRPr="00BE6F6E">
        <w:t>________________________________________________________________________________,</w:t>
      </w:r>
    </w:p>
    <w:p w:rsidR="00BE6F6E" w:rsidRPr="00BE6F6E" w:rsidRDefault="00BE6F6E" w:rsidP="00BE6F6E">
      <w:pPr>
        <w:autoSpaceDN w:val="0"/>
        <w:ind w:firstLine="567"/>
        <w:jc w:val="both"/>
        <w:rPr>
          <w:vertAlign w:val="superscript"/>
        </w:rPr>
      </w:pPr>
      <w:r w:rsidRPr="00BE6F6E">
        <w:rPr>
          <w:vertAlign w:val="superscript"/>
        </w:rPr>
        <w:t>(местонахождение Участника аукциона  (в соответствии с учредительными документами))</w:t>
      </w:r>
    </w:p>
    <w:p w:rsidR="00BE6F6E" w:rsidRPr="00BE6F6E" w:rsidRDefault="00BE6F6E" w:rsidP="00BE6F6E">
      <w:pPr>
        <w:tabs>
          <w:tab w:val="left" w:pos="0"/>
        </w:tabs>
        <w:autoSpaceDN w:val="0"/>
        <w:jc w:val="both"/>
      </w:pPr>
      <w:r w:rsidRPr="00BE6F6E">
        <w:t>сообщает о наличии собственных</w:t>
      </w:r>
      <w:r w:rsidRPr="00BE6F6E">
        <w:rPr>
          <w:vertAlign w:val="superscript"/>
        </w:rPr>
        <w:footnoteReference w:id="129"/>
      </w:r>
      <w:r w:rsidRPr="00BE6F6E">
        <w:t xml:space="preserve"> </w:t>
      </w:r>
      <w:r w:rsidRPr="00BE6F6E">
        <w:rPr>
          <w:b/>
        </w:rPr>
        <w:t>автотранспортных средств</w:t>
      </w:r>
      <w:r w:rsidRPr="00BE6F6E">
        <w:t>, оборудованных средствами связи, GPS/ГЛОНАСС треккерами, мобильными видеорегистраторами или иным оборудованием, позволяющим контролировать местонахождение автотранспорта в количестве ___ (___)</w:t>
      </w:r>
      <w:r w:rsidRPr="00BE6F6E">
        <w:rPr>
          <w:b/>
        </w:rPr>
        <w:t xml:space="preserve"> </w:t>
      </w:r>
      <w:r w:rsidRPr="00BE6F6E">
        <w:t xml:space="preserve"> автомобилей согласно Списку:</w:t>
      </w:r>
    </w:p>
    <w:p w:rsidR="00BE6F6E" w:rsidRPr="00BE6F6E" w:rsidRDefault="00BE6F6E" w:rsidP="00BE6F6E">
      <w:pPr>
        <w:tabs>
          <w:tab w:val="left" w:pos="0"/>
        </w:tabs>
        <w:autoSpaceDN w:val="0"/>
        <w:jc w:val="both"/>
        <w:rPr>
          <w:vertAlign w:val="superscript"/>
        </w:rPr>
      </w:pPr>
    </w:p>
    <w:tbl>
      <w:tblPr>
        <w:tblW w:w="10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2410"/>
        <w:gridCol w:w="3119"/>
        <w:gridCol w:w="3970"/>
      </w:tblGrid>
      <w:tr w:rsidR="00BE6F6E" w:rsidRPr="00BE6F6E" w:rsidTr="00A92EDA">
        <w:tc>
          <w:tcPr>
            <w:tcW w:w="675" w:type="dxa"/>
            <w:shd w:val="clear" w:color="auto" w:fill="auto"/>
            <w:vAlign w:val="center"/>
          </w:tcPr>
          <w:p w:rsidR="00BE6F6E" w:rsidRPr="00BE6F6E" w:rsidRDefault="00BE6F6E" w:rsidP="00BE6F6E">
            <w:pPr>
              <w:jc w:val="center"/>
              <w:rPr>
                <w:b/>
                <w:sz w:val="20"/>
                <w:szCs w:val="20"/>
              </w:rPr>
            </w:pPr>
            <w:r w:rsidRPr="00BE6F6E">
              <w:rPr>
                <w:b/>
                <w:sz w:val="20"/>
                <w:szCs w:val="20"/>
              </w:rPr>
              <w:t>№ п/п</w:t>
            </w:r>
          </w:p>
        </w:tc>
        <w:tc>
          <w:tcPr>
            <w:tcW w:w="2410" w:type="dxa"/>
            <w:shd w:val="clear" w:color="auto" w:fill="auto"/>
            <w:vAlign w:val="center"/>
          </w:tcPr>
          <w:p w:rsidR="00BE6F6E" w:rsidRPr="00BE6F6E" w:rsidRDefault="00BE6F6E" w:rsidP="00BE6F6E">
            <w:pPr>
              <w:jc w:val="center"/>
              <w:rPr>
                <w:b/>
                <w:sz w:val="20"/>
                <w:szCs w:val="20"/>
              </w:rPr>
            </w:pPr>
            <w:r w:rsidRPr="00BE6F6E">
              <w:rPr>
                <w:b/>
                <w:sz w:val="20"/>
                <w:szCs w:val="20"/>
              </w:rPr>
              <w:t>Марка автомобиля</w:t>
            </w:r>
          </w:p>
        </w:tc>
        <w:tc>
          <w:tcPr>
            <w:tcW w:w="3119" w:type="dxa"/>
            <w:shd w:val="clear" w:color="auto" w:fill="auto"/>
            <w:vAlign w:val="center"/>
          </w:tcPr>
          <w:p w:rsidR="00BE6F6E" w:rsidRPr="00BE6F6E" w:rsidRDefault="00BE6F6E" w:rsidP="00BE6F6E">
            <w:pPr>
              <w:jc w:val="center"/>
              <w:rPr>
                <w:b/>
                <w:sz w:val="20"/>
                <w:szCs w:val="20"/>
              </w:rPr>
            </w:pPr>
            <w:r w:rsidRPr="00BE6F6E">
              <w:rPr>
                <w:b/>
                <w:sz w:val="20"/>
                <w:szCs w:val="20"/>
              </w:rPr>
              <w:t>Гос. номер</w:t>
            </w:r>
          </w:p>
        </w:tc>
        <w:tc>
          <w:tcPr>
            <w:tcW w:w="3970" w:type="dxa"/>
            <w:shd w:val="clear" w:color="auto" w:fill="auto"/>
            <w:vAlign w:val="center"/>
          </w:tcPr>
          <w:p w:rsidR="00BE6F6E" w:rsidRPr="00BE6F6E" w:rsidRDefault="00BE6F6E" w:rsidP="00BE6F6E">
            <w:pPr>
              <w:jc w:val="center"/>
              <w:rPr>
                <w:b/>
                <w:sz w:val="20"/>
                <w:szCs w:val="20"/>
              </w:rPr>
            </w:pPr>
            <w:r w:rsidRPr="00BE6F6E">
              <w:rPr>
                <w:b/>
                <w:sz w:val="20"/>
                <w:szCs w:val="20"/>
              </w:rPr>
              <w:t>№ и дата документа, подтверждающего право пользования ТС (Свидетельство о регистрации ТС</w:t>
            </w:r>
            <w:r>
              <w:rPr>
                <w:b/>
                <w:sz w:val="20"/>
                <w:szCs w:val="20"/>
              </w:rPr>
              <w:t>,</w:t>
            </w:r>
            <w:r w:rsidRPr="00BE6F6E">
              <w:rPr>
                <w:b/>
                <w:sz w:val="20"/>
                <w:szCs w:val="20"/>
              </w:rPr>
              <w:t xml:space="preserve"> ПТС, договоры купли-продажи/аренды/лизинга и т.д.)</w:t>
            </w:r>
          </w:p>
        </w:tc>
      </w:tr>
      <w:tr w:rsidR="00BE6F6E" w:rsidRPr="00BE6F6E" w:rsidTr="00A92EDA">
        <w:tc>
          <w:tcPr>
            <w:tcW w:w="675" w:type="dxa"/>
            <w:shd w:val="clear" w:color="auto" w:fill="auto"/>
            <w:vAlign w:val="center"/>
          </w:tcPr>
          <w:p w:rsidR="00BE6F6E" w:rsidRPr="00BE6F6E" w:rsidRDefault="00BE6F6E" w:rsidP="00BE6F6E">
            <w:pPr>
              <w:jc w:val="center"/>
              <w:rPr>
                <w:sz w:val="20"/>
                <w:szCs w:val="20"/>
              </w:rPr>
            </w:pPr>
            <w:r w:rsidRPr="00BE6F6E">
              <w:rPr>
                <w:sz w:val="20"/>
                <w:szCs w:val="20"/>
              </w:rPr>
              <w:t>1</w:t>
            </w:r>
          </w:p>
        </w:tc>
        <w:tc>
          <w:tcPr>
            <w:tcW w:w="2410" w:type="dxa"/>
            <w:shd w:val="clear" w:color="auto" w:fill="auto"/>
          </w:tcPr>
          <w:p w:rsidR="00BE6F6E" w:rsidRPr="00BE6F6E" w:rsidRDefault="00BE6F6E" w:rsidP="00BE6F6E">
            <w:pPr>
              <w:rPr>
                <w:sz w:val="20"/>
                <w:szCs w:val="20"/>
              </w:rPr>
            </w:pPr>
          </w:p>
        </w:tc>
        <w:tc>
          <w:tcPr>
            <w:tcW w:w="3119" w:type="dxa"/>
            <w:shd w:val="clear" w:color="auto" w:fill="auto"/>
          </w:tcPr>
          <w:p w:rsidR="00BE6F6E" w:rsidRPr="00BE6F6E" w:rsidRDefault="00BE6F6E" w:rsidP="00BE6F6E">
            <w:pPr>
              <w:rPr>
                <w:sz w:val="20"/>
                <w:szCs w:val="20"/>
              </w:rPr>
            </w:pPr>
          </w:p>
        </w:tc>
        <w:tc>
          <w:tcPr>
            <w:tcW w:w="3970" w:type="dxa"/>
            <w:shd w:val="clear" w:color="auto" w:fill="auto"/>
          </w:tcPr>
          <w:p w:rsidR="00BE6F6E" w:rsidRPr="00BE6F6E" w:rsidRDefault="00BE6F6E" w:rsidP="00BE6F6E">
            <w:pPr>
              <w:rPr>
                <w:sz w:val="20"/>
                <w:szCs w:val="20"/>
              </w:rPr>
            </w:pPr>
          </w:p>
        </w:tc>
      </w:tr>
      <w:tr w:rsidR="00BE6F6E" w:rsidRPr="00BE6F6E" w:rsidTr="00A92EDA">
        <w:tc>
          <w:tcPr>
            <w:tcW w:w="675" w:type="dxa"/>
            <w:shd w:val="clear" w:color="auto" w:fill="auto"/>
            <w:vAlign w:val="center"/>
          </w:tcPr>
          <w:p w:rsidR="00BE6F6E" w:rsidRPr="00BE6F6E" w:rsidRDefault="00BE6F6E" w:rsidP="00BE6F6E">
            <w:pPr>
              <w:jc w:val="center"/>
              <w:rPr>
                <w:sz w:val="20"/>
                <w:szCs w:val="20"/>
              </w:rPr>
            </w:pPr>
            <w:r w:rsidRPr="00BE6F6E">
              <w:rPr>
                <w:sz w:val="20"/>
                <w:szCs w:val="20"/>
              </w:rPr>
              <w:t>2</w:t>
            </w:r>
          </w:p>
        </w:tc>
        <w:tc>
          <w:tcPr>
            <w:tcW w:w="2410" w:type="dxa"/>
            <w:shd w:val="clear" w:color="auto" w:fill="auto"/>
          </w:tcPr>
          <w:p w:rsidR="00BE6F6E" w:rsidRPr="00BE6F6E" w:rsidRDefault="00BE6F6E" w:rsidP="00BE6F6E">
            <w:pPr>
              <w:rPr>
                <w:sz w:val="20"/>
                <w:szCs w:val="20"/>
              </w:rPr>
            </w:pPr>
          </w:p>
        </w:tc>
        <w:tc>
          <w:tcPr>
            <w:tcW w:w="3119" w:type="dxa"/>
            <w:shd w:val="clear" w:color="auto" w:fill="auto"/>
          </w:tcPr>
          <w:p w:rsidR="00BE6F6E" w:rsidRPr="00BE6F6E" w:rsidRDefault="00BE6F6E" w:rsidP="00BE6F6E">
            <w:pPr>
              <w:rPr>
                <w:sz w:val="20"/>
                <w:szCs w:val="20"/>
              </w:rPr>
            </w:pPr>
          </w:p>
        </w:tc>
        <w:tc>
          <w:tcPr>
            <w:tcW w:w="3970" w:type="dxa"/>
            <w:shd w:val="clear" w:color="auto" w:fill="auto"/>
          </w:tcPr>
          <w:p w:rsidR="00BE6F6E" w:rsidRPr="00BE6F6E" w:rsidRDefault="00BE6F6E" w:rsidP="00BE6F6E">
            <w:pPr>
              <w:rPr>
                <w:sz w:val="20"/>
                <w:szCs w:val="20"/>
              </w:rPr>
            </w:pPr>
          </w:p>
        </w:tc>
      </w:tr>
      <w:tr w:rsidR="00BE6F6E" w:rsidRPr="00BE6F6E" w:rsidTr="00A92EDA">
        <w:tc>
          <w:tcPr>
            <w:tcW w:w="675" w:type="dxa"/>
            <w:shd w:val="clear" w:color="auto" w:fill="auto"/>
          </w:tcPr>
          <w:p w:rsidR="00BE6F6E" w:rsidRPr="00BE6F6E" w:rsidRDefault="00BE6F6E" w:rsidP="00BE6F6E">
            <w:pPr>
              <w:jc w:val="center"/>
              <w:rPr>
                <w:sz w:val="20"/>
                <w:szCs w:val="20"/>
              </w:rPr>
            </w:pPr>
            <w:r w:rsidRPr="00BE6F6E">
              <w:rPr>
                <w:sz w:val="20"/>
                <w:szCs w:val="20"/>
              </w:rPr>
              <w:t>….</w:t>
            </w:r>
          </w:p>
        </w:tc>
        <w:tc>
          <w:tcPr>
            <w:tcW w:w="2410" w:type="dxa"/>
            <w:shd w:val="clear" w:color="auto" w:fill="auto"/>
          </w:tcPr>
          <w:p w:rsidR="00BE6F6E" w:rsidRPr="00BE6F6E" w:rsidRDefault="00BE6F6E" w:rsidP="00BE6F6E">
            <w:pPr>
              <w:rPr>
                <w:sz w:val="20"/>
                <w:szCs w:val="20"/>
              </w:rPr>
            </w:pPr>
          </w:p>
        </w:tc>
        <w:tc>
          <w:tcPr>
            <w:tcW w:w="3119" w:type="dxa"/>
            <w:shd w:val="clear" w:color="auto" w:fill="auto"/>
          </w:tcPr>
          <w:p w:rsidR="00BE6F6E" w:rsidRPr="00BE6F6E" w:rsidRDefault="00BE6F6E" w:rsidP="00BE6F6E">
            <w:pPr>
              <w:rPr>
                <w:sz w:val="20"/>
                <w:szCs w:val="20"/>
              </w:rPr>
            </w:pPr>
          </w:p>
        </w:tc>
        <w:tc>
          <w:tcPr>
            <w:tcW w:w="3970" w:type="dxa"/>
            <w:shd w:val="clear" w:color="auto" w:fill="auto"/>
          </w:tcPr>
          <w:p w:rsidR="00BE6F6E" w:rsidRPr="00BE6F6E" w:rsidRDefault="00BE6F6E" w:rsidP="00BE6F6E">
            <w:pPr>
              <w:rPr>
                <w:sz w:val="20"/>
                <w:szCs w:val="20"/>
              </w:rPr>
            </w:pPr>
          </w:p>
        </w:tc>
      </w:tr>
    </w:tbl>
    <w:p w:rsidR="00BE6F6E" w:rsidRPr="00BE6F6E" w:rsidRDefault="00BE6F6E" w:rsidP="00BE6F6E">
      <w:pPr>
        <w:tabs>
          <w:tab w:val="left" w:pos="709"/>
        </w:tabs>
        <w:jc w:val="both"/>
      </w:pPr>
    </w:p>
    <w:p w:rsidR="00BE6F6E" w:rsidRPr="00BE6F6E" w:rsidRDefault="00BE6F6E" w:rsidP="00BE6F6E">
      <w:pPr>
        <w:autoSpaceDN w:val="0"/>
        <w:ind w:firstLine="709"/>
        <w:rPr>
          <w:bCs/>
        </w:rPr>
      </w:pPr>
      <w:r w:rsidRPr="00BE6F6E">
        <w:rPr>
          <w:bCs/>
        </w:rPr>
        <w:t>Приложения:</w:t>
      </w:r>
    </w:p>
    <w:p w:rsidR="00BE6F6E" w:rsidRPr="00BE6F6E" w:rsidRDefault="00BE6F6E" w:rsidP="000F2E26">
      <w:pPr>
        <w:numPr>
          <w:ilvl w:val="6"/>
          <w:numId w:val="45"/>
        </w:numPr>
        <w:tabs>
          <w:tab w:val="num" w:pos="142"/>
          <w:tab w:val="num" w:pos="426"/>
        </w:tabs>
        <w:autoSpaceDN w:val="0"/>
        <w:ind w:left="0" w:firstLine="0"/>
        <w:jc w:val="both"/>
        <w:rPr>
          <w:bCs/>
        </w:rPr>
      </w:pPr>
      <w:r w:rsidRPr="00BE6F6E">
        <w:rPr>
          <w:bCs/>
        </w:rPr>
        <w:t>Копии документов, подтверждающих право пользования ТС на  ___ листах.</w:t>
      </w:r>
    </w:p>
    <w:p w:rsidR="00BE6F6E" w:rsidRPr="00BE6F6E" w:rsidRDefault="00BE6F6E" w:rsidP="00BE6F6E">
      <w:pPr>
        <w:tabs>
          <w:tab w:val="left" w:pos="709"/>
        </w:tabs>
        <w:jc w:val="both"/>
      </w:pPr>
    </w:p>
    <w:p w:rsidR="00BE6F6E" w:rsidRPr="00BE6F6E" w:rsidRDefault="00BE6F6E" w:rsidP="00BE6F6E">
      <w:pPr>
        <w:shd w:val="clear" w:color="auto" w:fill="FFFFFF"/>
        <w:ind w:firstLine="709"/>
        <w:jc w:val="both"/>
        <w:rPr>
          <w:bCs/>
          <w:i/>
        </w:rPr>
      </w:pPr>
    </w:p>
    <w:p w:rsidR="00BE6F6E" w:rsidRPr="00BE6F6E" w:rsidRDefault="00BE6F6E" w:rsidP="00BE6F6E">
      <w:pPr>
        <w:autoSpaceDN w:val="0"/>
      </w:pPr>
      <w:r w:rsidRPr="00BE6F6E">
        <w:t>____________________________________</w:t>
      </w:r>
    </w:p>
    <w:p w:rsidR="00BE6F6E" w:rsidRPr="00BE6F6E" w:rsidRDefault="00BE6F6E" w:rsidP="00BE6F6E">
      <w:pPr>
        <w:autoSpaceDN w:val="0"/>
        <w:rPr>
          <w:vertAlign w:val="superscript"/>
        </w:rPr>
      </w:pPr>
      <w:r w:rsidRPr="00BE6F6E">
        <w:rPr>
          <w:vertAlign w:val="superscript"/>
        </w:rPr>
        <w:t>(подпись, М.П.)</w:t>
      </w:r>
    </w:p>
    <w:p w:rsidR="00BE6F6E" w:rsidRPr="00BE6F6E" w:rsidRDefault="00BE6F6E" w:rsidP="00BE6F6E">
      <w:pPr>
        <w:autoSpaceDN w:val="0"/>
      </w:pPr>
      <w:r w:rsidRPr="00BE6F6E">
        <w:t>____________________________________</w:t>
      </w:r>
    </w:p>
    <w:p w:rsidR="00BE6F6E" w:rsidRPr="00BE6F6E" w:rsidRDefault="00BE6F6E" w:rsidP="00BE6F6E">
      <w:pPr>
        <w:autoSpaceDN w:val="0"/>
      </w:pPr>
      <w:r w:rsidRPr="00BE6F6E">
        <w:rPr>
          <w:vertAlign w:val="superscript"/>
        </w:rPr>
        <w:t>(фамилия, имя, отчество подписавшего, должность)</w:t>
      </w:r>
    </w:p>
    <w:p w:rsidR="00BE6F6E" w:rsidRPr="00BE6F6E" w:rsidRDefault="00BE6F6E" w:rsidP="00BE6F6E">
      <w:pPr>
        <w:spacing w:after="200" w:line="276" w:lineRule="auto"/>
        <w:jc w:val="center"/>
        <w:rPr>
          <w:rFonts w:eastAsiaTheme="minorHAnsi"/>
          <w:i/>
          <w:lang w:eastAsia="en-US"/>
        </w:rPr>
        <w:sectPr w:rsidR="00BE6F6E" w:rsidRPr="00BE6F6E" w:rsidSect="00A92EDA">
          <w:pgSz w:w="11906" w:h="16838"/>
          <w:pgMar w:top="1134" w:right="850" w:bottom="1134" w:left="1134" w:header="708" w:footer="501" w:gutter="0"/>
          <w:cols w:space="708"/>
          <w:docGrid w:linePitch="360"/>
        </w:sectPr>
      </w:pPr>
    </w:p>
    <w:p w:rsidR="00BE6F6E" w:rsidRPr="00BE6F6E" w:rsidRDefault="00BE6F6E" w:rsidP="00BE6F6E">
      <w:pPr>
        <w:jc w:val="right"/>
        <w:rPr>
          <w:rFonts w:eastAsiaTheme="minorHAnsi"/>
          <w:b/>
        </w:rPr>
      </w:pPr>
      <w:r w:rsidRPr="00BE6F6E">
        <w:rPr>
          <w:rFonts w:eastAsiaTheme="minorHAnsi"/>
          <w:b/>
        </w:rPr>
        <w:lastRenderedPageBreak/>
        <w:t>Приложение 1.12</w:t>
      </w:r>
    </w:p>
    <w:p w:rsidR="00BE6F6E" w:rsidRPr="00BE6F6E" w:rsidRDefault="00BE6F6E" w:rsidP="00BE6F6E">
      <w:pPr>
        <w:jc w:val="right"/>
        <w:rPr>
          <w:rFonts w:eastAsiaTheme="minorHAnsi"/>
          <w:b/>
        </w:rPr>
      </w:pPr>
      <w:r w:rsidRPr="00BE6F6E">
        <w:rPr>
          <w:rFonts w:eastAsiaTheme="minorHAnsi"/>
          <w:b/>
        </w:rPr>
        <w:t>Форма Письма Участника (Соисполнителя(-ей))</w:t>
      </w:r>
      <w:r w:rsidRPr="00BE6F6E">
        <w:rPr>
          <w:rFonts w:eastAsiaTheme="minorHAnsi"/>
          <w:b/>
          <w:vertAlign w:val="superscript"/>
        </w:rPr>
        <w:footnoteReference w:id="130"/>
      </w:r>
      <w:r w:rsidRPr="00BE6F6E">
        <w:rPr>
          <w:rFonts w:eastAsiaTheme="minorHAnsi"/>
          <w:b/>
        </w:rPr>
        <w:t xml:space="preserve"> об опыте оказания услуг по обеспечению охраны объектов (реагирования)</w:t>
      </w:r>
    </w:p>
    <w:p w:rsidR="00BE6F6E" w:rsidRPr="00BE6F6E" w:rsidRDefault="00BE6F6E" w:rsidP="00BE6F6E">
      <w:pPr>
        <w:jc w:val="right"/>
      </w:pPr>
      <w:r w:rsidRPr="00BE6F6E">
        <w:t>Приложение к письму о подаче заявки</w:t>
      </w:r>
      <w:r w:rsidRPr="00BE6F6E">
        <w:rPr>
          <w:rFonts w:eastAsia="MingLiU"/>
        </w:rPr>
        <w:br/>
      </w:r>
      <w:r w:rsidRPr="00BE6F6E">
        <w:t>от «____»_____________ г. №__________</w:t>
      </w:r>
    </w:p>
    <w:p w:rsidR="00BE6F6E" w:rsidRPr="00BE6F6E" w:rsidRDefault="00BE6F6E" w:rsidP="00BE6F6E">
      <w:pPr>
        <w:spacing w:after="200" w:line="276" w:lineRule="auto"/>
        <w:jc w:val="center"/>
        <w:rPr>
          <w:rFonts w:eastAsiaTheme="minorHAnsi"/>
          <w:i/>
          <w:lang w:eastAsia="en-US"/>
        </w:rPr>
      </w:pPr>
    </w:p>
    <w:p w:rsidR="00BE6F6E" w:rsidRPr="00BE6F6E" w:rsidRDefault="00BE6F6E" w:rsidP="00BE6F6E">
      <w:pPr>
        <w:widowControl w:val="0"/>
        <w:jc w:val="both"/>
      </w:pPr>
      <w:r w:rsidRPr="00BE6F6E">
        <w:t xml:space="preserve">Аукцион/лот _____«_____________________________________________________________» </w:t>
      </w:r>
    </w:p>
    <w:p w:rsidR="00BE6F6E" w:rsidRPr="00BE6F6E" w:rsidRDefault="00BE6F6E" w:rsidP="00BE6F6E">
      <w:pPr>
        <w:widowControl w:val="0"/>
        <w:rPr>
          <w:sz w:val="16"/>
          <w:szCs w:val="16"/>
        </w:rPr>
      </w:pPr>
      <w:r w:rsidRPr="00BE6F6E">
        <w:rPr>
          <w:i/>
          <w:iCs/>
          <w:sz w:val="16"/>
          <w:szCs w:val="16"/>
        </w:rPr>
        <w:t xml:space="preserve">                                                                                             /наименование аукциона  согласно извещению о закупке/ </w:t>
      </w:r>
    </w:p>
    <w:p w:rsidR="00BE6F6E" w:rsidRPr="00BE6F6E" w:rsidRDefault="00BE6F6E" w:rsidP="00BE6F6E">
      <w:pPr>
        <w:autoSpaceDN w:val="0"/>
        <w:jc w:val="both"/>
      </w:pPr>
      <w:r w:rsidRPr="00BE6F6E">
        <w:t>Настоящим _______________________________________________________________________,</w:t>
      </w:r>
    </w:p>
    <w:p w:rsidR="00BE6F6E" w:rsidRPr="00BE6F6E" w:rsidRDefault="00BE6F6E" w:rsidP="00BE6F6E">
      <w:pPr>
        <w:autoSpaceDN w:val="0"/>
        <w:jc w:val="both"/>
        <w:rPr>
          <w:vertAlign w:val="superscript"/>
        </w:rPr>
      </w:pPr>
      <w:r w:rsidRPr="00BE6F6E">
        <w:rPr>
          <w:vertAlign w:val="superscript"/>
        </w:rPr>
        <w:t>(полное наименование Участника аукциона, с указанием организационно-правовой формы (в соответствии с учредительными документами))</w:t>
      </w:r>
    </w:p>
    <w:p w:rsidR="00BE6F6E" w:rsidRPr="00BE6F6E" w:rsidRDefault="00BE6F6E" w:rsidP="00BE6F6E">
      <w:pPr>
        <w:autoSpaceDN w:val="0"/>
        <w:jc w:val="both"/>
      </w:pPr>
      <w:r w:rsidRPr="00BE6F6E">
        <w:t>_______________________________________________________________________________,</w:t>
      </w:r>
    </w:p>
    <w:p w:rsidR="00BE6F6E" w:rsidRPr="00BE6F6E" w:rsidRDefault="00BE6F6E" w:rsidP="00BE6F6E">
      <w:pPr>
        <w:autoSpaceDN w:val="0"/>
        <w:ind w:firstLine="567"/>
        <w:jc w:val="both"/>
        <w:rPr>
          <w:vertAlign w:val="superscript"/>
        </w:rPr>
      </w:pPr>
      <w:r w:rsidRPr="00BE6F6E">
        <w:rPr>
          <w:vertAlign w:val="superscript"/>
        </w:rPr>
        <w:t>(местонахождение Участника аукциона  (в соответствии с учредительными документами))</w:t>
      </w:r>
    </w:p>
    <w:p w:rsidR="00BE6F6E" w:rsidRPr="00BE6F6E" w:rsidRDefault="00BE6F6E" w:rsidP="00BE6F6E">
      <w:pPr>
        <w:jc w:val="both"/>
      </w:pPr>
      <w:r w:rsidRPr="00BE6F6E">
        <w:t xml:space="preserve">сообщает об имеющемся </w:t>
      </w:r>
      <w:r w:rsidRPr="00BE6F6E">
        <w:rPr>
          <w:lang w:eastAsia="en-US"/>
        </w:rPr>
        <w:t>положительном</w:t>
      </w:r>
      <w:r w:rsidRPr="00BE6F6E">
        <w:rPr>
          <w:vertAlign w:val="superscript"/>
        </w:rPr>
        <w:footnoteReference w:id="131"/>
      </w:r>
      <w:r w:rsidRPr="00BE6F6E">
        <w:rPr>
          <w:lang w:eastAsia="en-US"/>
        </w:rPr>
        <w:t xml:space="preserve"> опыте оказания услуг </w:t>
      </w:r>
      <w:r w:rsidRPr="00BE6F6E">
        <w:t xml:space="preserve">по обеспечению охраны объектов (реагирования) </w:t>
      </w:r>
      <w:r w:rsidRPr="00BE6F6E">
        <w:rPr>
          <w:lang w:eastAsia="en-US"/>
        </w:rPr>
        <w:t xml:space="preserve">за последние </w:t>
      </w:r>
      <w:r>
        <w:rPr>
          <w:lang w:eastAsia="en-US"/>
        </w:rPr>
        <w:t xml:space="preserve">три </w:t>
      </w:r>
      <w:r w:rsidRPr="00BE6F6E">
        <w:rPr>
          <w:lang w:eastAsia="en-US"/>
        </w:rPr>
        <w:t xml:space="preserve">года, предшествующие дате проведения закупки </w:t>
      </w:r>
      <w:r w:rsidRPr="00BE6F6E">
        <w:rPr>
          <w:vertAlign w:val="superscript"/>
          <w:lang w:eastAsia="en-US"/>
        </w:rPr>
        <w:footnoteReference w:id="132"/>
      </w:r>
      <w:r w:rsidRPr="00BE6F6E">
        <w:rPr>
          <w:lang w:eastAsia="en-US"/>
        </w:rPr>
        <w:t xml:space="preserve"> </w:t>
      </w:r>
    </w:p>
    <w:p w:rsidR="00BE6F6E" w:rsidRPr="00BE6F6E" w:rsidRDefault="00BE6F6E" w:rsidP="00BE6F6E">
      <w:pPr>
        <w:jc w:val="both"/>
        <w:rPr>
          <w:lang w:eastAsia="en-US"/>
        </w:rPr>
      </w:pPr>
    </w:p>
    <w:tbl>
      <w:tblPr>
        <w:tblW w:w="1020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4"/>
        <w:gridCol w:w="2393"/>
        <w:gridCol w:w="2268"/>
        <w:gridCol w:w="1557"/>
        <w:gridCol w:w="1703"/>
        <w:gridCol w:w="1703"/>
      </w:tblGrid>
      <w:tr w:rsidR="00BE6F6E" w:rsidRPr="00BE6F6E" w:rsidTr="00A92EDA">
        <w:tc>
          <w:tcPr>
            <w:tcW w:w="584" w:type="dxa"/>
            <w:vAlign w:val="center"/>
            <w:hideMark/>
          </w:tcPr>
          <w:p w:rsidR="00BE6F6E" w:rsidRPr="00BE6F6E" w:rsidRDefault="00BE6F6E" w:rsidP="00BE6F6E">
            <w:pPr>
              <w:autoSpaceDN w:val="0"/>
              <w:jc w:val="center"/>
              <w:rPr>
                <w:b/>
                <w:sz w:val="20"/>
                <w:szCs w:val="20"/>
              </w:rPr>
            </w:pPr>
            <w:r w:rsidRPr="00BE6F6E">
              <w:rPr>
                <w:b/>
                <w:sz w:val="20"/>
                <w:szCs w:val="20"/>
              </w:rPr>
              <w:t>№ п/п</w:t>
            </w:r>
          </w:p>
        </w:tc>
        <w:tc>
          <w:tcPr>
            <w:tcW w:w="2393" w:type="dxa"/>
            <w:vAlign w:val="center"/>
            <w:hideMark/>
          </w:tcPr>
          <w:p w:rsidR="00BE6F6E" w:rsidRPr="00BE6F6E" w:rsidRDefault="00BE6F6E" w:rsidP="00BE6F6E">
            <w:pPr>
              <w:autoSpaceDN w:val="0"/>
              <w:jc w:val="center"/>
              <w:rPr>
                <w:b/>
                <w:sz w:val="20"/>
                <w:szCs w:val="20"/>
              </w:rPr>
            </w:pPr>
            <w:r w:rsidRPr="00BE6F6E">
              <w:rPr>
                <w:b/>
                <w:sz w:val="20"/>
                <w:szCs w:val="20"/>
              </w:rPr>
              <w:t xml:space="preserve">Наименование контрагента </w:t>
            </w:r>
            <w:r w:rsidRPr="00BE6F6E">
              <w:rPr>
                <w:sz w:val="20"/>
                <w:szCs w:val="20"/>
              </w:rPr>
              <w:t>(название организации,  ее местонахождение)</w:t>
            </w:r>
          </w:p>
        </w:tc>
        <w:tc>
          <w:tcPr>
            <w:tcW w:w="2268" w:type="dxa"/>
            <w:vAlign w:val="center"/>
            <w:hideMark/>
          </w:tcPr>
          <w:p w:rsidR="00BE6F6E" w:rsidRPr="00BE6F6E" w:rsidRDefault="00BE6F6E" w:rsidP="00BE6F6E">
            <w:pPr>
              <w:autoSpaceDN w:val="0"/>
              <w:jc w:val="center"/>
              <w:rPr>
                <w:b/>
                <w:sz w:val="20"/>
                <w:szCs w:val="20"/>
              </w:rPr>
            </w:pPr>
            <w:r w:rsidRPr="00BE6F6E">
              <w:rPr>
                <w:b/>
                <w:sz w:val="20"/>
                <w:szCs w:val="20"/>
              </w:rPr>
              <w:t>Реквизиты (дата и номер) заключенного договора</w:t>
            </w:r>
          </w:p>
        </w:tc>
        <w:tc>
          <w:tcPr>
            <w:tcW w:w="1557" w:type="dxa"/>
            <w:vAlign w:val="center"/>
          </w:tcPr>
          <w:p w:rsidR="00BE6F6E" w:rsidRPr="00BE6F6E" w:rsidRDefault="00BE6F6E" w:rsidP="00BE6F6E">
            <w:pPr>
              <w:autoSpaceDN w:val="0"/>
              <w:jc w:val="center"/>
              <w:rPr>
                <w:b/>
                <w:sz w:val="20"/>
                <w:szCs w:val="20"/>
              </w:rPr>
            </w:pPr>
            <w:r w:rsidRPr="00BE6F6E">
              <w:rPr>
                <w:b/>
                <w:sz w:val="20"/>
                <w:szCs w:val="20"/>
              </w:rPr>
              <w:t>Срок действия договора</w:t>
            </w:r>
            <w:r w:rsidRPr="00BE6F6E">
              <w:rPr>
                <w:b/>
                <w:sz w:val="20"/>
                <w:szCs w:val="20"/>
                <w:vertAlign w:val="superscript"/>
              </w:rPr>
              <w:footnoteReference w:id="133"/>
            </w:r>
          </w:p>
        </w:tc>
        <w:tc>
          <w:tcPr>
            <w:tcW w:w="1703" w:type="dxa"/>
            <w:vAlign w:val="center"/>
            <w:hideMark/>
          </w:tcPr>
          <w:p w:rsidR="00BE6F6E" w:rsidRPr="00BE6F6E" w:rsidRDefault="00BE6F6E" w:rsidP="00BE6F6E">
            <w:pPr>
              <w:autoSpaceDN w:val="0"/>
              <w:jc w:val="center"/>
              <w:rPr>
                <w:b/>
                <w:sz w:val="20"/>
                <w:szCs w:val="20"/>
              </w:rPr>
            </w:pPr>
            <w:r w:rsidRPr="00BE6F6E">
              <w:rPr>
                <w:b/>
                <w:sz w:val="20"/>
                <w:szCs w:val="20"/>
              </w:rPr>
              <w:t>Контактное лицо контрагента</w:t>
            </w:r>
          </w:p>
        </w:tc>
        <w:tc>
          <w:tcPr>
            <w:tcW w:w="1703" w:type="dxa"/>
            <w:vAlign w:val="center"/>
            <w:hideMark/>
          </w:tcPr>
          <w:p w:rsidR="00BE6F6E" w:rsidRPr="00BE6F6E" w:rsidRDefault="00BE6F6E" w:rsidP="00BE6F6E">
            <w:pPr>
              <w:autoSpaceDN w:val="0"/>
              <w:ind w:left="-45" w:right="-108"/>
              <w:jc w:val="center"/>
              <w:rPr>
                <w:b/>
                <w:sz w:val="20"/>
                <w:szCs w:val="20"/>
              </w:rPr>
            </w:pPr>
            <w:r w:rsidRPr="00BE6F6E">
              <w:rPr>
                <w:b/>
                <w:sz w:val="20"/>
                <w:szCs w:val="20"/>
              </w:rPr>
              <w:t>Телефон, факс контрагента</w:t>
            </w:r>
          </w:p>
        </w:tc>
      </w:tr>
      <w:tr w:rsidR="00BE6F6E" w:rsidRPr="00BE6F6E" w:rsidTr="00A92EDA">
        <w:tc>
          <w:tcPr>
            <w:tcW w:w="10208" w:type="dxa"/>
            <w:gridSpan w:val="6"/>
          </w:tcPr>
          <w:p w:rsidR="00BE6F6E" w:rsidRPr="00BE6F6E" w:rsidRDefault="00BE6F6E" w:rsidP="00BE6F6E">
            <w:pPr>
              <w:autoSpaceDN w:val="0"/>
              <w:ind w:left="-45" w:right="-108"/>
              <w:rPr>
                <w:b/>
                <w:sz w:val="20"/>
                <w:szCs w:val="20"/>
              </w:rPr>
            </w:pPr>
            <w:r w:rsidRPr="00BE6F6E">
              <w:rPr>
                <w:sz w:val="22"/>
                <w:szCs w:val="22"/>
              </w:rPr>
              <w:t>Опыт оказания услуг по обеспечению охраны объектов (реагирования):</w:t>
            </w:r>
          </w:p>
        </w:tc>
      </w:tr>
      <w:tr w:rsidR="00BE6F6E" w:rsidRPr="00BE6F6E" w:rsidTr="00A92EDA">
        <w:tc>
          <w:tcPr>
            <w:tcW w:w="584" w:type="dxa"/>
            <w:vAlign w:val="center"/>
            <w:hideMark/>
          </w:tcPr>
          <w:p w:rsidR="00BE6F6E" w:rsidRPr="00BE6F6E" w:rsidRDefault="00BE6F6E" w:rsidP="00BE6F6E">
            <w:pPr>
              <w:autoSpaceDN w:val="0"/>
            </w:pPr>
            <w:r w:rsidRPr="00BE6F6E">
              <w:t>1</w:t>
            </w:r>
          </w:p>
        </w:tc>
        <w:tc>
          <w:tcPr>
            <w:tcW w:w="2393" w:type="dxa"/>
          </w:tcPr>
          <w:p w:rsidR="00BE6F6E" w:rsidRPr="00BE6F6E" w:rsidRDefault="00BE6F6E" w:rsidP="00BE6F6E">
            <w:pPr>
              <w:autoSpaceDN w:val="0"/>
              <w:rPr>
                <w:sz w:val="22"/>
                <w:szCs w:val="22"/>
              </w:rPr>
            </w:pPr>
          </w:p>
        </w:tc>
        <w:tc>
          <w:tcPr>
            <w:tcW w:w="2268" w:type="dxa"/>
          </w:tcPr>
          <w:p w:rsidR="00BE6F6E" w:rsidRPr="00BE6F6E" w:rsidRDefault="00BE6F6E" w:rsidP="00BE6F6E">
            <w:pPr>
              <w:autoSpaceDN w:val="0"/>
            </w:pPr>
          </w:p>
        </w:tc>
        <w:tc>
          <w:tcPr>
            <w:tcW w:w="1557" w:type="dxa"/>
          </w:tcPr>
          <w:p w:rsidR="00BE6F6E" w:rsidRPr="00BE6F6E" w:rsidRDefault="00BE6F6E" w:rsidP="00BE6F6E">
            <w:pPr>
              <w:autoSpaceDN w:val="0"/>
            </w:pPr>
          </w:p>
        </w:tc>
        <w:tc>
          <w:tcPr>
            <w:tcW w:w="1703" w:type="dxa"/>
          </w:tcPr>
          <w:p w:rsidR="00BE6F6E" w:rsidRPr="00BE6F6E" w:rsidRDefault="00BE6F6E" w:rsidP="00BE6F6E">
            <w:pPr>
              <w:autoSpaceDN w:val="0"/>
            </w:pPr>
          </w:p>
        </w:tc>
        <w:tc>
          <w:tcPr>
            <w:tcW w:w="1703" w:type="dxa"/>
          </w:tcPr>
          <w:p w:rsidR="00BE6F6E" w:rsidRPr="00BE6F6E" w:rsidRDefault="00BE6F6E" w:rsidP="00BE6F6E">
            <w:pPr>
              <w:autoSpaceDN w:val="0"/>
              <w:rPr>
                <w:sz w:val="22"/>
                <w:szCs w:val="22"/>
              </w:rPr>
            </w:pPr>
          </w:p>
        </w:tc>
      </w:tr>
      <w:tr w:rsidR="00BE6F6E" w:rsidRPr="00BE6F6E" w:rsidTr="00A92EDA">
        <w:tc>
          <w:tcPr>
            <w:tcW w:w="584" w:type="dxa"/>
            <w:vAlign w:val="center"/>
            <w:hideMark/>
          </w:tcPr>
          <w:p w:rsidR="00BE6F6E" w:rsidRPr="00BE6F6E" w:rsidRDefault="00BE6F6E" w:rsidP="00BE6F6E">
            <w:pPr>
              <w:autoSpaceDN w:val="0"/>
            </w:pPr>
            <w:r w:rsidRPr="00BE6F6E">
              <w:t>2</w:t>
            </w:r>
          </w:p>
        </w:tc>
        <w:tc>
          <w:tcPr>
            <w:tcW w:w="2393" w:type="dxa"/>
          </w:tcPr>
          <w:p w:rsidR="00BE6F6E" w:rsidRPr="00BE6F6E" w:rsidRDefault="00BE6F6E" w:rsidP="00BE6F6E">
            <w:pPr>
              <w:autoSpaceDN w:val="0"/>
              <w:rPr>
                <w:sz w:val="22"/>
                <w:szCs w:val="22"/>
              </w:rPr>
            </w:pPr>
          </w:p>
        </w:tc>
        <w:tc>
          <w:tcPr>
            <w:tcW w:w="2268" w:type="dxa"/>
          </w:tcPr>
          <w:p w:rsidR="00BE6F6E" w:rsidRPr="00BE6F6E" w:rsidRDefault="00BE6F6E" w:rsidP="00BE6F6E">
            <w:pPr>
              <w:autoSpaceDN w:val="0"/>
            </w:pPr>
          </w:p>
        </w:tc>
        <w:tc>
          <w:tcPr>
            <w:tcW w:w="1557" w:type="dxa"/>
          </w:tcPr>
          <w:p w:rsidR="00BE6F6E" w:rsidRPr="00BE6F6E" w:rsidRDefault="00BE6F6E" w:rsidP="00BE6F6E">
            <w:pPr>
              <w:autoSpaceDN w:val="0"/>
            </w:pPr>
          </w:p>
        </w:tc>
        <w:tc>
          <w:tcPr>
            <w:tcW w:w="1703" w:type="dxa"/>
          </w:tcPr>
          <w:p w:rsidR="00BE6F6E" w:rsidRPr="00BE6F6E" w:rsidRDefault="00BE6F6E" w:rsidP="00BE6F6E">
            <w:pPr>
              <w:autoSpaceDN w:val="0"/>
            </w:pPr>
          </w:p>
        </w:tc>
        <w:tc>
          <w:tcPr>
            <w:tcW w:w="1703" w:type="dxa"/>
          </w:tcPr>
          <w:p w:rsidR="00BE6F6E" w:rsidRPr="00BE6F6E" w:rsidRDefault="00BE6F6E" w:rsidP="00BE6F6E">
            <w:pPr>
              <w:autoSpaceDN w:val="0"/>
              <w:rPr>
                <w:sz w:val="22"/>
                <w:szCs w:val="22"/>
              </w:rPr>
            </w:pPr>
          </w:p>
        </w:tc>
      </w:tr>
      <w:tr w:rsidR="00BE6F6E" w:rsidRPr="00BE6F6E" w:rsidTr="00A92EDA">
        <w:tc>
          <w:tcPr>
            <w:tcW w:w="10208" w:type="dxa"/>
            <w:gridSpan w:val="6"/>
            <w:vAlign w:val="center"/>
          </w:tcPr>
          <w:p w:rsidR="00BE6F6E" w:rsidRPr="00BE6F6E" w:rsidRDefault="00BE6F6E" w:rsidP="00BE6F6E">
            <w:pPr>
              <w:autoSpaceDN w:val="0"/>
              <w:rPr>
                <w:sz w:val="22"/>
                <w:szCs w:val="22"/>
              </w:rPr>
            </w:pPr>
            <w:r w:rsidRPr="00BE6F6E">
              <w:rPr>
                <w:sz w:val="22"/>
                <w:szCs w:val="22"/>
              </w:rPr>
              <w:t>Текущая загрузка  оказания услуг  по обеспечению охраны объектов (реагирования).</w:t>
            </w:r>
            <w:r w:rsidRPr="00BE6F6E">
              <w:rPr>
                <w:sz w:val="22"/>
                <w:szCs w:val="22"/>
                <w:vertAlign w:val="superscript"/>
              </w:rPr>
              <w:footnoteReference w:id="134"/>
            </w:r>
          </w:p>
        </w:tc>
      </w:tr>
      <w:tr w:rsidR="00BE6F6E" w:rsidRPr="00BE6F6E" w:rsidTr="00A92EDA">
        <w:tc>
          <w:tcPr>
            <w:tcW w:w="584" w:type="dxa"/>
          </w:tcPr>
          <w:p w:rsidR="00BE6F6E" w:rsidRPr="00BE6F6E" w:rsidRDefault="00BE6F6E" w:rsidP="00BE6F6E">
            <w:pPr>
              <w:autoSpaceDN w:val="0"/>
            </w:pPr>
            <w:r w:rsidRPr="00BE6F6E">
              <w:t>1</w:t>
            </w:r>
          </w:p>
        </w:tc>
        <w:tc>
          <w:tcPr>
            <w:tcW w:w="2393" w:type="dxa"/>
          </w:tcPr>
          <w:p w:rsidR="00BE6F6E" w:rsidRPr="00BE6F6E" w:rsidRDefault="00BE6F6E" w:rsidP="00BE6F6E">
            <w:pPr>
              <w:autoSpaceDN w:val="0"/>
              <w:rPr>
                <w:sz w:val="22"/>
                <w:szCs w:val="22"/>
              </w:rPr>
            </w:pPr>
          </w:p>
        </w:tc>
        <w:tc>
          <w:tcPr>
            <w:tcW w:w="2268" w:type="dxa"/>
          </w:tcPr>
          <w:p w:rsidR="00BE6F6E" w:rsidRPr="00BE6F6E" w:rsidRDefault="00BE6F6E" w:rsidP="00BE6F6E">
            <w:pPr>
              <w:autoSpaceDN w:val="0"/>
            </w:pPr>
          </w:p>
        </w:tc>
        <w:tc>
          <w:tcPr>
            <w:tcW w:w="1557" w:type="dxa"/>
          </w:tcPr>
          <w:p w:rsidR="00BE6F6E" w:rsidRPr="00BE6F6E" w:rsidRDefault="00BE6F6E" w:rsidP="00BE6F6E">
            <w:pPr>
              <w:autoSpaceDN w:val="0"/>
            </w:pPr>
          </w:p>
        </w:tc>
        <w:tc>
          <w:tcPr>
            <w:tcW w:w="1703" w:type="dxa"/>
          </w:tcPr>
          <w:p w:rsidR="00BE6F6E" w:rsidRPr="00BE6F6E" w:rsidRDefault="00BE6F6E" w:rsidP="00BE6F6E">
            <w:pPr>
              <w:autoSpaceDN w:val="0"/>
            </w:pPr>
          </w:p>
        </w:tc>
        <w:tc>
          <w:tcPr>
            <w:tcW w:w="1703" w:type="dxa"/>
          </w:tcPr>
          <w:p w:rsidR="00BE6F6E" w:rsidRPr="00BE6F6E" w:rsidRDefault="00BE6F6E" w:rsidP="00BE6F6E">
            <w:pPr>
              <w:autoSpaceDN w:val="0"/>
              <w:rPr>
                <w:sz w:val="22"/>
                <w:szCs w:val="22"/>
              </w:rPr>
            </w:pPr>
          </w:p>
        </w:tc>
      </w:tr>
      <w:tr w:rsidR="00BE6F6E" w:rsidRPr="00BE6F6E" w:rsidTr="00A92EDA">
        <w:tc>
          <w:tcPr>
            <w:tcW w:w="584" w:type="dxa"/>
          </w:tcPr>
          <w:p w:rsidR="00BE6F6E" w:rsidRPr="00BE6F6E" w:rsidRDefault="00BE6F6E" w:rsidP="00BE6F6E">
            <w:pPr>
              <w:autoSpaceDN w:val="0"/>
            </w:pPr>
            <w:r w:rsidRPr="00BE6F6E">
              <w:t>2</w:t>
            </w:r>
          </w:p>
        </w:tc>
        <w:tc>
          <w:tcPr>
            <w:tcW w:w="2393" w:type="dxa"/>
          </w:tcPr>
          <w:p w:rsidR="00BE6F6E" w:rsidRPr="00BE6F6E" w:rsidRDefault="00BE6F6E" w:rsidP="00BE6F6E">
            <w:pPr>
              <w:autoSpaceDN w:val="0"/>
              <w:rPr>
                <w:sz w:val="22"/>
                <w:szCs w:val="22"/>
              </w:rPr>
            </w:pPr>
          </w:p>
        </w:tc>
        <w:tc>
          <w:tcPr>
            <w:tcW w:w="2268" w:type="dxa"/>
          </w:tcPr>
          <w:p w:rsidR="00BE6F6E" w:rsidRPr="00BE6F6E" w:rsidRDefault="00BE6F6E" w:rsidP="00BE6F6E">
            <w:pPr>
              <w:autoSpaceDN w:val="0"/>
            </w:pPr>
          </w:p>
        </w:tc>
        <w:tc>
          <w:tcPr>
            <w:tcW w:w="1557" w:type="dxa"/>
          </w:tcPr>
          <w:p w:rsidR="00BE6F6E" w:rsidRPr="00BE6F6E" w:rsidRDefault="00BE6F6E" w:rsidP="00BE6F6E">
            <w:pPr>
              <w:autoSpaceDN w:val="0"/>
            </w:pPr>
          </w:p>
        </w:tc>
        <w:tc>
          <w:tcPr>
            <w:tcW w:w="1703" w:type="dxa"/>
          </w:tcPr>
          <w:p w:rsidR="00BE6F6E" w:rsidRPr="00BE6F6E" w:rsidRDefault="00BE6F6E" w:rsidP="00BE6F6E">
            <w:pPr>
              <w:autoSpaceDN w:val="0"/>
            </w:pPr>
          </w:p>
        </w:tc>
        <w:tc>
          <w:tcPr>
            <w:tcW w:w="1703" w:type="dxa"/>
          </w:tcPr>
          <w:p w:rsidR="00BE6F6E" w:rsidRPr="00BE6F6E" w:rsidRDefault="00BE6F6E" w:rsidP="00BE6F6E">
            <w:pPr>
              <w:autoSpaceDN w:val="0"/>
              <w:rPr>
                <w:sz w:val="22"/>
                <w:szCs w:val="22"/>
              </w:rPr>
            </w:pPr>
          </w:p>
        </w:tc>
      </w:tr>
    </w:tbl>
    <w:p w:rsidR="00BE6F6E" w:rsidRPr="00BE6F6E" w:rsidRDefault="00BE6F6E" w:rsidP="00BE6F6E">
      <w:pPr>
        <w:jc w:val="both"/>
      </w:pPr>
      <w:r w:rsidRPr="00BE6F6E">
        <w:t>Приложение:</w:t>
      </w:r>
    </w:p>
    <w:p w:rsidR="00BE6F6E" w:rsidRPr="00BE6F6E" w:rsidRDefault="00BE6F6E" w:rsidP="00BE6F6E">
      <w:pPr>
        <w:ind w:firstLine="567"/>
        <w:jc w:val="both"/>
      </w:pPr>
      <w:r w:rsidRPr="00BE6F6E">
        <w:t>1.</w:t>
      </w:r>
    </w:p>
    <w:p w:rsidR="00BE6F6E" w:rsidRPr="00BE6F6E" w:rsidRDefault="00BE6F6E" w:rsidP="00BE6F6E">
      <w:pPr>
        <w:ind w:firstLine="567"/>
        <w:jc w:val="both"/>
      </w:pPr>
      <w:r w:rsidRPr="00BE6F6E">
        <w:t>2…</w:t>
      </w:r>
    </w:p>
    <w:p w:rsidR="00BE6F6E" w:rsidRPr="00BE6F6E" w:rsidRDefault="00BE6F6E" w:rsidP="00BE6F6E">
      <w:pPr>
        <w:jc w:val="both"/>
        <w:rPr>
          <w:i/>
          <w:sz w:val="20"/>
          <w:szCs w:val="20"/>
        </w:rPr>
      </w:pPr>
      <w:r w:rsidRPr="00BE6F6E">
        <w:rPr>
          <w:i/>
          <w:sz w:val="20"/>
          <w:szCs w:val="20"/>
        </w:rPr>
        <w:t>указывается перечень предоставляемых копий договоров, сведения о которых содержатся в вышеуказанной таблице</w:t>
      </w:r>
    </w:p>
    <w:p w:rsidR="00BE6F6E" w:rsidRPr="00BE6F6E" w:rsidRDefault="00BE6F6E" w:rsidP="00BE6F6E">
      <w:pPr>
        <w:ind w:firstLine="567"/>
        <w:jc w:val="both"/>
      </w:pPr>
      <w:r w:rsidRPr="00BE6F6E">
        <w:t>____________________________________</w:t>
      </w:r>
    </w:p>
    <w:p w:rsidR="00BE6F6E" w:rsidRPr="00BE6F6E" w:rsidRDefault="00BE6F6E" w:rsidP="00BE6F6E">
      <w:pPr>
        <w:ind w:firstLine="567"/>
        <w:jc w:val="both"/>
        <w:rPr>
          <w:vertAlign w:val="superscript"/>
        </w:rPr>
      </w:pPr>
      <w:r w:rsidRPr="00BE6F6E">
        <w:rPr>
          <w:vertAlign w:val="superscript"/>
        </w:rPr>
        <w:t>(подпись, М.П.)</w:t>
      </w:r>
    </w:p>
    <w:p w:rsidR="00BE6F6E" w:rsidRPr="00BE6F6E" w:rsidRDefault="00BE6F6E" w:rsidP="00BE6F6E">
      <w:pPr>
        <w:ind w:firstLine="567"/>
        <w:jc w:val="both"/>
      </w:pPr>
      <w:r w:rsidRPr="00BE6F6E">
        <w:t>____________________________________</w:t>
      </w:r>
    </w:p>
    <w:p w:rsidR="00BE6F6E" w:rsidRPr="00BE6F6E" w:rsidRDefault="00BE6F6E" w:rsidP="00BE6F6E">
      <w:pPr>
        <w:ind w:firstLine="567"/>
        <w:jc w:val="both"/>
        <w:rPr>
          <w:vertAlign w:val="superscript"/>
        </w:rPr>
      </w:pPr>
      <w:r w:rsidRPr="00BE6F6E">
        <w:rPr>
          <w:vertAlign w:val="superscript"/>
        </w:rPr>
        <w:t>(фамилия, имя, отчество лица, подписавшего, должность)</w:t>
      </w:r>
    </w:p>
    <w:p w:rsidR="00BE6F6E" w:rsidRPr="00BE6F6E" w:rsidRDefault="00BE6F6E" w:rsidP="00BE6F6E">
      <w:pPr>
        <w:autoSpaceDN w:val="0"/>
        <w:jc w:val="center"/>
        <w:rPr>
          <w:b/>
          <w:bCs/>
        </w:rPr>
      </w:pPr>
    </w:p>
    <w:p w:rsidR="00296BBA" w:rsidRDefault="00296BBA" w:rsidP="00296BBA">
      <w:pPr>
        <w:ind w:left="8508" w:firstLine="709"/>
        <w:rPr>
          <w:rFonts w:eastAsiaTheme="minorHAnsi"/>
          <w:b/>
        </w:rPr>
      </w:pPr>
    </w:p>
    <w:p w:rsidR="000F2E26" w:rsidRDefault="000F2E26" w:rsidP="00AC6BF3">
      <w:pPr>
        <w:jc w:val="right"/>
        <w:rPr>
          <w:rFonts w:eastAsiaTheme="minorHAnsi"/>
          <w:b/>
        </w:rPr>
        <w:sectPr w:rsidR="000F2E26" w:rsidSect="000F2E26">
          <w:pgSz w:w="11906" w:h="16838"/>
          <w:pgMar w:top="1134" w:right="707" w:bottom="1134" w:left="1134" w:header="709" w:footer="709" w:gutter="0"/>
          <w:cols w:space="708"/>
          <w:docGrid w:linePitch="360"/>
        </w:sectPr>
      </w:pPr>
    </w:p>
    <w:p w:rsidR="004B4CCD" w:rsidRPr="00BE6F6E" w:rsidRDefault="00224DB0" w:rsidP="001E47BE">
      <w:pPr>
        <w:pStyle w:val="26"/>
        <w:rPr>
          <w:sz w:val="24"/>
          <w:szCs w:val="24"/>
        </w:rPr>
      </w:pPr>
      <w:bookmarkStart w:id="16" w:name="_Toc528242086"/>
      <w:r w:rsidRPr="00BE6F6E">
        <w:rPr>
          <w:sz w:val="24"/>
          <w:szCs w:val="24"/>
        </w:rPr>
        <w:lastRenderedPageBreak/>
        <w:t xml:space="preserve">Приложение </w:t>
      </w:r>
      <w:r w:rsidR="002E1068" w:rsidRPr="00BE6F6E">
        <w:rPr>
          <w:sz w:val="24"/>
          <w:szCs w:val="24"/>
        </w:rPr>
        <w:t>–</w:t>
      </w:r>
      <w:r w:rsidRPr="00BE6F6E">
        <w:rPr>
          <w:sz w:val="24"/>
          <w:szCs w:val="24"/>
        </w:rPr>
        <w:t xml:space="preserve"> 2</w:t>
      </w:r>
      <w:bookmarkEnd w:id="16"/>
    </w:p>
    <w:p w:rsidR="002E1068" w:rsidRPr="00BE6F6E" w:rsidRDefault="002E1068" w:rsidP="002E1068"/>
    <w:p w:rsidR="00224DB0" w:rsidRPr="00BE6F6E" w:rsidRDefault="00224DB0" w:rsidP="000E123F">
      <w:pPr>
        <w:jc w:val="center"/>
        <w:rPr>
          <w:b/>
          <w:caps/>
        </w:rPr>
      </w:pPr>
      <w:r w:rsidRPr="00BE6F6E">
        <w:rPr>
          <w:b/>
          <w:caps/>
        </w:rPr>
        <w:t>СОГЛАШЕНИЕ</w:t>
      </w:r>
    </w:p>
    <w:p w:rsidR="00224DB0" w:rsidRPr="00BE6F6E" w:rsidRDefault="00224DB0" w:rsidP="000E123F">
      <w:pPr>
        <w:ind w:firstLine="567"/>
        <w:jc w:val="center"/>
        <w:rPr>
          <w:b/>
          <w:caps/>
        </w:rPr>
      </w:pPr>
      <w:r w:rsidRPr="00BE6F6E">
        <w:rPr>
          <w:b/>
          <w:caps/>
        </w:rPr>
        <w:t>о применении защищенного юридически значимого</w:t>
      </w:r>
    </w:p>
    <w:p w:rsidR="00224DB0" w:rsidRPr="00BE6F6E" w:rsidRDefault="00224DB0" w:rsidP="000E123F">
      <w:pPr>
        <w:ind w:firstLine="567"/>
        <w:jc w:val="center"/>
        <w:rPr>
          <w:b/>
        </w:rPr>
      </w:pPr>
      <w:r w:rsidRPr="00BE6F6E">
        <w:rPr>
          <w:b/>
          <w:caps/>
        </w:rPr>
        <w:t>электронного документооборота</w:t>
      </w:r>
    </w:p>
    <w:p w:rsidR="008D6703" w:rsidRPr="00BD3998" w:rsidRDefault="008D6703" w:rsidP="0032767A">
      <w:pPr>
        <w:rPr>
          <w:sz w:val="18"/>
          <w:szCs w:val="20"/>
        </w:rPr>
      </w:pPr>
    </w:p>
    <w:p w:rsidR="008D6703" w:rsidRPr="00BD3998" w:rsidRDefault="008D6703" w:rsidP="008D6703">
      <w:pPr>
        <w:jc w:val="center"/>
        <w:rPr>
          <w:sz w:val="18"/>
          <w:szCs w:val="20"/>
        </w:rPr>
      </w:pPr>
    </w:p>
    <w:p w:rsidR="008D6703" w:rsidRPr="00BD3998" w:rsidRDefault="008D6703" w:rsidP="008D6703">
      <w:pPr>
        <w:jc w:val="center"/>
        <w:rPr>
          <w:sz w:val="18"/>
          <w:szCs w:val="20"/>
        </w:rPr>
      </w:pPr>
    </w:p>
    <w:bookmarkStart w:id="17" w:name="_MON_1600239887"/>
    <w:bookmarkEnd w:id="17"/>
    <w:p w:rsidR="00E619CE" w:rsidRPr="00BD3998" w:rsidRDefault="0032767A" w:rsidP="0032767A">
      <w:pPr>
        <w:spacing w:line="360" w:lineRule="auto"/>
        <w:jc w:val="center"/>
        <w:rPr>
          <w:sz w:val="20"/>
          <w:szCs w:val="20"/>
        </w:rPr>
      </w:pPr>
      <w:r w:rsidRPr="00BD3998">
        <w:rPr>
          <w:sz w:val="20"/>
          <w:szCs w:val="20"/>
        </w:rPr>
        <w:object w:dxaOrig="1531" w:dyaOrig="990" w14:anchorId="00B6D8A8">
          <v:shape id="_x0000_i1041" type="#_x0000_t75" style="width:77pt;height:49.4pt" o:ole="">
            <v:imagedata r:id="rId52" o:title=""/>
          </v:shape>
          <o:OLEObject Type="Embed" ProgID="Word.Document.12" ShapeID="_x0000_i1041" DrawAspect="Icon" ObjectID="_1615127767" r:id="rId53">
            <o:FieldCodes>\s</o:FieldCodes>
          </o:OLEObject>
        </w:object>
      </w:r>
      <w:r w:rsidR="00E619CE" w:rsidRPr="00BD3998">
        <w:rPr>
          <w:sz w:val="20"/>
          <w:szCs w:val="20"/>
        </w:rPr>
        <w:br w:type="page"/>
      </w:r>
    </w:p>
    <w:p w:rsidR="00224DB0" w:rsidRPr="00BE6F6E" w:rsidRDefault="00224DB0" w:rsidP="001E47BE">
      <w:pPr>
        <w:pStyle w:val="34"/>
        <w:rPr>
          <w:sz w:val="24"/>
          <w:szCs w:val="24"/>
        </w:rPr>
      </w:pPr>
      <w:bookmarkStart w:id="18" w:name="_Toc528242087"/>
      <w:r w:rsidRPr="00BE6F6E">
        <w:rPr>
          <w:sz w:val="24"/>
          <w:szCs w:val="24"/>
        </w:rPr>
        <w:lastRenderedPageBreak/>
        <w:t xml:space="preserve">Приложение </w:t>
      </w:r>
      <w:r w:rsidR="002E1068" w:rsidRPr="00BE6F6E">
        <w:rPr>
          <w:sz w:val="24"/>
          <w:szCs w:val="24"/>
        </w:rPr>
        <w:t>–</w:t>
      </w:r>
      <w:r w:rsidRPr="00BE6F6E">
        <w:rPr>
          <w:sz w:val="24"/>
          <w:szCs w:val="24"/>
        </w:rPr>
        <w:t xml:space="preserve"> 3</w:t>
      </w:r>
      <w:bookmarkEnd w:id="18"/>
    </w:p>
    <w:p w:rsidR="002E1068" w:rsidRPr="00BE6F6E" w:rsidRDefault="002E1068" w:rsidP="002E1068"/>
    <w:p w:rsidR="00224DB0" w:rsidRPr="00BE6F6E" w:rsidRDefault="00224DB0" w:rsidP="002E1068">
      <w:pPr>
        <w:jc w:val="center"/>
        <w:rPr>
          <w:b/>
        </w:rPr>
      </w:pPr>
      <w:r w:rsidRPr="00BE6F6E">
        <w:rPr>
          <w:b/>
          <w:caps/>
        </w:rPr>
        <w:t xml:space="preserve">Гарантии по недопущению действий коррупционного </w:t>
      </w:r>
      <w:r w:rsidRPr="00BE6F6E">
        <w:rPr>
          <w:b/>
          <w:caps/>
        </w:rPr>
        <w:br/>
        <w:t>характера в закупочной деятельности ПАО Сбербанк</w:t>
      </w:r>
    </w:p>
    <w:p w:rsidR="0059020A" w:rsidRPr="00BE6F6E" w:rsidRDefault="0059020A" w:rsidP="002E1068">
      <w:pPr>
        <w:spacing w:after="80"/>
        <w:jc w:val="both"/>
      </w:pPr>
    </w:p>
    <w:p w:rsidR="0032767A" w:rsidRPr="00BD3998" w:rsidRDefault="0032767A" w:rsidP="002E1068">
      <w:pPr>
        <w:spacing w:after="80"/>
        <w:jc w:val="both"/>
        <w:rPr>
          <w:sz w:val="20"/>
          <w:szCs w:val="20"/>
        </w:rPr>
      </w:pPr>
    </w:p>
    <w:bookmarkStart w:id="19" w:name="_MON_1600239851"/>
    <w:bookmarkEnd w:id="19"/>
    <w:p w:rsidR="001F7316" w:rsidRPr="00BD3998" w:rsidRDefault="0032767A" w:rsidP="0032767A">
      <w:pPr>
        <w:spacing w:after="80"/>
        <w:jc w:val="center"/>
        <w:rPr>
          <w:sz w:val="20"/>
          <w:szCs w:val="20"/>
        </w:rPr>
      </w:pPr>
      <w:r w:rsidRPr="00BD3998">
        <w:rPr>
          <w:sz w:val="20"/>
          <w:szCs w:val="20"/>
        </w:rPr>
        <w:object w:dxaOrig="1531" w:dyaOrig="990" w14:anchorId="4472056E">
          <v:shape id="_x0000_i1042" type="#_x0000_t75" style="width:77pt;height:49.4pt" o:ole="">
            <v:imagedata r:id="rId54" o:title=""/>
          </v:shape>
          <o:OLEObject Type="Embed" ProgID="Word.Document.12" ShapeID="_x0000_i1042" DrawAspect="Icon" ObjectID="_1615127768" r:id="rId55">
            <o:FieldCodes>\s</o:FieldCodes>
          </o:OLEObject>
        </w:object>
      </w:r>
    </w:p>
    <w:p w:rsidR="001F7316" w:rsidRPr="00BD3998" w:rsidRDefault="001F7316" w:rsidP="002E1068">
      <w:pPr>
        <w:spacing w:after="80"/>
        <w:jc w:val="both"/>
        <w:rPr>
          <w:sz w:val="20"/>
          <w:szCs w:val="20"/>
        </w:rPr>
      </w:pPr>
    </w:p>
    <w:p w:rsidR="001F7316" w:rsidRPr="00BD3998" w:rsidRDefault="001F7316" w:rsidP="001F7316">
      <w:pPr>
        <w:spacing w:after="80"/>
        <w:jc w:val="center"/>
        <w:rPr>
          <w:sz w:val="20"/>
          <w:szCs w:val="20"/>
        </w:rPr>
      </w:pPr>
    </w:p>
    <w:p w:rsidR="001F7316" w:rsidRPr="00BD3998" w:rsidRDefault="001F7316" w:rsidP="001F7316">
      <w:pPr>
        <w:spacing w:after="80"/>
        <w:jc w:val="center"/>
        <w:rPr>
          <w:sz w:val="20"/>
          <w:szCs w:val="20"/>
        </w:rPr>
      </w:pPr>
    </w:p>
    <w:p w:rsidR="001F7316" w:rsidRPr="00BD3998" w:rsidRDefault="001F7316" w:rsidP="001F7316">
      <w:pPr>
        <w:spacing w:after="80"/>
        <w:jc w:val="center"/>
        <w:rPr>
          <w:sz w:val="20"/>
          <w:szCs w:val="20"/>
        </w:rPr>
      </w:pPr>
    </w:p>
    <w:p w:rsidR="001F7316" w:rsidRPr="00BD3998" w:rsidRDefault="001F7316" w:rsidP="001F7316">
      <w:pPr>
        <w:spacing w:after="80"/>
        <w:jc w:val="center"/>
        <w:rPr>
          <w:sz w:val="20"/>
          <w:szCs w:val="20"/>
        </w:rPr>
      </w:pPr>
    </w:p>
    <w:p w:rsidR="001F7316" w:rsidRPr="00BD3998" w:rsidRDefault="001F7316" w:rsidP="001F7316">
      <w:pPr>
        <w:spacing w:after="80"/>
        <w:jc w:val="center"/>
        <w:rPr>
          <w:sz w:val="20"/>
          <w:szCs w:val="20"/>
        </w:rPr>
      </w:pPr>
    </w:p>
    <w:p w:rsidR="001F7316" w:rsidRPr="00BD3998" w:rsidRDefault="001F7316" w:rsidP="001F7316">
      <w:pPr>
        <w:spacing w:after="80"/>
        <w:jc w:val="center"/>
        <w:rPr>
          <w:sz w:val="20"/>
          <w:szCs w:val="20"/>
        </w:rPr>
      </w:pPr>
    </w:p>
    <w:p w:rsidR="001F7316" w:rsidRPr="00BD3998" w:rsidRDefault="001F7316" w:rsidP="001F7316">
      <w:pPr>
        <w:spacing w:after="80"/>
        <w:jc w:val="center"/>
        <w:rPr>
          <w:sz w:val="20"/>
          <w:szCs w:val="20"/>
        </w:rPr>
      </w:pPr>
    </w:p>
    <w:p w:rsidR="001F7316" w:rsidRPr="00BD3998" w:rsidRDefault="001F7316" w:rsidP="001F7316">
      <w:pPr>
        <w:spacing w:after="80"/>
        <w:jc w:val="center"/>
        <w:rPr>
          <w:sz w:val="20"/>
          <w:szCs w:val="20"/>
        </w:rPr>
      </w:pPr>
    </w:p>
    <w:p w:rsidR="001F7316" w:rsidRPr="00BD3998" w:rsidRDefault="001F7316" w:rsidP="001F7316">
      <w:pPr>
        <w:spacing w:after="80"/>
        <w:jc w:val="center"/>
        <w:rPr>
          <w:sz w:val="20"/>
          <w:szCs w:val="20"/>
        </w:rPr>
      </w:pPr>
    </w:p>
    <w:p w:rsidR="0032767A" w:rsidRPr="00BD3998" w:rsidRDefault="0032767A">
      <w:pPr>
        <w:spacing w:after="200" w:line="276" w:lineRule="auto"/>
        <w:rPr>
          <w:rFonts w:eastAsiaTheme="minorHAnsi"/>
          <w:b/>
          <w:bCs/>
          <w:sz w:val="18"/>
          <w:szCs w:val="20"/>
          <w:lang w:eastAsia="en-US"/>
        </w:rPr>
      </w:pPr>
      <w:r w:rsidRPr="00BD3998">
        <w:rPr>
          <w:rFonts w:eastAsiaTheme="minorHAnsi"/>
          <w:sz w:val="18"/>
          <w:szCs w:val="20"/>
        </w:rPr>
        <w:br w:type="page"/>
      </w:r>
    </w:p>
    <w:p w:rsidR="00224DB0" w:rsidRPr="00BE6F6E" w:rsidRDefault="00224DB0" w:rsidP="001E47BE">
      <w:pPr>
        <w:pStyle w:val="42"/>
        <w:rPr>
          <w:sz w:val="24"/>
          <w:szCs w:val="24"/>
        </w:rPr>
      </w:pPr>
      <w:bookmarkStart w:id="20" w:name="_Toc528242088"/>
      <w:r w:rsidRPr="00BE6F6E">
        <w:rPr>
          <w:sz w:val="24"/>
          <w:szCs w:val="24"/>
        </w:rPr>
        <w:lastRenderedPageBreak/>
        <w:t xml:space="preserve">Приложение </w:t>
      </w:r>
      <w:r w:rsidR="002E1068" w:rsidRPr="00BE6F6E">
        <w:rPr>
          <w:sz w:val="24"/>
          <w:szCs w:val="24"/>
        </w:rPr>
        <w:t>–</w:t>
      </w:r>
      <w:r w:rsidRPr="00BE6F6E">
        <w:rPr>
          <w:sz w:val="24"/>
          <w:szCs w:val="24"/>
        </w:rPr>
        <w:t xml:space="preserve"> 4</w:t>
      </w:r>
      <w:bookmarkEnd w:id="20"/>
    </w:p>
    <w:p w:rsidR="002E1068" w:rsidRPr="00BE6F6E" w:rsidRDefault="002E1068" w:rsidP="002E1068">
      <w:pPr>
        <w:rPr>
          <w:rFonts w:eastAsiaTheme="minorHAnsi"/>
          <w:lang w:eastAsia="en-US"/>
        </w:rPr>
      </w:pPr>
    </w:p>
    <w:p w:rsidR="00224DB0" w:rsidRPr="00BE6F6E" w:rsidRDefault="00224DB0" w:rsidP="002E1068">
      <w:pPr>
        <w:pStyle w:val="af8"/>
        <w:jc w:val="center"/>
        <w:rPr>
          <w:rFonts w:ascii="Times New Roman" w:hAnsi="Times New Roman"/>
          <w:b/>
          <w:caps/>
          <w:sz w:val="24"/>
          <w:szCs w:val="24"/>
        </w:rPr>
      </w:pPr>
      <w:r w:rsidRPr="00BE6F6E">
        <w:rPr>
          <w:rFonts w:ascii="Times New Roman" w:hAnsi="Times New Roman"/>
          <w:b/>
          <w:caps/>
          <w:sz w:val="24"/>
          <w:szCs w:val="24"/>
        </w:rPr>
        <w:t>Соглашение о неразглашении</w:t>
      </w:r>
    </w:p>
    <w:p w:rsidR="00224DB0" w:rsidRPr="00BE6F6E" w:rsidRDefault="00224DB0" w:rsidP="002E1068">
      <w:pPr>
        <w:pStyle w:val="af8"/>
        <w:jc w:val="center"/>
        <w:rPr>
          <w:rFonts w:ascii="Times New Roman" w:hAnsi="Times New Roman"/>
          <w:b/>
          <w:caps/>
          <w:sz w:val="24"/>
          <w:szCs w:val="24"/>
        </w:rPr>
      </w:pPr>
      <w:r w:rsidRPr="00BE6F6E">
        <w:rPr>
          <w:rFonts w:ascii="Times New Roman" w:hAnsi="Times New Roman"/>
          <w:b/>
          <w:caps/>
          <w:sz w:val="24"/>
          <w:szCs w:val="24"/>
        </w:rPr>
        <w:t>конфиденциальной информации</w:t>
      </w:r>
    </w:p>
    <w:p w:rsidR="001F7316" w:rsidRPr="00BD3998" w:rsidRDefault="001F7316" w:rsidP="000E123F">
      <w:pPr>
        <w:spacing w:after="80"/>
        <w:jc w:val="both"/>
        <w:rPr>
          <w:sz w:val="20"/>
          <w:szCs w:val="20"/>
        </w:rPr>
      </w:pPr>
    </w:p>
    <w:p w:rsidR="001F7316" w:rsidRPr="00BD3998" w:rsidRDefault="001F7316" w:rsidP="000E123F">
      <w:pPr>
        <w:spacing w:after="80"/>
        <w:jc w:val="both"/>
        <w:rPr>
          <w:sz w:val="20"/>
          <w:szCs w:val="20"/>
        </w:rPr>
      </w:pPr>
    </w:p>
    <w:bookmarkStart w:id="21" w:name="_MON_1600239825"/>
    <w:bookmarkEnd w:id="21"/>
    <w:p w:rsidR="00224DB0" w:rsidRPr="001F7316" w:rsidRDefault="003B361B" w:rsidP="0032767A">
      <w:pPr>
        <w:spacing w:after="80" w:line="360" w:lineRule="auto"/>
        <w:jc w:val="center"/>
        <w:rPr>
          <w:sz w:val="18"/>
          <w:szCs w:val="20"/>
        </w:rPr>
      </w:pPr>
      <w:r w:rsidRPr="00BD3998">
        <w:rPr>
          <w:sz w:val="18"/>
          <w:szCs w:val="20"/>
        </w:rPr>
        <w:object w:dxaOrig="1224" w:dyaOrig="792" w14:anchorId="4649ECCD">
          <v:shape id="_x0000_i1043" type="#_x0000_t75" style="width:61.95pt;height:40.2pt" o:ole="">
            <v:imagedata r:id="rId56" o:title=""/>
          </v:shape>
          <o:OLEObject Type="Embed" ProgID="Word.Document.12" ShapeID="_x0000_i1043" DrawAspect="Icon" ObjectID="_1615127769" r:id="rId57">
            <o:FieldCodes>\s</o:FieldCodes>
          </o:OLEObject>
        </w:object>
      </w:r>
    </w:p>
    <w:sectPr w:rsidR="00224DB0" w:rsidRPr="001F7316" w:rsidSect="000F2E26">
      <w:pgSz w:w="11906" w:h="16838"/>
      <w:pgMar w:top="1134" w:right="707"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6325" w:rsidRDefault="00A46325" w:rsidP="002D1593">
      <w:r>
        <w:separator/>
      </w:r>
    </w:p>
  </w:endnote>
  <w:endnote w:type="continuationSeparator" w:id="0">
    <w:p w:rsidR="00A46325" w:rsidRDefault="00A46325" w:rsidP="002D15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Fallback">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Gill Sans Light">
    <w:altName w:val="Arial"/>
    <w:charset w:val="B1"/>
    <w:family w:val="swiss"/>
    <w:pitch w:val="variable"/>
    <w:sig w:usb0="00000000" w:usb1="00000000" w:usb2="00000000" w:usb3="00000000" w:csb0="000001F7" w:csb1="00000000"/>
  </w:font>
  <w:font w:name="Arial Unicode MS">
    <w:panose1 w:val="020B0604020202020204"/>
    <w:charset w:val="80"/>
    <w:family w:val="swiss"/>
    <w:pitch w:val="variable"/>
    <w:sig w:usb0="F7FFAFFF" w:usb1="E9DFFFFF" w:usb2="0000003F" w:usb3="00000000" w:csb0="003F01FF" w:csb1="00000000"/>
  </w:font>
  <w:font w:name="Gill Sans">
    <w:charset w:val="B1"/>
    <w:family w:val="swiss"/>
    <w:pitch w:val="variable"/>
    <w:sig w:usb0="80000A67" w:usb1="00000000" w:usb2="00000000" w:usb3="00000000" w:csb0="000001F7" w:csb1="00000000"/>
  </w:font>
  <w:font w:name="Lucida Sans Unicode">
    <w:panose1 w:val="020B0602030504020204"/>
    <w:charset w:val="CC"/>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PragmaticaCTT">
    <w:altName w:val="Arial"/>
    <w:panose1 w:val="00000000000000000000"/>
    <w:charset w:val="CC"/>
    <w:family w:val="swiss"/>
    <w:notTrueType/>
    <w:pitch w:val="variable"/>
    <w:sig w:usb0="00000203" w:usb1="00000000" w:usb2="00000000" w:usb3="00000000" w:csb0="00000005" w:csb1="00000000"/>
  </w:font>
  <w:font w:name="Benguiat">
    <w:altName w:val="Arial"/>
    <w:panose1 w:val="00000000000000000000"/>
    <w:charset w:val="00"/>
    <w:family w:val="swiss"/>
    <w:notTrueType/>
    <w:pitch w:val="variable"/>
    <w:sig w:usb0="00000003" w:usb1="00000000" w:usb2="00000000" w:usb3="00000000" w:csb0="00000001" w:csb1="00000000"/>
  </w:font>
  <w:font w:name="Arial Narrow">
    <w:panose1 w:val="020B0606020202030204"/>
    <w:charset w:val="CC"/>
    <w:family w:val="swiss"/>
    <w:pitch w:val="variable"/>
    <w:sig w:usb0="00000287" w:usb1="00000800" w:usb2="00000000" w:usb3="00000000" w:csb0="0000009F" w:csb1="00000000"/>
  </w:font>
  <w:font w:name="MingLiU">
    <w:altName w:val="細明體"/>
    <w:panose1 w:val="02020509000000000000"/>
    <w:charset w:val="88"/>
    <w:family w:val="modern"/>
    <w:notTrueType/>
    <w:pitch w:val="fixed"/>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6CF2" w:rsidRPr="000E5F53" w:rsidRDefault="00EC6CF2" w:rsidP="000E5F53">
    <w:pPr>
      <w:pStyle w:val="afc"/>
      <w:tabs>
        <w:tab w:val="clear" w:pos="4677"/>
        <w:tab w:val="clear" w:pos="9355"/>
      </w:tabs>
      <w:spacing w:after="120"/>
      <w:jc w:val="right"/>
      <w:rPr>
        <w:rFonts w:ascii="Times New Roman" w:hAnsi="Times New Roman" w:cs="Times New Roman"/>
        <w:caps/>
        <w:spacing w:val="10"/>
        <w:sz w:val="16"/>
      </w:rPr>
    </w:pPr>
    <w:r w:rsidRPr="000E5F53">
      <w:rPr>
        <w:rFonts w:ascii="Times New Roman" w:hAnsi="Times New Roman" w:cs="Times New Roman"/>
        <w:caps/>
        <w:spacing w:val="10"/>
        <w:sz w:val="16"/>
      </w:rPr>
      <w:t>______________________________________________________________</w:t>
    </w:r>
  </w:p>
  <w:p w:rsidR="00EC6CF2" w:rsidRPr="009D63CE" w:rsidRDefault="00EC6CF2" w:rsidP="009D63CE">
    <w:pPr>
      <w:pStyle w:val="afc"/>
      <w:jc w:val="right"/>
      <w:rPr>
        <w:color w:val="C00000"/>
        <w:sz w:val="24"/>
      </w:rPr>
    </w:pPr>
    <w:r w:rsidRPr="000E5F53">
      <w:rPr>
        <w:rFonts w:ascii="Times New Roman" w:hAnsi="Times New Roman" w:cs="Times New Roman"/>
        <w:caps/>
        <w:spacing w:val="10"/>
        <w:sz w:val="16"/>
      </w:rPr>
      <w:t>ПАО Сбербанк. Документация закупки</w:t>
    </w:r>
    <w:r w:rsidRPr="000E5F53">
      <w:rPr>
        <w:rFonts w:ascii="Times New Roman" w:hAnsi="Times New Roman" w:cs="Times New Roman"/>
        <w:caps/>
        <w:spacing w:val="10"/>
        <w:sz w:val="16"/>
      </w:rPr>
      <w:tab/>
    </w:r>
    <w:r w:rsidRPr="000E5F53">
      <w:rPr>
        <w:rFonts w:ascii="Times New Roman" w:hAnsi="Times New Roman" w:cs="Times New Roman"/>
        <w:caps/>
        <w:color w:val="C00000"/>
        <w:spacing w:val="10"/>
        <w:sz w:val="16"/>
      </w:rPr>
      <w:t xml:space="preserve">стр. </w:t>
    </w:r>
    <w:sdt>
      <w:sdtPr>
        <w:rPr>
          <w:rFonts w:ascii="Times New Roman" w:hAnsi="Times New Roman" w:cs="Times New Roman"/>
          <w:caps/>
          <w:color w:val="C00000"/>
          <w:spacing w:val="10"/>
          <w:sz w:val="16"/>
        </w:rPr>
        <w:id w:val="722561888"/>
        <w:docPartObj>
          <w:docPartGallery w:val="Page Numbers (Bottom of Page)"/>
          <w:docPartUnique/>
        </w:docPartObj>
      </w:sdtPr>
      <w:sdtEndPr/>
      <w:sdtContent>
        <w:r w:rsidRPr="000E5F53">
          <w:rPr>
            <w:rFonts w:ascii="Times New Roman" w:hAnsi="Times New Roman" w:cs="Times New Roman"/>
            <w:caps/>
            <w:color w:val="C00000"/>
            <w:spacing w:val="10"/>
            <w:sz w:val="16"/>
          </w:rPr>
          <w:fldChar w:fldCharType="begin"/>
        </w:r>
        <w:r w:rsidRPr="000E5F53">
          <w:rPr>
            <w:rFonts w:ascii="Times New Roman" w:hAnsi="Times New Roman" w:cs="Times New Roman"/>
            <w:caps/>
            <w:color w:val="C00000"/>
            <w:spacing w:val="10"/>
            <w:sz w:val="16"/>
          </w:rPr>
          <w:instrText>PAGE   \* MERGEFORMAT</w:instrText>
        </w:r>
        <w:r w:rsidRPr="000E5F53">
          <w:rPr>
            <w:rFonts w:ascii="Times New Roman" w:hAnsi="Times New Roman" w:cs="Times New Roman"/>
            <w:caps/>
            <w:color w:val="C00000"/>
            <w:spacing w:val="10"/>
            <w:sz w:val="16"/>
          </w:rPr>
          <w:fldChar w:fldCharType="separate"/>
        </w:r>
        <w:r w:rsidR="005C76E0">
          <w:rPr>
            <w:rFonts w:ascii="Times New Roman" w:hAnsi="Times New Roman" w:cs="Times New Roman"/>
            <w:caps/>
            <w:noProof/>
            <w:color w:val="C00000"/>
            <w:spacing w:val="10"/>
            <w:sz w:val="16"/>
          </w:rPr>
          <w:t>5</w:t>
        </w:r>
        <w:r w:rsidRPr="000E5F53">
          <w:rPr>
            <w:rFonts w:ascii="Times New Roman" w:hAnsi="Times New Roman" w:cs="Times New Roman"/>
            <w:caps/>
            <w:color w:val="C00000"/>
            <w:spacing w:val="10"/>
            <w:sz w:val="16"/>
          </w:rP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6CF2" w:rsidRDefault="00EC6CF2">
    <w:pPr>
      <w:pStyle w:val="afc"/>
      <w:jc w:val="right"/>
      <w:rPr>
        <w:sz w:val="24"/>
        <w:szCs w:val="24"/>
      </w:rPr>
    </w:pPr>
    <w:r>
      <w:rPr>
        <w:rStyle w:val="aff3"/>
      </w:rPr>
      <w:fldChar w:fldCharType="begin"/>
    </w:r>
    <w:r>
      <w:rPr>
        <w:rStyle w:val="aff3"/>
      </w:rPr>
      <w:instrText xml:space="preserve"> PAGE </w:instrText>
    </w:r>
    <w:r>
      <w:rPr>
        <w:rStyle w:val="aff3"/>
      </w:rPr>
      <w:fldChar w:fldCharType="separate"/>
    </w:r>
    <w:r>
      <w:rPr>
        <w:rStyle w:val="aff3"/>
        <w:noProof/>
      </w:rPr>
      <w:t>19</w:t>
    </w:r>
    <w:r>
      <w:rPr>
        <w:rStyle w:val="aff3"/>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6CF2" w:rsidRDefault="00EC6CF2">
    <w:pPr>
      <w:pStyle w:val="af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6325" w:rsidRDefault="00A46325" w:rsidP="002D1593">
      <w:r>
        <w:separator/>
      </w:r>
    </w:p>
  </w:footnote>
  <w:footnote w:type="continuationSeparator" w:id="0">
    <w:p w:rsidR="00A46325" w:rsidRDefault="00A46325" w:rsidP="002D1593">
      <w:r>
        <w:continuationSeparator/>
      </w:r>
    </w:p>
  </w:footnote>
  <w:footnote w:id="1">
    <w:p w:rsidR="00EC6CF2" w:rsidRPr="005D5A9A" w:rsidRDefault="00EC6CF2" w:rsidP="00212F0A">
      <w:pPr>
        <w:pStyle w:val="ab"/>
        <w:jc w:val="both"/>
        <w:rPr>
          <w:rFonts w:ascii="Times New Roman" w:hAnsi="Times New Roman" w:cs="Times New Roman"/>
          <w:i/>
        </w:rPr>
      </w:pPr>
      <w:r w:rsidRPr="005D5A9A">
        <w:rPr>
          <w:rStyle w:val="ad"/>
          <w:rFonts w:ascii="Times New Roman" w:hAnsi="Times New Roman"/>
          <w:i/>
        </w:rPr>
        <w:footnoteRef/>
      </w:r>
      <w:r w:rsidRPr="005D5A9A">
        <w:rPr>
          <w:rFonts w:ascii="Times New Roman" w:hAnsi="Times New Roman" w:cs="Times New Roman"/>
          <w:i/>
        </w:rPr>
        <w:t xml:space="preserve"> В случае привлечения для оказания услуг Соисполнителей, учитываются суммарные количественные показатели в отношении единиц оружия, МГ, персонала и автотранспорта как непосредственно Участника, так и привлекаемых им Соисполнителей.</w:t>
      </w:r>
    </w:p>
  </w:footnote>
  <w:footnote w:id="2">
    <w:p w:rsidR="00EC6CF2" w:rsidRPr="00967AA6" w:rsidRDefault="00EC6CF2" w:rsidP="00212F0A">
      <w:pPr>
        <w:pStyle w:val="ab"/>
        <w:jc w:val="both"/>
        <w:rPr>
          <w:rFonts w:ascii="Times New Roman" w:hAnsi="Times New Roman" w:cs="Times New Roman"/>
          <w:i/>
        </w:rPr>
      </w:pPr>
      <w:r w:rsidRPr="00967AA6">
        <w:rPr>
          <w:rStyle w:val="ad"/>
          <w:rFonts w:ascii="Times New Roman" w:hAnsi="Times New Roman"/>
          <w:i/>
        </w:rPr>
        <w:footnoteRef/>
      </w:r>
      <w:r w:rsidRPr="00967AA6">
        <w:rPr>
          <w:rFonts w:ascii="Times New Roman" w:hAnsi="Times New Roman" w:cs="Times New Roman"/>
          <w:i/>
        </w:rPr>
        <w:t xml:space="preserve"> В случае привлечения для оказания услуг Соисполнителей, учитываются суммарные количественные показатели в отношении единиц оружия, МГ, персонала и автотранспорта как непосредственно Участника, так и привлекаемых им Соисполнителей.</w:t>
      </w:r>
    </w:p>
  </w:footnote>
  <w:footnote w:id="3">
    <w:p w:rsidR="00EC6CF2" w:rsidRPr="00967AA6" w:rsidRDefault="00EC6CF2" w:rsidP="00212F0A">
      <w:pPr>
        <w:pStyle w:val="ab"/>
        <w:jc w:val="both"/>
        <w:rPr>
          <w:rFonts w:ascii="Times New Roman" w:hAnsi="Times New Roman" w:cs="Times New Roman"/>
          <w:i/>
        </w:rPr>
      </w:pPr>
      <w:r w:rsidRPr="00967AA6">
        <w:rPr>
          <w:rStyle w:val="ad"/>
          <w:rFonts w:ascii="Times New Roman" w:hAnsi="Times New Roman"/>
          <w:i/>
        </w:rPr>
        <w:footnoteRef/>
      </w:r>
      <w:r w:rsidRPr="00967AA6">
        <w:rPr>
          <w:rFonts w:ascii="Times New Roman" w:hAnsi="Times New Roman" w:cs="Times New Roman"/>
          <w:i/>
        </w:rPr>
        <w:t xml:space="preserve"> В течение не более 15 минут для выяснения причин срабатывания ОС, в течение не более 30 минут для обеспечения безопасных условий клиентам при обслуживании.</w:t>
      </w:r>
    </w:p>
  </w:footnote>
  <w:footnote w:id="4">
    <w:p w:rsidR="00EC6CF2" w:rsidRPr="00967AA6" w:rsidRDefault="00EC6CF2" w:rsidP="00F73EE4">
      <w:pPr>
        <w:pStyle w:val="ab"/>
        <w:jc w:val="both"/>
        <w:rPr>
          <w:rFonts w:ascii="Times New Roman" w:hAnsi="Times New Roman" w:cs="Times New Roman"/>
          <w:i/>
        </w:rPr>
      </w:pPr>
      <w:r w:rsidRPr="00967AA6">
        <w:rPr>
          <w:rStyle w:val="ad"/>
          <w:rFonts w:ascii="Times New Roman" w:hAnsi="Times New Roman"/>
          <w:i/>
        </w:rPr>
        <w:footnoteRef/>
      </w:r>
      <w:r w:rsidRPr="00967AA6">
        <w:rPr>
          <w:rFonts w:ascii="Times New Roman" w:hAnsi="Times New Roman" w:cs="Times New Roman"/>
          <w:i/>
        </w:rPr>
        <w:t xml:space="preserve"> в соответствии с действующим законодательством (ст.11 Федерального закона от 11.03.1992 г. № 2487-1 «О частной детективной и охранной деятельности в Российской Федерации»)</w:t>
      </w:r>
      <w:r>
        <w:rPr>
          <w:rFonts w:ascii="Times New Roman" w:hAnsi="Times New Roman" w:cs="Times New Roman"/>
          <w:i/>
        </w:rPr>
        <w:t xml:space="preserve">требование для </w:t>
      </w:r>
      <w:r w:rsidRPr="00967AA6">
        <w:rPr>
          <w:rFonts w:ascii="Times New Roman" w:hAnsi="Times New Roman" w:cs="Times New Roman"/>
          <w:i/>
        </w:rPr>
        <w:t>МГ, осуществляющи</w:t>
      </w:r>
      <w:r>
        <w:rPr>
          <w:rFonts w:ascii="Times New Roman" w:hAnsi="Times New Roman" w:cs="Times New Roman"/>
          <w:i/>
        </w:rPr>
        <w:t>х</w:t>
      </w:r>
      <w:r w:rsidRPr="00967AA6">
        <w:rPr>
          <w:rFonts w:ascii="Times New Roman" w:hAnsi="Times New Roman" w:cs="Times New Roman"/>
          <w:i/>
        </w:rPr>
        <w:t xml:space="preserve"> оказание услуг по обеспечению охраны Объектов Банка, расположенных на территории ЗАТО (Постановление Правительства РФ от 05.07.2001 N 508 "Об утверждении перечня закрытых административно-территориальных образований и расположенных на их территориях населенных пунктов").</w:t>
      </w:r>
    </w:p>
  </w:footnote>
  <w:footnote w:id="5">
    <w:p w:rsidR="00EC6CF2" w:rsidRPr="00607174" w:rsidRDefault="00EC6CF2" w:rsidP="00212F0A">
      <w:pPr>
        <w:pStyle w:val="ab"/>
        <w:jc w:val="both"/>
        <w:rPr>
          <w:rFonts w:ascii="Times New Roman" w:hAnsi="Times New Roman" w:cs="Times New Roman"/>
          <w:i/>
        </w:rPr>
      </w:pPr>
      <w:r w:rsidRPr="00607174">
        <w:rPr>
          <w:rStyle w:val="ad"/>
          <w:rFonts w:ascii="Times New Roman" w:hAnsi="Times New Roman"/>
          <w:i/>
        </w:rPr>
        <w:footnoteRef/>
      </w:r>
      <w:r w:rsidRPr="00607174">
        <w:rPr>
          <w:rFonts w:ascii="Times New Roman" w:hAnsi="Times New Roman" w:cs="Times New Roman"/>
          <w:i/>
        </w:rPr>
        <w:t xml:space="preserve"> В случае привлечения для оказания услуг Соисполнителей, учитываются суммарные количественные показатели в отношении единиц оружия, МГ, персонала и автотранспорта как непосредственно Участника, так и привлекаемых им Соисполнителей.</w:t>
      </w:r>
    </w:p>
  </w:footnote>
  <w:footnote w:id="6">
    <w:p w:rsidR="00EC6CF2" w:rsidRPr="00607174" w:rsidRDefault="00EC6CF2" w:rsidP="00212F0A">
      <w:pPr>
        <w:pStyle w:val="ab"/>
        <w:jc w:val="both"/>
        <w:rPr>
          <w:rFonts w:ascii="Times New Roman" w:hAnsi="Times New Roman" w:cs="Times New Roman"/>
          <w:i/>
        </w:rPr>
      </w:pPr>
      <w:r w:rsidRPr="00607174">
        <w:rPr>
          <w:rStyle w:val="ad"/>
          <w:rFonts w:ascii="Times New Roman" w:hAnsi="Times New Roman"/>
          <w:i/>
        </w:rPr>
        <w:footnoteRef/>
      </w:r>
      <w:r w:rsidRPr="00607174">
        <w:rPr>
          <w:rFonts w:ascii="Times New Roman" w:hAnsi="Times New Roman" w:cs="Times New Roman"/>
          <w:i/>
        </w:rPr>
        <w:t xml:space="preserve"> Выданные в порядке, установленном законодательством Российской Федерации</w:t>
      </w:r>
    </w:p>
  </w:footnote>
  <w:footnote w:id="7">
    <w:p w:rsidR="00EC6CF2" w:rsidRPr="00607174" w:rsidRDefault="00EC6CF2" w:rsidP="00212F0A">
      <w:pPr>
        <w:pStyle w:val="ab"/>
        <w:jc w:val="both"/>
        <w:rPr>
          <w:rFonts w:ascii="Times New Roman" w:hAnsi="Times New Roman" w:cs="Times New Roman"/>
          <w:i/>
        </w:rPr>
      </w:pPr>
      <w:r w:rsidRPr="00607174">
        <w:rPr>
          <w:rStyle w:val="ad"/>
          <w:rFonts w:ascii="Times New Roman" w:hAnsi="Times New Roman"/>
          <w:i/>
        </w:rPr>
        <w:footnoteRef/>
      </w:r>
      <w:r w:rsidRPr="00607174">
        <w:rPr>
          <w:rFonts w:ascii="Times New Roman" w:hAnsi="Times New Roman" w:cs="Times New Roman"/>
          <w:i/>
        </w:rPr>
        <w:t xml:space="preserve"> Выданные органом внутренних дел</w:t>
      </w:r>
    </w:p>
  </w:footnote>
  <w:footnote w:id="8">
    <w:p w:rsidR="00EC6CF2" w:rsidRPr="00607174" w:rsidRDefault="00EC6CF2" w:rsidP="00B15123">
      <w:pPr>
        <w:pStyle w:val="ab"/>
        <w:jc w:val="both"/>
        <w:rPr>
          <w:rFonts w:ascii="Times New Roman" w:hAnsi="Times New Roman" w:cs="Times New Roman"/>
          <w:i/>
        </w:rPr>
      </w:pPr>
      <w:r w:rsidRPr="00607174">
        <w:rPr>
          <w:rStyle w:val="ad"/>
          <w:rFonts w:ascii="Times New Roman" w:hAnsi="Times New Roman"/>
          <w:i/>
        </w:rPr>
        <w:footnoteRef/>
      </w:r>
      <w:r w:rsidRPr="00607174">
        <w:rPr>
          <w:rFonts w:ascii="Times New Roman" w:hAnsi="Times New Roman" w:cs="Times New Roman"/>
          <w:i/>
        </w:rPr>
        <w:t xml:space="preserve"> Выданные в порядке, установленном законодательством Российской Федерации</w:t>
      </w:r>
    </w:p>
  </w:footnote>
  <w:footnote w:id="9">
    <w:p w:rsidR="00EC6CF2" w:rsidRPr="00607174" w:rsidRDefault="00EC6CF2" w:rsidP="00B15123">
      <w:pPr>
        <w:pStyle w:val="ab"/>
        <w:jc w:val="both"/>
        <w:rPr>
          <w:rFonts w:ascii="Times New Roman" w:hAnsi="Times New Roman" w:cs="Times New Roman"/>
          <w:i/>
        </w:rPr>
      </w:pPr>
      <w:r w:rsidRPr="00607174">
        <w:rPr>
          <w:rStyle w:val="ad"/>
          <w:rFonts w:ascii="Times New Roman" w:hAnsi="Times New Roman"/>
          <w:i/>
        </w:rPr>
        <w:footnoteRef/>
      </w:r>
      <w:r w:rsidRPr="00607174">
        <w:rPr>
          <w:rFonts w:ascii="Times New Roman" w:hAnsi="Times New Roman" w:cs="Times New Roman"/>
          <w:i/>
        </w:rPr>
        <w:t xml:space="preserve"> Выданные органом внутренних дел</w:t>
      </w:r>
    </w:p>
  </w:footnote>
  <w:footnote w:id="10">
    <w:p w:rsidR="00EC6CF2" w:rsidRPr="00607174" w:rsidRDefault="00EC6CF2" w:rsidP="00212F0A">
      <w:pPr>
        <w:pStyle w:val="ab"/>
        <w:jc w:val="both"/>
        <w:rPr>
          <w:rFonts w:ascii="Times New Roman" w:hAnsi="Times New Roman" w:cs="Times New Roman"/>
          <w:i/>
        </w:rPr>
      </w:pPr>
      <w:r w:rsidRPr="00607174">
        <w:rPr>
          <w:rStyle w:val="ad"/>
          <w:rFonts w:ascii="Times New Roman" w:hAnsi="Times New Roman"/>
          <w:i/>
        </w:rPr>
        <w:footnoteRef/>
      </w:r>
      <w:r w:rsidRPr="00607174">
        <w:rPr>
          <w:rFonts w:ascii="Times New Roman" w:hAnsi="Times New Roman" w:cs="Times New Roman"/>
          <w:i/>
        </w:rPr>
        <w:t xml:space="preserve"> Выданные в порядке, установленном законодательством Российской Федерации</w:t>
      </w:r>
    </w:p>
  </w:footnote>
  <w:footnote w:id="11">
    <w:p w:rsidR="00EC6CF2" w:rsidRPr="00607174" w:rsidRDefault="00EC6CF2" w:rsidP="00212F0A">
      <w:pPr>
        <w:pStyle w:val="ab"/>
        <w:jc w:val="both"/>
        <w:rPr>
          <w:rFonts w:ascii="Times New Roman" w:hAnsi="Times New Roman" w:cs="Times New Roman"/>
          <w:i/>
        </w:rPr>
      </w:pPr>
      <w:r w:rsidRPr="00607174">
        <w:rPr>
          <w:rStyle w:val="ad"/>
          <w:rFonts w:ascii="Times New Roman" w:hAnsi="Times New Roman"/>
          <w:i/>
        </w:rPr>
        <w:footnoteRef/>
      </w:r>
      <w:r w:rsidRPr="00607174">
        <w:rPr>
          <w:rFonts w:ascii="Times New Roman" w:hAnsi="Times New Roman" w:cs="Times New Roman"/>
          <w:i/>
        </w:rPr>
        <w:t xml:space="preserve"> Выданные органом внутренних дел</w:t>
      </w:r>
    </w:p>
  </w:footnote>
  <w:footnote w:id="12">
    <w:p w:rsidR="00EC6CF2" w:rsidRPr="00607174" w:rsidRDefault="00EC6CF2" w:rsidP="00B15123">
      <w:pPr>
        <w:pStyle w:val="ab"/>
        <w:jc w:val="both"/>
        <w:rPr>
          <w:rFonts w:ascii="Times New Roman" w:hAnsi="Times New Roman" w:cs="Times New Roman"/>
          <w:i/>
        </w:rPr>
      </w:pPr>
      <w:r w:rsidRPr="00607174">
        <w:rPr>
          <w:rStyle w:val="ad"/>
          <w:rFonts w:ascii="Times New Roman" w:hAnsi="Times New Roman"/>
          <w:i/>
        </w:rPr>
        <w:footnoteRef/>
      </w:r>
      <w:r w:rsidRPr="00607174">
        <w:rPr>
          <w:rFonts w:ascii="Times New Roman" w:hAnsi="Times New Roman" w:cs="Times New Roman"/>
          <w:i/>
        </w:rPr>
        <w:t xml:space="preserve"> Выданные в порядке, установленном законодательством Российской Федерации</w:t>
      </w:r>
    </w:p>
  </w:footnote>
  <w:footnote w:id="13">
    <w:p w:rsidR="00EC6CF2" w:rsidRPr="00607174" w:rsidRDefault="00EC6CF2" w:rsidP="00B15123">
      <w:pPr>
        <w:pStyle w:val="ab"/>
        <w:jc w:val="both"/>
        <w:rPr>
          <w:rFonts w:ascii="Times New Roman" w:hAnsi="Times New Roman" w:cs="Times New Roman"/>
          <w:i/>
        </w:rPr>
      </w:pPr>
      <w:r w:rsidRPr="00607174">
        <w:rPr>
          <w:rStyle w:val="ad"/>
          <w:rFonts w:ascii="Times New Roman" w:hAnsi="Times New Roman"/>
          <w:i/>
        </w:rPr>
        <w:footnoteRef/>
      </w:r>
      <w:r w:rsidRPr="00607174">
        <w:rPr>
          <w:rFonts w:ascii="Times New Roman" w:hAnsi="Times New Roman" w:cs="Times New Roman"/>
          <w:i/>
        </w:rPr>
        <w:t xml:space="preserve"> Выданные органом внутренних дел</w:t>
      </w:r>
    </w:p>
  </w:footnote>
  <w:footnote w:id="14">
    <w:p w:rsidR="00EC6CF2" w:rsidRPr="00FA726A" w:rsidRDefault="00EC6CF2" w:rsidP="00D87B47">
      <w:pPr>
        <w:pStyle w:val="ab"/>
        <w:jc w:val="both"/>
        <w:rPr>
          <w:rFonts w:ascii="Times New Roman" w:hAnsi="Times New Roman" w:cs="Times New Roman"/>
          <w:i/>
        </w:rPr>
      </w:pPr>
      <w:r w:rsidRPr="00FA726A">
        <w:rPr>
          <w:rStyle w:val="ad"/>
          <w:rFonts w:ascii="Times New Roman" w:hAnsi="Times New Roman"/>
          <w:i/>
        </w:rPr>
        <w:footnoteRef/>
      </w:r>
      <w:r w:rsidRPr="00FA726A">
        <w:rPr>
          <w:rFonts w:ascii="Times New Roman" w:hAnsi="Times New Roman" w:cs="Times New Roman"/>
          <w:i/>
        </w:rPr>
        <w:t xml:space="preserve"> Выданные в порядке, установленном законодательством Российской Федерации</w:t>
      </w:r>
      <w:r>
        <w:rPr>
          <w:rFonts w:ascii="Times New Roman" w:hAnsi="Times New Roman" w:cs="Times New Roman"/>
          <w:i/>
        </w:rPr>
        <w:t>.</w:t>
      </w:r>
    </w:p>
  </w:footnote>
  <w:footnote w:id="15">
    <w:p w:rsidR="00EC6CF2" w:rsidRPr="00FA726A" w:rsidRDefault="00EC6CF2" w:rsidP="00D87B47">
      <w:pPr>
        <w:pStyle w:val="ab"/>
        <w:jc w:val="both"/>
        <w:rPr>
          <w:rFonts w:ascii="Times New Roman" w:hAnsi="Times New Roman" w:cs="Times New Roman"/>
          <w:i/>
        </w:rPr>
      </w:pPr>
      <w:r w:rsidRPr="00FA726A">
        <w:rPr>
          <w:rStyle w:val="ad"/>
          <w:rFonts w:ascii="Times New Roman" w:hAnsi="Times New Roman"/>
          <w:i/>
        </w:rPr>
        <w:footnoteRef/>
      </w:r>
      <w:r w:rsidRPr="00FA726A">
        <w:rPr>
          <w:rFonts w:ascii="Times New Roman" w:hAnsi="Times New Roman" w:cs="Times New Roman"/>
          <w:i/>
        </w:rPr>
        <w:t xml:space="preserve"> Выданные органом внутренних дел</w:t>
      </w:r>
      <w:r>
        <w:rPr>
          <w:rFonts w:ascii="Times New Roman" w:hAnsi="Times New Roman" w:cs="Times New Roman"/>
          <w:i/>
        </w:rPr>
        <w:t>.</w:t>
      </w:r>
    </w:p>
  </w:footnote>
  <w:footnote w:id="16">
    <w:p w:rsidR="00EC6CF2" w:rsidRPr="00FA726A" w:rsidRDefault="00EC6CF2" w:rsidP="00D87B47">
      <w:pPr>
        <w:pStyle w:val="ab"/>
        <w:jc w:val="both"/>
        <w:rPr>
          <w:rFonts w:ascii="Times New Roman" w:hAnsi="Times New Roman" w:cs="Times New Roman"/>
          <w:i/>
        </w:rPr>
      </w:pPr>
      <w:r w:rsidRPr="00FA726A">
        <w:rPr>
          <w:rStyle w:val="ad"/>
          <w:rFonts w:ascii="Times New Roman" w:hAnsi="Times New Roman"/>
          <w:i/>
        </w:rPr>
        <w:footnoteRef/>
      </w:r>
      <w:r w:rsidRPr="00FA726A">
        <w:rPr>
          <w:rFonts w:ascii="Times New Roman" w:hAnsi="Times New Roman" w:cs="Times New Roman"/>
          <w:i/>
        </w:rPr>
        <w:t xml:space="preserve"> Выданные в порядке, установленном законодательством Российской Федерации</w:t>
      </w:r>
      <w:r>
        <w:rPr>
          <w:rFonts w:ascii="Times New Roman" w:hAnsi="Times New Roman" w:cs="Times New Roman"/>
          <w:i/>
        </w:rPr>
        <w:t>.</w:t>
      </w:r>
    </w:p>
  </w:footnote>
  <w:footnote w:id="17">
    <w:p w:rsidR="00EC6CF2" w:rsidRPr="00FA726A" w:rsidRDefault="00EC6CF2" w:rsidP="00D87B47">
      <w:pPr>
        <w:pStyle w:val="ab"/>
        <w:jc w:val="both"/>
        <w:rPr>
          <w:rFonts w:ascii="Times New Roman" w:hAnsi="Times New Roman" w:cs="Times New Roman"/>
          <w:i/>
        </w:rPr>
      </w:pPr>
      <w:r w:rsidRPr="00FA726A">
        <w:rPr>
          <w:rStyle w:val="ad"/>
          <w:rFonts w:ascii="Times New Roman" w:hAnsi="Times New Roman"/>
          <w:i/>
        </w:rPr>
        <w:footnoteRef/>
      </w:r>
      <w:r w:rsidRPr="00FA726A">
        <w:rPr>
          <w:rFonts w:ascii="Times New Roman" w:hAnsi="Times New Roman" w:cs="Times New Roman"/>
          <w:i/>
        </w:rPr>
        <w:t xml:space="preserve"> Выданные органом внутренних дел</w:t>
      </w:r>
      <w:r>
        <w:rPr>
          <w:rFonts w:ascii="Times New Roman" w:hAnsi="Times New Roman" w:cs="Times New Roman"/>
          <w:i/>
        </w:rPr>
        <w:t>.</w:t>
      </w:r>
    </w:p>
  </w:footnote>
  <w:footnote w:id="18">
    <w:p w:rsidR="00EC6CF2" w:rsidRPr="00212F0A" w:rsidRDefault="00EC6CF2">
      <w:pPr>
        <w:pStyle w:val="ab"/>
        <w:rPr>
          <w:rFonts w:ascii="Times New Roman" w:hAnsi="Times New Roman" w:cs="Times New Roman"/>
          <w:i/>
        </w:rPr>
      </w:pPr>
      <w:r>
        <w:rPr>
          <w:rStyle w:val="ad"/>
        </w:rPr>
        <w:footnoteRef/>
      </w:r>
      <w:r>
        <w:t xml:space="preserve"> </w:t>
      </w:r>
      <w:r w:rsidRPr="00212F0A">
        <w:rPr>
          <w:rFonts w:ascii="Times New Roman" w:hAnsi="Times New Roman" w:cs="Times New Roman"/>
          <w:i/>
        </w:rPr>
        <w:t>Выданные в порядке, установленном законодательством Российской Федерации.</w:t>
      </w:r>
    </w:p>
  </w:footnote>
  <w:footnote w:id="19">
    <w:p w:rsidR="00EC6CF2" w:rsidRPr="00212F0A" w:rsidRDefault="00EC6CF2">
      <w:pPr>
        <w:pStyle w:val="ab"/>
        <w:rPr>
          <w:rFonts w:ascii="Times New Roman" w:hAnsi="Times New Roman" w:cs="Times New Roman"/>
          <w:i/>
        </w:rPr>
      </w:pPr>
      <w:r w:rsidRPr="00212F0A">
        <w:rPr>
          <w:rFonts w:ascii="Times New Roman" w:hAnsi="Times New Roman"/>
          <w:i/>
        </w:rPr>
        <w:footnoteRef/>
      </w:r>
      <w:r w:rsidRPr="00212F0A">
        <w:rPr>
          <w:rFonts w:ascii="Times New Roman" w:hAnsi="Times New Roman" w:cs="Times New Roman"/>
          <w:i/>
        </w:rPr>
        <w:t xml:space="preserve"> Выданные органом внутренних дел.</w:t>
      </w:r>
    </w:p>
  </w:footnote>
  <w:footnote w:id="20">
    <w:p w:rsidR="00EC6CF2" w:rsidRPr="00477A02" w:rsidRDefault="00EC6CF2" w:rsidP="00212F0A">
      <w:pPr>
        <w:pStyle w:val="ab"/>
        <w:jc w:val="both"/>
        <w:rPr>
          <w:rFonts w:ascii="Times New Roman" w:hAnsi="Times New Roman" w:cs="Times New Roman"/>
          <w:i/>
        </w:rPr>
      </w:pPr>
      <w:r w:rsidRPr="00477A02">
        <w:rPr>
          <w:rStyle w:val="ad"/>
          <w:rFonts w:ascii="Times New Roman" w:hAnsi="Times New Roman"/>
          <w:i/>
        </w:rPr>
        <w:footnoteRef/>
      </w:r>
      <w:r w:rsidRPr="00477A02">
        <w:rPr>
          <w:rFonts w:ascii="Times New Roman" w:hAnsi="Times New Roman" w:cs="Times New Roman"/>
          <w:i/>
        </w:rPr>
        <w:t xml:space="preserve"> Находящихся  на праве собственности, аренды или ином праве пользования</w:t>
      </w:r>
    </w:p>
  </w:footnote>
  <w:footnote w:id="21">
    <w:p w:rsidR="00EC6CF2" w:rsidRPr="00477A02" w:rsidRDefault="00EC6CF2" w:rsidP="00212F0A">
      <w:pPr>
        <w:pStyle w:val="ab"/>
        <w:jc w:val="both"/>
        <w:rPr>
          <w:rFonts w:ascii="Times New Roman" w:hAnsi="Times New Roman" w:cs="Times New Roman"/>
          <w:i/>
        </w:rPr>
      </w:pPr>
      <w:r w:rsidRPr="00477A02">
        <w:rPr>
          <w:rStyle w:val="ad"/>
          <w:rFonts w:ascii="Times New Roman" w:hAnsi="Times New Roman"/>
          <w:i/>
        </w:rPr>
        <w:footnoteRef/>
      </w:r>
      <w:r w:rsidRPr="00477A02">
        <w:rPr>
          <w:rFonts w:ascii="Times New Roman" w:hAnsi="Times New Roman" w:cs="Times New Roman"/>
          <w:i/>
        </w:rPr>
        <w:t xml:space="preserve"> В случае привлечения для оказания услуг Соисполнителей, учитываются суммарные количественные показатели в отношении единиц оружия, МГ, персонала и автотранспорта как непосредственно Участника, так и привлекаемых им Соисполнителей.</w:t>
      </w:r>
    </w:p>
  </w:footnote>
  <w:footnote w:id="22">
    <w:p w:rsidR="00EC6CF2" w:rsidRPr="00477A02" w:rsidRDefault="00EC6CF2" w:rsidP="00212F0A">
      <w:pPr>
        <w:pStyle w:val="ab"/>
        <w:jc w:val="both"/>
        <w:rPr>
          <w:rFonts w:ascii="Times New Roman" w:hAnsi="Times New Roman" w:cs="Times New Roman"/>
          <w:i/>
        </w:rPr>
      </w:pPr>
      <w:r w:rsidRPr="00477A02">
        <w:rPr>
          <w:rStyle w:val="ad"/>
          <w:rFonts w:ascii="Times New Roman" w:hAnsi="Times New Roman"/>
          <w:i/>
        </w:rPr>
        <w:footnoteRef/>
      </w:r>
      <w:r w:rsidRPr="00477A02">
        <w:rPr>
          <w:rFonts w:ascii="Times New Roman" w:hAnsi="Times New Roman" w:cs="Times New Roman"/>
          <w:i/>
        </w:rPr>
        <w:t xml:space="preserve"> Здесь и далее под положительным опытом понимается исполнение заключенных договоров по обозначенному предмету без нареканий к качеству, объему, срокам и другим условиям оказания Участником (Соисполнителем (-ями)) услуг по обеспечению охраны объектов (реагирования).</w:t>
      </w:r>
    </w:p>
  </w:footnote>
  <w:footnote w:id="23">
    <w:p w:rsidR="00EC6CF2" w:rsidRPr="00477A02" w:rsidRDefault="00EC6CF2" w:rsidP="00212F0A">
      <w:pPr>
        <w:pStyle w:val="ab"/>
        <w:jc w:val="both"/>
        <w:rPr>
          <w:rFonts w:ascii="Times New Roman" w:hAnsi="Times New Roman" w:cs="Times New Roman"/>
          <w:i/>
        </w:rPr>
      </w:pPr>
      <w:r w:rsidRPr="00477A02">
        <w:rPr>
          <w:rStyle w:val="ad"/>
          <w:rFonts w:ascii="Times New Roman" w:hAnsi="Times New Roman"/>
          <w:i/>
        </w:rPr>
        <w:footnoteRef/>
      </w:r>
      <w:r w:rsidRPr="00477A02">
        <w:rPr>
          <w:rFonts w:ascii="Times New Roman" w:hAnsi="Times New Roman" w:cs="Times New Roman"/>
          <w:i/>
        </w:rPr>
        <w:t xml:space="preserve"> Под отрицательным опытом понимается наличие судебных актов, письменных претензий</w:t>
      </w:r>
      <w:r w:rsidRPr="00DB4D05">
        <w:t xml:space="preserve"> </w:t>
      </w:r>
      <w:r w:rsidRPr="00DB4D05">
        <w:rPr>
          <w:rFonts w:ascii="Times New Roman" w:hAnsi="Times New Roman" w:cs="Times New Roman"/>
          <w:i/>
        </w:rPr>
        <w:t>или иных документов Банка и/или</w:t>
      </w:r>
      <w:r w:rsidRPr="00477A02">
        <w:rPr>
          <w:rFonts w:ascii="Times New Roman" w:hAnsi="Times New Roman" w:cs="Times New Roman"/>
          <w:i/>
        </w:rPr>
        <w:t xml:space="preserve"> других участников рынка к качеству, объему, срокам и другим условиям оказания Участником (Соисполнителем (-ями)) услуг по обеспечению охраны объектов (реагирования).</w:t>
      </w:r>
    </w:p>
  </w:footnote>
  <w:footnote w:id="24">
    <w:p w:rsidR="00EC6CF2" w:rsidRPr="00477A02" w:rsidRDefault="00EC6CF2" w:rsidP="00212F0A">
      <w:pPr>
        <w:pStyle w:val="ab"/>
        <w:jc w:val="both"/>
        <w:rPr>
          <w:rFonts w:ascii="Times New Roman" w:hAnsi="Times New Roman" w:cs="Times New Roman"/>
          <w:i/>
        </w:rPr>
      </w:pPr>
      <w:r w:rsidRPr="00477A02">
        <w:rPr>
          <w:rStyle w:val="ad"/>
          <w:rFonts w:ascii="Times New Roman" w:hAnsi="Times New Roman"/>
          <w:i/>
        </w:rPr>
        <w:footnoteRef/>
      </w:r>
      <w:r w:rsidRPr="00477A02">
        <w:rPr>
          <w:rFonts w:ascii="Times New Roman" w:hAnsi="Times New Roman" w:cs="Times New Roman"/>
          <w:i/>
        </w:rPr>
        <w:t xml:space="preserve"> Под отрицательным опытом понимается наличие судебных актов, письменных претензий Банка и других участников рынка к качеству, объему, срокам и другим условиям оказания Участником (Соисполнителем (-ями)) услуг по обеспечению охраны объектов (реагирования).</w:t>
      </w:r>
    </w:p>
  </w:footnote>
  <w:footnote w:id="25">
    <w:p w:rsidR="00EC6CF2" w:rsidRPr="00013A51" w:rsidRDefault="00EC6CF2" w:rsidP="002C682F">
      <w:pPr>
        <w:pStyle w:val="ab"/>
        <w:rPr>
          <w:rFonts w:ascii="Times New Roman" w:hAnsi="Times New Roman" w:cs="Times New Roman"/>
          <w:i/>
        </w:rPr>
      </w:pPr>
      <w:r w:rsidRPr="00013A51">
        <w:rPr>
          <w:rStyle w:val="ad"/>
          <w:rFonts w:ascii="Times New Roman" w:hAnsi="Times New Roman"/>
          <w:i/>
        </w:rPr>
        <w:footnoteRef/>
      </w:r>
      <w:r w:rsidRPr="00013A51">
        <w:rPr>
          <w:rFonts w:ascii="Times New Roman" w:hAnsi="Times New Roman" w:cs="Times New Roman"/>
          <w:i/>
        </w:rPr>
        <w:t xml:space="preserve"> Группа устройств – совокупность устройств самообслуживания, расположенных по одному адресу.</w:t>
      </w:r>
    </w:p>
  </w:footnote>
  <w:footnote w:id="26">
    <w:p w:rsidR="00EC6CF2" w:rsidRPr="00967AA6" w:rsidRDefault="00EC6CF2" w:rsidP="00E0567C">
      <w:pPr>
        <w:pStyle w:val="ab"/>
        <w:jc w:val="both"/>
        <w:rPr>
          <w:rFonts w:ascii="Times New Roman" w:hAnsi="Times New Roman" w:cs="Times New Roman"/>
          <w:i/>
        </w:rPr>
      </w:pPr>
      <w:r w:rsidRPr="00967AA6">
        <w:rPr>
          <w:rStyle w:val="ad"/>
          <w:rFonts w:ascii="Times New Roman" w:hAnsi="Times New Roman"/>
          <w:i/>
        </w:rPr>
        <w:footnoteRef/>
      </w:r>
      <w:r w:rsidRPr="00967AA6">
        <w:rPr>
          <w:rFonts w:ascii="Times New Roman" w:hAnsi="Times New Roman" w:cs="Times New Roman"/>
          <w:i/>
        </w:rPr>
        <w:t xml:space="preserve"> в соответствии с действующим законодательством (ст.11 Федерального закона от 11.03.1992 г. № 2487-1 «О частной детективной и охранной деятельности в Российской Федерации»)</w:t>
      </w:r>
      <w:r>
        <w:rPr>
          <w:rFonts w:ascii="Times New Roman" w:hAnsi="Times New Roman" w:cs="Times New Roman"/>
          <w:i/>
        </w:rPr>
        <w:t xml:space="preserve">требование для </w:t>
      </w:r>
      <w:r w:rsidRPr="00967AA6">
        <w:rPr>
          <w:rFonts w:ascii="Times New Roman" w:hAnsi="Times New Roman" w:cs="Times New Roman"/>
          <w:i/>
        </w:rPr>
        <w:t>МГ, осуществляющи</w:t>
      </w:r>
      <w:r>
        <w:rPr>
          <w:rFonts w:ascii="Times New Roman" w:hAnsi="Times New Roman" w:cs="Times New Roman"/>
          <w:i/>
        </w:rPr>
        <w:t>х</w:t>
      </w:r>
      <w:r w:rsidRPr="00967AA6">
        <w:rPr>
          <w:rFonts w:ascii="Times New Roman" w:hAnsi="Times New Roman" w:cs="Times New Roman"/>
          <w:i/>
        </w:rPr>
        <w:t xml:space="preserve"> оказание услуг по обеспечению охраны Объектов Банка, расположенных на территории ЗАТО (Постановление Правительства РФ от 05.07.2001 N 508 "Об утверждении перечня закрытых административно-территориальных образований и расположенных на их территориях населенных пунктов").</w:t>
      </w:r>
    </w:p>
  </w:footnote>
  <w:footnote w:id="27">
    <w:p w:rsidR="00EC6CF2" w:rsidRPr="0011627E" w:rsidRDefault="00EC6CF2" w:rsidP="006175C9">
      <w:pPr>
        <w:pStyle w:val="ab"/>
        <w:rPr>
          <w:rFonts w:ascii="Times New Roman" w:hAnsi="Times New Roman" w:cs="Times New Roman"/>
          <w:i/>
        </w:rPr>
      </w:pPr>
      <w:r w:rsidRPr="0011627E">
        <w:rPr>
          <w:rStyle w:val="ad"/>
          <w:rFonts w:ascii="Times New Roman" w:hAnsi="Times New Roman"/>
          <w:i/>
        </w:rPr>
        <w:footnoteRef/>
      </w:r>
      <w:r w:rsidRPr="0011627E">
        <w:rPr>
          <w:rFonts w:ascii="Times New Roman" w:hAnsi="Times New Roman" w:cs="Times New Roman"/>
          <w:i/>
        </w:rPr>
        <w:t xml:space="preserve"> за исключением Лота №5</w:t>
      </w:r>
    </w:p>
  </w:footnote>
  <w:footnote w:id="28">
    <w:p w:rsidR="00EC6CF2" w:rsidRPr="0011627E" w:rsidRDefault="00EC6CF2" w:rsidP="006175C9">
      <w:pPr>
        <w:pStyle w:val="ab"/>
        <w:rPr>
          <w:rFonts w:ascii="Times New Roman" w:hAnsi="Times New Roman" w:cs="Times New Roman"/>
          <w:i/>
        </w:rPr>
      </w:pPr>
      <w:r w:rsidRPr="0011627E">
        <w:rPr>
          <w:rStyle w:val="ad"/>
          <w:rFonts w:ascii="Times New Roman" w:hAnsi="Times New Roman"/>
          <w:i/>
        </w:rPr>
        <w:footnoteRef/>
      </w:r>
      <w:r w:rsidRPr="0011627E">
        <w:rPr>
          <w:rFonts w:ascii="Times New Roman" w:hAnsi="Times New Roman" w:cs="Times New Roman"/>
          <w:i/>
        </w:rPr>
        <w:t xml:space="preserve"> за исключением Лота №5</w:t>
      </w:r>
    </w:p>
  </w:footnote>
  <w:footnote w:id="29">
    <w:p w:rsidR="00EC6CF2" w:rsidRPr="00480519" w:rsidRDefault="00EC6CF2">
      <w:pPr>
        <w:pStyle w:val="ab"/>
        <w:rPr>
          <w:rFonts w:ascii="Times New Roman" w:hAnsi="Times New Roman" w:cs="Times New Roman"/>
          <w:i/>
        </w:rPr>
      </w:pPr>
      <w:r w:rsidRPr="00480519">
        <w:rPr>
          <w:rStyle w:val="ad"/>
          <w:rFonts w:ascii="Times New Roman" w:hAnsi="Times New Roman"/>
          <w:i/>
        </w:rPr>
        <w:footnoteRef/>
      </w:r>
      <w:r w:rsidRPr="00480519">
        <w:rPr>
          <w:rFonts w:ascii="Times New Roman" w:hAnsi="Times New Roman" w:cs="Times New Roman"/>
          <w:i/>
        </w:rPr>
        <w:t xml:space="preserve"> за исключением Лота №5</w:t>
      </w:r>
    </w:p>
  </w:footnote>
  <w:footnote w:id="30">
    <w:p w:rsidR="00EC6CF2" w:rsidRPr="00480519" w:rsidRDefault="00EC6CF2">
      <w:pPr>
        <w:pStyle w:val="ab"/>
        <w:rPr>
          <w:rFonts w:ascii="Times New Roman" w:hAnsi="Times New Roman" w:cs="Times New Roman"/>
          <w:i/>
        </w:rPr>
      </w:pPr>
      <w:r w:rsidRPr="00480519">
        <w:rPr>
          <w:rStyle w:val="ad"/>
          <w:rFonts w:ascii="Times New Roman" w:hAnsi="Times New Roman"/>
          <w:i/>
        </w:rPr>
        <w:footnoteRef/>
      </w:r>
      <w:r w:rsidRPr="00480519">
        <w:rPr>
          <w:rFonts w:ascii="Times New Roman" w:hAnsi="Times New Roman" w:cs="Times New Roman"/>
          <w:i/>
        </w:rPr>
        <w:t xml:space="preserve"> за исключением Лотов №№3,4</w:t>
      </w:r>
    </w:p>
  </w:footnote>
  <w:footnote w:id="31">
    <w:p w:rsidR="00EC6CF2" w:rsidRPr="007035FF" w:rsidRDefault="00EC6CF2" w:rsidP="007035FF">
      <w:pPr>
        <w:pStyle w:val="ab"/>
        <w:jc w:val="both"/>
        <w:rPr>
          <w:rFonts w:ascii="Times New Roman" w:hAnsi="Times New Roman" w:cs="Times New Roman"/>
          <w:i/>
        </w:rPr>
      </w:pPr>
      <w:r w:rsidRPr="007035FF">
        <w:rPr>
          <w:rStyle w:val="ad"/>
          <w:rFonts w:ascii="Times New Roman" w:hAnsi="Times New Roman"/>
          <w:i/>
        </w:rPr>
        <w:footnoteRef/>
      </w:r>
      <w:r w:rsidRPr="007035FF">
        <w:rPr>
          <w:rFonts w:ascii="Times New Roman" w:hAnsi="Times New Roman" w:cs="Times New Roman"/>
          <w:i/>
        </w:rPr>
        <w:t xml:space="preserve"> за исключением Лотов №№3,4</w:t>
      </w:r>
    </w:p>
  </w:footnote>
  <w:footnote w:id="32">
    <w:p w:rsidR="00EC6CF2" w:rsidRPr="00311C08" w:rsidRDefault="00EC6CF2">
      <w:pPr>
        <w:pStyle w:val="ab"/>
        <w:rPr>
          <w:rFonts w:ascii="Times New Roman" w:hAnsi="Times New Roman" w:cs="Times New Roman"/>
          <w:i/>
        </w:rPr>
      </w:pPr>
      <w:r w:rsidRPr="00311C08">
        <w:rPr>
          <w:rStyle w:val="ad"/>
          <w:rFonts w:ascii="Times New Roman" w:hAnsi="Times New Roman"/>
          <w:i/>
        </w:rPr>
        <w:footnoteRef/>
      </w:r>
      <w:r w:rsidRPr="00311C08">
        <w:rPr>
          <w:rFonts w:ascii="Times New Roman" w:hAnsi="Times New Roman" w:cs="Times New Roman"/>
          <w:i/>
        </w:rPr>
        <w:t xml:space="preserve"> за исключением Лотов №№3,4</w:t>
      </w:r>
    </w:p>
  </w:footnote>
  <w:footnote w:id="33">
    <w:p w:rsidR="00EC6CF2" w:rsidRPr="00FA726A" w:rsidRDefault="00EC6CF2" w:rsidP="00311C08">
      <w:pPr>
        <w:pStyle w:val="ab"/>
        <w:jc w:val="both"/>
        <w:rPr>
          <w:rFonts w:ascii="Times New Roman" w:hAnsi="Times New Roman" w:cs="Times New Roman"/>
          <w:i/>
        </w:rPr>
      </w:pPr>
      <w:r w:rsidRPr="00FA726A">
        <w:rPr>
          <w:rStyle w:val="ad"/>
          <w:rFonts w:ascii="Times New Roman" w:hAnsi="Times New Roman"/>
          <w:i/>
        </w:rPr>
        <w:footnoteRef/>
      </w:r>
      <w:r w:rsidRPr="00FA726A">
        <w:rPr>
          <w:rFonts w:ascii="Times New Roman" w:hAnsi="Times New Roman" w:cs="Times New Roman"/>
          <w:i/>
        </w:rPr>
        <w:t xml:space="preserve"> В случае привлечения для оказания услуг Соисполнителей, учитываются суммарные количественные показатели в отношении единиц оружия, МГ, персонала и автотранспорта как непосредственно Участника, так и привлекаемых им Соисполнителей.</w:t>
      </w:r>
    </w:p>
  </w:footnote>
  <w:footnote w:id="34">
    <w:p w:rsidR="00EC6CF2" w:rsidRPr="00FA726A" w:rsidRDefault="00EC6CF2" w:rsidP="00311C08">
      <w:pPr>
        <w:pStyle w:val="ab"/>
        <w:jc w:val="both"/>
        <w:rPr>
          <w:rFonts w:ascii="Times New Roman" w:hAnsi="Times New Roman" w:cs="Times New Roman"/>
          <w:i/>
        </w:rPr>
      </w:pPr>
      <w:r w:rsidRPr="00FA726A">
        <w:rPr>
          <w:rStyle w:val="ad"/>
          <w:rFonts w:ascii="Times New Roman" w:hAnsi="Times New Roman"/>
          <w:i/>
        </w:rPr>
        <w:footnoteRef/>
      </w:r>
      <w:r w:rsidRPr="00FA726A">
        <w:rPr>
          <w:rFonts w:ascii="Times New Roman" w:hAnsi="Times New Roman" w:cs="Times New Roman"/>
          <w:i/>
        </w:rPr>
        <w:t xml:space="preserve"> В случае привлечения для оказания услуг Соисполнителей, учитываются суммарные количественные показатели в отношении единиц оружия, МГ, персонала и автотранспорта как непосредственно Участника, так и привлекаемых им Соисполнителей.</w:t>
      </w:r>
    </w:p>
  </w:footnote>
  <w:footnote w:id="35">
    <w:p w:rsidR="00EC6CF2" w:rsidRPr="00FA726A" w:rsidRDefault="00EC6CF2" w:rsidP="00311C08">
      <w:pPr>
        <w:pStyle w:val="ab"/>
        <w:jc w:val="both"/>
        <w:rPr>
          <w:rFonts w:ascii="Times New Roman" w:hAnsi="Times New Roman" w:cs="Times New Roman"/>
          <w:i/>
        </w:rPr>
      </w:pPr>
      <w:r w:rsidRPr="00FA726A">
        <w:rPr>
          <w:rStyle w:val="ad"/>
          <w:rFonts w:ascii="Times New Roman" w:hAnsi="Times New Roman"/>
          <w:i/>
        </w:rPr>
        <w:footnoteRef/>
      </w:r>
      <w:r w:rsidRPr="00FA726A">
        <w:rPr>
          <w:rFonts w:ascii="Times New Roman" w:hAnsi="Times New Roman" w:cs="Times New Roman"/>
          <w:i/>
        </w:rPr>
        <w:t xml:space="preserve"> В течение не более 15 минут для выяснения причин срабатывания ОС, в течение не более 30 минут для обеспечения безопасных условий клиентам при обслуживании.</w:t>
      </w:r>
    </w:p>
  </w:footnote>
  <w:footnote w:id="36">
    <w:p w:rsidR="00EC6CF2" w:rsidRPr="00B849C3" w:rsidRDefault="00EC6CF2" w:rsidP="00B849C3">
      <w:pPr>
        <w:pStyle w:val="ab"/>
        <w:jc w:val="both"/>
        <w:rPr>
          <w:rFonts w:ascii="Times New Roman" w:hAnsi="Times New Roman" w:cs="Times New Roman"/>
          <w:i/>
        </w:rPr>
      </w:pPr>
      <w:r w:rsidRPr="00B849C3">
        <w:rPr>
          <w:rStyle w:val="ad"/>
          <w:rFonts w:ascii="Times New Roman" w:hAnsi="Times New Roman"/>
          <w:i/>
        </w:rPr>
        <w:footnoteRef/>
      </w:r>
      <w:r w:rsidRPr="00B849C3">
        <w:rPr>
          <w:rFonts w:ascii="Times New Roman" w:hAnsi="Times New Roman" w:cs="Times New Roman"/>
          <w:i/>
        </w:rPr>
        <w:t xml:space="preserve"> в соответствии с действующим законодательством (ст.11 Федерального закона от 11.03.1992 г. № 2487-1 «О частной детективной и охранной деятельности в Российской Федерации»)требование для МГ, осуществляющих оказание услуг по обеспечению охраны Объектов Банка, расположенных на территории ЗАТО (Постановление Правительства РФ от 05.07.2001 N 508 "Об утверждении перечня закрытых административно-территориальных образований и расположенных на их территориях населенных пунктов").</w:t>
      </w:r>
    </w:p>
  </w:footnote>
  <w:footnote w:id="37">
    <w:p w:rsidR="00EC6CF2" w:rsidRPr="00FA726A" w:rsidRDefault="00EC6CF2" w:rsidP="00311C08">
      <w:pPr>
        <w:pStyle w:val="ab"/>
        <w:jc w:val="both"/>
        <w:rPr>
          <w:rFonts w:ascii="Times New Roman" w:hAnsi="Times New Roman" w:cs="Times New Roman"/>
          <w:i/>
        </w:rPr>
      </w:pPr>
      <w:r w:rsidRPr="00FA726A">
        <w:rPr>
          <w:rStyle w:val="ad"/>
          <w:rFonts w:ascii="Times New Roman" w:hAnsi="Times New Roman"/>
          <w:i/>
        </w:rPr>
        <w:footnoteRef/>
      </w:r>
      <w:r w:rsidRPr="00FA726A">
        <w:rPr>
          <w:rFonts w:ascii="Times New Roman" w:hAnsi="Times New Roman" w:cs="Times New Roman"/>
          <w:i/>
        </w:rPr>
        <w:t xml:space="preserve"> В случае привлечения для оказания услуг Соисполнителей, учитываются суммарные количественные показатели в отношении единиц оружия, МГ, персонала и автотранспорта как непосредственно Участника, так и привлекаемых им Соисполнителей.</w:t>
      </w:r>
    </w:p>
  </w:footnote>
  <w:footnote w:id="38">
    <w:p w:rsidR="00EC6CF2" w:rsidRPr="00607174" w:rsidRDefault="00EC6CF2" w:rsidP="00B849C3">
      <w:pPr>
        <w:pStyle w:val="ab"/>
        <w:jc w:val="both"/>
        <w:rPr>
          <w:rFonts w:ascii="Times New Roman" w:hAnsi="Times New Roman" w:cs="Times New Roman"/>
          <w:i/>
        </w:rPr>
      </w:pPr>
      <w:r w:rsidRPr="00607174">
        <w:rPr>
          <w:rStyle w:val="ad"/>
          <w:rFonts w:ascii="Times New Roman" w:hAnsi="Times New Roman"/>
          <w:i/>
        </w:rPr>
        <w:footnoteRef/>
      </w:r>
      <w:r w:rsidRPr="00607174">
        <w:rPr>
          <w:rFonts w:ascii="Times New Roman" w:hAnsi="Times New Roman" w:cs="Times New Roman"/>
          <w:i/>
        </w:rPr>
        <w:t xml:space="preserve"> Выданные в порядке, установленном законодательством Российской Федерации</w:t>
      </w:r>
    </w:p>
  </w:footnote>
  <w:footnote w:id="39">
    <w:p w:rsidR="00EC6CF2" w:rsidRPr="00607174" w:rsidRDefault="00EC6CF2" w:rsidP="00B849C3">
      <w:pPr>
        <w:pStyle w:val="ab"/>
        <w:jc w:val="both"/>
        <w:rPr>
          <w:rFonts w:ascii="Times New Roman" w:hAnsi="Times New Roman" w:cs="Times New Roman"/>
          <w:i/>
        </w:rPr>
      </w:pPr>
      <w:r w:rsidRPr="00607174">
        <w:rPr>
          <w:rStyle w:val="ad"/>
          <w:rFonts w:ascii="Times New Roman" w:hAnsi="Times New Roman"/>
          <w:i/>
        </w:rPr>
        <w:footnoteRef/>
      </w:r>
      <w:r w:rsidRPr="00607174">
        <w:rPr>
          <w:rFonts w:ascii="Times New Roman" w:hAnsi="Times New Roman" w:cs="Times New Roman"/>
          <w:i/>
        </w:rPr>
        <w:t xml:space="preserve"> Выданные органом внутренних дел</w:t>
      </w:r>
    </w:p>
  </w:footnote>
  <w:footnote w:id="40">
    <w:p w:rsidR="00EC6CF2" w:rsidRPr="00607174" w:rsidRDefault="00EC6CF2" w:rsidP="00B849C3">
      <w:pPr>
        <w:pStyle w:val="ab"/>
        <w:jc w:val="both"/>
        <w:rPr>
          <w:rFonts w:ascii="Times New Roman" w:hAnsi="Times New Roman" w:cs="Times New Roman"/>
          <w:i/>
        </w:rPr>
      </w:pPr>
      <w:r w:rsidRPr="00607174">
        <w:rPr>
          <w:rStyle w:val="ad"/>
          <w:rFonts w:ascii="Times New Roman" w:hAnsi="Times New Roman"/>
          <w:i/>
        </w:rPr>
        <w:footnoteRef/>
      </w:r>
      <w:r w:rsidRPr="00607174">
        <w:rPr>
          <w:rFonts w:ascii="Times New Roman" w:hAnsi="Times New Roman" w:cs="Times New Roman"/>
          <w:i/>
        </w:rPr>
        <w:t xml:space="preserve"> Выданные в порядке, установленном законодательством Российской Федерации</w:t>
      </w:r>
    </w:p>
  </w:footnote>
  <w:footnote w:id="41">
    <w:p w:rsidR="00EC6CF2" w:rsidRPr="00607174" w:rsidRDefault="00EC6CF2" w:rsidP="00B849C3">
      <w:pPr>
        <w:pStyle w:val="ab"/>
        <w:jc w:val="both"/>
        <w:rPr>
          <w:rFonts w:ascii="Times New Roman" w:hAnsi="Times New Roman" w:cs="Times New Roman"/>
          <w:i/>
        </w:rPr>
      </w:pPr>
      <w:r w:rsidRPr="00607174">
        <w:rPr>
          <w:rStyle w:val="ad"/>
          <w:rFonts w:ascii="Times New Roman" w:hAnsi="Times New Roman"/>
          <w:i/>
        </w:rPr>
        <w:footnoteRef/>
      </w:r>
      <w:r w:rsidRPr="00607174">
        <w:rPr>
          <w:rFonts w:ascii="Times New Roman" w:hAnsi="Times New Roman" w:cs="Times New Roman"/>
          <w:i/>
        </w:rPr>
        <w:t xml:space="preserve"> Выданные органом внутренних дел</w:t>
      </w:r>
    </w:p>
  </w:footnote>
  <w:footnote w:id="42">
    <w:p w:rsidR="00EC6CF2" w:rsidRPr="00607174" w:rsidRDefault="00EC6CF2" w:rsidP="00B849C3">
      <w:pPr>
        <w:pStyle w:val="ab"/>
        <w:jc w:val="both"/>
        <w:rPr>
          <w:rFonts w:ascii="Times New Roman" w:hAnsi="Times New Roman" w:cs="Times New Roman"/>
          <w:i/>
        </w:rPr>
      </w:pPr>
      <w:r w:rsidRPr="00607174">
        <w:rPr>
          <w:rStyle w:val="ad"/>
          <w:rFonts w:ascii="Times New Roman" w:hAnsi="Times New Roman"/>
          <w:i/>
        </w:rPr>
        <w:footnoteRef/>
      </w:r>
      <w:r w:rsidRPr="00607174">
        <w:rPr>
          <w:rFonts w:ascii="Times New Roman" w:hAnsi="Times New Roman" w:cs="Times New Roman"/>
          <w:i/>
        </w:rPr>
        <w:t xml:space="preserve"> Выданные в порядке, установленном законодательством Российской Федерации</w:t>
      </w:r>
    </w:p>
  </w:footnote>
  <w:footnote w:id="43">
    <w:p w:rsidR="00EC6CF2" w:rsidRPr="00607174" w:rsidRDefault="00EC6CF2" w:rsidP="00B849C3">
      <w:pPr>
        <w:pStyle w:val="ab"/>
        <w:jc w:val="both"/>
        <w:rPr>
          <w:rFonts w:ascii="Times New Roman" w:hAnsi="Times New Roman" w:cs="Times New Roman"/>
          <w:i/>
        </w:rPr>
      </w:pPr>
      <w:r w:rsidRPr="00607174">
        <w:rPr>
          <w:rStyle w:val="ad"/>
          <w:rFonts w:ascii="Times New Roman" w:hAnsi="Times New Roman"/>
          <w:i/>
        </w:rPr>
        <w:footnoteRef/>
      </w:r>
      <w:r w:rsidRPr="00607174">
        <w:rPr>
          <w:rFonts w:ascii="Times New Roman" w:hAnsi="Times New Roman" w:cs="Times New Roman"/>
          <w:i/>
        </w:rPr>
        <w:t xml:space="preserve"> Выданные органом внутренних дел</w:t>
      </w:r>
    </w:p>
  </w:footnote>
  <w:footnote w:id="44">
    <w:p w:rsidR="00EC6CF2" w:rsidRPr="00607174" w:rsidRDefault="00EC6CF2" w:rsidP="00B849C3">
      <w:pPr>
        <w:pStyle w:val="ab"/>
        <w:jc w:val="both"/>
        <w:rPr>
          <w:rFonts w:ascii="Times New Roman" w:hAnsi="Times New Roman" w:cs="Times New Roman"/>
          <w:i/>
        </w:rPr>
      </w:pPr>
      <w:r w:rsidRPr="00607174">
        <w:rPr>
          <w:rStyle w:val="ad"/>
          <w:rFonts w:ascii="Times New Roman" w:hAnsi="Times New Roman"/>
          <w:i/>
        </w:rPr>
        <w:footnoteRef/>
      </w:r>
      <w:r w:rsidRPr="00607174">
        <w:rPr>
          <w:rFonts w:ascii="Times New Roman" w:hAnsi="Times New Roman" w:cs="Times New Roman"/>
          <w:i/>
        </w:rPr>
        <w:t xml:space="preserve"> Выданные в порядке, установленном законодательством Российской Федерации</w:t>
      </w:r>
    </w:p>
  </w:footnote>
  <w:footnote w:id="45">
    <w:p w:rsidR="00EC6CF2" w:rsidRPr="00607174" w:rsidRDefault="00EC6CF2" w:rsidP="00B849C3">
      <w:pPr>
        <w:pStyle w:val="ab"/>
        <w:jc w:val="both"/>
        <w:rPr>
          <w:rFonts w:ascii="Times New Roman" w:hAnsi="Times New Roman" w:cs="Times New Roman"/>
          <w:i/>
        </w:rPr>
      </w:pPr>
      <w:r w:rsidRPr="00607174">
        <w:rPr>
          <w:rStyle w:val="ad"/>
          <w:rFonts w:ascii="Times New Roman" w:hAnsi="Times New Roman"/>
          <w:i/>
        </w:rPr>
        <w:footnoteRef/>
      </w:r>
      <w:r w:rsidRPr="00607174">
        <w:rPr>
          <w:rFonts w:ascii="Times New Roman" w:hAnsi="Times New Roman" w:cs="Times New Roman"/>
          <w:i/>
        </w:rPr>
        <w:t xml:space="preserve"> Выданные органом внутренних дел</w:t>
      </w:r>
    </w:p>
  </w:footnote>
  <w:footnote w:id="46">
    <w:p w:rsidR="00EC6CF2" w:rsidRPr="00FA726A" w:rsidRDefault="00EC6CF2" w:rsidP="00B849C3">
      <w:pPr>
        <w:pStyle w:val="ab"/>
        <w:jc w:val="both"/>
        <w:rPr>
          <w:rFonts w:ascii="Times New Roman" w:hAnsi="Times New Roman" w:cs="Times New Roman"/>
          <w:i/>
        </w:rPr>
      </w:pPr>
      <w:r w:rsidRPr="00FA726A">
        <w:rPr>
          <w:rStyle w:val="ad"/>
          <w:rFonts w:ascii="Times New Roman" w:hAnsi="Times New Roman"/>
          <w:i/>
        </w:rPr>
        <w:footnoteRef/>
      </w:r>
      <w:r w:rsidRPr="00FA726A">
        <w:rPr>
          <w:rFonts w:ascii="Times New Roman" w:hAnsi="Times New Roman" w:cs="Times New Roman"/>
          <w:i/>
        </w:rPr>
        <w:t xml:space="preserve"> Выданные в порядке, установленном законодательством Российской Федерации</w:t>
      </w:r>
      <w:r>
        <w:rPr>
          <w:rFonts w:ascii="Times New Roman" w:hAnsi="Times New Roman" w:cs="Times New Roman"/>
          <w:i/>
        </w:rPr>
        <w:t>.</w:t>
      </w:r>
    </w:p>
  </w:footnote>
  <w:footnote w:id="47">
    <w:p w:rsidR="00EC6CF2" w:rsidRPr="00FA726A" w:rsidRDefault="00EC6CF2" w:rsidP="00B849C3">
      <w:pPr>
        <w:pStyle w:val="ab"/>
        <w:jc w:val="both"/>
        <w:rPr>
          <w:rFonts w:ascii="Times New Roman" w:hAnsi="Times New Roman" w:cs="Times New Roman"/>
          <w:i/>
        </w:rPr>
      </w:pPr>
      <w:r w:rsidRPr="00FA726A">
        <w:rPr>
          <w:rStyle w:val="ad"/>
          <w:rFonts w:ascii="Times New Roman" w:hAnsi="Times New Roman"/>
          <w:i/>
        </w:rPr>
        <w:footnoteRef/>
      </w:r>
      <w:r w:rsidRPr="00FA726A">
        <w:rPr>
          <w:rFonts w:ascii="Times New Roman" w:hAnsi="Times New Roman" w:cs="Times New Roman"/>
          <w:i/>
        </w:rPr>
        <w:t xml:space="preserve"> Выданные органом внутренних дел</w:t>
      </w:r>
      <w:r>
        <w:rPr>
          <w:rFonts w:ascii="Times New Roman" w:hAnsi="Times New Roman" w:cs="Times New Roman"/>
          <w:i/>
        </w:rPr>
        <w:t>.</w:t>
      </w:r>
    </w:p>
  </w:footnote>
  <w:footnote w:id="48">
    <w:p w:rsidR="00EC6CF2" w:rsidRPr="00FA726A" w:rsidRDefault="00EC6CF2" w:rsidP="00B849C3">
      <w:pPr>
        <w:pStyle w:val="ab"/>
        <w:jc w:val="both"/>
        <w:rPr>
          <w:rFonts w:ascii="Times New Roman" w:hAnsi="Times New Roman" w:cs="Times New Roman"/>
          <w:i/>
        </w:rPr>
      </w:pPr>
      <w:r w:rsidRPr="00FA726A">
        <w:rPr>
          <w:rStyle w:val="ad"/>
          <w:rFonts w:ascii="Times New Roman" w:hAnsi="Times New Roman"/>
          <w:i/>
        </w:rPr>
        <w:footnoteRef/>
      </w:r>
      <w:r w:rsidRPr="00FA726A">
        <w:rPr>
          <w:rFonts w:ascii="Times New Roman" w:hAnsi="Times New Roman" w:cs="Times New Roman"/>
          <w:i/>
        </w:rPr>
        <w:t xml:space="preserve"> Выданные в порядке, установленном законодательством Российской Федерации</w:t>
      </w:r>
      <w:r>
        <w:rPr>
          <w:rFonts w:ascii="Times New Roman" w:hAnsi="Times New Roman" w:cs="Times New Roman"/>
          <w:i/>
        </w:rPr>
        <w:t>.</w:t>
      </w:r>
    </w:p>
  </w:footnote>
  <w:footnote w:id="49">
    <w:p w:rsidR="00EC6CF2" w:rsidRPr="00FA726A" w:rsidRDefault="00EC6CF2" w:rsidP="00B849C3">
      <w:pPr>
        <w:pStyle w:val="ab"/>
        <w:jc w:val="both"/>
        <w:rPr>
          <w:rFonts w:ascii="Times New Roman" w:hAnsi="Times New Roman" w:cs="Times New Roman"/>
          <w:i/>
        </w:rPr>
      </w:pPr>
      <w:r w:rsidRPr="00FA726A">
        <w:rPr>
          <w:rStyle w:val="ad"/>
          <w:rFonts w:ascii="Times New Roman" w:hAnsi="Times New Roman"/>
          <w:i/>
        </w:rPr>
        <w:footnoteRef/>
      </w:r>
      <w:r w:rsidRPr="00FA726A">
        <w:rPr>
          <w:rFonts w:ascii="Times New Roman" w:hAnsi="Times New Roman" w:cs="Times New Roman"/>
          <w:i/>
        </w:rPr>
        <w:t xml:space="preserve"> Выданные органом внутренних дел</w:t>
      </w:r>
      <w:r>
        <w:rPr>
          <w:rFonts w:ascii="Times New Roman" w:hAnsi="Times New Roman" w:cs="Times New Roman"/>
          <w:i/>
        </w:rPr>
        <w:t>.</w:t>
      </w:r>
    </w:p>
  </w:footnote>
  <w:footnote w:id="50">
    <w:p w:rsidR="00EC6CF2" w:rsidRPr="00212F0A" w:rsidRDefault="00EC6CF2" w:rsidP="00E826BD">
      <w:pPr>
        <w:pStyle w:val="ab"/>
        <w:rPr>
          <w:rFonts w:ascii="Times New Roman" w:hAnsi="Times New Roman" w:cs="Times New Roman"/>
          <w:i/>
        </w:rPr>
      </w:pPr>
      <w:r>
        <w:rPr>
          <w:rStyle w:val="ad"/>
        </w:rPr>
        <w:footnoteRef/>
      </w:r>
      <w:r>
        <w:t xml:space="preserve"> </w:t>
      </w:r>
      <w:r w:rsidRPr="00212F0A">
        <w:rPr>
          <w:rFonts w:ascii="Times New Roman" w:hAnsi="Times New Roman" w:cs="Times New Roman"/>
          <w:i/>
        </w:rPr>
        <w:t>Выданные в порядке, установленном законодательством Российской Федерации.</w:t>
      </w:r>
    </w:p>
  </w:footnote>
  <w:footnote w:id="51">
    <w:p w:rsidR="00EC6CF2" w:rsidRPr="00212F0A" w:rsidRDefault="00EC6CF2" w:rsidP="00E826BD">
      <w:pPr>
        <w:pStyle w:val="ab"/>
        <w:rPr>
          <w:rFonts w:ascii="Times New Roman" w:hAnsi="Times New Roman" w:cs="Times New Roman"/>
          <w:i/>
        </w:rPr>
      </w:pPr>
      <w:r w:rsidRPr="00212F0A">
        <w:rPr>
          <w:rFonts w:ascii="Times New Roman" w:hAnsi="Times New Roman"/>
          <w:i/>
        </w:rPr>
        <w:footnoteRef/>
      </w:r>
      <w:r w:rsidRPr="00212F0A">
        <w:rPr>
          <w:rFonts w:ascii="Times New Roman" w:hAnsi="Times New Roman" w:cs="Times New Roman"/>
          <w:i/>
        </w:rPr>
        <w:t xml:space="preserve"> Выданные органом внутренних дел.</w:t>
      </w:r>
    </w:p>
  </w:footnote>
  <w:footnote w:id="52">
    <w:p w:rsidR="00EC6CF2" w:rsidRPr="00FA726A" w:rsidRDefault="00EC6CF2" w:rsidP="00311C08">
      <w:pPr>
        <w:pStyle w:val="ab"/>
        <w:jc w:val="both"/>
        <w:rPr>
          <w:rFonts w:ascii="Times New Roman" w:hAnsi="Times New Roman" w:cs="Times New Roman"/>
          <w:i/>
        </w:rPr>
      </w:pPr>
      <w:r w:rsidRPr="00FA726A">
        <w:rPr>
          <w:rStyle w:val="ad"/>
          <w:rFonts w:ascii="Times New Roman" w:hAnsi="Times New Roman"/>
          <w:i/>
        </w:rPr>
        <w:footnoteRef/>
      </w:r>
      <w:r w:rsidRPr="00FA726A">
        <w:rPr>
          <w:rFonts w:ascii="Times New Roman" w:hAnsi="Times New Roman" w:cs="Times New Roman"/>
          <w:i/>
        </w:rPr>
        <w:t xml:space="preserve"> Находящихся  на праве собственности, аренды или ином праве пользования</w:t>
      </w:r>
    </w:p>
  </w:footnote>
  <w:footnote w:id="53">
    <w:p w:rsidR="00EC6CF2" w:rsidRPr="00FA726A" w:rsidRDefault="00EC6CF2" w:rsidP="00311C08">
      <w:pPr>
        <w:pStyle w:val="ab"/>
        <w:jc w:val="both"/>
        <w:rPr>
          <w:rFonts w:ascii="Times New Roman" w:hAnsi="Times New Roman" w:cs="Times New Roman"/>
          <w:i/>
        </w:rPr>
      </w:pPr>
      <w:r w:rsidRPr="00FA726A">
        <w:rPr>
          <w:rStyle w:val="ad"/>
          <w:rFonts w:ascii="Times New Roman" w:hAnsi="Times New Roman"/>
          <w:i/>
        </w:rPr>
        <w:footnoteRef/>
      </w:r>
      <w:r w:rsidRPr="00FA726A">
        <w:rPr>
          <w:rFonts w:ascii="Times New Roman" w:hAnsi="Times New Roman" w:cs="Times New Roman"/>
          <w:i/>
        </w:rPr>
        <w:t xml:space="preserve"> В случае привлечения для оказания услуг Соисполнителей, учитываются суммарные количественные показатели в отношении единиц оружия, МГ, персонала и автотранспорта как непосредственно Участника, так и привлекаемых им Соисполнителей.</w:t>
      </w:r>
    </w:p>
  </w:footnote>
  <w:footnote w:id="54">
    <w:p w:rsidR="00EC6CF2" w:rsidRPr="001F37E6" w:rsidRDefault="00EC6CF2">
      <w:pPr>
        <w:pStyle w:val="ab"/>
        <w:rPr>
          <w:rFonts w:ascii="Times New Roman" w:hAnsi="Times New Roman" w:cs="Times New Roman"/>
          <w:i/>
        </w:rPr>
      </w:pPr>
      <w:r w:rsidRPr="001F37E6">
        <w:rPr>
          <w:rStyle w:val="ad"/>
          <w:rFonts w:ascii="Times New Roman" w:hAnsi="Times New Roman"/>
          <w:i/>
        </w:rPr>
        <w:footnoteRef/>
      </w:r>
      <w:r w:rsidRPr="001F37E6">
        <w:rPr>
          <w:rFonts w:ascii="Times New Roman" w:hAnsi="Times New Roman" w:cs="Times New Roman"/>
          <w:i/>
        </w:rPr>
        <w:t xml:space="preserve"> за исключением Лотов №№3,4</w:t>
      </w:r>
    </w:p>
  </w:footnote>
  <w:footnote w:id="55">
    <w:p w:rsidR="00EC6CF2" w:rsidRPr="00561FC0" w:rsidRDefault="00EC6CF2" w:rsidP="00BB2F46">
      <w:pPr>
        <w:pStyle w:val="ab"/>
        <w:jc w:val="both"/>
        <w:rPr>
          <w:rFonts w:ascii="Times New Roman" w:hAnsi="Times New Roman" w:cs="Times New Roman"/>
          <w:i/>
        </w:rPr>
      </w:pPr>
      <w:r w:rsidRPr="00561FC0">
        <w:rPr>
          <w:rStyle w:val="ad"/>
          <w:rFonts w:ascii="Times New Roman" w:hAnsi="Times New Roman"/>
          <w:i/>
        </w:rPr>
        <w:footnoteRef/>
      </w:r>
      <w:r w:rsidRPr="00561FC0">
        <w:rPr>
          <w:rFonts w:ascii="Times New Roman" w:hAnsi="Times New Roman" w:cs="Times New Roman"/>
          <w:i/>
        </w:rPr>
        <w:t xml:space="preserve"> Если  согласно ст.12 Федерального закона «О лицензировании отдельных видов деятельности", вид  деятельности лицензируется, то необходимо представление лицензии и в преамбуле следует указать наименование и иные реквизиты лицензии (номер, серия, кем и когда выдана, на какой срок).</w:t>
      </w:r>
    </w:p>
  </w:footnote>
  <w:footnote w:id="56">
    <w:p w:rsidR="00EC6CF2" w:rsidRPr="00BB2F46" w:rsidRDefault="00EC6CF2">
      <w:pPr>
        <w:pStyle w:val="ab"/>
        <w:rPr>
          <w:rFonts w:ascii="Times New Roman" w:hAnsi="Times New Roman" w:cs="Times New Roman"/>
          <w:i/>
        </w:rPr>
      </w:pPr>
      <w:r w:rsidRPr="00BB2F46">
        <w:rPr>
          <w:rStyle w:val="ad"/>
          <w:rFonts w:ascii="Times New Roman" w:hAnsi="Times New Roman"/>
          <w:i/>
        </w:rPr>
        <w:footnoteRef/>
      </w:r>
      <w:r w:rsidRPr="00BB2F46">
        <w:rPr>
          <w:rFonts w:ascii="Times New Roman" w:hAnsi="Times New Roman" w:cs="Times New Roman"/>
          <w:i/>
        </w:rPr>
        <w:t xml:space="preserve"> заполняется в зависимости от лота</w:t>
      </w:r>
    </w:p>
  </w:footnote>
  <w:footnote w:id="57">
    <w:p w:rsidR="00EC6CF2" w:rsidRPr="00013A51" w:rsidRDefault="00EC6CF2" w:rsidP="00BB2F46">
      <w:pPr>
        <w:pStyle w:val="ab"/>
        <w:rPr>
          <w:rFonts w:ascii="Times New Roman" w:hAnsi="Times New Roman" w:cs="Times New Roman"/>
          <w:i/>
        </w:rPr>
      </w:pPr>
      <w:r w:rsidRPr="00013A51">
        <w:rPr>
          <w:rStyle w:val="ad"/>
          <w:rFonts w:ascii="Times New Roman" w:hAnsi="Times New Roman"/>
          <w:i/>
        </w:rPr>
        <w:footnoteRef/>
      </w:r>
      <w:r w:rsidRPr="00013A51">
        <w:rPr>
          <w:rFonts w:ascii="Times New Roman" w:hAnsi="Times New Roman" w:cs="Times New Roman"/>
          <w:i/>
        </w:rPr>
        <w:t xml:space="preserve"> Группа устройств – совокупность устройств самообслуживания, расположенных по одному адресу.</w:t>
      </w:r>
    </w:p>
  </w:footnote>
  <w:footnote w:id="58">
    <w:p w:rsidR="00EC6CF2" w:rsidRPr="00BB2F46" w:rsidRDefault="00EC6CF2">
      <w:pPr>
        <w:pStyle w:val="ab"/>
        <w:rPr>
          <w:rFonts w:ascii="Times New Roman" w:hAnsi="Times New Roman" w:cs="Times New Roman"/>
          <w:i/>
        </w:rPr>
      </w:pPr>
      <w:r w:rsidRPr="00BB2F46">
        <w:rPr>
          <w:rStyle w:val="ad"/>
          <w:rFonts w:ascii="Times New Roman" w:hAnsi="Times New Roman"/>
          <w:i/>
        </w:rPr>
        <w:footnoteRef/>
      </w:r>
      <w:r w:rsidRPr="00BB2F46">
        <w:rPr>
          <w:rFonts w:ascii="Times New Roman" w:hAnsi="Times New Roman" w:cs="Times New Roman"/>
          <w:i/>
        </w:rPr>
        <w:t xml:space="preserve"> за исключением Лота №5</w:t>
      </w:r>
    </w:p>
  </w:footnote>
  <w:footnote w:id="59">
    <w:p w:rsidR="00EC6CF2" w:rsidRPr="00A43A82" w:rsidRDefault="00EC6CF2" w:rsidP="00BB2F46">
      <w:pPr>
        <w:pStyle w:val="ab"/>
        <w:rPr>
          <w:rFonts w:ascii="Times New Roman" w:hAnsi="Times New Roman" w:cs="Times New Roman"/>
          <w:i/>
        </w:rPr>
      </w:pPr>
      <w:r w:rsidRPr="00A43A82">
        <w:rPr>
          <w:rStyle w:val="ad"/>
          <w:i/>
        </w:rPr>
        <w:footnoteRef/>
      </w:r>
      <w:r w:rsidRPr="00A43A82">
        <w:rPr>
          <w:rFonts w:ascii="Times New Roman" w:hAnsi="Times New Roman" w:cs="Times New Roman"/>
          <w:i/>
        </w:rPr>
        <w:t xml:space="preserve"> Указывается минимальное количество мобильных групп (для каждого лота).</w:t>
      </w:r>
    </w:p>
  </w:footnote>
  <w:footnote w:id="60">
    <w:p w:rsidR="00EC6CF2" w:rsidRDefault="00EC6CF2">
      <w:pPr>
        <w:pStyle w:val="ab"/>
      </w:pPr>
      <w:r>
        <w:rPr>
          <w:rStyle w:val="ad"/>
        </w:rPr>
        <w:footnoteRef/>
      </w:r>
      <w:r>
        <w:t xml:space="preserve"> </w:t>
      </w:r>
      <w:r w:rsidRPr="00BB2F46">
        <w:rPr>
          <w:rFonts w:ascii="Times New Roman" w:hAnsi="Times New Roman" w:cs="Times New Roman"/>
          <w:i/>
        </w:rPr>
        <w:t>заполняется в зависимости от лота</w:t>
      </w:r>
    </w:p>
  </w:footnote>
  <w:footnote w:id="61">
    <w:p w:rsidR="00EC6CF2" w:rsidRPr="00BB2F46" w:rsidRDefault="00EC6CF2">
      <w:pPr>
        <w:pStyle w:val="ab"/>
        <w:rPr>
          <w:rFonts w:ascii="Times New Roman" w:hAnsi="Times New Roman" w:cs="Times New Roman"/>
          <w:i/>
        </w:rPr>
      </w:pPr>
      <w:r w:rsidRPr="00BB2F46">
        <w:rPr>
          <w:rStyle w:val="ad"/>
          <w:rFonts w:ascii="Times New Roman" w:hAnsi="Times New Roman"/>
          <w:i/>
        </w:rPr>
        <w:footnoteRef/>
      </w:r>
      <w:r w:rsidRPr="00BB2F46">
        <w:rPr>
          <w:rFonts w:ascii="Times New Roman" w:hAnsi="Times New Roman" w:cs="Times New Roman"/>
          <w:i/>
        </w:rPr>
        <w:t xml:space="preserve"> за исключением Лотов №№3,4</w:t>
      </w:r>
    </w:p>
  </w:footnote>
  <w:footnote w:id="62">
    <w:p w:rsidR="00EC6CF2" w:rsidRPr="00A43A82" w:rsidRDefault="00EC6CF2" w:rsidP="00BB2F46">
      <w:pPr>
        <w:pStyle w:val="ab"/>
        <w:rPr>
          <w:rFonts w:ascii="Times New Roman" w:hAnsi="Times New Roman" w:cs="Times New Roman"/>
          <w:i/>
        </w:rPr>
      </w:pPr>
      <w:r w:rsidRPr="00A43A82">
        <w:rPr>
          <w:rStyle w:val="ad"/>
          <w:i/>
        </w:rPr>
        <w:footnoteRef/>
      </w:r>
      <w:r w:rsidRPr="00A43A82">
        <w:rPr>
          <w:rFonts w:ascii="Times New Roman" w:hAnsi="Times New Roman" w:cs="Times New Roman"/>
          <w:i/>
        </w:rPr>
        <w:t xml:space="preserve"> Находящегося на праве собственности, аренды или ином праве пользования</w:t>
      </w:r>
    </w:p>
  </w:footnote>
  <w:footnote w:id="63">
    <w:p w:rsidR="00EC6CF2" w:rsidRPr="00A43A82" w:rsidRDefault="00EC6CF2" w:rsidP="00BB2F46">
      <w:pPr>
        <w:pStyle w:val="ab"/>
        <w:rPr>
          <w:rFonts w:ascii="Times New Roman" w:hAnsi="Times New Roman" w:cs="Times New Roman"/>
          <w:i/>
        </w:rPr>
      </w:pPr>
      <w:r w:rsidRPr="00A43A82">
        <w:rPr>
          <w:rStyle w:val="ad"/>
          <w:i/>
        </w:rPr>
        <w:footnoteRef/>
      </w:r>
      <w:r w:rsidRPr="00A43A82">
        <w:rPr>
          <w:rFonts w:ascii="Times New Roman" w:hAnsi="Times New Roman" w:cs="Times New Roman"/>
          <w:i/>
        </w:rPr>
        <w:t xml:space="preserve"> Указывается минимальное количество автомобилей (для каждого лота).</w:t>
      </w:r>
    </w:p>
  </w:footnote>
  <w:footnote w:id="64">
    <w:p w:rsidR="00EC6CF2" w:rsidRPr="003E2AEC" w:rsidRDefault="00EC6CF2">
      <w:pPr>
        <w:pStyle w:val="ab"/>
        <w:rPr>
          <w:rFonts w:ascii="Times New Roman" w:hAnsi="Times New Roman" w:cs="Times New Roman"/>
          <w:i/>
        </w:rPr>
      </w:pPr>
      <w:r w:rsidRPr="003E2AEC">
        <w:rPr>
          <w:rStyle w:val="ad"/>
          <w:rFonts w:ascii="Times New Roman" w:hAnsi="Times New Roman"/>
          <w:i/>
        </w:rPr>
        <w:footnoteRef/>
      </w:r>
      <w:r w:rsidRPr="003E2AEC">
        <w:rPr>
          <w:rFonts w:ascii="Times New Roman" w:hAnsi="Times New Roman" w:cs="Times New Roman"/>
          <w:i/>
        </w:rPr>
        <w:t xml:space="preserve"> за исключением Лотов №№3,4</w:t>
      </w:r>
    </w:p>
  </w:footnote>
  <w:footnote w:id="65">
    <w:p w:rsidR="00EC6CF2" w:rsidRPr="003E2AEC" w:rsidRDefault="00EC6CF2">
      <w:pPr>
        <w:pStyle w:val="ab"/>
        <w:rPr>
          <w:rFonts w:ascii="Times New Roman" w:hAnsi="Times New Roman" w:cs="Times New Roman"/>
          <w:i/>
        </w:rPr>
      </w:pPr>
      <w:r w:rsidRPr="003E2AEC">
        <w:rPr>
          <w:rStyle w:val="ad"/>
          <w:rFonts w:ascii="Times New Roman" w:hAnsi="Times New Roman"/>
          <w:i/>
        </w:rPr>
        <w:footnoteRef/>
      </w:r>
      <w:r w:rsidRPr="003E2AEC">
        <w:rPr>
          <w:rFonts w:ascii="Times New Roman" w:hAnsi="Times New Roman" w:cs="Times New Roman"/>
          <w:i/>
        </w:rPr>
        <w:t xml:space="preserve"> за исключением Лотов №№3,4</w:t>
      </w:r>
    </w:p>
  </w:footnote>
  <w:footnote w:id="66">
    <w:p w:rsidR="00EC6CF2" w:rsidRPr="003E2AEC" w:rsidRDefault="00EC6CF2">
      <w:pPr>
        <w:pStyle w:val="ab"/>
        <w:rPr>
          <w:rFonts w:ascii="Times New Roman" w:hAnsi="Times New Roman" w:cs="Times New Roman"/>
          <w:i/>
        </w:rPr>
      </w:pPr>
      <w:r w:rsidRPr="003E2AEC">
        <w:rPr>
          <w:rStyle w:val="ad"/>
          <w:rFonts w:ascii="Times New Roman" w:hAnsi="Times New Roman"/>
          <w:i/>
        </w:rPr>
        <w:footnoteRef/>
      </w:r>
      <w:r w:rsidRPr="003E2AEC">
        <w:rPr>
          <w:rFonts w:ascii="Times New Roman" w:hAnsi="Times New Roman" w:cs="Times New Roman"/>
          <w:i/>
        </w:rPr>
        <w:t xml:space="preserve"> за исключением Лотов №№3,4</w:t>
      </w:r>
    </w:p>
  </w:footnote>
  <w:footnote w:id="67">
    <w:p w:rsidR="00EC6CF2" w:rsidRPr="006149EC" w:rsidRDefault="00EC6CF2" w:rsidP="003E2AEC">
      <w:pPr>
        <w:pStyle w:val="ab"/>
        <w:jc w:val="both"/>
        <w:rPr>
          <w:rFonts w:ascii="Times New Roman" w:hAnsi="Times New Roman" w:cs="Times New Roman"/>
          <w:i/>
        </w:rPr>
      </w:pPr>
      <w:r w:rsidRPr="006149EC">
        <w:rPr>
          <w:rStyle w:val="ad"/>
          <w:i/>
        </w:rPr>
        <w:footnoteRef/>
      </w:r>
      <w:r w:rsidRPr="006149EC">
        <w:rPr>
          <w:rFonts w:ascii="Times New Roman" w:hAnsi="Times New Roman" w:cs="Times New Roman"/>
          <w:i/>
        </w:rPr>
        <w:t xml:space="preserve"> Для Исполнителя, применяющего общую систему налогообложения. Для Исполнителя, применяющего упрощенную систему налогообложения, три следующих абзаца заменить на: «НДС не облагается на основании статьи 346.11 главы 26.2 Налогового кодекса Российской Федерации в связи с применением Исполнителем упрощенной системы налогообложения.</w:t>
      </w:r>
      <w:r w:rsidRPr="006149EC">
        <w:rPr>
          <w:rFonts w:ascii="Times New Roman" w:hAnsi="Times New Roman" w:cs="Times New Roman"/>
        </w:rPr>
        <w:t xml:space="preserve"> </w:t>
      </w:r>
      <w:r w:rsidRPr="006149EC">
        <w:rPr>
          <w:rFonts w:ascii="Times New Roman" w:hAnsi="Times New Roman" w:cs="Times New Roman"/>
          <w:i/>
        </w:rPr>
        <w:t>В случае утраты Исполнителем права на освобождение от исполнения обязанностей налогоплательщика по уплате НДС стоимость Услуг по Договору рассматривается как включающая в себя НДС</w:t>
      </w:r>
      <w:r>
        <w:rPr>
          <w:rFonts w:ascii="Times New Roman" w:hAnsi="Times New Roman" w:cs="Times New Roman"/>
          <w:i/>
        </w:rPr>
        <w:t xml:space="preserve"> по соответствующей ставке</w:t>
      </w:r>
      <w:r w:rsidRPr="006149EC">
        <w:rPr>
          <w:rFonts w:ascii="Times New Roman" w:hAnsi="Times New Roman" w:cs="Times New Roman"/>
          <w:i/>
        </w:rPr>
        <w:t xml:space="preserve">, счета-фактуры выставляются в порядке и сроки, установленные законодательством Российской Федерации.». </w:t>
      </w:r>
    </w:p>
  </w:footnote>
  <w:footnote w:id="68">
    <w:p w:rsidR="00EC6CF2" w:rsidRPr="006149EC" w:rsidRDefault="00EC6CF2" w:rsidP="003E2AEC">
      <w:pPr>
        <w:pStyle w:val="ab"/>
        <w:jc w:val="both"/>
        <w:rPr>
          <w:rFonts w:ascii="Times New Roman" w:eastAsia="Calibri" w:hAnsi="Times New Roman" w:cs="Times New Roman"/>
          <w:i/>
        </w:rPr>
      </w:pPr>
      <w:r w:rsidRPr="006149EC">
        <w:rPr>
          <w:rStyle w:val="ad"/>
          <w:i/>
        </w:rPr>
        <w:footnoteRef/>
      </w:r>
      <w:r w:rsidRPr="006149EC">
        <w:rPr>
          <w:rFonts w:ascii="Times New Roman" w:hAnsi="Times New Roman" w:cs="Times New Roman"/>
          <w:i/>
        </w:rPr>
        <w:t xml:space="preserve"> </w:t>
      </w:r>
      <w:r w:rsidRPr="006149EC">
        <w:rPr>
          <w:rFonts w:ascii="Times New Roman" w:eastAsia="Calibri" w:hAnsi="Times New Roman" w:cs="Times New Roman"/>
          <w:i/>
        </w:rPr>
        <w:t>Любые ценовые характеристики, указанные в договоре, в том числе: общая стоимость конкретного вида услуг, цена за единицу услуг, размер абонентской платы и иные.</w:t>
      </w:r>
    </w:p>
  </w:footnote>
  <w:footnote w:id="69">
    <w:p w:rsidR="00EC6CF2" w:rsidRPr="003E2AEC" w:rsidRDefault="00EC6CF2">
      <w:pPr>
        <w:pStyle w:val="ab"/>
        <w:rPr>
          <w:rFonts w:ascii="Times New Roman" w:hAnsi="Times New Roman" w:cs="Times New Roman"/>
          <w:i/>
        </w:rPr>
      </w:pPr>
      <w:r w:rsidRPr="003E2AEC">
        <w:rPr>
          <w:rStyle w:val="ad"/>
          <w:rFonts w:ascii="Times New Roman" w:hAnsi="Times New Roman"/>
          <w:i/>
        </w:rPr>
        <w:footnoteRef/>
      </w:r>
      <w:r w:rsidRPr="003E2AEC">
        <w:rPr>
          <w:rFonts w:ascii="Times New Roman" w:hAnsi="Times New Roman" w:cs="Times New Roman"/>
          <w:i/>
        </w:rPr>
        <w:t xml:space="preserve"> за исключением Лота №5</w:t>
      </w:r>
    </w:p>
  </w:footnote>
  <w:footnote w:id="70">
    <w:p w:rsidR="00EC6CF2" w:rsidRPr="006149EC" w:rsidRDefault="00EC6CF2" w:rsidP="003E2AEC">
      <w:pPr>
        <w:pStyle w:val="ab"/>
        <w:jc w:val="both"/>
        <w:rPr>
          <w:rFonts w:ascii="Times New Roman" w:hAnsi="Times New Roman" w:cs="Times New Roman"/>
          <w:i/>
        </w:rPr>
      </w:pPr>
      <w:r w:rsidRPr="006149EC">
        <w:rPr>
          <w:rStyle w:val="ad"/>
          <w:i/>
        </w:rPr>
        <w:footnoteRef/>
      </w:r>
      <w:r w:rsidRPr="006149EC">
        <w:rPr>
          <w:rFonts w:ascii="Times New Roman" w:hAnsi="Times New Roman" w:cs="Times New Roman"/>
          <w:i/>
        </w:rPr>
        <w:t xml:space="preserve"> Для Исполнителя, применяющего общую систему налогообложения. Для Исполнителя, применяющего упрощенную систему налогообложения -  пункт исключить.</w:t>
      </w:r>
    </w:p>
  </w:footnote>
  <w:footnote w:id="71">
    <w:p w:rsidR="00EC6CF2" w:rsidRPr="00CF1EC0" w:rsidRDefault="00EC6CF2" w:rsidP="005A6ADD">
      <w:pPr>
        <w:pStyle w:val="ab"/>
        <w:jc w:val="both"/>
        <w:rPr>
          <w:rFonts w:ascii="Times New Roman" w:hAnsi="Times New Roman" w:cs="Times New Roman"/>
          <w:i/>
        </w:rPr>
      </w:pPr>
      <w:r w:rsidRPr="00B60BDA">
        <w:rPr>
          <w:rStyle w:val="ad"/>
          <w:rFonts w:ascii="Times New Roman" w:hAnsi="Times New Roman"/>
          <w:i/>
        </w:rPr>
        <w:footnoteRef/>
      </w:r>
      <w:r w:rsidRPr="00B60BDA">
        <w:rPr>
          <w:rFonts w:ascii="Times New Roman" w:hAnsi="Times New Roman" w:cs="Times New Roman"/>
          <w:i/>
        </w:rPr>
        <w:t xml:space="preserve">  </w:t>
      </w:r>
      <w:r w:rsidRPr="00CF1EC0">
        <w:rPr>
          <w:rFonts w:ascii="Times New Roman" w:hAnsi="Times New Roman" w:cs="Times New Roman"/>
        </w:rPr>
        <w:t>В</w:t>
      </w:r>
      <w:r w:rsidRPr="00CF1EC0">
        <w:rPr>
          <w:rFonts w:ascii="Times New Roman" w:hAnsi="Times New Roman" w:cs="Times New Roman"/>
          <w:i/>
        </w:rPr>
        <w:t>ключая, но не ограничиваясь, неприбытие / несвоевременное прибытие МГ на Объект и пр. В связи с существенностью нарушения, право на реализацию требований настоящего пункта возникает у Заказчика даже при однократном нарушении Исполнителем срока прибытия МГ на Объект Заказчика, а также в случае нарушения срока прибытия МГ при проведении проверочного вызова Исполнителя на Объект Заказчика в соответствии с требованиями п. 9.4 настоящего Договора.</w:t>
      </w:r>
    </w:p>
  </w:footnote>
  <w:footnote w:id="72">
    <w:p w:rsidR="00EC6CF2" w:rsidRPr="00CF1EC0" w:rsidRDefault="00EC6CF2" w:rsidP="005A6ADD">
      <w:pPr>
        <w:pStyle w:val="ab"/>
        <w:jc w:val="both"/>
        <w:rPr>
          <w:rFonts w:ascii="Times New Roman" w:hAnsi="Times New Roman" w:cs="Times New Roman"/>
        </w:rPr>
      </w:pPr>
      <w:r w:rsidRPr="00B60BDA">
        <w:rPr>
          <w:rStyle w:val="ad"/>
          <w:rFonts w:ascii="Times New Roman" w:hAnsi="Times New Roman"/>
        </w:rPr>
        <w:footnoteRef/>
      </w:r>
      <w:r w:rsidRPr="00B60BDA">
        <w:rPr>
          <w:rFonts w:ascii="Times New Roman" w:hAnsi="Times New Roman" w:cs="Times New Roman"/>
        </w:rPr>
        <w:t xml:space="preserve"> </w:t>
      </w:r>
      <w:r w:rsidRPr="00CF1EC0">
        <w:rPr>
          <w:rFonts w:ascii="Times New Roman" w:hAnsi="Times New Roman" w:cs="Times New Roman"/>
          <w:i/>
        </w:rPr>
        <w:t>Для Исполнителя, применяющего общую систему налогообложения. Для Исполнителя, применяющего упрощенную систему налогообложения слова «включая НДС» исключить.</w:t>
      </w:r>
    </w:p>
  </w:footnote>
  <w:footnote w:id="73">
    <w:p w:rsidR="00EC6CF2" w:rsidRPr="00B60BDA" w:rsidRDefault="00EC6CF2">
      <w:pPr>
        <w:pStyle w:val="ab"/>
        <w:rPr>
          <w:rFonts w:ascii="Times New Roman" w:hAnsi="Times New Roman" w:cs="Times New Roman"/>
          <w:i/>
        </w:rPr>
      </w:pPr>
      <w:r w:rsidRPr="00B60BDA">
        <w:rPr>
          <w:rStyle w:val="ad"/>
          <w:rFonts w:ascii="Times New Roman" w:hAnsi="Times New Roman"/>
          <w:i/>
        </w:rPr>
        <w:footnoteRef/>
      </w:r>
      <w:r w:rsidRPr="00B60BDA">
        <w:rPr>
          <w:rFonts w:ascii="Times New Roman" w:hAnsi="Times New Roman" w:cs="Times New Roman"/>
          <w:i/>
        </w:rPr>
        <w:t xml:space="preserve"> за исключением Лотов №№3,4</w:t>
      </w:r>
    </w:p>
  </w:footnote>
  <w:footnote w:id="74">
    <w:p w:rsidR="00EC6CF2" w:rsidRPr="00CF1EC0" w:rsidRDefault="00EC6CF2" w:rsidP="00B60BDA">
      <w:pPr>
        <w:pStyle w:val="ab"/>
        <w:rPr>
          <w:rFonts w:ascii="Times New Roman" w:hAnsi="Times New Roman" w:cs="Times New Roman"/>
          <w:i/>
        </w:rPr>
      </w:pPr>
      <w:r w:rsidRPr="00FB6B00">
        <w:rPr>
          <w:rStyle w:val="ad"/>
          <w:rFonts w:ascii="Times New Roman" w:hAnsi="Times New Roman"/>
          <w:i/>
        </w:rPr>
        <w:footnoteRef/>
      </w:r>
      <w:r w:rsidRPr="00CF1EC0">
        <w:rPr>
          <w:rFonts w:ascii="Times New Roman" w:hAnsi="Times New Roman" w:cs="Times New Roman"/>
          <w:i/>
        </w:rPr>
        <w:t xml:space="preserve"> Отказ может быть немотивированным со стороны Банка.</w:t>
      </w:r>
    </w:p>
  </w:footnote>
  <w:footnote w:id="75">
    <w:p w:rsidR="00EC6CF2" w:rsidRPr="008A4EC8" w:rsidRDefault="00EC6CF2">
      <w:pPr>
        <w:pStyle w:val="ab"/>
        <w:rPr>
          <w:rFonts w:ascii="Times New Roman" w:hAnsi="Times New Roman" w:cs="Times New Roman"/>
          <w:i/>
        </w:rPr>
      </w:pPr>
      <w:r w:rsidRPr="008A4EC8">
        <w:rPr>
          <w:rStyle w:val="ad"/>
          <w:rFonts w:ascii="Times New Roman" w:hAnsi="Times New Roman"/>
          <w:i/>
        </w:rPr>
        <w:footnoteRef/>
      </w:r>
      <w:r w:rsidRPr="008A4EC8">
        <w:rPr>
          <w:rFonts w:ascii="Times New Roman" w:hAnsi="Times New Roman" w:cs="Times New Roman"/>
          <w:i/>
        </w:rPr>
        <w:t xml:space="preserve"> заполняется в зависимости от лота</w:t>
      </w:r>
    </w:p>
  </w:footnote>
  <w:footnote w:id="76">
    <w:p w:rsidR="00EC6CF2" w:rsidRPr="002022F5" w:rsidRDefault="00EC6CF2" w:rsidP="008A4EC8">
      <w:pPr>
        <w:pStyle w:val="ab"/>
        <w:jc w:val="both"/>
        <w:rPr>
          <w:rFonts w:ascii="Times New Roman" w:hAnsi="Times New Roman" w:cs="Times New Roman"/>
          <w:i/>
        </w:rPr>
      </w:pPr>
      <w:r w:rsidRPr="002022F5">
        <w:rPr>
          <w:rStyle w:val="ad"/>
          <w:i/>
        </w:rPr>
        <w:footnoteRef/>
      </w:r>
      <w:r w:rsidRPr="002022F5">
        <w:rPr>
          <w:rFonts w:ascii="Times New Roman" w:hAnsi="Times New Roman" w:cs="Times New Roman"/>
          <w:i/>
        </w:rPr>
        <w:t xml:space="preserve"> Для Исполнителя, применяющего общую систему налогообложения. Для Исполнителя, применяющего упрощенную систему налогообложения слова «включая НДС» заменить на «НДС не предусмотрен».</w:t>
      </w:r>
    </w:p>
  </w:footnote>
  <w:footnote w:id="77">
    <w:p w:rsidR="00EC6CF2" w:rsidRPr="002022F5" w:rsidRDefault="00EC6CF2" w:rsidP="008A4EC8">
      <w:pPr>
        <w:pStyle w:val="ab"/>
        <w:jc w:val="both"/>
        <w:rPr>
          <w:rFonts w:ascii="Times New Roman" w:hAnsi="Times New Roman" w:cs="Times New Roman"/>
          <w:i/>
        </w:rPr>
      </w:pPr>
      <w:r w:rsidRPr="002022F5">
        <w:rPr>
          <w:rStyle w:val="ad"/>
          <w:i/>
        </w:rPr>
        <w:footnoteRef/>
      </w:r>
      <w:r w:rsidRPr="002022F5">
        <w:rPr>
          <w:rFonts w:ascii="Times New Roman" w:hAnsi="Times New Roman" w:cs="Times New Roman"/>
          <w:i/>
        </w:rPr>
        <w:t xml:space="preserve"> Для Исполнителя, применяющего общую систему налогообложения. Для Исполнителя, применяющего упрощенную систему налогообложения слова «включая НДС» заменить на «НДС не облагается на основании статьи 346.11 главы 26.2 Налогового кодекса Российской Федерации в связи с применением Исполнителем упрощенной системы налогообложения.». </w:t>
      </w:r>
    </w:p>
  </w:footnote>
  <w:footnote w:id="78">
    <w:p w:rsidR="00EC6CF2" w:rsidRPr="002022F5" w:rsidRDefault="00EC6CF2" w:rsidP="008A4EC8">
      <w:pPr>
        <w:pStyle w:val="ab"/>
        <w:jc w:val="both"/>
        <w:rPr>
          <w:rFonts w:ascii="Times New Roman" w:hAnsi="Times New Roman" w:cs="Times New Roman"/>
          <w:i/>
        </w:rPr>
      </w:pPr>
      <w:r w:rsidRPr="002022F5">
        <w:rPr>
          <w:rStyle w:val="ad"/>
          <w:i/>
        </w:rPr>
        <w:footnoteRef/>
      </w:r>
      <w:r w:rsidRPr="002022F5">
        <w:rPr>
          <w:rFonts w:ascii="Times New Roman" w:hAnsi="Times New Roman" w:cs="Times New Roman"/>
          <w:i/>
        </w:rPr>
        <w:t xml:space="preserve"> Для Исполнителя, применяющего общую систему налогообложения. Для Исполнителя, применяющего упрощенную систему налогообложения слова «включая НДС» заменить на «НДС не облагается на основании статьи 346.11 главы 26.2 Налогового кодекса Российской Федерации в связи с применением Исполнителем упрощенной системы налогообложения.».</w:t>
      </w:r>
    </w:p>
  </w:footnote>
  <w:footnote w:id="79">
    <w:p w:rsidR="00EC6CF2" w:rsidRPr="00C32124" w:rsidRDefault="00EC6CF2" w:rsidP="008A4EC8">
      <w:pPr>
        <w:pStyle w:val="ab"/>
        <w:jc w:val="both"/>
        <w:rPr>
          <w:rFonts w:ascii="Times New Roman" w:hAnsi="Times New Roman" w:cs="Times New Roman"/>
          <w:i/>
        </w:rPr>
      </w:pPr>
      <w:r w:rsidRPr="00C32124">
        <w:rPr>
          <w:rStyle w:val="ad"/>
          <w:i/>
        </w:rPr>
        <w:footnoteRef/>
      </w:r>
      <w:r w:rsidRPr="00C32124">
        <w:rPr>
          <w:rFonts w:ascii="Times New Roman" w:hAnsi="Times New Roman" w:cs="Times New Roman"/>
          <w:i/>
        </w:rPr>
        <w:t xml:space="preserve"> Указывается конкретный расчетный период (наименование месяца, в котором осуществлялось обеспечение охраны).</w:t>
      </w:r>
    </w:p>
  </w:footnote>
  <w:footnote w:id="80">
    <w:p w:rsidR="00EC6CF2" w:rsidRPr="00C32124" w:rsidRDefault="00EC6CF2" w:rsidP="008A4EC8">
      <w:pPr>
        <w:pStyle w:val="ab"/>
        <w:jc w:val="both"/>
        <w:rPr>
          <w:rFonts w:ascii="Times New Roman" w:hAnsi="Times New Roman" w:cs="Times New Roman"/>
          <w:i/>
        </w:rPr>
      </w:pPr>
      <w:r w:rsidRPr="00C32124">
        <w:rPr>
          <w:rStyle w:val="ad"/>
          <w:i/>
        </w:rPr>
        <w:footnoteRef/>
      </w:r>
      <w:r w:rsidRPr="00C32124">
        <w:rPr>
          <w:rFonts w:ascii="Times New Roman" w:hAnsi="Times New Roman" w:cs="Times New Roman"/>
          <w:i/>
        </w:rPr>
        <w:t xml:space="preserve"> Для Исполнителя, применяющего общую систему налогообложения. Для Исполнителя, применяющего упрощенную систему налогообложения слова «включая НДС» заменить на «НДС не предусмотрен».</w:t>
      </w:r>
    </w:p>
  </w:footnote>
  <w:footnote w:id="81">
    <w:p w:rsidR="00EC6CF2" w:rsidRPr="00C32124" w:rsidRDefault="00EC6CF2" w:rsidP="008A4EC8">
      <w:pPr>
        <w:pStyle w:val="ab"/>
        <w:jc w:val="both"/>
        <w:rPr>
          <w:rFonts w:ascii="Times New Roman" w:hAnsi="Times New Roman" w:cs="Times New Roman"/>
          <w:i/>
        </w:rPr>
      </w:pPr>
      <w:r w:rsidRPr="00C32124">
        <w:rPr>
          <w:rStyle w:val="ad"/>
          <w:i/>
        </w:rPr>
        <w:footnoteRef/>
      </w:r>
      <w:r w:rsidRPr="00C32124">
        <w:rPr>
          <w:rFonts w:ascii="Times New Roman" w:hAnsi="Times New Roman" w:cs="Times New Roman"/>
          <w:i/>
        </w:rPr>
        <w:t xml:space="preserve"> Для Исполнителя, применяющего общую систему налогообложения. Для Исполнителя, применяющего упрощенную систему налогообложения слова «включая НДС» заменить на «НДС не облагается на основании статьи 346.11 главы 26.2 Налогового кодекса Российской Федерации в связи с применением Исполнителем упрощенной системы налогообложения.».</w:t>
      </w:r>
    </w:p>
  </w:footnote>
  <w:footnote w:id="82">
    <w:p w:rsidR="00EC6CF2" w:rsidRPr="00C32124" w:rsidRDefault="00EC6CF2" w:rsidP="008A4EC8">
      <w:pPr>
        <w:pStyle w:val="ab"/>
        <w:jc w:val="both"/>
        <w:rPr>
          <w:rFonts w:ascii="Times New Roman" w:hAnsi="Times New Roman" w:cs="Times New Roman"/>
          <w:i/>
        </w:rPr>
      </w:pPr>
      <w:r w:rsidRPr="00C32124">
        <w:rPr>
          <w:rStyle w:val="ad"/>
          <w:i/>
        </w:rPr>
        <w:footnoteRef/>
      </w:r>
      <w:r w:rsidRPr="00C32124">
        <w:rPr>
          <w:rFonts w:ascii="Times New Roman" w:hAnsi="Times New Roman" w:cs="Times New Roman"/>
          <w:i/>
        </w:rPr>
        <w:t xml:space="preserve"> Для Исполнителя, применяющего общую систему налогообложения. Для Исполнителя, применяющего упрощенную систему налогообложения слова «включая НДС» заменить на «НДС не предусмотрен».</w:t>
      </w:r>
    </w:p>
  </w:footnote>
  <w:footnote w:id="83">
    <w:p w:rsidR="00EC6CF2" w:rsidRPr="00C32124" w:rsidRDefault="00EC6CF2" w:rsidP="008A4EC8">
      <w:pPr>
        <w:pStyle w:val="ab"/>
        <w:jc w:val="both"/>
        <w:rPr>
          <w:rFonts w:ascii="Times New Roman" w:hAnsi="Times New Roman" w:cs="Times New Roman"/>
          <w:i/>
        </w:rPr>
      </w:pPr>
      <w:r w:rsidRPr="00C32124">
        <w:rPr>
          <w:rStyle w:val="ad"/>
          <w:i/>
        </w:rPr>
        <w:footnoteRef/>
      </w:r>
      <w:r w:rsidRPr="00C32124">
        <w:rPr>
          <w:rFonts w:ascii="Times New Roman" w:hAnsi="Times New Roman" w:cs="Times New Roman"/>
          <w:i/>
        </w:rPr>
        <w:t xml:space="preserve"> Указать факты нарушений, повлекших ущерб, нанесенный Заказчику, а также указать пункты Договора, которые были нарушены Исполнителем.</w:t>
      </w:r>
    </w:p>
  </w:footnote>
  <w:footnote w:id="84">
    <w:p w:rsidR="00EC6CF2" w:rsidRPr="00C32124" w:rsidRDefault="00EC6CF2" w:rsidP="008A4EC8">
      <w:pPr>
        <w:pStyle w:val="ab"/>
        <w:jc w:val="both"/>
        <w:rPr>
          <w:rFonts w:ascii="Times New Roman" w:hAnsi="Times New Roman" w:cs="Times New Roman"/>
          <w:i/>
        </w:rPr>
      </w:pPr>
      <w:r w:rsidRPr="00C32124">
        <w:rPr>
          <w:rStyle w:val="ad"/>
          <w:i/>
        </w:rPr>
        <w:footnoteRef/>
      </w:r>
      <w:r w:rsidRPr="00C32124">
        <w:rPr>
          <w:rFonts w:ascii="Times New Roman" w:hAnsi="Times New Roman" w:cs="Times New Roman"/>
          <w:i/>
        </w:rPr>
        <w:t xml:space="preserve"> Размер ущерба определяется на основании расчета, представленного подразделением Заказчика, ответственным за ведение бухгалтерского учета в соответствии с п. 5.3. Договора</w:t>
      </w:r>
    </w:p>
  </w:footnote>
  <w:footnote w:id="85">
    <w:p w:rsidR="00EC6CF2" w:rsidRPr="00C32124" w:rsidRDefault="00EC6CF2" w:rsidP="008A4EC8">
      <w:pPr>
        <w:pStyle w:val="ab"/>
        <w:jc w:val="both"/>
        <w:rPr>
          <w:rFonts w:ascii="Times New Roman" w:hAnsi="Times New Roman" w:cs="Times New Roman"/>
          <w:i/>
        </w:rPr>
      </w:pPr>
      <w:r w:rsidRPr="00C32124">
        <w:rPr>
          <w:rStyle w:val="ad"/>
          <w:i/>
        </w:rPr>
        <w:footnoteRef/>
      </w:r>
      <w:r w:rsidRPr="00C32124">
        <w:rPr>
          <w:rFonts w:ascii="Times New Roman" w:hAnsi="Times New Roman" w:cs="Times New Roman"/>
          <w:i/>
        </w:rPr>
        <w:t xml:space="preserve"> Для Исполнителя, применяющего общую систему налогообложения. Для Исполнителя, применяющего упрощенную систему налогообложения слова «включая НДС» заменить на «НДС не облагается на основании статьи 346.11 главы 26.2 Налогового кодекса Российской Федерации в связи с применением Исполнителем упрощенной системы налогообложения.».</w:t>
      </w:r>
    </w:p>
  </w:footnote>
  <w:footnote w:id="86">
    <w:p w:rsidR="00EC6CF2" w:rsidRPr="00C32124" w:rsidRDefault="00EC6CF2" w:rsidP="008A4EC8">
      <w:pPr>
        <w:rPr>
          <w:i/>
          <w:sz w:val="20"/>
          <w:szCs w:val="20"/>
        </w:rPr>
      </w:pPr>
      <w:r w:rsidRPr="00C32124">
        <w:rPr>
          <w:rStyle w:val="ad"/>
          <w:i/>
          <w:sz w:val="20"/>
          <w:szCs w:val="20"/>
        </w:rPr>
        <w:footnoteRef/>
      </w:r>
      <w:r w:rsidRPr="00C32124">
        <w:rPr>
          <w:i/>
          <w:sz w:val="20"/>
          <w:szCs w:val="20"/>
        </w:rPr>
        <w:t xml:space="preserve"> </w:t>
      </w:r>
      <w:hyperlink r:id="rId1" w:history="1">
        <w:r w:rsidRPr="00C32124">
          <w:rPr>
            <w:rStyle w:val="ae"/>
            <w:i/>
            <w:sz w:val="20"/>
            <w:szCs w:val="20"/>
          </w:rPr>
          <w:t>http://www.sberbank.ru/moscow/ru/about/csr/anticorruption/</w:t>
        </w:r>
      </w:hyperlink>
    </w:p>
  </w:footnote>
  <w:footnote w:id="87">
    <w:p w:rsidR="00EC6CF2" w:rsidRPr="00C32124" w:rsidRDefault="00EC6CF2" w:rsidP="008A4EC8">
      <w:pPr>
        <w:pStyle w:val="ab"/>
        <w:ind w:left="142" w:hanging="142"/>
        <w:jc w:val="both"/>
        <w:rPr>
          <w:rFonts w:ascii="Times New Roman" w:hAnsi="Times New Roman" w:cs="Times New Roman"/>
          <w:i/>
        </w:rPr>
      </w:pPr>
      <w:r w:rsidRPr="00C32124">
        <w:rPr>
          <w:rStyle w:val="ad"/>
          <w:i/>
        </w:rPr>
        <w:footnoteRef/>
      </w:r>
      <w:r w:rsidRPr="00C32124">
        <w:rPr>
          <w:rFonts w:ascii="Times New Roman" w:hAnsi="Times New Roman" w:cs="Times New Roman"/>
          <w:i/>
        </w:rPr>
        <w:t xml:space="preserve"> Под коррупцией понимается - злоупотребление служебным положением, дача или получение взятки, злоупотребление полномочиями, коммерческий подкуп либо иное незаконное использование физическим лицом своего должностного положения вопреки законным публичным интересам в целях получения имущества или любой иной выгоды имущественного характера (денег, ценностей, иного имущества или услуг имущественного характера, иных имущественных прав) для себя или для других лиц либо незаконное предоставление такой выгоды указанному лицу другими физическими лицами в своих интересах или в интересах других лиц или от имени или в интересах юридического лица. </w:t>
      </w:r>
    </w:p>
  </w:footnote>
  <w:footnote w:id="88">
    <w:p w:rsidR="00EC6CF2" w:rsidRPr="00C32124" w:rsidRDefault="00EC6CF2" w:rsidP="008A4EC8">
      <w:pPr>
        <w:pStyle w:val="ab"/>
        <w:rPr>
          <w:rFonts w:ascii="Times New Roman" w:hAnsi="Times New Roman" w:cs="Times New Roman"/>
          <w:i/>
        </w:rPr>
      </w:pPr>
      <w:r w:rsidRPr="00C32124">
        <w:rPr>
          <w:rStyle w:val="ad"/>
          <w:i/>
        </w:rPr>
        <w:footnoteRef/>
      </w:r>
      <w:r w:rsidRPr="00C32124">
        <w:rPr>
          <w:rFonts w:ascii="Times New Roman" w:hAnsi="Times New Roman" w:cs="Times New Roman"/>
          <w:i/>
        </w:rPr>
        <w:t xml:space="preserve"> Указать сокращенное наименование контрагента</w:t>
      </w:r>
    </w:p>
  </w:footnote>
  <w:footnote w:id="89">
    <w:p w:rsidR="00EC6CF2" w:rsidRPr="00C32124" w:rsidRDefault="00EC6CF2" w:rsidP="008A4EC8">
      <w:pPr>
        <w:pStyle w:val="ab"/>
        <w:ind w:left="142" w:hanging="142"/>
        <w:jc w:val="both"/>
        <w:rPr>
          <w:rFonts w:ascii="Times New Roman" w:hAnsi="Times New Roman" w:cs="Times New Roman"/>
          <w:i/>
        </w:rPr>
      </w:pPr>
      <w:r w:rsidRPr="00C32124">
        <w:rPr>
          <w:rStyle w:val="ad"/>
          <w:i/>
        </w:rPr>
        <w:footnoteRef/>
      </w:r>
      <w:r w:rsidRPr="00C32124">
        <w:rPr>
          <w:rFonts w:ascii="Times New Roman" w:hAnsi="Times New Roman" w:cs="Times New Roman"/>
          <w:i/>
        </w:rPr>
        <w:t xml:space="preserve"> Под конфликтом интересов понимается прямое или косвенное противоречие между имущественными и иными интересами Сторон,  в результате которого действия (бездействие) одной стороны могут иметь неблагоприятные последствия для другой стороны, за исключением  противоречий интересов, возникающих в ходе переговоров по коммерческим условиям в рамках обычной хозяйственной деятельности, условия осуществления которой раскрыты или должны были быть заведомо известны стороне переговоров.</w:t>
      </w:r>
    </w:p>
  </w:footnote>
  <w:footnote w:id="90">
    <w:p w:rsidR="00EC6CF2" w:rsidRPr="00FD72D8" w:rsidRDefault="00EC6CF2">
      <w:pPr>
        <w:pStyle w:val="ab"/>
        <w:rPr>
          <w:rFonts w:ascii="Times New Roman" w:hAnsi="Times New Roman" w:cs="Times New Roman"/>
          <w:i/>
        </w:rPr>
      </w:pPr>
      <w:r w:rsidRPr="00FD72D8">
        <w:rPr>
          <w:rStyle w:val="ad"/>
          <w:rFonts w:ascii="Times New Roman" w:hAnsi="Times New Roman"/>
          <w:i/>
        </w:rPr>
        <w:footnoteRef/>
      </w:r>
      <w:r w:rsidRPr="00FD72D8">
        <w:rPr>
          <w:rFonts w:ascii="Times New Roman" w:hAnsi="Times New Roman" w:cs="Times New Roman"/>
          <w:i/>
        </w:rPr>
        <w:t xml:space="preserve"> за исключением Лотов №№3,4</w:t>
      </w:r>
    </w:p>
  </w:footnote>
  <w:footnote w:id="91">
    <w:p w:rsidR="00EC6CF2" w:rsidRPr="005D5A9A" w:rsidRDefault="00EC6CF2" w:rsidP="00212F0A">
      <w:pPr>
        <w:pStyle w:val="ab"/>
        <w:jc w:val="both"/>
        <w:rPr>
          <w:rFonts w:ascii="Times New Roman" w:hAnsi="Times New Roman" w:cs="Times New Roman"/>
          <w:i/>
        </w:rPr>
      </w:pPr>
      <w:r w:rsidRPr="005D5A9A">
        <w:rPr>
          <w:rStyle w:val="ad"/>
          <w:rFonts w:ascii="Times New Roman" w:hAnsi="Times New Roman"/>
          <w:i/>
        </w:rPr>
        <w:footnoteRef/>
      </w:r>
      <w:r w:rsidRPr="005D5A9A">
        <w:rPr>
          <w:rFonts w:ascii="Times New Roman" w:hAnsi="Times New Roman" w:cs="Times New Roman"/>
          <w:i/>
        </w:rPr>
        <w:t xml:space="preserve"> В случае привлечения для оказания услуг Соисполнителей, учитываются суммарные количественные показатели в отношении единиц оружия, МГ, персонала и автотранспорта как непосредственно Участника, так и привлекаемых им Соисполнителей.</w:t>
      </w:r>
    </w:p>
  </w:footnote>
  <w:footnote w:id="92">
    <w:p w:rsidR="00EC6CF2" w:rsidRPr="00967AA6" w:rsidRDefault="00EC6CF2" w:rsidP="00212F0A">
      <w:pPr>
        <w:pStyle w:val="ab"/>
        <w:jc w:val="both"/>
        <w:rPr>
          <w:rFonts w:ascii="Times New Roman" w:hAnsi="Times New Roman" w:cs="Times New Roman"/>
          <w:i/>
        </w:rPr>
      </w:pPr>
      <w:r w:rsidRPr="00967AA6">
        <w:rPr>
          <w:rStyle w:val="ad"/>
          <w:rFonts w:ascii="Times New Roman" w:hAnsi="Times New Roman"/>
          <w:i/>
        </w:rPr>
        <w:footnoteRef/>
      </w:r>
      <w:r w:rsidRPr="00967AA6">
        <w:rPr>
          <w:rFonts w:ascii="Times New Roman" w:hAnsi="Times New Roman" w:cs="Times New Roman"/>
          <w:i/>
        </w:rPr>
        <w:t xml:space="preserve"> В случае привлечения для оказания услуг Соисполнителей, учитываются суммарные количественные показатели в отношении единиц оружия, МГ, персонала и автотранспорта как непосредственно Участника, так и привлекаемых им Соисполнителей.</w:t>
      </w:r>
    </w:p>
  </w:footnote>
  <w:footnote w:id="93">
    <w:p w:rsidR="00EC6CF2" w:rsidRPr="00967AA6" w:rsidRDefault="00EC6CF2" w:rsidP="00212F0A">
      <w:pPr>
        <w:pStyle w:val="ab"/>
        <w:jc w:val="both"/>
        <w:rPr>
          <w:rFonts w:ascii="Times New Roman" w:hAnsi="Times New Roman" w:cs="Times New Roman"/>
          <w:i/>
        </w:rPr>
      </w:pPr>
      <w:r w:rsidRPr="00967AA6">
        <w:rPr>
          <w:rStyle w:val="ad"/>
          <w:rFonts w:ascii="Times New Roman" w:hAnsi="Times New Roman"/>
          <w:i/>
        </w:rPr>
        <w:footnoteRef/>
      </w:r>
      <w:r w:rsidRPr="00967AA6">
        <w:rPr>
          <w:rFonts w:ascii="Times New Roman" w:hAnsi="Times New Roman" w:cs="Times New Roman"/>
          <w:i/>
        </w:rPr>
        <w:t xml:space="preserve"> В течение не более 15 минут для выяснения причин срабатывания ОС, в течение не более 30 минут для обеспечения безопасных условий клиентам при обслуживании.</w:t>
      </w:r>
    </w:p>
  </w:footnote>
  <w:footnote w:id="94">
    <w:p w:rsidR="00EC6CF2" w:rsidRPr="00967AA6" w:rsidRDefault="00EC6CF2" w:rsidP="00F73EE4">
      <w:pPr>
        <w:pStyle w:val="ab"/>
        <w:jc w:val="both"/>
        <w:rPr>
          <w:rFonts w:ascii="Times New Roman" w:hAnsi="Times New Roman" w:cs="Times New Roman"/>
          <w:i/>
        </w:rPr>
      </w:pPr>
      <w:r w:rsidRPr="00967AA6">
        <w:rPr>
          <w:rStyle w:val="ad"/>
          <w:rFonts w:ascii="Times New Roman" w:hAnsi="Times New Roman"/>
          <w:i/>
        </w:rPr>
        <w:footnoteRef/>
      </w:r>
      <w:r w:rsidRPr="00967AA6">
        <w:rPr>
          <w:rFonts w:ascii="Times New Roman" w:hAnsi="Times New Roman" w:cs="Times New Roman"/>
          <w:i/>
        </w:rPr>
        <w:t xml:space="preserve"> в соответствии с действующим законодательством (ст.11 Федерального закона от 11.03.1992 г. № 2487-1 «О частной детективной и охранной деятельности в Российской Федерации»)</w:t>
      </w:r>
      <w:r>
        <w:rPr>
          <w:rFonts w:ascii="Times New Roman" w:hAnsi="Times New Roman" w:cs="Times New Roman"/>
          <w:i/>
        </w:rPr>
        <w:t xml:space="preserve">требование для </w:t>
      </w:r>
      <w:r w:rsidRPr="00967AA6">
        <w:rPr>
          <w:rFonts w:ascii="Times New Roman" w:hAnsi="Times New Roman" w:cs="Times New Roman"/>
          <w:i/>
        </w:rPr>
        <w:t>МГ, осуществляющи</w:t>
      </w:r>
      <w:r>
        <w:rPr>
          <w:rFonts w:ascii="Times New Roman" w:hAnsi="Times New Roman" w:cs="Times New Roman"/>
          <w:i/>
        </w:rPr>
        <w:t>х</w:t>
      </w:r>
      <w:r w:rsidRPr="00967AA6">
        <w:rPr>
          <w:rFonts w:ascii="Times New Roman" w:hAnsi="Times New Roman" w:cs="Times New Roman"/>
          <w:i/>
        </w:rPr>
        <w:t xml:space="preserve"> оказание услуг по обеспечению охраны Объектов Банка, расположенных на территории ЗАТО (Постановление Правительства РФ от 05.07.2001 N 508 "Об утверждении перечня закрытых административно-территориальных образований и расположенных на их территориях населенных пунктов").</w:t>
      </w:r>
    </w:p>
  </w:footnote>
  <w:footnote w:id="95">
    <w:p w:rsidR="00EC6CF2" w:rsidRPr="00607174" w:rsidRDefault="00EC6CF2" w:rsidP="00212F0A">
      <w:pPr>
        <w:pStyle w:val="ab"/>
        <w:jc w:val="both"/>
        <w:rPr>
          <w:rFonts w:ascii="Times New Roman" w:hAnsi="Times New Roman" w:cs="Times New Roman"/>
          <w:i/>
        </w:rPr>
      </w:pPr>
      <w:r w:rsidRPr="00607174">
        <w:rPr>
          <w:rStyle w:val="ad"/>
          <w:rFonts w:ascii="Times New Roman" w:hAnsi="Times New Roman"/>
          <w:i/>
        </w:rPr>
        <w:footnoteRef/>
      </w:r>
      <w:r w:rsidRPr="00607174">
        <w:rPr>
          <w:rFonts w:ascii="Times New Roman" w:hAnsi="Times New Roman" w:cs="Times New Roman"/>
          <w:i/>
        </w:rPr>
        <w:t xml:space="preserve"> В случае привлечения для оказания услуг Соисполнителей, учитываются суммарные количественные показатели в отношении единиц оружия, МГ, персонала и автотранспорта как непосредственно Участника, так и привлекаемых им Соисполнителей.</w:t>
      </w:r>
    </w:p>
  </w:footnote>
  <w:footnote w:id="96">
    <w:p w:rsidR="00EC6CF2" w:rsidRPr="00607174" w:rsidRDefault="00EC6CF2" w:rsidP="00212F0A">
      <w:pPr>
        <w:pStyle w:val="ab"/>
        <w:jc w:val="both"/>
        <w:rPr>
          <w:rFonts w:ascii="Times New Roman" w:hAnsi="Times New Roman" w:cs="Times New Roman"/>
          <w:i/>
        </w:rPr>
      </w:pPr>
      <w:r w:rsidRPr="00607174">
        <w:rPr>
          <w:rStyle w:val="ad"/>
          <w:rFonts w:ascii="Times New Roman" w:hAnsi="Times New Roman"/>
          <w:i/>
        </w:rPr>
        <w:footnoteRef/>
      </w:r>
      <w:r w:rsidRPr="00607174">
        <w:rPr>
          <w:rFonts w:ascii="Times New Roman" w:hAnsi="Times New Roman" w:cs="Times New Roman"/>
          <w:i/>
        </w:rPr>
        <w:t xml:space="preserve"> Выданные в порядке, установленном законодательством Российской Федерации</w:t>
      </w:r>
    </w:p>
  </w:footnote>
  <w:footnote w:id="97">
    <w:p w:rsidR="00EC6CF2" w:rsidRPr="00607174" w:rsidRDefault="00EC6CF2" w:rsidP="00212F0A">
      <w:pPr>
        <w:pStyle w:val="ab"/>
        <w:jc w:val="both"/>
        <w:rPr>
          <w:rFonts w:ascii="Times New Roman" w:hAnsi="Times New Roman" w:cs="Times New Roman"/>
          <w:i/>
        </w:rPr>
      </w:pPr>
      <w:r w:rsidRPr="00607174">
        <w:rPr>
          <w:rStyle w:val="ad"/>
          <w:rFonts w:ascii="Times New Roman" w:hAnsi="Times New Roman"/>
          <w:i/>
        </w:rPr>
        <w:footnoteRef/>
      </w:r>
      <w:r w:rsidRPr="00607174">
        <w:rPr>
          <w:rFonts w:ascii="Times New Roman" w:hAnsi="Times New Roman" w:cs="Times New Roman"/>
          <w:i/>
        </w:rPr>
        <w:t xml:space="preserve"> Выданные органом внутренних дел</w:t>
      </w:r>
    </w:p>
  </w:footnote>
  <w:footnote w:id="98">
    <w:p w:rsidR="00EC6CF2" w:rsidRPr="00607174" w:rsidRDefault="00EC6CF2" w:rsidP="00B15123">
      <w:pPr>
        <w:pStyle w:val="ab"/>
        <w:jc w:val="both"/>
        <w:rPr>
          <w:rFonts w:ascii="Times New Roman" w:hAnsi="Times New Roman" w:cs="Times New Roman"/>
          <w:i/>
        </w:rPr>
      </w:pPr>
      <w:r w:rsidRPr="00607174">
        <w:rPr>
          <w:rStyle w:val="ad"/>
          <w:rFonts w:ascii="Times New Roman" w:hAnsi="Times New Roman"/>
          <w:i/>
        </w:rPr>
        <w:footnoteRef/>
      </w:r>
      <w:r w:rsidRPr="00607174">
        <w:rPr>
          <w:rFonts w:ascii="Times New Roman" w:hAnsi="Times New Roman" w:cs="Times New Roman"/>
          <w:i/>
        </w:rPr>
        <w:t xml:space="preserve"> Выданные в порядке, установленном законодательством Российской Федерации</w:t>
      </w:r>
    </w:p>
  </w:footnote>
  <w:footnote w:id="99">
    <w:p w:rsidR="00EC6CF2" w:rsidRPr="00607174" w:rsidRDefault="00EC6CF2" w:rsidP="00B15123">
      <w:pPr>
        <w:pStyle w:val="ab"/>
        <w:jc w:val="both"/>
        <w:rPr>
          <w:rFonts w:ascii="Times New Roman" w:hAnsi="Times New Roman" w:cs="Times New Roman"/>
          <w:i/>
        </w:rPr>
      </w:pPr>
      <w:r w:rsidRPr="00607174">
        <w:rPr>
          <w:rStyle w:val="ad"/>
          <w:rFonts w:ascii="Times New Roman" w:hAnsi="Times New Roman"/>
          <w:i/>
        </w:rPr>
        <w:footnoteRef/>
      </w:r>
      <w:r w:rsidRPr="00607174">
        <w:rPr>
          <w:rFonts w:ascii="Times New Roman" w:hAnsi="Times New Roman" w:cs="Times New Roman"/>
          <w:i/>
        </w:rPr>
        <w:t xml:space="preserve"> Выданные органом внутренних дел</w:t>
      </w:r>
    </w:p>
  </w:footnote>
  <w:footnote w:id="100">
    <w:p w:rsidR="00EC6CF2" w:rsidRPr="00607174" w:rsidRDefault="00EC6CF2" w:rsidP="00212F0A">
      <w:pPr>
        <w:pStyle w:val="ab"/>
        <w:jc w:val="both"/>
        <w:rPr>
          <w:rFonts w:ascii="Times New Roman" w:hAnsi="Times New Roman" w:cs="Times New Roman"/>
          <w:i/>
        </w:rPr>
      </w:pPr>
      <w:r w:rsidRPr="00607174">
        <w:rPr>
          <w:rStyle w:val="ad"/>
          <w:rFonts w:ascii="Times New Roman" w:hAnsi="Times New Roman"/>
          <w:i/>
        </w:rPr>
        <w:footnoteRef/>
      </w:r>
      <w:r w:rsidRPr="00607174">
        <w:rPr>
          <w:rFonts w:ascii="Times New Roman" w:hAnsi="Times New Roman" w:cs="Times New Roman"/>
          <w:i/>
        </w:rPr>
        <w:t xml:space="preserve"> Выданные в порядке, установленном законодательством Российской Федерации</w:t>
      </w:r>
    </w:p>
  </w:footnote>
  <w:footnote w:id="101">
    <w:p w:rsidR="00EC6CF2" w:rsidRPr="00607174" w:rsidRDefault="00EC6CF2" w:rsidP="00212F0A">
      <w:pPr>
        <w:pStyle w:val="ab"/>
        <w:jc w:val="both"/>
        <w:rPr>
          <w:rFonts w:ascii="Times New Roman" w:hAnsi="Times New Roman" w:cs="Times New Roman"/>
          <w:i/>
        </w:rPr>
      </w:pPr>
      <w:r w:rsidRPr="00607174">
        <w:rPr>
          <w:rStyle w:val="ad"/>
          <w:rFonts w:ascii="Times New Roman" w:hAnsi="Times New Roman"/>
          <w:i/>
        </w:rPr>
        <w:footnoteRef/>
      </w:r>
      <w:r w:rsidRPr="00607174">
        <w:rPr>
          <w:rFonts w:ascii="Times New Roman" w:hAnsi="Times New Roman" w:cs="Times New Roman"/>
          <w:i/>
        </w:rPr>
        <w:t xml:space="preserve"> Выданные органом внутренних дел</w:t>
      </w:r>
    </w:p>
  </w:footnote>
  <w:footnote w:id="102">
    <w:p w:rsidR="00EC6CF2" w:rsidRPr="00607174" w:rsidRDefault="00EC6CF2" w:rsidP="00B15123">
      <w:pPr>
        <w:pStyle w:val="ab"/>
        <w:jc w:val="both"/>
        <w:rPr>
          <w:rFonts w:ascii="Times New Roman" w:hAnsi="Times New Roman" w:cs="Times New Roman"/>
          <w:i/>
        </w:rPr>
      </w:pPr>
      <w:r w:rsidRPr="00607174">
        <w:rPr>
          <w:rStyle w:val="ad"/>
          <w:rFonts w:ascii="Times New Roman" w:hAnsi="Times New Roman"/>
          <w:i/>
        </w:rPr>
        <w:footnoteRef/>
      </w:r>
      <w:r w:rsidRPr="00607174">
        <w:rPr>
          <w:rFonts w:ascii="Times New Roman" w:hAnsi="Times New Roman" w:cs="Times New Roman"/>
          <w:i/>
        </w:rPr>
        <w:t xml:space="preserve"> Выданные в порядке, установленном законодательством Российской Федерации</w:t>
      </w:r>
    </w:p>
  </w:footnote>
  <w:footnote w:id="103">
    <w:p w:rsidR="00EC6CF2" w:rsidRPr="00607174" w:rsidRDefault="00EC6CF2" w:rsidP="00B15123">
      <w:pPr>
        <w:pStyle w:val="ab"/>
        <w:jc w:val="both"/>
        <w:rPr>
          <w:rFonts w:ascii="Times New Roman" w:hAnsi="Times New Roman" w:cs="Times New Roman"/>
          <w:i/>
        </w:rPr>
      </w:pPr>
      <w:r w:rsidRPr="00607174">
        <w:rPr>
          <w:rStyle w:val="ad"/>
          <w:rFonts w:ascii="Times New Roman" w:hAnsi="Times New Roman"/>
          <w:i/>
        </w:rPr>
        <w:footnoteRef/>
      </w:r>
      <w:r w:rsidRPr="00607174">
        <w:rPr>
          <w:rFonts w:ascii="Times New Roman" w:hAnsi="Times New Roman" w:cs="Times New Roman"/>
          <w:i/>
        </w:rPr>
        <w:t xml:space="preserve"> Выданные органом внутренних дел</w:t>
      </w:r>
    </w:p>
  </w:footnote>
  <w:footnote w:id="104">
    <w:p w:rsidR="00EC6CF2" w:rsidRPr="00FA726A" w:rsidRDefault="00EC6CF2" w:rsidP="00D87B47">
      <w:pPr>
        <w:pStyle w:val="ab"/>
        <w:jc w:val="both"/>
        <w:rPr>
          <w:rFonts w:ascii="Times New Roman" w:hAnsi="Times New Roman" w:cs="Times New Roman"/>
          <w:i/>
        </w:rPr>
      </w:pPr>
      <w:r w:rsidRPr="00FA726A">
        <w:rPr>
          <w:rStyle w:val="ad"/>
          <w:rFonts w:ascii="Times New Roman" w:hAnsi="Times New Roman"/>
          <w:i/>
        </w:rPr>
        <w:footnoteRef/>
      </w:r>
      <w:r w:rsidRPr="00FA726A">
        <w:rPr>
          <w:rFonts w:ascii="Times New Roman" w:hAnsi="Times New Roman" w:cs="Times New Roman"/>
          <w:i/>
        </w:rPr>
        <w:t xml:space="preserve"> Выданные в порядке, установленном законодательством Российской Федерации</w:t>
      </w:r>
      <w:r>
        <w:rPr>
          <w:rFonts w:ascii="Times New Roman" w:hAnsi="Times New Roman" w:cs="Times New Roman"/>
          <w:i/>
        </w:rPr>
        <w:t>.</w:t>
      </w:r>
    </w:p>
  </w:footnote>
  <w:footnote w:id="105">
    <w:p w:rsidR="00EC6CF2" w:rsidRPr="00FA726A" w:rsidRDefault="00EC6CF2" w:rsidP="00D87B47">
      <w:pPr>
        <w:pStyle w:val="ab"/>
        <w:jc w:val="both"/>
        <w:rPr>
          <w:rFonts w:ascii="Times New Roman" w:hAnsi="Times New Roman" w:cs="Times New Roman"/>
          <w:i/>
        </w:rPr>
      </w:pPr>
      <w:r w:rsidRPr="00FA726A">
        <w:rPr>
          <w:rStyle w:val="ad"/>
          <w:rFonts w:ascii="Times New Roman" w:hAnsi="Times New Roman"/>
          <w:i/>
        </w:rPr>
        <w:footnoteRef/>
      </w:r>
      <w:r w:rsidRPr="00FA726A">
        <w:rPr>
          <w:rFonts w:ascii="Times New Roman" w:hAnsi="Times New Roman" w:cs="Times New Roman"/>
          <w:i/>
        </w:rPr>
        <w:t xml:space="preserve"> Выданные органом внутренних дел</w:t>
      </w:r>
      <w:r>
        <w:rPr>
          <w:rFonts w:ascii="Times New Roman" w:hAnsi="Times New Roman" w:cs="Times New Roman"/>
          <w:i/>
        </w:rPr>
        <w:t>.</w:t>
      </w:r>
    </w:p>
  </w:footnote>
  <w:footnote w:id="106">
    <w:p w:rsidR="00EC6CF2" w:rsidRPr="00FA726A" w:rsidRDefault="00EC6CF2" w:rsidP="00D87B47">
      <w:pPr>
        <w:pStyle w:val="ab"/>
        <w:jc w:val="both"/>
        <w:rPr>
          <w:rFonts w:ascii="Times New Roman" w:hAnsi="Times New Roman" w:cs="Times New Roman"/>
          <w:i/>
        </w:rPr>
      </w:pPr>
      <w:r w:rsidRPr="00FA726A">
        <w:rPr>
          <w:rStyle w:val="ad"/>
          <w:rFonts w:ascii="Times New Roman" w:hAnsi="Times New Roman"/>
          <w:i/>
        </w:rPr>
        <w:footnoteRef/>
      </w:r>
      <w:r w:rsidRPr="00FA726A">
        <w:rPr>
          <w:rFonts w:ascii="Times New Roman" w:hAnsi="Times New Roman" w:cs="Times New Roman"/>
          <w:i/>
        </w:rPr>
        <w:t xml:space="preserve"> Выданные в порядке, установленном законодательством Российской Федерации</w:t>
      </w:r>
      <w:r>
        <w:rPr>
          <w:rFonts w:ascii="Times New Roman" w:hAnsi="Times New Roman" w:cs="Times New Roman"/>
          <w:i/>
        </w:rPr>
        <w:t>.</w:t>
      </w:r>
    </w:p>
  </w:footnote>
  <w:footnote w:id="107">
    <w:p w:rsidR="00EC6CF2" w:rsidRPr="00FA726A" w:rsidRDefault="00EC6CF2" w:rsidP="00D87B47">
      <w:pPr>
        <w:pStyle w:val="ab"/>
        <w:jc w:val="both"/>
        <w:rPr>
          <w:rFonts w:ascii="Times New Roman" w:hAnsi="Times New Roman" w:cs="Times New Roman"/>
          <w:i/>
        </w:rPr>
      </w:pPr>
      <w:r w:rsidRPr="00FA726A">
        <w:rPr>
          <w:rStyle w:val="ad"/>
          <w:rFonts w:ascii="Times New Roman" w:hAnsi="Times New Roman"/>
          <w:i/>
        </w:rPr>
        <w:footnoteRef/>
      </w:r>
      <w:r w:rsidRPr="00FA726A">
        <w:rPr>
          <w:rFonts w:ascii="Times New Roman" w:hAnsi="Times New Roman" w:cs="Times New Roman"/>
          <w:i/>
        </w:rPr>
        <w:t xml:space="preserve"> Выданные органом внутренних дел</w:t>
      </w:r>
      <w:r>
        <w:rPr>
          <w:rFonts w:ascii="Times New Roman" w:hAnsi="Times New Roman" w:cs="Times New Roman"/>
          <w:i/>
        </w:rPr>
        <w:t>.</w:t>
      </w:r>
    </w:p>
  </w:footnote>
  <w:footnote w:id="108">
    <w:p w:rsidR="00EC6CF2" w:rsidRPr="00212F0A" w:rsidRDefault="00EC6CF2" w:rsidP="00685091">
      <w:pPr>
        <w:pStyle w:val="ab"/>
        <w:rPr>
          <w:rFonts w:ascii="Times New Roman" w:hAnsi="Times New Roman" w:cs="Times New Roman"/>
          <w:i/>
        </w:rPr>
      </w:pPr>
      <w:r>
        <w:rPr>
          <w:rStyle w:val="ad"/>
        </w:rPr>
        <w:footnoteRef/>
      </w:r>
      <w:r>
        <w:t xml:space="preserve"> </w:t>
      </w:r>
      <w:r w:rsidRPr="00212F0A">
        <w:rPr>
          <w:rFonts w:ascii="Times New Roman" w:hAnsi="Times New Roman" w:cs="Times New Roman"/>
          <w:i/>
        </w:rPr>
        <w:t>Выданные в порядке, установленном законодательством Российской Федерации.</w:t>
      </w:r>
    </w:p>
  </w:footnote>
  <w:footnote w:id="109">
    <w:p w:rsidR="00EC6CF2" w:rsidRPr="00212F0A" w:rsidRDefault="00EC6CF2" w:rsidP="00685091">
      <w:pPr>
        <w:pStyle w:val="ab"/>
        <w:rPr>
          <w:rFonts w:ascii="Times New Roman" w:hAnsi="Times New Roman" w:cs="Times New Roman"/>
          <w:i/>
        </w:rPr>
      </w:pPr>
      <w:r w:rsidRPr="00685091">
        <w:rPr>
          <w:rFonts w:ascii="Times New Roman" w:hAnsi="Times New Roman"/>
          <w:i/>
          <w:vertAlign w:val="superscript"/>
        </w:rPr>
        <w:footnoteRef/>
      </w:r>
      <w:r w:rsidRPr="00212F0A">
        <w:rPr>
          <w:rFonts w:ascii="Times New Roman" w:hAnsi="Times New Roman" w:cs="Times New Roman"/>
          <w:i/>
        </w:rPr>
        <w:t xml:space="preserve"> Выданные органом внутренних дел.</w:t>
      </w:r>
    </w:p>
  </w:footnote>
  <w:footnote w:id="110">
    <w:p w:rsidR="00EC6CF2" w:rsidRPr="00477A02" w:rsidRDefault="00EC6CF2" w:rsidP="00212F0A">
      <w:pPr>
        <w:pStyle w:val="ab"/>
        <w:jc w:val="both"/>
        <w:rPr>
          <w:rFonts w:ascii="Times New Roman" w:hAnsi="Times New Roman" w:cs="Times New Roman"/>
          <w:i/>
        </w:rPr>
      </w:pPr>
      <w:r w:rsidRPr="00477A02">
        <w:rPr>
          <w:rStyle w:val="ad"/>
          <w:rFonts w:ascii="Times New Roman" w:hAnsi="Times New Roman"/>
          <w:i/>
        </w:rPr>
        <w:footnoteRef/>
      </w:r>
      <w:r w:rsidRPr="00477A02">
        <w:rPr>
          <w:rFonts w:ascii="Times New Roman" w:hAnsi="Times New Roman" w:cs="Times New Roman"/>
          <w:i/>
        </w:rPr>
        <w:t xml:space="preserve"> Находящихся  на праве собственности, аренды или ином праве пользования</w:t>
      </w:r>
    </w:p>
  </w:footnote>
  <w:footnote w:id="111">
    <w:p w:rsidR="00EC6CF2" w:rsidRPr="00477A02" w:rsidRDefault="00EC6CF2" w:rsidP="00212F0A">
      <w:pPr>
        <w:pStyle w:val="ab"/>
        <w:jc w:val="both"/>
        <w:rPr>
          <w:rFonts w:ascii="Times New Roman" w:hAnsi="Times New Roman" w:cs="Times New Roman"/>
          <w:i/>
        </w:rPr>
      </w:pPr>
      <w:r w:rsidRPr="00477A02">
        <w:rPr>
          <w:rStyle w:val="ad"/>
          <w:rFonts w:ascii="Times New Roman" w:hAnsi="Times New Roman"/>
          <w:i/>
        </w:rPr>
        <w:footnoteRef/>
      </w:r>
      <w:r w:rsidRPr="00477A02">
        <w:rPr>
          <w:rFonts w:ascii="Times New Roman" w:hAnsi="Times New Roman" w:cs="Times New Roman"/>
          <w:i/>
        </w:rPr>
        <w:t xml:space="preserve"> В случае привлечения для оказания услуг Соисполнителей, учитываются суммарные количественные показатели в отношении единиц оружия, МГ, персонала и автотранспорта как непосредственно Участника, так и привлекаемых им Соисполнителей.</w:t>
      </w:r>
    </w:p>
  </w:footnote>
  <w:footnote w:id="112">
    <w:p w:rsidR="00EC6CF2" w:rsidRPr="00477A02" w:rsidRDefault="00EC6CF2" w:rsidP="00212F0A">
      <w:pPr>
        <w:pStyle w:val="ab"/>
        <w:jc w:val="both"/>
        <w:rPr>
          <w:rFonts w:ascii="Times New Roman" w:hAnsi="Times New Roman" w:cs="Times New Roman"/>
          <w:i/>
        </w:rPr>
      </w:pPr>
      <w:r w:rsidRPr="00477A02">
        <w:rPr>
          <w:rStyle w:val="ad"/>
          <w:rFonts w:ascii="Times New Roman" w:hAnsi="Times New Roman"/>
          <w:i/>
        </w:rPr>
        <w:footnoteRef/>
      </w:r>
      <w:r w:rsidRPr="00477A02">
        <w:rPr>
          <w:rFonts w:ascii="Times New Roman" w:hAnsi="Times New Roman" w:cs="Times New Roman"/>
          <w:i/>
        </w:rPr>
        <w:t xml:space="preserve"> Здесь и далее под положительным опытом понимается исполнение заключенных договоров по обозначенному предмету без нареканий к качеству, объему, срокам и другим условиям оказания Участником (Соисполнителем (-ями)) услуг по обеспечению охраны объектов (реагирования).</w:t>
      </w:r>
    </w:p>
  </w:footnote>
  <w:footnote w:id="113">
    <w:p w:rsidR="00EC6CF2" w:rsidRPr="00477A02" w:rsidRDefault="00EC6CF2" w:rsidP="00212F0A">
      <w:pPr>
        <w:pStyle w:val="ab"/>
        <w:jc w:val="both"/>
        <w:rPr>
          <w:rFonts w:ascii="Times New Roman" w:hAnsi="Times New Roman" w:cs="Times New Roman"/>
          <w:i/>
        </w:rPr>
      </w:pPr>
      <w:r w:rsidRPr="00477A02">
        <w:rPr>
          <w:rStyle w:val="ad"/>
          <w:rFonts w:ascii="Times New Roman" w:hAnsi="Times New Roman"/>
          <w:i/>
        </w:rPr>
        <w:footnoteRef/>
      </w:r>
      <w:r w:rsidRPr="00477A02">
        <w:rPr>
          <w:rFonts w:ascii="Times New Roman" w:hAnsi="Times New Roman" w:cs="Times New Roman"/>
          <w:i/>
        </w:rPr>
        <w:t xml:space="preserve"> Под отрицательным опытом понимается наличие судебных актов, письменных претензий</w:t>
      </w:r>
      <w:r w:rsidRPr="00DB4D05">
        <w:t xml:space="preserve"> </w:t>
      </w:r>
      <w:r w:rsidRPr="00DB4D05">
        <w:rPr>
          <w:rFonts w:ascii="Times New Roman" w:hAnsi="Times New Roman" w:cs="Times New Roman"/>
          <w:i/>
        </w:rPr>
        <w:t>или иных документов Банка и/или</w:t>
      </w:r>
      <w:r w:rsidRPr="00477A02">
        <w:rPr>
          <w:rFonts w:ascii="Times New Roman" w:hAnsi="Times New Roman" w:cs="Times New Roman"/>
          <w:i/>
        </w:rPr>
        <w:t xml:space="preserve"> других участников рынка к качеству, объему, срокам и другим условиям оказания Участником (Соисполнителем (-ями)) услуг по обеспечению охраны объектов (реагирования).</w:t>
      </w:r>
    </w:p>
  </w:footnote>
  <w:footnote w:id="114">
    <w:p w:rsidR="00EC6CF2" w:rsidRPr="00BF06FA" w:rsidRDefault="00EC6CF2" w:rsidP="00BE6F6E">
      <w:pPr>
        <w:pStyle w:val="ab"/>
        <w:jc w:val="both"/>
        <w:rPr>
          <w:rFonts w:ascii="Times New Roman" w:hAnsi="Times New Roman" w:cs="Times New Roman"/>
          <w:i/>
        </w:rPr>
      </w:pPr>
      <w:r w:rsidRPr="00BF06FA">
        <w:rPr>
          <w:rStyle w:val="ad"/>
          <w:rFonts w:ascii="Times New Roman" w:hAnsi="Times New Roman"/>
          <w:i/>
        </w:rPr>
        <w:footnoteRef/>
      </w:r>
      <w:r w:rsidRPr="00BF06FA">
        <w:rPr>
          <w:rFonts w:ascii="Times New Roman" w:hAnsi="Times New Roman" w:cs="Times New Roman"/>
          <w:i/>
        </w:rPr>
        <w:t xml:space="preserve"> В случае привлечения для оказания услуг Соисполнителей, в отношении каждого из них предоставляется  аналогичная Форма</w:t>
      </w:r>
    </w:p>
  </w:footnote>
  <w:footnote w:id="115">
    <w:p w:rsidR="00EC6CF2" w:rsidRPr="00BF06FA" w:rsidRDefault="00EC6CF2" w:rsidP="00BE6F6E">
      <w:pPr>
        <w:pStyle w:val="ab"/>
        <w:jc w:val="both"/>
        <w:rPr>
          <w:rFonts w:ascii="Times New Roman" w:hAnsi="Times New Roman" w:cs="Times New Roman"/>
          <w:i/>
        </w:rPr>
      </w:pPr>
      <w:r w:rsidRPr="00BF06FA">
        <w:rPr>
          <w:rStyle w:val="ad"/>
          <w:rFonts w:ascii="Times New Roman" w:hAnsi="Times New Roman"/>
          <w:i/>
        </w:rPr>
        <w:footnoteRef/>
      </w:r>
      <w:r w:rsidRPr="00BF06FA">
        <w:rPr>
          <w:rFonts w:ascii="Times New Roman" w:hAnsi="Times New Roman" w:cs="Times New Roman"/>
          <w:i/>
        </w:rPr>
        <w:t xml:space="preserve"> В течение не более 15 минут для выяснения причин срабатывания ОС, в течение не более 30 минут для обеспечения безопасных условий клиентам при обслуживани</w:t>
      </w:r>
      <w:r>
        <w:rPr>
          <w:rFonts w:ascii="Times New Roman" w:hAnsi="Times New Roman" w:cs="Times New Roman"/>
          <w:i/>
        </w:rPr>
        <w:t>и</w:t>
      </w:r>
    </w:p>
  </w:footnote>
  <w:footnote w:id="116">
    <w:p w:rsidR="00EC6CF2" w:rsidRPr="00BF06FA" w:rsidRDefault="00EC6CF2" w:rsidP="00BE6F6E">
      <w:pPr>
        <w:pStyle w:val="ab"/>
        <w:jc w:val="both"/>
        <w:rPr>
          <w:rFonts w:ascii="Times New Roman" w:hAnsi="Times New Roman" w:cs="Times New Roman"/>
          <w:i/>
        </w:rPr>
      </w:pPr>
      <w:r w:rsidRPr="00BF06FA">
        <w:rPr>
          <w:rStyle w:val="ad"/>
          <w:rFonts w:ascii="Times New Roman" w:hAnsi="Times New Roman"/>
          <w:i/>
        </w:rPr>
        <w:footnoteRef/>
      </w:r>
      <w:r w:rsidRPr="00BF06FA">
        <w:rPr>
          <w:rFonts w:ascii="Times New Roman" w:hAnsi="Times New Roman" w:cs="Times New Roman"/>
          <w:i/>
        </w:rPr>
        <w:t xml:space="preserve"> </w:t>
      </w:r>
      <w:r>
        <w:rPr>
          <w:rFonts w:ascii="Times New Roman" w:hAnsi="Times New Roman" w:cs="Times New Roman"/>
          <w:i/>
        </w:rPr>
        <w:t>заполняется в зависимости от лота</w:t>
      </w:r>
    </w:p>
  </w:footnote>
  <w:footnote w:id="117">
    <w:p w:rsidR="00EC6CF2" w:rsidRPr="00BF06FA" w:rsidRDefault="00EC6CF2" w:rsidP="00BE6F6E">
      <w:pPr>
        <w:pStyle w:val="ab"/>
        <w:jc w:val="both"/>
        <w:rPr>
          <w:rFonts w:ascii="Times New Roman" w:hAnsi="Times New Roman" w:cs="Times New Roman"/>
          <w:i/>
        </w:rPr>
      </w:pPr>
      <w:r w:rsidRPr="00BF06FA">
        <w:rPr>
          <w:rStyle w:val="ad"/>
          <w:rFonts w:ascii="Times New Roman" w:hAnsi="Times New Roman"/>
          <w:i/>
        </w:rPr>
        <w:footnoteRef/>
      </w:r>
      <w:r w:rsidRPr="00BF06FA">
        <w:rPr>
          <w:rFonts w:ascii="Times New Roman" w:hAnsi="Times New Roman" w:cs="Times New Roman"/>
          <w:i/>
        </w:rPr>
        <w:t xml:space="preserve"> В случае привлечения для оказания услуг Соисполнителей, в отношении каждого из них предоставляется  аналогичная Форма</w:t>
      </w:r>
    </w:p>
  </w:footnote>
  <w:footnote w:id="118">
    <w:p w:rsidR="00EC6CF2" w:rsidRPr="00BF06FA" w:rsidRDefault="00EC6CF2" w:rsidP="00BE6F6E">
      <w:pPr>
        <w:pStyle w:val="ab"/>
        <w:jc w:val="both"/>
        <w:rPr>
          <w:rFonts w:ascii="Times New Roman" w:hAnsi="Times New Roman" w:cs="Times New Roman"/>
          <w:i/>
        </w:rPr>
      </w:pPr>
      <w:r w:rsidRPr="00BF06FA">
        <w:rPr>
          <w:rStyle w:val="ad"/>
          <w:rFonts w:ascii="Times New Roman" w:hAnsi="Times New Roman"/>
          <w:i/>
        </w:rPr>
        <w:footnoteRef/>
      </w:r>
      <w:r w:rsidRPr="00BF06FA">
        <w:rPr>
          <w:rFonts w:ascii="Times New Roman" w:hAnsi="Times New Roman" w:cs="Times New Roman"/>
          <w:i/>
        </w:rPr>
        <w:t xml:space="preserve"> Выданные в порядке, установленном законодательством Российской Федерации</w:t>
      </w:r>
    </w:p>
  </w:footnote>
  <w:footnote w:id="119">
    <w:p w:rsidR="00EC6CF2" w:rsidRPr="00BF06FA" w:rsidRDefault="00EC6CF2" w:rsidP="00BE6F6E">
      <w:pPr>
        <w:pStyle w:val="ab"/>
        <w:jc w:val="both"/>
        <w:rPr>
          <w:rFonts w:ascii="Times New Roman" w:hAnsi="Times New Roman" w:cs="Times New Roman"/>
          <w:i/>
        </w:rPr>
      </w:pPr>
      <w:r w:rsidRPr="00BF06FA">
        <w:rPr>
          <w:rStyle w:val="ad"/>
          <w:rFonts w:ascii="Times New Roman" w:hAnsi="Times New Roman"/>
          <w:i/>
        </w:rPr>
        <w:footnoteRef/>
      </w:r>
      <w:r w:rsidRPr="00BF06FA">
        <w:rPr>
          <w:rFonts w:ascii="Times New Roman" w:hAnsi="Times New Roman" w:cs="Times New Roman"/>
          <w:i/>
        </w:rPr>
        <w:t xml:space="preserve"> Выданные органом внутренних дел</w:t>
      </w:r>
    </w:p>
  </w:footnote>
  <w:footnote w:id="120">
    <w:p w:rsidR="00EC6CF2" w:rsidRPr="00BE6F6E" w:rsidRDefault="00EC6CF2">
      <w:pPr>
        <w:pStyle w:val="ab"/>
        <w:rPr>
          <w:rFonts w:ascii="Times New Roman" w:hAnsi="Times New Roman" w:cs="Times New Roman"/>
          <w:i/>
        </w:rPr>
      </w:pPr>
      <w:r w:rsidRPr="00BE6F6E">
        <w:rPr>
          <w:rStyle w:val="ad"/>
          <w:rFonts w:ascii="Times New Roman" w:hAnsi="Times New Roman"/>
          <w:i/>
        </w:rPr>
        <w:footnoteRef/>
      </w:r>
      <w:r w:rsidRPr="00BE6F6E">
        <w:rPr>
          <w:rFonts w:ascii="Times New Roman" w:hAnsi="Times New Roman" w:cs="Times New Roman"/>
          <w:i/>
        </w:rPr>
        <w:t xml:space="preserve"> за исключением лотов №№3, 4</w:t>
      </w:r>
    </w:p>
  </w:footnote>
  <w:footnote w:id="121">
    <w:p w:rsidR="00EC6CF2" w:rsidRPr="00BF06FA" w:rsidRDefault="00EC6CF2" w:rsidP="00BE6F6E">
      <w:pPr>
        <w:pStyle w:val="ab"/>
        <w:jc w:val="both"/>
        <w:rPr>
          <w:rFonts w:ascii="Times New Roman" w:hAnsi="Times New Roman" w:cs="Times New Roman"/>
          <w:i/>
        </w:rPr>
      </w:pPr>
      <w:r w:rsidRPr="00BF06FA">
        <w:rPr>
          <w:rStyle w:val="ad"/>
          <w:rFonts w:ascii="Times New Roman" w:hAnsi="Times New Roman"/>
          <w:i/>
        </w:rPr>
        <w:footnoteRef/>
      </w:r>
      <w:r w:rsidRPr="00BF06FA">
        <w:rPr>
          <w:rFonts w:ascii="Times New Roman" w:hAnsi="Times New Roman" w:cs="Times New Roman"/>
          <w:i/>
        </w:rPr>
        <w:t xml:space="preserve"> Для членов МГ, вооруженных огнестрельным служебным оружием.</w:t>
      </w:r>
    </w:p>
  </w:footnote>
  <w:footnote w:id="122">
    <w:p w:rsidR="00EC6CF2" w:rsidRPr="00BE6F6E" w:rsidRDefault="00EC6CF2">
      <w:pPr>
        <w:pStyle w:val="ab"/>
        <w:rPr>
          <w:rFonts w:ascii="Times New Roman" w:hAnsi="Times New Roman" w:cs="Times New Roman"/>
          <w:i/>
        </w:rPr>
      </w:pPr>
      <w:r w:rsidRPr="00BE6F6E">
        <w:rPr>
          <w:rStyle w:val="ad"/>
          <w:rFonts w:ascii="Times New Roman" w:hAnsi="Times New Roman"/>
          <w:i/>
        </w:rPr>
        <w:footnoteRef/>
      </w:r>
      <w:r w:rsidRPr="00BE6F6E">
        <w:rPr>
          <w:rFonts w:ascii="Times New Roman" w:hAnsi="Times New Roman" w:cs="Times New Roman"/>
          <w:i/>
        </w:rPr>
        <w:t xml:space="preserve"> за исключением лотов №№3, 4</w:t>
      </w:r>
    </w:p>
  </w:footnote>
  <w:footnote w:id="123">
    <w:p w:rsidR="00EC6CF2" w:rsidRPr="0043776A" w:rsidRDefault="00EC6CF2" w:rsidP="00BE6F6E">
      <w:pPr>
        <w:pStyle w:val="ab"/>
        <w:jc w:val="both"/>
        <w:rPr>
          <w:rFonts w:ascii="Times New Roman" w:hAnsi="Times New Roman" w:cs="Times New Roman"/>
          <w:i/>
        </w:rPr>
      </w:pPr>
      <w:r w:rsidRPr="0043776A">
        <w:rPr>
          <w:rStyle w:val="ad"/>
          <w:rFonts w:ascii="Times New Roman" w:hAnsi="Times New Roman"/>
          <w:i/>
        </w:rPr>
        <w:footnoteRef/>
      </w:r>
      <w:r w:rsidRPr="0043776A">
        <w:rPr>
          <w:rFonts w:ascii="Times New Roman" w:hAnsi="Times New Roman" w:cs="Times New Roman"/>
          <w:i/>
        </w:rPr>
        <w:t xml:space="preserve"> В случае привлечения для оказания услуг Соисполнителей, в отношении каждого из них предоставляется  аналогичная Форма</w:t>
      </w:r>
    </w:p>
  </w:footnote>
  <w:footnote w:id="124">
    <w:p w:rsidR="00EC6CF2" w:rsidRPr="0043776A" w:rsidRDefault="00EC6CF2" w:rsidP="00BE6F6E">
      <w:pPr>
        <w:pStyle w:val="ab"/>
        <w:jc w:val="both"/>
        <w:rPr>
          <w:rFonts w:ascii="Times New Roman" w:hAnsi="Times New Roman" w:cs="Times New Roman"/>
          <w:i/>
        </w:rPr>
      </w:pPr>
      <w:r w:rsidRPr="0043776A">
        <w:rPr>
          <w:rStyle w:val="ad"/>
          <w:rFonts w:ascii="Times New Roman" w:hAnsi="Times New Roman"/>
          <w:i/>
        </w:rPr>
        <w:footnoteRef/>
      </w:r>
      <w:r w:rsidRPr="0043776A">
        <w:rPr>
          <w:rFonts w:ascii="Times New Roman" w:hAnsi="Times New Roman" w:cs="Times New Roman"/>
          <w:i/>
        </w:rPr>
        <w:t xml:space="preserve"> Выданные в порядке, установленном законодательством Российской Федерации</w:t>
      </w:r>
    </w:p>
  </w:footnote>
  <w:footnote w:id="125">
    <w:p w:rsidR="00EC6CF2" w:rsidRPr="0043776A" w:rsidRDefault="00EC6CF2" w:rsidP="00BE6F6E">
      <w:pPr>
        <w:pStyle w:val="ab"/>
        <w:jc w:val="both"/>
        <w:rPr>
          <w:rFonts w:ascii="Times New Roman" w:hAnsi="Times New Roman" w:cs="Times New Roman"/>
          <w:i/>
        </w:rPr>
      </w:pPr>
      <w:r w:rsidRPr="0043776A">
        <w:rPr>
          <w:rStyle w:val="ad"/>
          <w:rFonts w:ascii="Times New Roman" w:hAnsi="Times New Roman"/>
          <w:i/>
        </w:rPr>
        <w:footnoteRef/>
      </w:r>
      <w:r w:rsidRPr="0043776A">
        <w:rPr>
          <w:rFonts w:ascii="Times New Roman" w:hAnsi="Times New Roman" w:cs="Times New Roman"/>
          <w:i/>
        </w:rPr>
        <w:t xml:space="preserve"> Выданные органом внутренних дел</w:t>
      </w:r>
    </w:p>
  </w:footnote>
  <w:footnote w:id="126">
    <w:p w:rsidR="00EC6CF2" w:rsidRPr="00BE6F6E" w:rsidRDefault="00EC6CF2">
      <w:pPr>
        <w:pStyle w:val="ab"/>
        <w:rPr>
          <w:rFonts w:ascii="Times New Roman" w:hAnsi="Times New Roman" w:cs="Times New Roman"/>
          <w:i/>
        </w:rPr>
      </w:pPr>
      <w:r w:rsidRPr="00BE6F6E">
        <w:rPr>
          <w:rStyle w:val="ad"/>
          <w:rFonts w:ascii="Times New Roman" w:hAnsi="Times New Roman"/>
          <w:i/>
        </w:rPr>
        <w:footnoteRef/>
      </w:r>
      <w:r w:rsidRPr="00BE6F6E">
        <w:rPr>
          <w:rFonts w:ascii="Times New Roman" w:hAnsi="Times New Roman" w:cs="Times New Roman"/>
          <w:i/>
        </w:rPr>
        <w:t xml:space="preserve"> за исключением лотов №№3, 4</w:t>
      </w:r>
    </w:p>
  </w:footnote>
  <w:footnote w:id="127">
    <w:p w:rsidR="00EC6CF2" w:rsidRPr="00BE6F6E" w:rsidRDefault="00EC6CF2">
      <w:pPr>
        <w:pStyle w:val="ab"/>
        <w:rPr>
          <w:rFonts w:ascii="Times New Roman" w:hAnsi="Times New Roman" w:cs="Times New Roman"/>
          <w:i/>
        </w:rPr>
      </w:pPr>
      <w:r w:rsidRPr="00BE6F6E">
        <w:rPr>
          <w:rStyle w:val="ad"/>
          <w:rFonts w:ascii="Times New Roman" w:hAnsi="Times New Roman"/>
          <w:i/>
        </w:rPr>
        <w:footnoteRef/>
      </w:r>
      <w:r w:rsidRPr="00BE6F6E">
        <w:rPr>
          <w:rFonts w:ascii="Times New Roman" w:hAnsi="Times New Roman" w:cs="Times New Roman"/>
          <w:i/>
        </w:rPr>
        <w:t xml:space="preserve"> за исключением лотов №№3, 4</w:t>
      </w:r>
    </w:p>
  </w:footnote>
  <w:footnote w:id="128">
    <w:p w:rsidR="00EC6CF2" w:rsidRPr="00BB3146" w:rsidRDefault="00EC6CF2" w:rsidP="00BE6F6E">
      <w:pPr>
        <w:pStyle w:val="ab"/>
        <w:jc w:val="both"/>
        <w:rPr>
          <w:rFonts w:ascii="Times New Roman" w:hAnsi="Times New Roman" w:cs="Times New Roman"/>
          <w:i/>
        </w:rPr>
      </w:pPr>
      <w:r w:rsidRPr="00BB3146">
        <w:rPr>
          <w:rStyle w:val="ad"/>
          <w:rFonts w:ascii="Times New Roman" w:hAnsi="Times New Roman"/>
          <w:i/>
        </w:rPr>
        <w:footnoteRef/>
      </w:r>
      <w:r w:rsidRPr="00BB3146">
        <w:rPr>
          <w:rFonts w:ascii="Times New Roman" w:hAnsi="Times New Roman" w:cs="Times New Roman"/>
          <w:i/>
        </w:rPr>
        <w:t xml:space="preserve"> В случае привлечения для оказания услуг Соисполнителей, в отношении каждого из них предоставляется  аналогичная Форма</w:t>
      </w:r>
    </w:p>
  </w:footnote>
  <w:footnote w:id="129">
    <w:p w:rsidR="00EC6CF2" w:rsidRPr="00BB3146" w:rsidRDefault="00EC6CF2" w:rsidP="00BE6F6E">
      <w:pPr>
        <w:pStyle w:val="ab"/>
        <w:jc w:val="both"/>
        <w:rPr>
          <w:rFonts w:ascii="Times New Roman" w:hAnsi="Times New Roman" w:cs="Times New Roman"/>
          <w:i/>
        </w:rPr>
      </w:pPr>
      <w:r w:rsidRPr="00BB3146">
        <w:rPr>
          <w:rStyle w:val="ad"/>
          <w:rFonts w:ascii="Times New Roman" w:hAnsi="Times New Roman"/>
          <w:i/>
        </w:rPr>
        <w:footnoteRef/>
      </w:r>
      <w:r w:rsidRPr="00BB3146">
        <w:rPr>
          <w:rFonts w:ascii="Times New Roman" w:hAnsi="Times New Roman" w:cs="Times New Roman"/>
          <w:i/>
        </w:rPr>
        <w:t xml:space="preserve"> Находящихся  на праве собственности, аренды или ином праве пользования</w:t>
      </w:r>
    </w:p>
  </w:footnote>
  <w:footnote w:id="130">
    <w:p w:rsidR="00EC6CF2" w:rsidRPr="006F0788" w:rsidRDefault="00EC6CF2" w:rsidP="00BE6F6E">
      <w:pPr>
        <w:pStyle w:val="ab"/>
        <w:jc w:val="both"/>
        <w:rPr>
          <w:rFonts w:ascii="Times New Roman" w:hAnsi="Times New Roman" w:cs="Times New Roman"/>
          <w:i/>
        </w:rPr>
      </w:pPr>
      <w:r w:rsidRPr="006F0788">
        <w:rPr>
          <w:rStyle w:val="ad"/>
          <w:rFonts w:ascii="Times New Roman" w:hAnsi="Times New Roman"/>
          <w:i/>
        </w:rPr>
        <w:footnoteRef/>
      </w:r>
      <w:r w:rsidRPr="006F0788">
        <w:rPr>
          <w:rFonts w:ascii="Times New Roman" w:hAnsi="Times New Roman" w:cs="Times New Roman"/>
          <w:i/>
        </w:rPr>
        <w:t xml:space="preserve"> В случае привлечения для оказания услуг Соисполнителей, в отношении каждого из них предоставляется  аналогичная Форма</w:t>
      </w:r>
    </w:p>
  </w:footnote>
  <w:footnote w:id="131">
    <w:p w:rsidR="00EC6CF2" w:rsidRPr="006F0788" w:rsidRDefault="00EC6CF2" w:rsidP="00BE6F6E">
      <w:pPr>
        <w:pStyle w:val="ab"/>
        <w:jc w:val="both"/>
        <w:rPr>
          <w:rFonts w:ascii="Times New Roman" w:hAnsi="Times New Roman" w:cs="Times New Roman"/>
          <w:i/>
        </w:rPr>
      </w:pPr>
      <w:r w:rsidRPr="006F0788">
        <w:rPr>
          <w:rStyle w:val="ad"/>
          <w:rFonts w:ascii="Times New Roman" w:hAnsi="Times New Roman"/>
          <w:i/>
        </w:rPr>
        <w:footnoteRef/>
      </w:r>
      <w:r w:rsidRPr="006F0788">
        <w:rPr>
          <w:rFonts w:ascii="Times New Roman" w:hAnsi="Times New Roman" w:cs="Times New Roman"/>
          <w:i/>
        </w:rPr>
        <w:t xml:space="preserve"> Здесь и далее под положительным опытом понимается исполнение заключенных договоров по обозначенному предмету без нареканий к качеству, объему, срокам и другим условиям оказания Участником (Соисполнителем (-ями)) услуг по обеспечению охраны объектов (реагирования).</w:t>
      </w:r>
    </w:p>
  </w:footnote>
  <w:footnote w:id="132">
    <w:p w:rsidR="00EC6CF2" w:rsidRPr="006F0788" w:rsidRDefault="00EC6CF2" w:rsidP="00BE6F6E">
      <w:pPr>
        <w:pStyle w:val="ab"/>
        <w:jc w:val="both"/>
        <w:rPr>
          <w:rFonts w:ascii="Times New Roman" w:hAnsi="Times New Roman" w:cs="Times New Roman"/>
          <w:i/>
        </w:rPr>
      </w:pPr>
      <w:r w:rsidRPr="006F0788">
        <w:rPr>
          <w:rStyle w:val="ad"/>
          <w:rFonts w:ascii="Times New Roman" w:hAnsi="Times New Roman"/>
          <w:i/>
        </w:rPr>
        <w:footnoteRef/>
      </w:r>
      <w:r w:rsidRPr="006F0788">
        <w:rPr>
          <w:rFonts w:ascii="Times New Roman" w:hAnsi="Times New Roman" w:cs="Times New Roman"/>
          <w:i/>
        </w:rPr>
        <w:t xml:space="preserve"> Банк вправе проверить достоверность предоставляемой информации об опыте работы, в том числе, у контрагента Участника.</w:t>
      </w:r>
    </w:p>
  </w:footnote>
  <w:footnote w:id="133">
    <w:p w:rsidR="00EC6CF2" w:rsidRPr="006F0788" w:rsidRDefault="00EC6CF2" w:rsidP="00BE6F6E">
      <w:pPr>
        <w:pStyle w:val="ab"/>
        <w:jc w:val="both"/>
        <w:rPr>
          <w:rFonts w:ascii="Times New Roman" w:hAnsi="Times New Roman" w:cs="Times New Roman"/>
          <w:i/>
        </w:rPr>
      </w:pPr>
      <w:r w:rsidRPr="006F0788">
        <w:rPr>
          <w:rStyle w:val="ad"/>
          <w:rFonts w:ascii="Times New Roman" w:hAnsi="Times New Roman"/>
          <w:i/>
        </w:rPr>
        <w:footnoteRef/>
      </w:r>
      <w:r w:rsidRPr="006F0788">
        <w:rPr>
          <w:rFonts w:ascii="Times New Roman" w:hAnsi="Times New Roman" w:cs="Times New Roman"/>
          <w:i/>
        </w:rPr>
        <w:t xml:space="preserve"> Указывается срок действия, установленный условиями договора.</w:t>
      </w:r>
    </w:p>
  </w:footnote>
  <w:footnote w:id="134">
    <w:p w:rsidR="00EC6CF2" w:rsidRPr="006F0788" w:rsidRDefault="00EC6CF2" w:rsidP="00BE6F6E">
      <w:pPr>
        <w:pStyle w:val="ab"/>
        <w:jc w:val="both"/>
        <w:rPr>
          <w:rFonts w:ascii="Times New Roman" w:hAnsi="Times New Roman" w:cs="Times New Roman"/>
          <w:i/>
        </w:rPr>
      </w:pPr>
      <w:r w:rsidRPr="006F0788">
        <w:rPr>
          <w:rStyle w:val="ad"/>
          <w:rFonts w:ascii="Times New Roman" w:hAnsi="Times New Roman"/>
          <w:i/>
        </w:rPr>
        <w:footnoteRef/>
      </w:r>
      <w:r w:rsidRPr="006F0788">
        <w:rPr>
          <w:rFonts w:ascii="Times New Roman" w:hAnsi="Times New Roman" w:cs="Times New Roman"/>
          <w:i/>
        </w:rPr>
        <w:t xml:space="preserve"> Указываются действующие договоры на оказания услуг  по обеспечению охраны объектов (реагирования).</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62A4A3F6"/>
    <w:lvl w:ilvl="0">
      <w:start w:val="1"/>
      <w:numFmt w:val="bullet"/>
      <w:pStyle w:val="3"/>
      <w:lvlText w:val=""/>
      <w:lvlJc w:val="left"/>
      <w:pPr>
        <w:tabs>
          <w:tab w:val="num" w:pos="926"/>
        </w:tabs>
        <w:ind w:left="926" w:hanging="360"/>
      </w:pPr>
      <w:rPr>
        <w:rFonts w:ascii="Symbol" w:hAnsi="Symbol" w:hint="default"/>
      </w:rPr>
    </w:lvl>
  </w:abstractNum>
  <w:abstractNum w:abstractNumId="1">
    <w:nsid w:val="FFFFFF83"/>
    <w:multiLevelType w:val="singleLevel"/>
    <w:tmpl w:val="3F70085A"/>
    <w:lvl w:ilvl="0">
      <w:start w:val="1"/>
      <w:numFmt w:val="bullet"/>
      <w:pStyle w:val="2"/>
      <w:lvlText w:val=""/>
      <w:lvlJc w:val="left"/>
      <w:pPr>
        <w:tabs>
          <w:tab w:val="num" w:pos="643"/>
        </w:tabs>
        <w:ind w:left="643" w:hanging="360"/>
      </w:pPr>
      <w:rPr>
        <w:rFonts w:ascii="Symbol" w:hAnsi="Symbol" w:hint="default"/>
      </w:rPr>
    </w:lvl>
  </w:abstractNum>
  <w:abstractNum w:abstractNumId="2">
    <w:nsid w:val="FFFFFF89"/>
    <w:multiLevelType w:val="singleLevel"/>
    <w:tmpl w:val="EE0CD27C"/>
    <w:lvl w:ilvl="0">
      <w:start w:val="1"/>
      <w:numFmt w:val="bullet"/>
      <w:pStyle w:val="a"/>
      <w:lvlText w:val=""/>
      <w:lvlJc w:val="left"/>
      <w:pPr>
        <w:tabs>
          <w:tab w:val="num" w:pos="360"/>
        </w:tabs>
        <w:ind w:left="360" w:hanging="360"/>
      </w:pPr>
      <w:rPr>
        <w:rFonts w:ascii="Symbol" w:hAnsi="Symbol" w:hint="default"/>
      </w:rPr>
    </w:lvl>
  </w:abstractNum>
  <w:abstractNum w:abstractNumId="3">
    <w:nsid w:val="00CA775E"/>
    <w:multiLevelType w:val="hybridMultilevel"/>
    <w:tmpl w:val="4B14C7F2"/>
    <w:lvl w:ilvl="0" w:tplc="644413F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hint="default"/>
      </w:rPr>
    </w:lvl>
    <w:lvl w:ilvl="8" w:tplc="04190005">
      <w:start w:val="1"/>
      <w:numFmt w:val="bullet"/>
      <w:lvlText w:val=""/>
      <w:lvlJc w:val="left"/>
      <w:pPr>
        <w:ind w:left="6480" w:hanging="360"/>
      </w:pPr>
      <w:rPr>
        <w:rFonts w:ascii="Wingdings" w:hAnsi="Wingdings" w:hint="default"/>
      </w:rPr>
    </w:lvl>
  </w:abstractNum>
  <w:abstractNum w:abstractNumId="4">
    <w:nsid w:val="07D815EC"/>
    <w:multiLevelType w:val="hybridMultilevel"/>
    <w:tmpl w:val="DF1263CA"/>
    <w:lvl w:ilvl="0" w:tplc="DDFEDD82">
      <w:start w:val="1"/>
      <w:numFmt w:val="bullet"/>
      <w:lvlText w:val=""/>
      <w:lvlJc w:val="left"/>
      <w:pPr>
        <w:ind w:left="720" w:hanging="360"/>
      </w:pPr>
      <w:rPr>
        <w:rFonts w:ascii="Symbol" w:hAnsi="Symbol" w:hint="default"/>
        <w:sz w:val="24"/>
        <w:szCs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BD462F6"/>
    <w:multiLevelType w:val="hybridMultilevel"/>
    <w:tmpl w:val="83EA23AA"/>
    <w:lvl w:ilvl="0" w:tplc="04190011">
      <w:start w:val="1"/>
      <w:numFmt w:val="decimal"/>
      <w:lvlText w:val="%1)"/>
      <w:lvlJc w:val="left"/>
      <w:pPr>
        <w:ind w:left="502" w:hanging="360"/>
      </w:p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6">
    <w:nsid w:val="13F00C2B"/>
    <w:multiLevelType w:val="hybridMultilevel"/>
    <w:tmpl w:val="14DA625A"/>
    <w:lvl w:ilvl="0" w:tplc="04190009">
      <w:start w:val="1"/>
      <w:numFmt w:val="bullet"/>
      <w:lvlText w:val=""/>
      <w:lvlJc w:val="left"/>
      <w:pPr>
        <w:tabs>
          <w:tab w:val="num" w:pos="720"/>
        </w:tabs>
        <w:ind w:left="720" w:hanging="360"/>
      </w:pPr>
      <w:rPr>
        <w:rFonts w:ascii="Wingdings" w:hAnsi="Wingdings"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7">
    <w:nsid w:val="142A34E7"/>
    <w:multiLevelType w:val="hybridMultilevel"/>
    <w:tmpl w:val="2D3252A8"/>
    <w:lvl w:ilvl="0" w:tplc="858CCB7C">
      <w:start w:val="1"/>
      <w:numFmt w:val="decimal"/>
      <w:lvlText w:val="(%1)"/>
      <w:lvlJc w:val="left"/>
      <w:pPr>
        <w:ind w:left="720" w:hanging="360"/>
      </w:pPr>
      <w:rPr>
        <w:rFonts w:ascii="Times New Roman" w:hAnsi="Times New Roman" w:cs="Times New Roman" w:hint="default"/>
        <w:b w:val="0"/>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nsid w:val="14582C17"/>
    <w:multiLevelType w:val="hybridMultilevel"/>
    <w:tmpl w:val="93A6B274"/>
    <w:lvl w:ilvl="0" w:tplc="DDFEDD82">
      <w:start w:val="1"/>
      <w:numFmt w:val="bullet"/>
      <w:lvlText w:val=""/>
      <w:lvlJc w:val="left"/>
      <w:pPr>
        <w:ind w:left="720" w:hanging="360"/>
      </w:pPr>
      <w:rPr>
        <w:rFonts w:ascii="Symbol" w:hAnsi="Symbol" w:hint="default"/>
        <w:sz w:val="24"/>
        <w:szCs w:val="24"/>
      </w:rPr>
    </w:lvl>
    <w:lvl w:ilvl="1" w:tplc="F2E04076">
      <w:numFmt w:val="bullet"/>
      <w:lvlText w:val="•"/>
      <w:lvlJc w:val="left"/>
      <w:pPr>
        <w:ind w:left="1440" w:hanging="360"/>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4AC492F"/>
    <w:multiLevelType w:val="multilevel"/>
    <w:tmpl w:val="C13464F8"/>
    <w:lvl w:ilvl="0">
      <w:start w:val="1"/>
      <w:numFmt w:val="bullet"/>
      <w:lvlText w:val=""/>
      <w:lvlJc w:val="left"/>
      <w:pPr>
        <w:tabs>
          <w:tab w:val="num" w:pos="360"/>
        </w:tabs>
        <w:ind w:left="360" w:hanging="360"/>
      </w:pPr>
      <w:rPr>
        <w:rFonts w:ascii="Symbol" w:hAnsi="Symbol" w:hint="default"/>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3"/>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10">
    <w:nsid w:val="1810484D"/>
    <w:multiLevelType w:val="hybridMultilevel"/>
    <w:tmpl w:val="CEF2C61A"/>
    <w:lvl w:ilvl="0" w:tplc="644413F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hint="default"/>
      </w:rPr>
    </w:lvl>
    <w:lvl w:ilvl="8" w:tplc="04190005">
      <w:start w:val="1"/>
      <w:numFmt w:val="bullet"/>
      <w:lvlText w:val=""/>
      <w:lvlJc w:val="left"/>
      <w:pPr>
        <w:ind w:left="6480" w:hanging="360"/>
      </w:pPr>
      <w:rPr>
        <w:rFonts w:ascii="Wingdings" w:hAnsi="Wingdings" w:hint="default"/>
      </w:rPr>
    </w:lvl>
  </w:abstractNum>
  <w:abstractNum w:abstractNumId="11">
    <w:nsid w:val="1AFB5115"/>
    <w:multiLevelType w:val="hybridMultilevel"/>
    <w:tmpl w:val="9A3C8008"/>
    <w:lvl w:ilvl="0" w:tplc="F2AA01EA">
      <w:start w:val="3"/>
      <w:numFmt w:val="bullet"/>
      <w:lvlText w:val="-"/>
      <w:lvlJc w:val="left"/>
      <w:pPr>
        <w:ind w:left="1429" w:hanging="360"/>
      </w:pPr>
      <w:rPr>
        <w:rFonts w:ascii="Times New Roman" w:eastAsia="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3117015"/>
    <w:multiLevelType w:val="multilevel"/>
    <w:tmpl w:val="C568BACA"/>
    <w:lvl w:ilvl="0">
      <w:start w:val="1"/>
      <w:numFmt w:val="decimal"/>
      <w:pStyle w:val="a0"/>
      <w:lvlText w:val="%1."/>
      <w:lvlJc w:val="left"/>
      <w:pPr>
        <w:tabs>
          <w:tab w:val="num" w:pos="720"/>
        </w:tabs>
        <w:ind w:left="720" w:hanging="360"/>
      </w:pPr>
      <w:rPr>
        <w:rFonts w:cs="Times New Roman" w:hint="default"/>
      </w:rPr>
    </w:lvl>
    <w:lvl w:ilvl="1">
      <w:start w:val="1"/>
      <w:numFmt w:val="decimal"/>
      <w:lvlText w:val="%1.%2."/>
      <w:lvlJc w:val="left"/>
      <w:pPr>
        <w:tabs>
          <w:tab w:val="num" w:pos="1152"/>
        </w:tabs>
        <w:ind w:left="1152" w:hanging="432"/>
      </w:pPr>
      <w:rPr>
        <w:rFonts w:cs="Times New Roman" w:hint="default"/>
      </w:rPr>
    </w:lvl>
    <w:lvl w:ilvl="2">
      <w:start w:val="1"/>
      <w:numFmt w:val="decimal"/>
      <w:lvlText w:val="%1.%2.%3."/>
      <w:lvlJc w:val="left"/>
      <w:pPr>
        <w:tabs>
          <w:tab w:val="num" w:pos="1800"/>
        </w:tabs>
        <w:ind w:left="1584" w:hanging="504"/>
      </w:pPr>
      <w:rPr>
        <w:rFonts w:cs="Times New Roman" w:hint="default"/>
      </w:rPr>
    </w:lvl>
    <w:lvl w:ilvl="3">
      <w:start w:val="1"/>
      <w:numFmt w:val="decimal"/>
      <w:lvlText w:val="%1.%2.%3.%4."/>
      <w:lvlJc w:val="left"/>
      <w:pPr>
        <w:tabs>
          <w:tab w:val="num" w:pos="216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24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32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13">
    <w:nsid w:val="232F74A0"/>
    <w:multiLevelType w:val="hybridMultilevel"/>
    <w:tmpl w:val="CDEC6076"/>
    <w:lvl w:ilvl="0" w:tplc="DDFEDD82">
      <w:start w:val="1"/>
      <w:numFmt w:val="bullet"/>
      <w:lvlText w:val=""/>
      <w:lvlJc w:val="left"/>
      <w:pPr>
        <w:ind w:left="1440" w:hanging="360"/>
      </w:pPr>
      <w:rPr>
        <w:rFonts w:ascii="Symbol" w:hAnsi="Symbol" w:hint="default"/>
        <w:sz w:val="24"/>
        <w:szCs w:val="24"/>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nsid w:val="24F86503"/>
    <w:multiLevelType w:val="hybridMultilevel"/>
    <w:tmpl w:val="6D000FE4"/>
    <w:lvl w:ilvl="0" w:tplc="7D78E022">
      <w:start w:val="1"/>
      <w:numFmt w:val="decimal"/>
      <w:lvlText w:val="3.1.4.%1."/>
      <w:lvlJc w:val="left"/>
      <w:pPr>
        <w:tabs>
          <w:tab w:val="num" w:pos="927"/>
        </w:tabs>
        <w:ind w:left="927" w:hanging="360"/>
      </w:pPr>
      <w:rPr>
        <w:rFonts w:cs="Times New Roman" w:hint="default"/>
        <w:b w:val="0"/>
        <w:i w:val="0"/>
      </w:rPr>
    </w:lvl>
    <w:lvl w:ilvl="1" w:tplc="04190019">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5">
    <w:nsid w:val="26610E3C"/>
    <w:multiLevelType w:val="hybridMultilevel"/>
    <w:tmpl w:val="824AC1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26B40213"/>
    <w:multiLevelType w:val="hybridMultilevel"/>
    <w:tmpl w:val="628C1604"/>
    <w:lvl w:ilvl="0" w:tplc="DC648B86">
      <w:start w:val="1"/>
      <w:numFmt w:val="bullet"/>
      <w:lvlText w:val=""/>
      <w:lvlJc w:val="left"/>
      <w:pPr>
        <w:ind w:left="1980" w:hanging="360"/>
      </w:pPr>
      <w:rPr>
        <w:rFonts w:ascii="Symbol" w:hAnsi="Symbol" w:hint="default"/>
      </w:rPr>
    </w:lvl>
    <w:lvl w:ilvl="1" w:tplc="04190003">
      <w:start w:val="1"/>
      <w:numFmt w:val="bullet"/>
      <w:lvlText w:val="o"/>
      <w:lvlJc w:val="left"/>
      <w:pPr>
        <w:tabs>
          <w:tab w:val="num" w:pos="2160"/>
        </w:tabs>
        <w:ind w:left="2160" w:hanging="360"/>
      </w:pPr>
      <w:rPr>
        <w:rFonts w:ascii="Courier New" w:hAnsi="Courier New" w:cs="Times New Roman" w:hint="default"/>
      </w:rPr>
    </w:lvl>
    <w:lvl w:ilvl="2" w:tplc="04190005">
      <w:start w:val="1"/>
      <w:numFmt w:val="bullet"/>
      <w:lvlText w:val=""/>
      <w:lvlJc w:val="left"/>
      <w:pPr>
        <w:tabs>
          <w:tab w:val="num" w:pos="2880"/>
        </w:tabs>
        <w:ind w:left="2880" w:hanging="360"/>
      </w:pPr>
      <w:rPr>
        <w:rFonts w:ascii="Wingdings" w:hAnsi="Wingdings" w:hint="default"/>
      </w:rPr>
    </w:lvl>
    <w:lvl w:ilvl="3" w:tplc="04190001">
      <w:start w:val="1"/>
      <w:numFmt w:val="bullet"/>
      <w:lvlText w:val=""/>
      <w:lvlJc w:val="left"/>
      <w:pPr>
        <w:tabs>
          <w:tab w:val="num" w:pos="3600"/>
        </w:tabs>
        <w:ind w:left="3600" w:hanging="360"/>
      </w:pPr>
      <w:rPr>
        <w:rFonts w:ascii="Symbol" w:hAnsi="Symbol" w:hint="default"/>
      </w:rPr>
    </w:lvl>
    <w:lvl w:ilvl="4" w:tplc="04190003">
      <w:start w:val="1"/>
      <w:numFmt w:val="bullet"/>
      <w:lvlText w:val="o"/>
      <w:lvlJc w:val="left"/>
      <w:pPr>
        <w:tabs>
          <w:tab w:val="num" w:pos="4320"/>
        </w:tabs>
        <w:ind w:left="4320" w:hanging="360"/>
      </w:pPr>
      <w:rPr>
        <w:rFonts w:ascii="Courier New" w:hAnsi="Courier New" w:cs="Times New Roman" w:hint="default"/>
      </w:rPr>
    </w:lvl>
    <w:lvl w:ilvl="5" w:tplc="04190005">
      <w:start w:val="1"/>
      <w:numFmt w:val="bullet"/>
      <w:lvlText w:val=""/>
      <w:lvlJc w:val="left"/>
      <w:pPr>
        <w:tabs>
          <w:tab w:val="num" w:pos="5040"/>
        </w:tabs>
        <w:ind w:left="5040" w:hanging="360"/>
      </w:pPr>
      <w:rPr>
        <w:rFonts w:ascii="Wingdings" w:hAnsi="Wingdings" w:hint="default"/>
      </w:rPr>
    </w:lvl>
    <w:lvl w:ilvl="6" w:tplc="04190001">
      <w:start w:val="1"/>
      <w:numFmt w:val="bullet"/>
      <w:lvlText w:val=""/>
      <w:lvlJc w:val="left"/>
      <w:pPr>
        <w:tabs>
          <w:tab w:val="num" w:pos="5760"/>
        </w:tabs>
        <w:ind w:left="5760" w:hanging="360"/>
      </w:pPr>
      <w:rPr>
        <w:rFonts w:ascii="Symbol" w:hAnsi="Symbol" w:hint="default"/>
      </w:rPr>
    </w:lvl>
    <w:lvl w:ilvl="7" w:tplc="04190003">
      <w:start w:val="1"/>
      <w:numFmt w:val="bullet"/>
      <w:lvlText w:val="o"/>
      <w:lvlJc w:val="left"/>
      <w:pPr>
        <w:tabs>
          <w:tab w:val="num" w:pos="6480"/>
        </w:tabs>
        <w:ind w:left="6480" w:hanging="360"/>
      </w:pPr>
      <w:rPr>
        <w:rFonts w:ascii="Courier New" w:hAnsi="Courier New" w:cs="Times New Roman" w:hint="default"/>
      </w:rPr>
    </w:lvl>
    <w:lvl w:ilvl="8" w:tplc="04190005">
      <w:start w:val="1"/>
      <w:numFmt w:val="bullet"/>
      <w:lvlText w:val=""/>
      <w:lvlJc w:val="left"/>
      <w:pPr>
        <w:tabs>
          <w:tab w:val="num" w:pos="7200"/>
        </w:tabs>
        <w:ind w:left="7200" w:hanging="360"/>
      </w:pPr>
      <w:rPr>
        <w:rFonts w:ascii="Wingdings" w:hAnsi="Wingdings" w:hint="default"/>
      </w:rPr>
    </w:lvl>
  </w:abstractNum>
  <w:abstractNum w:abstractNumId="17">
    <w:nsid w:val="316946EA"/>
    <w:multiLevelType w:val="hybridMultilevel"/>
    <w:tmpl w:val="932A3B14"/>
    <w:lvl w:ilvl="0" w:tplc="DDFEDD82">
      <w:start w:val="1"/>
      <w:numFmt w:val="bullet"/>
      <w:lvlText w:val=""/>
      <w:lvlJc w:val="left"/>
      <w:pPr>
        <w:ind w:left="1440" w:hanging="360"/>
      </w:pPr>
      <w:rPr>
        <w:rFonts w:ascii="Symbol" w:hAnsi="Symbol" w:hint="default"/>
        <w:sz w:val="24"/>
        <w:szCs w:val="24"/>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nsid w:val="31EE36CF"/>
    <w:multiLevelType w:val="multilevel"/>
    <w:tmpl w:val="7ABE6E8A"/>
    <w:lvl w:ilvl="0">
      <w:start w:val="1"/>
      <w:numFmt w:val="decimal"/>
      <w:lvlText w:val="%1."/>
      <w:lvlJc w:val="left"/>
      <w:pPr>
        <w:ind w:left="360" w:hanging="360"/>
      </w:pPr>
      <w:rPr>
        <w:rFonts w:cs="Times New Roman" w:hint="default"/>
      </w:rPr>
    </w:lvl>
    <w:lvl w:ilvl="1">
      <w:start w:val="1"/>
      <w:numFmt w:val="decimal"/>
      <w:lvlText w:val="2.%2"/>
      <w:lvlJc w:val="left"/>
      <w:pPr>
        <w:ind w:left="7023" w:hanging="360"/>
      </w:pPr>
      <w:rPr>
        <w:rFonts w:cs="Times New Roman" w:hint="default"/>
      </w:rPr>
    </w:lvl>
    <w:lvl w:ilvl="2">
      <w:start w:val="1"/>
      <w:numFmt w:val="decimal"/>
      <w:lvlText w:val="%1.%2.%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9">
    <w:nsid w:val="336849FC"/>
    <w:multiLevelType w:val="multilevel"/>
    <w:tmpl w:val="ADB47B2E"/>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rPr>
        <w:rFonts w:cs="Times New Roman"/>
        <w:b w:val="0"/>
      </w:rPr>
    </w:lvl>
    <w:lvl w:ilvl="2">
      <w:start w:val="1"/>
      <w:numFmt w:val="decimal"/>
      <w:lvlText w:val="%1.%2.%3."/>
      <w:lvlJc w:val="left"/>
      <w:pPr>
        <w:ind w:left="1224" w:hanging="504"/>
      </w:pPr>
      <w:rPr>
        <w:rFonts w:cs="Times New Roman"/>
        <w:b w:val="0"/>
      </w:rPr>
    </w:lvl>
    <w:lvl w:ilvl="3">
      <w:start w:val="1"/>
      <w:numFmt w:val="decimal"/>
      <w:lvlText w:val="%1.%2.%3.%4."/>
      <w:lvlJc w:val="left"/>
      <w:pPr>
        <w:ind w:left="1728" w:hanging="648"/>
      </w:pPr>
      <w:rPr>
        <w:rFonts w:cs="Times New Roman"/>
        <w:b w:val="0"/>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0">
    <w:nsid w:val="363379E6"/>
    <w:multiLevelType w:val="multilevel"/>
    <w:tmpl w:val="0A9E8DCC"/>
    <w:lvl w:ilvl="0">
      <w:start w:val="1"/>
      <w:numFmt w:val="none"/>
      <w:pStyle w:val="a1"/>
      <w:lvlText w:val="%1"/>
      <w:lvlJc w:val="left"/>
      <w:pPr>
        <w:tabs>
          <w:tab w:val="num" w:pos="360"/>
        </w:tabs>
        <w:ind w:left="0" w:firstLine="0"/>
      </w:pPr>
      <w:rPr>
        <w:rFonts w:hint="default"/>
      </w:rPr>
    </w:lvl>
    <w:lvl w:ilvl="1">
      <w:start w:val="1"/>
      <w:numFmt w:val="decimal"/>
      <w:pStyle w:val="a2"/>
      <w:lvlText w:val="%1%2."/>
      <w:lvlJc w:val="left"/>
      <w:pPr>
        <w:tabs>
          <w:tab w:val="num" w:pos="720"/>
        </w:tabs>
        <w:ind w:left="0" w:firstLine="0"/>
      </w:pPr>
      <w:rPr>
        <w:rFonts w:hint="default"/>
      </w:rPr>
    </w:lvl>
    <w:lvl w:ilvl="2">
      <w:start w:val="1"/>
      <w:numFmt w:val="decimal"/>
      <w:pStyle w:val="1"/>
      <w:lvlText w:val="%2.%1%3."/>
      <w:lvlJc w:val="left"/>
      <w:pPr>
        <w:tabs>
          <w:tab w:val="num" w:pos="1260"/>
        </w:tabs>
        <w:ind w:left="-169" w:firstLine="709"/>
      </w:pPr>
      <w:rPr>
        <w:rFonts w:hint="default"/>
      </w:rPr>
    </w:lvl>
    <w:lvl w:ilvl="3">
      <w:start w:val="1"/>
      <w:numFmt w:val="decimal"/>
      <w:pStyle w:val="20"/>
      <w:lvlText w:val="%2.%3.%4%1."/>
      <w:lvlJc w:val="left"/>
      <w:pPr>
        <w:tabs>
          <w:tab w:val="num" w:pos="1789"/>
        </w:tabs>
        <w:ind w:left="0" w:firstLine="709"/>
      </w:pPr>
      <w:rPr>
        <w:rFonts w:hint="default"/>
      </w:rPr>
    </w:lvl>
    <w:lvl w:ilvl="4">
      <w:start w:val="1"/>
      <w:numFmt w:val="none"/>
      <w:lvlText w:val="%1"/>
      <w:lvlJc w:val="left"/>
      <w:pPr>
        <w:tabs>
          <w:tab w:val="num" w:pos="3600"/>
        </w:tabs>
        <w:ind w:left="3600" w:hanging="720"/>
      </w:pPr>
      <w:rPr>
        <w:rFonts w:hint="default"/>
      </w:rPr>
    </w:lvl>
    <w:lvl w:ilvl="5">
      <w:start w:val="1"/>
      <w:numFmt w:val="none"/>
      <w:lvlText w:val="%1"/>
      <w:lvlJc w:val="left"/>
      <w:pPr>
        <w:tabs>
          <w:tab w:val="num" w:pos="4320"/>
        </w:tabs>
        <w:ind w:left="4320" w:hanging="720"/>
      </w:pPr>
      <w:rPr>
        <w:rFonts w:hint="default"/>
      </w:rPr>
    </w:lvl>
    <w:lvl w:ilvl="6">
      <w:start w:val="1"/>
      <w:numFmt w:val="none"/>
      <w:lvlText w:val="%1"/>
      <w:lvlJc w:val="left"/>
      <w:pPr>
        <w:tabs>
          <w:tab w:val="num" w:pos="5040"/>
        </w:tabs>
        <w:ind w:left="5040" w:hanging="720"/>
      </w:pPr>
      <w:rPr>
        <w:rFonts w:hint="default"/>
      </w:rPr>
    </w:lvl>
    <w:lvl w:ilvl="7">
      <w:start w:val="1"/>
      <w:numFmt w:val="none"/>
      <w:lvlText w:val="%1"/>
      <w:lvlJc w:val="left"/>
      <w:pPr>
        <w:tabs>
          <w:tab w:val="num" w:pos="5760"/>
        </w:tabs>
        <w:ind w:left="5760" w:hanging="720"/>
      </w:pPr>
      <w:rPr>
        <w:rFonts w:hint="default"/>
      </w:rPr>
    </w:lvl>
    <w:lvl w:ilvl="8">
      <w:start w:val="1"/>
      <w:numFmt w:val="none"/>
      <w:lvlText w:val="%1"/>
      <w:lvlJc w:val="left"/>
      <w:pPr>
        <w:tabs>
          <w:tab w:val="num" w:pos="6480"/>
        </w:tabs>
        <w:ind w:left="6480" w:hanging="720"/>
      </w:pPr>
      <w:rPr>
        <w:rFonts w:hint="default"/>
      </w:rPr>
    </w:lvl>
  </w:abstractNum>
  <w:abstractNum w:abstractNumId="21">
    <w:nsid w:val="388C0F90"/>
    <w:multiLevelType w:val="hybridMultilevel"/>
    <w:tmpl w:val="815E79BA"/>
    <w:lvl w:ilvl="0" w:tplc="644413F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hint="default"/>
      </w:rPr>
    </w:lvl>
    <w:lvl w:ilvl="8" w:tplc="04190005">
      <w:start w:val="1"/>
      <w:numFmt w:val="bullet"/>
      <w:lvlText w:val=""/>
      <w:lvlJc w:val="left"/>
      <w:pPr>
        <w:ind w:left="6480" w:hanging="360"/>
      </w:pPr>
      <w:rPr>
        <w:rFonts w:ascii="Wingdings" w:hAnsi="Wingdings" w:hint="default"/>
      </w:rPr>
    </w:lvl>
  </w:abstractNum>
  <w:abstractNum w:abstractNumId="22">
    <w:nsid w:val="3D5D4D7F"/>
    <w:multiLevelType w:val="hybridMultilevel"/>
    <w:tmpl w:val="A52C0076"/>
    <w:lvl w:ilvl="0" w:tplc="644413F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hint="default"/>
      </w:rPr>
    </w:lvl>
    <w:lvl w:ilvl="8" w:tplc="04190005">
      <w:start w:val="1"/>
      <w:numFmt w:val="bullet"/>
      <w:lvlText w:val=""/>
      <w:lvlJc w:val="left"/>
      <w:pPr>
        <w:ind w:left="6480" w:hanging="360"/>
      </w:pPr>
      <w:rPr>
        <w:rFonts w:ascii="Wingdings" w:hAnsi="Wingdings" w:hint="default"/>
      </w:rPr>
    </w:lvl>
  </w:abstractNum>
  <w:abstractNum w:abstractNumId="23">
    <w:nsid w:val="42C06F51"/>
    <w:multiLevelType w:val="multilevel"/>
    <w:tmpl w:val="7AB6F4EC"/>
    <w:lvl w:ilvl="0">
      <w:start w:val="1"/>
      <w:numFmt w:val="bullet"/>
      <w:lvlText w:val=""/>
      <w:lvlJc w:val="left"/>
      <w:pPr>
        <w:tabs>
          <w:tab w:val="num" w:pos="360"/>
        </w:tabs>
        <w:ind w:left="360" w:hanging="360"/>
      </w:pPr>
      <w:rPr>
        <w:rFonts w:ascii="Symbol" w:hAnsi="Symbol" w:hint="default"/>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3"/>
      <w:numFmt w:val="decimal"/>
      <w:lvlText w:val="%4."/>
      <w:lvlJc w:val="left"/>
      <w:pPr>
        <w:tabs>
          <w:tab w:val="num" w:pos="2880"/>
        </w:tabs>
        <w:ind w:left="2880" w:hanging="360"/>
      </w:pPr>
      <w:rPr>
        <w:rFonts w:cs="Times New Roman" w:hint="default"/>
        <w:b/>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24">
    <w:nsid w:val="42E45CC4"/>
    <w:multiLevelType w:val="hybridMultilevel"/>
    <w:tmpl w:val="4850756E"/>
    <w:lvl w:ilvl="0" w:tplc="04190009">
      <w:start w:val="1"/>
      <w:numFmt w:val="bullet"/>
      <w:lvlText w:val=""/>
      <w:lvlJc w:val="left"/>
      <w:pPr>
        <w:tabs>
          <w:tab w:val="num" w:pos="720"/>
        </w:tabs>
        <w:ind w:left="720" w:hanging="360"/>
      </w:pPr>
      <w:rPr>
        <w:rFonts w:ascii="Wingdings" w:hAnsi="Wingdings"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25">
    <w:nsid w:val="433D444B"/>
    <w:multiLevelType w:val="hybridMultilevel"/>
    <w:tmpl w:val="77A44760"/>
    <w:lvl w:ilvl="0" w:tplc="C11014BA">
      <w:start w:val="1"/>
      <w:numFmt w:val="decimal"/>
      <w:suff w:val="space"/>
      <w:lvlText w:val="(%1)"/>
      <w:lvlJc w:val="left"/>
      <w:pPr>
        <w:ind w:left="1429" w:hanging="360"/>
      </w:pPr>
      <w:rPr>
        <w:rFonts w:hint="default"/>
        <w:b w:val="0"/>
        <w:i w:val="0"/>
        <w:sz w:val="22"/>
        <w:u w:val="none"/>
      </w:rPr>
    </w:lvl>
    <w:lvl w:ilvl="1" w:tplc="D2AA7920">
      <w:start w:val="1"/>
      <w:numFmt w:val="upperLetter"/>
      <w:lvlText w:val="%2."/>
      <w:lvlJc w:val="left"/>
      <w:pPr>
        <w:ind w:left="2149" w:hanging="360"/>
      </w:pPr>
      <w:rPr>
        <w:b w:val="0"/>
        <w:sz w:val="20"/>
        <w:szCs w:val="18"/>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44E1289D"/>
    <w:multiLevelType w:val="hybridMultilevel"/>
    <w:tmpl w:val="7688AAEE"/>
    <w:lvl w:ilvl="0" w:tplc="DDFEDD82">
      <w:start w:val="1"/>
      <w:numFmt w:val="bullet"/>
      <w:lvlText w:val=""/>
      <w:lvlJc w:val="left"/>
      <w:pPr>
        <w:ind w:left="1440" w:hanging="360"/>
      </w:pPr>
      <w:rPr>
        <w:rFonts w:ascii="Symbol" w:hAnsi="Symbol" w:hint="default"/>
        <w:sz w:val="24"/>
        <w:szCs w:val="24"/>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nsid w:val="493A7BAD"/>
    <w:multiLevelType w:val="hybridMultilevel"/>
    <w:tmpl w:val="CEE483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4CE47A57"/>
    <w:multiLevelType w:val="hybridMultilevel"/>
    <w:tmpl w:val="46E04BC2"/>
    <w:lvl w:ilvl="0" w:tplc="DDFEDD82">
      <w:start w:val="1"/>
      <w:numFmt w:val="bullet"/>
      <w:lvlText w:val=""/>
      <w:lvlJc w:val="left"/>
      <w:pPr>
        <w:ind w:left="1440" w:hanging="360"/>
      </w:pPr>
      <w:rPr>
        <w:rFonts w:ascii="Symbol" w:hAnsi="Symbol" w:hint="default"/>
        <w:sz w:val="24"/>
        <w:szCs w:val="24"/>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nsid w:val="4EA43A46"/>
    <w:multiLevelType w:val="multilevel"/>
    <w:tmpl w:val="148C7F14"/>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nsid w:val="4FD32503"/>
    <w:multiLevelType w:val="hybridMultilevel"/>
    <w:tmpl w:val="4F968EA8"/>
    <w:lvl w:ilvl="0" w:tplc="DDFEDD82">
      <w:start w:val="1"/>
      <w:numFmt w:val="bullet"/>
      <w:lvlText w:val=""/>
      <w:lvlJc w:val="left"/>
      <w:pPr>
        <w:ind w:left="1440" w:hanging="360"/>
      </w:pPr>
      <w:rPr>
        <w:rFonts w:ascii="Symbol" w:hAnsi="Symbol" w:hint="default"/>
        <w:sz w:val="24"/>
        <w:szCs w:val="24"/>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nsid w:val="4FF82BE7"/>
    <w:multiLevelType w:val="hybridMultilevel"/>
    <w:tmpl w:val="60D06C7E"/>
    <w:lvl w:ilvl="0" w:tplc="04190001">
      <w:start w:val="1"/>
      <w:numFmt w:val="bullet"/>
      <w:lvlText w:val=""/>
      <w:lvlJc w:val="left"/>
      <w:pPr>
        <w:tabs>
          <w:tab w:val="num" w:pos="1440"/>
        </w:tabs>
        <w:ind w:left="1440" w:hanging="360"/>
      </w:pPr>
      <w:rPr>
        <w:rFonts w:ascii="Symbol" w:hAnsi="Symbol" w:hint="default"/>
      </w:rPr>
    </w:lvl>
    <w:lvl w:ilvl="1" w:tplc="04190003">
      <w:start w:val="1"/>
      <w:numFmt w:val="bullet"/>
      <w:lvlText w:val="o"/>
      <w:lvlJc w:val="left"/>
      <w:pPr>
        <w:tabs>
          <w:tab w:val="num" w:pos="2160"/>
        </w:tabs>
        <w:ind w:left="2160" w:hanging="360"/>
      </w:pPr>
      <w:rPr>
        <w:rFonts w:ascii="Courier New" w:hAnsi="Courier New" w:hint="default"/>
      </w:rPr>
    </w:lvl>
    <w:lvl w:ilvl="2" w:tplc="04190005">
      <w:start w:val="1"/>
      <w:numFmt w:val="bullet"/>
      <w:lvlText w:val=""/>
      <w:lvlJc w:val="left"/>
      <w:pPr>
        <w:tabs>
          <w:tab w:val="num" w:pos="2880"/>
        </w:tabs>
        <w:ind w:left="2880" w:hanging="360"/>
      </w:pPr>
      <w:rPr>
        <w:rFonts w:ascii="Wingdings" w:hAnsi="Wingdings" w:hint="default"/>
      </w:rPr>
    </w:lvl>
    <w:lvl w:ilvl="3" w:tplc="04190001">
      <w:start w:val="1"/>
      <w:numFmt w:val="bullet"/>
      <w:lvlText w:val=""/>
      <w:lvlJc w:val="left"/>
      <w:pPr>
        <w:tabs>
          <w:tab w:val="num" w:pos="3600"/>
        </w:tabs>
        <w:ind w:left="3600" w:hanging="360"/>
      </w:pPr>
      <w:rPr>
        <w:rFonts w:ascii="Symbol" w:hAnsi="Symbol" w:hint="default"/>
      </w:rPr>
    </w:lvl>
    <w:lvl w:ilvl="4" w:tplc="04190003">
      <w:start w:val="1"/>
      <w:numFmt w:val="bullet"/>
      <w:lvlText w:val="o"/>
      <w:lvlJc w:val="left"/>
      <w:pPr>
        <w:tabs>
          <w:tab w:val="num" w:pos="4320"/>
        </w:tabs>
        <w:ind w:left="4320" w:hanging="360"/>
      </w:pPr>
      <w:rPr>
        <w:rFonts w:ascii="Courier New" w:hAnsi="Courier New" w:hint="default"/>
      </w:rPr>
    </w:lvl>
    <w:lvl w:ilvl="5" w:tplc="04190005">
      <w:start w:val="1"/>
      <w:numFmt w:val="bullet"/>
      <w:lvlText w:val=""/>
      <w:lvlJc w:val="left"/>
      <w:pPr>
        <w:tabs>
          <w:tab w:val="num" w:pos="5040"/>
        </w:tabs>
        <w:ind w:left="5040" w:hanging="360"/>
      </w:pPr>
      <w:rPr>
        <w:rFonts w:ascii="Wingdings" w:hAnsi="Wingdings" w:hint="default"/>
      </w:rPr>
    </w:lvl>
    <w:lvl w:ilvl="6" w:tplc="04190001">
      <w:start w:val="1"/>
      <w:numFmt w:val="bullet"/>
      <w:lvlText w:val=""/>
      <w:lvlJc w:val="left"/>
      <w:pPr>
        <w:tabs>
          <w:tab w:val="num" w:pos="5760"/>
        </w:tabs>
        <w:ind w:left="5760" w:hanging="360"/>
      </w:pPr>
      <w:rPr>
        <w:rFonts w:ascii="Symbol" w:hAnsi="Symbol" w:hint="default"/>
      </w:rPr>
    </w:lvl>
    <w:lvl w:ilvl="7" w:tplc="04190003">
      <w:start w:val="1"/>
      <w:numFmt w:val="bullet"/>
      <w:lvlText w:val="o"/>
      <w:lvlJc w:val="left"/>
      <w:pPr>
        <w:tabs>
          <w:tab w:val="num" w:pos="6480"/>
        </w:tabs>
        <w:ind w:left="6480" w:hanging="360"/>
      </w:pPr>
      <w:rPr>
        <w:rFonts w:ascii="Courier New" w:hAnsi="Courier New" w:hint="default"/>
      </w:rPr>
    </w:lvl>
    <w:lvl w:ilvl="8" w:tplc="04190005">
      <w:start w:val="1"/>
      <w:numFmt w:val="bullet"/>
      <w:lvlText w:val=""/>
      <w:lvlJc w:val="left"/>
      <w:pPr>
        <w:tabs>
          <w:tab w:val="num" w:pos="7200"/>
        </w:tabs>
        <w:ind w:left="7200" w:hanging="360"/>
      </w:pPr>
      <w:rPr>
        <w:rFonts w:ascii="Wingdings" w:hAnsi="Wingdings" w:hint="default"/>
      </w:rPr>
    </w:lvl>
  </w:abstractNum>
  <w:abstractNum w:abstractNumId="32">
    <w:nsid w:val="55876F2A"/>
    <w:multiLevelType w:val="multilevel"/>
    <w:tmpl w:val="3BF0E3BA"/>
    <w:lvl w:ilvl="0">
      <w:start w:val="8"/>
      <w:numFmt w:val="decimal"/>
      <w:lvlText w:val="%1."/>
      <w:lvlJc w:val="left"/>
      <w:pPr>
        <w:ind w:left="360" w:hanging="360"/>
      </w:pPr>
      <w:rPr>
        <w:rFonts w:cs="Times New Roman" w:hint="default"/>
      </w:rPr>
    </w:lvl>
    <w:lvl w:ilvl="1">
      <w:start w:val="1"/>
      <w:numFmt w:val="decimal"/>
      <w:lvlText w:val="7.%2."/>
      <w:lvlJc w:val="left"/>
      <w:pPr>
        <w:ind w:left="1637" w:hanging="360"/>
      </w:pPr>
      <w:rPr>
        <w:rFonts w:cs="Times New Roman" w:hint="default"/>
      </w:rPr>
    </w:lvl>
    <w:lvl w:ilvl="2">
      <w:start w:val="1"/>
      <w:numFmt w:val="decimal"/>
      <w:lvlText w:val="%1.%2.%3."/>
      <w:lvlJc w:val="left"/>
      <w:pPr>
        <w:ind w:left="3274" w:hanging="720"/>
      </w:pPr>
      <w:rPr>
        <w:rFonts w:cs="Times New Roman" w:hint="default"/>
      </w:rPr>
    </w:lvl>
    <w:lvl w:ilvl="3">
      <w:start w:val="1"/>
      <w:numFmt w:val="decimal"/>
      <w:lvlText w:val="%1.%2.%3.%4."/>
      <w:lvlJc w:val="left"/>
      <w:pPr>
        <w:ind w:left="4551" w:hanging="720"/>
      </w:pPr>
      <w:rPr>
        <w:rFonts w:cs="Times New Roman" w:hint="default"/>
      </w:rPr>
    </w:lvl>
    <w:lvl w:ilvl="4">
      <w:start w:val="1"/>
      <w:numFmt w:val="decimal"/>
      <w:lvlText w:val="%1.%2.%3.%4.%5."/>
      <w:lvlJc w:val="left"/>
      <w:pPr>
        <w:ind w:left="6188" w:hanging="1080"/>
      </w:pPr>
      <w:rPr>
        <w:rFonts w:cs="Times New Roman" w:hint="default"/>
      </w:rPr>
    </w:lvl>
    <w:lvl w:ilvl="5">
      <w:start w:val="1"/>
      <w:numFmt w:val="decimal"/>
      <w:lvlText w:val="%1.%2.%3.%4.%5.%6."/>
      <w:lvlJc w:val="left"/>
      <w:pPr>
        <w:ind w:left="7465" w:hanging="1080"/>
      </w:pPr>
      <w:rPr>
        <w:rFonts w:cs="Times New Roman" w:hint="default"/>
      </w:rPr>
    </w:lvl>
    <w:lvl w:ilvl="6">
      <w:start w:val="1"/>
      <w:numFmt w:val="decimal"/>
      <w:lvlText w:val="%1.%2.%3.%4.%5.%6.%7."/>
      <w:lvlJc w:val="left"/>
      <w:pPr>
        <w:ind w:left="9102" w:hanging="1440"/>
      </w:pPr>
      <w:rPr>
        <w:rFonts w:cs="Times New Roman" w:hint="default"/>
      </w:rPr>
    </w:lvl>
    <w:lvl w:ilvl="7">
      <w:start w:val="1"/>
      <w:numFmt w:val="decimal"/>
      <w:lvlText w:val="%1.%2.%3.%4.%5.%6.%7.%8."/>
      <w:lvlJc w:val="left"/>
      <w:pPr>
        <w:ind w:left="10379" w:hanging="1440"/>
      </w:pPr>
      <w:rPr>
        <w:rFonts w:cs="Times New Roman" w:hint="default"/>
      </w:rPr>
    </w:lvl>
    <w:lvl w:ilvl="8">
      <w:start w:val="1"/>
      <w:numFmt w:val="decimal"/>
      <w:lvlText w:val="%1.%2.%3.%4.%5.%6.%7.%8.%9."/>
      <w:lvlJc w:val="left"/>
      <w:pPr>
        <w:ind w:left="12016" w:hanging="1800"/>
      </w:pPr>
      <w:rPr>
        <w:rFonts w:cs="Times New Roman" w:hint="default"/>
      </w:rPr>
    </w:lvl>
  </w:abstractNum>
  <w:abstractNum w:abstractNumId="33">
    <w:nsid w:val="55E9208E"/>
    <w:multiLevelType w:val="hybridMultilevel"/>
    <w:tmpl w:val="467EA8A0"/>
    <w:lvl w:ilvl="0" w:tplc="DC648B86">
      <w:start w:val="1"/>
      <w:numFmt w:val="bullet"/>
      <w:lvlText w:val=""/>
      <w:lvlJc w:val="left"/>
      <w:pPr>
        <w:ind w:left="1980" w:hanging="360"/>
      </w:pPr>
      <w:rPr>
        <w:rFonts w:ascii="Symbol" w:hAnsi="Symbol" w:hint="default"/>
      </w:rPr>
    </w:lvl>
    <w:lvl w:ilvl="1" w:tplc="04190003">
      <w:start w:val="1"/>
      <w:numFmt w:val="bullet"/>
      <w:lvlText w:val="o"/>
      <w:lvlJc w:val="left"/>
      <w:pPr>
        <w:tabs>
          <w:tab w:val="num" w:pos="2160"/>
        </w:tabs>
        <w:ind w:left="2160" w:hanging="360"/>
      </w:pPr>
      <w:rPr>
        <w:rFonts w:ascii="Courier New" w:hAnsi="Courier New" w:cs="Times New Roman" w:hint="default"/>
      </w:rPr>
    </w:lvl>
    <w:lvl w:ilvl="2" w:tplc="04190005">
      <w:start w:val="1"/>
      <w:numFmt w:val="bullet"/>
      <w:lvlText w:val=""/>
      <w:lvlJc w:val="left"/>
      <w:pPr>
        <w:tabs>
          <w:tab w:val="num" w:pos="2880"/>
        </w:tabs>
        <w:ind w:left="2880" w:hanging="360"/>
      </w:pPr>
      <w:rPr>
        <w:rFonts w:ascii="Wingdings" w:hAnsi="Wingdings" w:hint="default"/>
      </w:rPr>
    </w:lvl>
    <w:lvl w:ilvl="3" w:tplc="04190001">
      <w:start w:val="1"/>
      <w:numFmt w:val="bullet"/>
      <w:lvlText w:val=""/>
      <w:lvlJc w:val="left"/>
      <w:pPr>
        <w:tabs>
          <w:tab w:val="num" w:pos="3600"/>
        </w:tabs>
        <w:ind w:left="3600" w:hanging="360"/>
      </w:pPr>
      <w:rPr>
        <w:rFonts w:ascii="Symbol" w:hAnsi="Symbol" w:hint="default"/>
      </w:rPr>
    </w:lvl>
    <w:lvl w:ilvl="4" w:tplc="04190003">
      <w:start w:val="1"/>
      <w:numFmt w:val="bullet"/>
      <w:lvlText w:val="o"/>
      <w:lvlJc w:val="left"/>
      <w:pPr>
        <w:tabs>
          <w:tab w:val="num" w:pos="4320"/>
        </w:tabs>
        <w:ind w:left="4320" w:hanging="360"/>
      </w:pPr>
      <w:rPr>
        <w:rFonts w:ascii="Courier New" w:hAnsi="Courier New" w:cs="Times New Roman" w:hint="default"/>
      </w:rPr>
    </w:lvl>
    <w:lvl w:ilvl="5" w:tplc="04190005">
      <w:start w:val="1"/>
      <w:numFmt w:val="bullet"/>
      <w:lvlText w:val=""/>
      <w:lvlJc w:val="left"/>
      <w:pPr>
        <w:tabs>
          <w:tab w:val="num" w:pos="5040"/>
        </w:tabs>
        <w:ind w:left="5040" w:hanging="360"/>
      </w:pPr>
      <w:rPr>
        <w:rFonts w:ascii="Wingdings" w:hAnsi="Wingdings" w:hint="default"/>
      </w:rPr>
    </w:lvl>
    <w:lvl w:ilvl="6" w:tplc="04190001">
      <w:start w:val="1"/>
      <w:numFmt w:val="bullet"/>
      <w:lvlText w:val=""/>
      <w:lvlJc w:val="left"/>
      <w:pPr>
        <w:tabs>
          <w:tab w:val="num" w:pos="5760"/>
        </w:tabs>
        <w:ind w:left="5760" w:hanging="360"/>
      </w:pPr>
      <w:rPr>
        <w:rFonts w:ascii="Symbol" w:hAnsi="Symbol" w:hint="default"/>
      </w:rPr>
    </w:lvl>
    <w:lvl w:ilvl="7" w:tplc="04190003">
      <w:start w:val="1"/>
      <w:numFmt w:val="bullet"/>
      <w:lvlText w:val="o"/>
      <w:lvlJc w:val="left"/>
      <w:pPr>
        <w:tabs>
          <w:tab w:val="num" w:pos="6480"/>
        </w:tabs>
        <w:ind w:left="6480" w:hanging="360"/>
      </w:pPr>
      <w:rPr>
        <w:rFonts w:ascii="Courier New" w:hAnsi="Courier New" w:cs="Times New Roman" w:hint="default"/>
      </w:rPr>
    </w:lvl>
    <w:lvl w:ilvl="8" w:tplc="04190005">
      <w:start w:val="1"/>
      <w:numFmt w:val="bullet"/>
      <w:lvlText w:val=""/>
      <w:lvlJc w:val="left"/>
      <w:pPr>
        <w:tabs>
          <w:tab w:val="num" w:pos="7200"/>
        </w:tabs>
        <w:ind w:left="7200" w:hanging="360"/>
      </w:pPr>
      <w:rPr>
        <w:rFonts w:ascii="Wingdings" w:hAnsi="Wingdings" w:hint="default"/>
      </w:rPr>
    </w:lvl>
  </w:abstractNum>
  <w:abstractNum w:abstractNumId="34">
    <w:nsid w:val="56FD7D7D"/>
    <w:multiLevelType w:val="multilevel"/>
    <w:tmpl w:val="E9947812"/>
    <w:lvl w:ilvl="0">
      <w:start w:val="1"/>
      <w:numFmt w:val="bullet"/>
      <w:lvlText w:val=""/>
      <w:lvlJc w:val="left"/>
      <w:pPr>
        <w:tabs>
          <w:tab w:val="num" w:pos="360"/>
        </w:tabs>
        <w:ind w:left="360" w:hanging="360"/>
      </w:pPr>
      <w:rPr>
        <w:rFonts w:ascii="Symbol" w:hAnsi="Symbol" w:hint="default"/>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3"/>
      <w:numFmt w:val="decimal"/>
      <w:lvlText w:val="%4."/>
      <w:lvlJc w:val="left"/>
      <w:pPr>
        <w:tabs>
          <w:tab w:val="num" w:pos="2880"/>
        </w:tabs>
        <w:ind w:left="2880" w:hanging="360"/>
      </w:pPr>
      <w:rPr>
        <w:rFonts w:cs="Times New Roman" w:hint="default"/>
        <w:b/>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35">
    <w:nsid w:val="5A901F57"/>
    <w:multiLevelType w:val="hybridMultilevel"/>
    <w:tmpl w:val="BD4465C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nsid w:val="5BEB0A0D"/>
    <w:multiLevelType w:val="hybridMultilevel"/>
    <w:tmpl w:val="A8266512"/>
    <w:lvl w:ilvl="0" w:tplc="04190009">
      <w:start w:val="1"/>
      <w:numFmt w:val="bullet"/>
      <w:lvlText w:val=""/>
      <w:lvlJc w:val="left"/>
      <w:pPr>
        <w:tabs>
          <w:tab w:val="num" w:pos="720"/>
        </w:tabs>
        <w:ind w:left="720" w:hanging="360"/>
      </w:pPr>
      <w:rPr>
        <w:rFonts w:ascii="Wingdings" w:hAnsi="Wingdings"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37">
    <w:nsid w:val="64FE2F2D"/>
    <w:multiLevelType w:val="hybridMultilevel"/>
    <w:tmpl w:val="205A792A"/>
    <w:lvl w:ilvl="0" w:tplc="0ECE5116">
      <w:numFmt w:val="bullet"/>
      <w:lvlText w:val="•"/>
      <w:lvlJc w:val="left"/>
      <w:pPr>
        <w:ind w:left="720" w:hanging="360"/>
      </w:pPr>
      <w:rPr>
        <w:rFonts w:ascii="Times New Roman" w:eastAsia="Droid Sans Fallback"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6AF03A34"/>
    <w:multiLevelType w:val="hybridMultilevel"/>
    <w:tmpl w:val="1D826B4A"/>
    <w:lvl w:ilvl="0" w:tplc="DDFEDD82">
      <w:start w:val="1"/>
      <w:numFmt w:val="bullet"/>
      <w:lvlText w:val=""/>
      <w:lvlJc w:val="left"/>
      <w:pPr>
        <w:ind w:left="1440" w:hanging="360"/>
      </w:pPr>
      <w:rPr>
        <w:rFonts w:ascii="Symbol" w:hAnsi="Symbol" w:hint="default"/>
        <w:sz w:val="24"/>
        <w:szCs w:val="24"/>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9">
    <w:nsid w:val="6F295456"/>
    <w:multiLevelType w:val="hybridMultilevel"/>
    <w:tmpl w:val="04C66E44"/>
    <w:lvl w:ilvl="0" w:tplc="DDFEDD82">
      <w:start w:val="1"/>
      <w:numFmt w:val="bullet"/>
      <w:lvlText w:val=""/>
      <w:lvlJc w:val="left"/>
      <w:pPr>
        <w:ind w:left="1440" w:hanging="360"/>
      </w:pPr>
      <w:rPr>
        <w:rFonts w:ascii="Symbol" w:hAnsi="Symbol" w:hint="default"/>
        <w:sz w:val="24"/>
        <w:szCs w:val="24"/>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nsid w:val="71F223EC"/>
    <w:multiLevelType w:val="hybridMultilevel"/>
    <w:tmpl w:val="5E86B53A"/>
    <w:lvl w:ilvl="0" w:tplc="DDFEDD82">
      <w:start w:val="1"/>
      <w:numFmt w:val="bullet"/>
      <w:lvlText w:val=""/>
      <w:lvlJc w:val="left"/>
      <w:pPr>
        <w:ind w:left="720" w:hanging="360"/>
      </w:pPr>
      <w:rPr>
        <w:rFonts w:ascii="Symbol" w:hAnsi="Symbol" w:hint="default"/>
        <w:sz w:val="24"/>
        <w:szCs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764451CB"/>
    <w:multiLevelType w:val="multilevel"/>
    <w:tmpl w:val="C124F6B4"/>
    <w:lvl w:ilvl="0">
      <w:start w:val="1"/>
      <w:numFmt w:val="decimal"/>
      <w:lvlText w:val="%1."/>
      <w:lvlJc w:val="left"/>
      <w:pPr>
        <w:ind w:left="720" w:hanging="360"/>
      </w:pPr>
    </w:lvl>
    <w:lvl w:ilvl="1">
      <w:start w:val="11"/>
      <w:numFmt w:val="decimal"/>
      <w:isLgl/>
      <w:lvlText w:val="%1.%2."/>
      <w:lvlJc w:val="left"/>
      <w:pPr>
        <w:ind w:left="1752" w:hanging="1185"/>
      </w:pPr>
      <w:rPr>
        <w:rFonts w:hint="default"/>
      </w:rPr>
    </w:lvl>
    <w:lvl w:ilvl="2">
      <w:start w:val="1"/>
      <w:numFmt w:val="decimal"/>
      <w:isLgl/>
      <w:lvlText w:val="%1.%2.%3."/>
      <w:lvlJc w:val="left"/>
      <w:pPr>
        <w:ind w:left="1959" w:hanging="1185"/>
      </w:pPr>
      <w:rPr>
        <w:rFonts w:hint="default"/>
      </w:rPr>
    </w:lvl>
    <w:lvl w:ilvl="3">
      <w:start w:val="1"/>
      <w:numFmt w:val="decimal"/>
      <w:isLgl/>
      <w:lvlText w:val="%1.%2.%3.%4."/>
      <w:lvlJc w:val="left"/>
      <w:pPr>
        <w:ind w:left="2166" w:hanging="1185"/>
      </w:pPr>
      <w:rPr>
        <w:rFonts w:hint="default"/>
      </w:rPr>
    </w:lvl>
    <w:lvl w:ilvl="4">
      <w:start w:val="1"/>
      <w:numFmt w:val="decimal"/>
      <w:isLgl/>
      <w:lvlText w:val="%1.%2.%3.%4.%5."/>
      <w:lvlJc w:val="left"/>
      <w:pPr>
        <w:ind w:left="2373" w:hanging="1185"/>
      </w:pPr>
      <w:rPr>
        <w:rFonts w:hint="default"/>
      </w:rPr>
    </w:lvl>
    <w:lvl w:ilvl="5">
      <w:start w:val="1"/>
      <w:numFmt w:val="decimal"/>
      <w:isLgl/>
      <w:lvlText w:val="%1.%2.%3.%4.%5.%6."/>
      <w:lvlJc w:val="left"/>
      <w:pPr>
        <w:ind w:left="2580" w:hanging="1185"/>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42">
    <w:nsid w:val="7AF61103"/>
    <w:multiLevelType w:val="hybridMultilevel"/>
    <w:tmpl w:val="27CACC8C"/>
    <w:lvl w:ilvl="0" w:tplc="DDFEDD82">
      <w:start w:val="1"/>
      <w:numFmt w:val="bullet"/>
      <w:lvlText w:val=""/>
      <w:lvlJc w:val="left"/>
      <w:pPr>
        <w:ind w:left="720" w:hanging="360"/>
      </w:pPr>
      <w:rPr>
        <w:rFonts w:ascii="Symbol" w:hAnsi="Symbol" w:hint="default"/>
        <w:sz w:val="24"/>
        <w:szCs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7C1A5507"/>
    <w:multiLevelType w:val="hybridMultilevel"/>
    <w:tmpl w:val="FEDCCCC2"/>
    <w:lvl w:ilvl="0" w:tplc="58786BD8">
      <w:start w:val="1"/>
      <w:numFmt w:val="decimal"/>
      <w:lvlText w:val="4.%1."/>
      <w:lvlJc w:val="left"/>
      <w:pPr>
        <w:ind w:left="5464" w:hanging="360"/>
      </w:pPr>
      <w:rPr>
        <w:rFonts w:cs="Times New Roman" w:hint="default"/>
      </w:rPr>
    </w:lvl>
    <w:lvl w:ilvl="1" w:tplc="04190019">
      <w:start w:val="1"/>
      <w:numFmt w:val="lowerLetter"/>
      <w:lvlText w:val="%2."/>
      <w:lvlJc w:val="left"/>
      <w:pPr>
        <w:ind w:left="5758" w:hanging="360"/>
      </w:pPr>
      <w:rPr>
        <w:rFonts w:cs="Times New Roman"/>
      </w:rPr>
    </w:lvl>
    <w:lvl w:ilvl="2" w:tplc="0419001B">
      <w:start w:val="1"/>
      <w:numFmt w:val="lowerRoman"/>
      <w:lvlText w:val="%3."/>
      <w:lvlJc w:val="right"/>
      <w:pPr>
        <w:ind w:left="6478" w:hanging="180"/>
      </w:pPr>
      <w:rPr>
        <w:rFonts w:cs="Times New Roman"/>
      </w:rPr>
    </w:lvl>
    <w:lvl w:ilvl="3" w:tplc="0419000F">
      <w:start w:val="1"/>
      <w:numFmt w:val="decimal"/>
      <w:lvlText w:val="%4."/>
      <w:lvlJc w:val="left"/>
      <w:pPr>
        <w:ind w:left="7198" w:hanging="360"/>
      </w:pPr>
      <w:rPr>
        <w:rFonts w:cs="Times New Roman"/>
      </w:rPr>
    </w:lvl>
    <w:lvl w:ilvl="4" w:tplc="04190019" w:tentative="1">
      <w:start w:val="1"/>
      <w:numFmt w:val="lowerLetter"/>
      <w:lvlText w:val="%5."/>
      <w:lvlJc w:val="left"/>
      <w:pPr>
        <w:ind w:left="7918" w:hanging="360"/>
      </w:pPr>
      <w:rPr>
        <w:rFonts w:cs="Times New Roman"/>
      </w:rPr>
    </w:lvl>
    <w:lvl w:ilvl="5" w:tplc="0419001B" w:tentative="1">
      <w:start w:val="1"/>
      <w:numFmt w:val="lowerRoman"/>
      <w:lvlText w:val="%6."/>
      <w:lvlJc w:val="right"/>
      <w:pPr>
        <w:ind w:left="8638" w:hanging="180"/>
      </w:pPr>
      <w:rPr>
        <w:rFonts w:cs="Times New Roman"/>
      </w:rPr>
    </w:lvl>
    <w:lvl w:ilvl="6" w:tplc="0419000F" w:tentative="1">
      <w:start w:val="1"/>
      <w:numFmt w:val="decimal"/>
      <w:lvlText w:val="%7."/>
      <w:lvlJc w:val="left"/>
      <w:pPr>
        <w:ind w:left="9358" w:hanging="360"/>
      </w:pPr>
      <w:rPr>
        <w:rFonts w:cs="Times New Roman"/>
      </w:rPr>
    </w:lvl>
    <w:lvl w:ilvl="7" w:tplc="04190019" w:tentative="1">
      <w:start w:val="1"/>
      <w:numFmt w:val="lowerLetter"/>
      <w:lvlText w:val="%8."/>
      <w:lvlJc w:val="left"/>
      <w:pPr>
        <w:ind w:left="10078" w:hanging="360"/>
      </w:pPr>
      <w:rPr>
        <w:rFonts w:cs="Times New Roman"/>
      </w:rPr>
    </w:lvl>
    <w:lvl w:ilvl="8" w:tplc="0419001B" w:tentative="1">
      <w:start w:val="1"/>
      <w:numFmt w:val="lowerRoman"/>
      <w:lvlText w:val="%9."/>
      <w:lvlJc w:val="right"/>
      <w:pPr>
        <w:ind w:left="10798" w:hanging="180"/>
      </w:pPr>
      <w:rPr>
        <w:rFonts w:cs="Times New Roman"/>
      </w:rPr>
    </w:lvl>
  </w:abstractNum>
  <w:abstractNum w:abstractNumId="44">
    <w:nsid w:val="7DC672DA"/>
    <w:multiLevelType w:val="hybridMultilevel"/>
    <w:tmpl w:val="EFF2A8E2"/>
    <w:lvl w:ilvl="0" w:tplc="DC648B86">
      <w:start w:val="1"/>
      <w:numFmt w:val="bullet"/>
      <w:lvlText w:val=""/>
      <w:lvlJc w:val="left"/>
      <w:pPr>
        <w:ind w:left="1980" w:hanging="360"/>
      </w:pPr>
      <w:rPr>
        <w:rFonts w:ascii="Symbol" w:hAnsi="Symbol" w:hint="default"/>
      </w:rPr>
    </w:lvl>
    <w:lvl w:ilvl="1" w:tplc="04190003">
      <w:start w:val="1"/>
      <w:numFmt w:val="bullet"/>
      <w:lvlText w:val="o"/>
      <w:lvlJc w:val="left"/>
      <w:pPr>
        <w:tabs>
          <w:tab w:val="num" w:pos="2160"/>
        </w:tabs>
        <w:ind w:left="2160" w:hanging="360"/>
      </w:pPr>
      <w:rPr>
        <w:rFonts w:ascii="Courier New" w:hAnsi="Courier New" w:cs="Times New Roman" w:hint="default"/>
      </w:rPr>
    </w:lvl>
    <w:lvl w:ilvl="2" w:tplc="04190005">
      <w:start w:val="1"/>
      <w:numFmt w:val="bullet"/>
      <w:lvlText w:val=""/>
      <w:lvlJc w:val="left"/>
      <w:pPr>
        <w:tabs>
          <w:tab w:val="num" w:pos="2880"/>
        </w:tabs>
        <w:ind w:left="2880" w:hanging="360"/>
      </w:pPr>
      <w:rPr>
        <w:rFonts w:ascii="Wingdings" w:hAnsi="Wingdings" w:hint="default"/>
      </w:rPr>
    </w:lvl>
    <w:lvl w:ilvl="3" w:tplc="04190001">
      <w:start w:val="1"/>
      <w:numFmt w:val="bullet"/>
      <w:lvlText w:val=""/>
      <w:lvlJc w:val="left"/>
      <w:pPr>
        <w:tabs>
          <w:tab w:val="num" w:pos="3600"/>
        </w:tabs>
        <w:ind w:left="3600" w:hanging="360"/>
      </w:pPr>
      <w:rPr>
        <w:rFonts w:ascii="Symbol" w:hAnsi="Symbol" w:hint="default"/>
      </w:rPr>
    </w:lvl>
    <w:lvl w:ilvl="4" w:tplc="04190003">
      <w:start w:val="1"/>
      <w:numFmt w:val="bullet"/>
      <w:lvlText w:val="o"/>
      <w:lvlJc w:val="left"/>
      <w:pPr>
        <w:tabs>
          <w:tab w:val="num" w:pos="4320"/>
        </w:tabs>
        <w:ind w:left="4320" w:hanging="360"/>
      </w:pPr>
      <w:rPr>
        <w:rFonts w:ascii="Courier New" w:hAnsi="Courier New" w:cs="Times New Roman" w:hint="default"/>
      </w:rPr>
    </w:lvl>
    <w:lvl w:ilvl="5" w:tplc="04190005">
      <w:start w:val="1"/>
      <w:numFmt w:val="bullet"/>
      <w:lvlText w:val=""/>
      <w:lvlJc w:val="left"/>
      <w:pPr>
        <w:tabs>
          <w:tab w:val="num" w:pos="5040"/>
        </w:tabs>
        <w:ind w:left="5040" w:hanging="360"/>
      </w:pPr>
      <w:rPr>
        <w:rFonts w:ascii="Wingdings" w:hAnsi="Wingdings" w:hint="default"/>
      </w:rPr>
    </w:lvl>
    <w:lvl w:ilvl="6" w:tplc="04190001">
      <w:start w:val="1"/>
      <w:numFmt w:val="bullet"/>
      <w:lvlText w:val=""/>
      <w:lvlJc w:val="left"/>
      <w:pPr>
        <w:tabs>
          <w:tab w:val="num" w:pos="5760"/>
        </w:tabs>
        <w:ind w:left="5760" w:hanging="360"/>
      </w:pPr>
      <w:rPr>
        <w:rFonts w:ascii="Symbol" w:hAnsi="Symbol" w:hint="default"/>
      </w:rPr>
    </w:lvl>
    <w:lvl w:ilvl="7" w:tplc="04190003">
      <w:start w:val="1"/>
      <w:numFmt w:val="bullet"/>
      <w:lvlText w:val="o"/>
      <w:lvlJc w:val="left"/>
      <w:pPr>
        <w:tabs>
          <w:tab w:val="num" w:pos="6480"/>
        </w:tabs>
        <w:ind w:left="6480" w:hanging="360"/>
      </w:pPr>
      <w:rPr>
        <w:rFonts w:ascii="Courier New" w:hAnsi="Courier New" w:cs="Times New Roman" w:hint="default"/>
      </w:rPr>
    </w:lvl>
    <w:lvl w:ilvl="8" w:tplc="04190005">
      <w:start w:val="1"/>
      <w:numFmt w:val="bullet"/>
      <w:lvlText w:val=""/>
      <w:lvlJc w:val="left"/>
      <w:pPr>
        <w:tabs>
          <w:tab w:val="num" w:pos="7200"/>
        </w:tabs>
        <w:ind w:left="7200" w:hanging="360"/>
      </w:pPr>
      <w:rPr>
        <w:rFonts w:ascii="Wingdings" w:hAnsi="Wingdings" w:hint="default"/>
      </w:rPr>
    </w:lvl>
  </w:abstractNum>
  <w:num w:numId="1">
    <w:abstractNumId w:val="33"/>
  </w:num>
  <w:num w:numId="2">
    <w:abstractNumId w:val="16"/>
  </w:num>
  <w:num w:numId="3">
    <w:abstractNumId w:val="44"/>
  </w:num>
  <w:num w:numId="4">
    <w:abstractNumId w:val="24"/>
  </w:num>
  <w:num w:numId="5">
    <w:abstractNumId w:val="6"/>
  </w:num>
  <w:num w:numId="6">
    <w:abstractNumId w:val="36"/>
  </w:num>
  <w:num w:numId="7">
    <w:abstractNumId w:val="5"/>
  </w:num>
  <w:num w:numId="8">
    <w:abstractNumId w:val="15"/>
  </w:num>
  <w:num w:numId="9">
    <w:abstractNumId w:val="7"/>
  </w:num>
  <w:num w:numId="10">
    <w:abstractNumId w:val="31"/>
  </w:num>
  <w:num w:numId="11">
    <w:abstractNumId w:val="22"/>
  </w:num>
  <w:num w:numId="12">
    <w:abstractNumId w:val="3"/>
  </w:num>
  <w:num w:numId="13">
    <w:abstractNumId w:val="21"/>
  </w:num>
  <w:num w:numId="14">
    <w:abstractNumId w:val="10"/>
  </w:num>
  <w:num w:numId="15">
    <w:abstractNumId w:val="41"/>
  </w:num>
  <w:num w:numId="16">
    <w:abstractNumId w:val="11"/>
  </w:num>
  <w:num w:numId="17">
    <w:abstractNumId w:val="20"/>
  </w:num>
  <w:num w:numId="18">
    <w:abstractNumId w:val="0"/>
  </w:num>
  <w:num w:numId="19">
    <w:abstractNumId w:val="25"/>
  </w:num>
  <w:num w:numId="20">
    <w:abstractNumId w:val="2"/>
  </w:num>
  <w:num w:numId="21">
    <w:abstractNumId w:val="1"/>
  </w:num>
  <w:num w:numId="22">
    <w:abstractNumId w:val="12"/>
  </w:num>
  <w:num w:numId="23">
    <w:abstractNumId w:val="4"/>
  </w:num>
  <w:num w:numId="24">
    <w:abstractNumId w:val="8"/>
  </w:num>
  <w:num w:numId="25">
    <w:abstractNumId w:val="27"/>
  </w:num>
  <w:num w:numId="26">
    <w:abstractNumId w:val="40"/>
  </w:num>
  <w:num w:numId="27">
    <w:abstractNumId w:val="38"/>
  </w:num>
  <w:num w:numId="28">
    <w:abstractNumId w:val="13"/>
  </w:num>
  <w:num w:numId="29">
    <w:abstractNumId w:val="28"/>
  </w:num>
  <w:num w:numId="30">
    <w:abstractNumId w:val="17"/>
  </w:num>
  <w:num w:numId="31">
    <w:abstractNumId w:val="26"/>
  </w:num>
  <w:num w:numId="32">
    <w:abstractNumId w:val="30"/>
  </w:num>
  <w:num w:numId="33">
    <w:abstractNumId w:val="39"/>
  </w:num>
  <w:num w:numId="34">
    <w:abstractNumId w:val="42"/>
  </w:num>
  <w:num w:numId="35">
    <w:abstractNumId w:val="35"/>
  </w:num>
  <w:num w:numId="36">
    <w:abstractNumId w:val="18"/>
  </w:num>
  <w:num w:numId="37">
    <w:abstractNumId w:val="19"/>
  </w:num>
  <w:num w:numId="38">
    <w:abstractNumId w:val="29"/>
  </w:num>
  <w:num w:numId="39">
    <w:abstractNumId w:val="14"/>
  </w:num>
  <w:num w:numId="40">
    <w:abstractNumId w:val="43"/>
  </w:num>
  <w:num w:numId="41">
    <w:abstractNumId w:val="32"/>
  </w:num>
  <w:num w:numId="42">
    <w:abstractNumId w:val="37"/>
  </w:num>
  <w:num w:numId="43">
    <w:abstractNumId w:val="23"/>
  </w:num>
  <w:num w:numId="44">
    <w:abstractNumId w:val="34"/>
  </w:num>
  <w:num w:numId="45">
    <w:abstractNumId w:val="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hideGrammaticalErrors/>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3930"/>
    <w:rsid w:val="0000031D"/>
    <w:rsid w:val="00003627"/>
    <w:rsid w:val="000052FE"/>
    <w:rsid w:val="0000764A"/>
    <w:rsid w:val="000117A3"/>
    <w:rsid w:val="00011BA5"/>
    <w:rsid w:val="00012B0F"/>
    <w:rsid w:val="00012BFA"/>
    <w:rsid w:val="00015220"/>
    <w:rsid w:val="00015DE7"/>
    <w:rsid w:val="000200E1"/>
    <w:rsid w:val="000219CF"/>
    <w:rsid w:val="00022793"/>
    <w:rsid w:val="00022FF1"/>
    <w:rsid w:val="00023B4D"/>
    <w:rsid w:val="00023DF4"/>
    <w:rsid w:val="00024DD6"/>
    <w:rsid w:val="000256AC"/>
    <w:rsid w:val="00030F08"/>
    <w:rsid w:val="00032D6B"/>
    <w:rsid w:val="00033B97"/>
    <w:rsid w:val="00033D7F"/>
    <w:rsid w:val="0003418A"/>
    <w:rsid w:val="0003442F"/>
    <w:rsid w:val="0003531A"/>
    <w:rsid w:val="000367F4"/>
    <w:rsid w:val="00036D8C"/>
    <w:rsid w:val="0004124D"/>
    <w:rsid w:val="00041B36"/>
    <w:rsid w:val="00042C6F"/>
    <w:rsid w:val="00043B9F"/>
    <w:rsid w:val="00044DA6"/>
    <w:rsid w:val="00045194"/>
    <w:rsid w:val="00046862"/>
    <w:rsid w:val="00050747"/>
    <w:rsid w:val="0005201E"/>
    <w:rsid w:val="00052A62"/>
    <w:rsid w:val="0005348F"/>
    <w:rsid w:val="0005390A"/>
    <w:rsid w:val="0005515E"/>
    <w:rsid w:val="0005685B"/>
    <w:rsid w:val="00056966"/>
    <w:rsid w:val="00056BCD"/>
    <w:rsid w:val="00056FD4"/>
    <w:rsid w:val="00057DE9"/>
    <w:rsid w:val="0006198D"/>
    <w:rsid w:val="00061B70"/>
    <w:rsid w:val="00061BA1"/>
    <w:rsid w:val="00063B60"/>
    <w:rsid w:val="00064580"/>
    <w:rsid w:val="000657FC"/>
    <w:rsid w:val="00065CC3"/>
    <w:rsid w:val="00065E70"/>
    <w:rsid w:val="00066AA3"/>
    <w:rsid w:val="00072A55"/>
    <w:rsid w:val="00072E32"/>
    <w:rsid w:val="00073817"/>
    <w:rsid w:val="0007386E"/>
    <w:rsid w:val="00073B8F"/>
    <w:rsid w:val="000752E0"/>
    <w:rsid w:val="00075486"/>
    <w:rsid w:val="00075601"/>
    <w:rsid w:val="00075AF5"/>
    <w:rsid w:val="00081455"/>
    <w:rsid w:val="000837F1"/>
    <w:rsid w:val="00084879"/>
    <w:rsid w:val="00084E6A"/>
    <w:rsid w:val="000852F0"/>
    <w:rsid w:val="00085DE5"/>
    <w:rsid w:val="00087363"/>
    <w:rsid w:val="00087410"/>
    <w:rsid w:val="00090DCC"/>
    <w:rsid w:val="00090F76"/>
    <w:rsid w:val="00094D52"/>
    <w:rsid w:val="00094E0C"/>
    <w:rsid w:val="0009532F"/>
    <w:rsid w:val="00096425"/>
    <w:rsid w:val="00097A22"/>
    <w:rsid w:val="000A0030"/>
    <w:rsid w:val="000A0A04"/>
    <w:rsid w:val="000A1964"/>
    <w:rsid w:val="000A28BF"/>
    <w:rsid w:val="000A318D"/>
    <w:rsid w:val="000A3A8E"/>
    <w:rsid w:val="000A60C9"/>
    <w:rsid w:val="000A637D"/>
    <w:rsid w:val="000B0CFB"/>
    <w:rsid w:val="000B1439"/>
    <w:rsid w:val="000B616F"/>
    <w:rsid w:val="000C0514"/>
    <w:rsid w:val="000C0EB5"/>
    <w:rsid w:val="000C11F9"/>
    <w:rsid w:val="000C17DA"/>
    <w:rsid w:val="000C2435"/>
    <w:rsid w:val="000C3371"/>
    <w:rsid w:val="000C4535"/>
    <w:rsid w:val="000C4C3D"/>
    <w:rsid w:val="000C6327"/>
    <w:rsid w:val="000C7BF9"/>
    <w:rsid w:val="000D02D7"/>
    <w:rsid w:val="000D1D1C"/>
    <w:rsid w:val="000D2C47"/>
    <w:rsid w:val="000D35C2"/>
    <w:rsid w:val="000D4390"/>
    <w:rsid w:val="000D5788"/>
    <w:rsid w:val="000D5F60"/>
    <w:rsid w:val="000D7954"/>
    <w:rsid w:val="000E00F7"/>
    <w:rsid w:val="000E0230"/>
    <w:rsid w:val="000E123F"/>
    <w:rsid w:val="000E26FD"/>
    <w:rsid w:val="000E5F53"/>
    <w:rsid w:val="000E6719"/>
    <w:rsid w:val="000E68EF"/>
    <w:rsid w:val="000E7065"/>
    <w:rsid w:val="000E7142"/>
    <w:rsid w:val="000E7DBB"/>
    <w:rsid w:val="000F07BA"/>
    <w:rsid w:val="000F1522"/>
    <w:rsid w:val="000F2608"/>
    <w:rsid w:val="000F2ABB"/>
    <w:rsid w:val="000F2E26"/>
    <w:rsid w:val="000F341F"/>
    <w:rsid w:val="000F3750"/>
    <w:rsid w:val="000F394A"/>
    <w:rsid w:val="000F5ACA"/>
    <w:rsid w:val="000F5E7D"/>
    <w:rsid w:val="000F5FE5"/>
    <w:rsid w:val="000F6BF0"/>
    <w:rsid w:val="001005B9"/>
    <w:rsid w:val="00100816"/>
    <w:rsid w:val="0010168B"/>
    <w:rsid w:val="001037D8"/>
    <w:rsid w:val="001038E8"/>
    <w:rsid w:val="00105E22"/>
    <w:rsid w:val="0010688C"/>
    <w:rsid w:val="00106FB9"/>
    <w:rsid w:val="001072D7"/>
    <w:rsid w:val="00107D13"/>
    <w:rsid w:val="0011071A"/>
    <w:rsid w:val="0011354E"/>
    <w:rsid w:val="0011428B"/>
    <w:rsid w:val="00114CD8"/>
    <w:rsid w:val="0011627E"/>
    <w:rsid w:val="0011748C"/>
    <w:rsid w:val="00121A92"/>
    <w:rsid w:val="00122EA5"/>
    <w:rsid w:val="001234DA"/>
    <w:rsid w:val="00123C16"/>
    <w:rsid w:val="00123D16"/>
    <w:rsid w:val="00125C91"/>
    <w:rsid w:val="00127E3F"/>
    <w:rsid w:val="0013248B"/>
    <w:rsid w:val="00133F33"/>
    <w:rsid w:val="00134518"/>
    <w:rsid w:val="00134948"/>
    <w:rsid w:val="001354C2"/>
    <w:rsid w:val="00135754"/>
    <w:rsid w:val="00135D92"/>
    <w:rsid w:val="0013779B"/>
    <w:rsid w:val="001378D9"/>
    <w:rsid w:val="001409E3"/>
    <w:rsid w:val="00141387"/>
    <w:rsid w:val="0014361D"/>
    <w:rsid w:val="00143656"/>
    <w:rsid w:val="001437E4"/>
    <w:rsid w:val="001460BB"/>
    <w:rsid w:val="0015168E"/>
    <w:rsid w:val="00152080"/>
    <w:rsid w:val="0015215C"/>
    <w:rsid w:val="00152BAB"/>
    <w:rsid w:val="00152DFB"/>
    <w:rsid w:val="0015311E"/>
    <w:rsid w:val="00154206"/>
    <w:rsid w:val="00154C69"/>
    <w:rsid w:val="00156650"/>
    <w:rsid w:val="0016025F"/>
    <w:rsid w:val="00161876"/>
    <w:rsid w:val="00166D4A"/>
    <w:rsid w:val="0016729D"/>
    <w:rsid w:val="001673FC"/>
    <w:rsid w:val="00171141"/>
    <w:rsid w:val="00171B6C"/>
    <w:rsid w:val="001748DC"/>
    <w:rsid w:val="00180033"/>
    <w:rsid w:val="001808A1"/>
    <w:rsid w:val="00183139"/>
    <w:rsid w:val="0018404B"/>
    <w:rsid w:val="00185946"/>
    <w:rsid w:val="00185DAA"/>
    <w:rsid w:val="00190641"/>
    <w:rsid w:val="001913DA"/>
    <w:rsid w:val="00191670"/>
    <w:rsid w:val="0019266F"/>
    <w:rsid w:val="00194EF5"/>
    <w:rsid w:val="00194FA7"/>
    <w:rsid w:val="00196657"/>
    <w:rsid w:val="001A034F"/>
    <w:rsid w:val="001A277F"/>
    <w:rsid w:val="001A2C19"/>
    <w:rsid w:val="001A488B"/>
    <w:rsid w:val="001A566E"/>
    <w:rsid w:val="001B0792"/>
    <w:rsid w:val="001B1500"/>
    <w:rsid w:val="001B3A8B"/>
    <w:rsid w:val="001C03E1"/>
    <w:rsid w:val="001C095E"/>
    <w:rsid w:val="001C13DC"/>
    <w:rsid w:val="001C169C"/>
    <w:rsid w:val="001C1CD6"/>
    <w:rsid w:val="001C3EE9"/>
    <w:rsid w:val="001C428B"/>
    <w:rsid w:val="001C4DD3"/>
    <w:rsid w:val="001C5F6B"/>
    <w:rsid w:val="001C6955"/>
    <w:rsid w:val="001D0619"/>
    <w:rsid w:val="001D28C8"/>
    <w:rsid w:val="001D2CA4"/>
    <w:rsid w:val="001D35C9"/>
    <w:rsid w:val="001D4D44"/>
    <w:rsid w:val="001D660F"/>
    <w:rsid w:val="001D71FE"/>
    <w:rsid w:val="001D7EF7"/>
    <w:rsid w:val="001E1A28"/>
    <w:rsid w:val="001E208A"/>
    <w:rsid w:val="001E47BE"/>
    <w:rsid w:val="001E5573"/>
    <w:rsid w:val="001E75FB"/>
    <w:rsid w:val="001E7C6E"/>
    <w:rsid w:val="001F1E3D"/>
    <w:rsid w:val="001F37E6"/>
    <w:rsid w:val="001F41F8"/>
    <w:rsid w:val="001F51E7"/>
    <w:rsid w:val="001F52AC"/>
    <w:rsid w:val="001F5DD0"/>
    <w:rsid w:val="001F6B71"/>
    <w:rsid w:val="001F7316"/>
    <w:rsid w:val="001F7A42"/>
    <w:rsid w:val="00202BC4"/>
    <w:rsid w:val="0020395A"/>
    <w:rsid w:val="00206F21"/>
    <w:rsid w:val="00210735"/>
    <w:rsid w:val="00210AC3"/>
    <w:rsid w:val="00211B7C"/>
    <w:rsid w:val="00211C05"/>
    <w:rsid w:val="00212F0A"/>
    <w:rsid w:val="002161D9"/>
    <w:rsid w:val="002166E5"/>
    <w:rsid w:val="002205ED"/>
    <w:rsid w:val="0022156C"/>
    <w:rsid w:val="002217A1"/>
    <w:rsid w:val="00221AF6"/>
    <w:rsid w:val="0022205C"/>
    <w:rsid w:val="002223F8"/>
    <w:rsid w:val="00222FD1"/>
    <w:rsid w:val="00223DEF"/>
    <w:rsid w:val="0022484F"/>
    <w:rsid w:val="00224DB0"/>
    <w:rsid w:val="0022545B"/>
    <w:rsid w:val="002255AE"/>
    <w:rsid w:val="00225BEE"/>
    <w:rsid w:val="00226F1E"/>
    <w:rsid w:val="002270EC"/>
    <w:rsid w:val="00227C20"/>
    <w:rsid w:val="00227CD8"/>
    <w:rsid w:val="002307A7"/>
    <w:rsid w:val="00230EA0"/>
    <w:rsid w:val="0023153F"/>
    <w:rsid w:val="00232FFA"/>
    <w:rsid w:val="00235CA1"/>
    <w:rsid w:val="00237347"/>
    <w:rsid w:val="00237555"/>
    <w:rsid w:val="00240E3A"/>
    <w:rsid w:val="00240E7D"/>
    <w:rsid w:val="0024305B"/>
    <w:rsid w:val="0024345A"/>
    <w:rsid w:val="00244085"/>
    <w:rsid w:val="00245625"/>
    <w:rsid w:val="00247824"/>
    <w:rsid w:val="00250D0E"/>
    <w:rsid w:val="002546DB"/>
    <w:rsid w:val="002548CC"/>
    <w:rsid w:val="00254DFF"/>
    <w:rsid w:val="002552CF"/>
    <w:rsid w:val="002575D1"/>
    <w:rsid w:val="0026046D"/>
    <w:rsid w:val="002609B7"/>
    <w:rsid w:val="00262BF9"/>
    <w:rsid w:val="00264393"/>
    <w:rsid w:val="00271129"/>
    <w:rsid w:val="002724F9"/>
    <w:rsid w:val="0027288B"/>
    <w:rsid w:val="002735FF"/>
    <w:rsid w:val="00275381"/>
    <w:rsid w:val="00275EBB"/>
    <w:rsid w:val="002770E4"/>
    <w:rsid w:val="00280980"/>
    <w:rsid w:val="00280E9C"/>
    <w:rsid w:val="00280EF4"/>
    <w:rsid w:val="00281CBC"/>
    <w:rsid w:val="00282EB2"/>
    <w:rsid w:val="00282FB8"/>
    <w:rsid w:val="00283BD9"/>
    <w:rsid w:val="00284523"/>
    <w:rsid w:val="00284638"/>
    <w:rsid w:val="00284BC4"/>
    <w:rsid w:val="0028609E"/>
    <w:rsid w:val="00287C66"/>
    <w:rsid w:val="002901F3"/>
    <w:rsid w:val="002903D6"/>
    <w:rsid w:val="0029101F"/>
    <w:rsid w:val="0029166B"/>
    <w:rsid w:val="00291CC1"/>
    <w:rsid w:val="00291F81"/>
    <w:rsid w:val="00293BD4"/>
    <w:rsid w:val="00294976"/>
    <w:rsid w:val="00294EDE"/>
    <w:rsid w:val="00295563"/>
    <w:rsid w:val="00296BBA"/>
    <w:rsid w:val="002A2FC3"/>
    <w:rsid w:val="002A3CE8"/>
    <w:rsid w:val="002A436B"/>
    <w:rsid w:val="002A480D"/>
    <w:rsid w:val="002A48D2"/>
    <w:rsid w:val="002A692A"/>
    <w:rsid w:val="002B0F7E"/>
    <w:rsid w:val="002B21ED"/>
    <w:rsid w:val="002B241B"/>
    <w:rsid w:val="002B48DF"/>
    <w:rsid w:val="002B4F5B"/>
    <w:rsid w:val="002C0C3F"/>
    <w:rsid w:val="002C0E75"/>
    <w:rsid w:val="002C1C14"/>
    <w:rsid w:val="002C1E55"/>
    <w:rsid w:val="002C1F0C"/>
    <w:rsid w:val="002C682F"/>
    <w:rsid w:val="002C7E93"/>
    <w:rsid w:val="002D0BD7"/>
    <w:rsid w:val="002D0FB2"/>
    <w:rsid w:val="002D13AE"/>
    <w:rsid w:val="002D1593"/>
    <w:rsid w:val="002D2711"/>
    <w:rsid w:val="002D32E7"/>
    <w:rsid w:val="002D3363"/>
    <w:rsid w:val="002D5A82"/>
    <w:rsid w:val="002E104B"/>
    <w:rsid w:val="002E1068"/>
    <w:rsid w:val="002E1249"/>
    <w:rsid w:val="002E1889"/>
    <w:rsid w:val="002E1B74"/>
    <w:rsid w:val="002E3B01"/>
    <w:rsid w:val="002E542C"/>
    <w:rsid w:val="002F1E8A"/>
    <w:rsid w:val="002F2EA0"/>
    <w:rsid w:val="002F5F77"/>
    <w:rsid w:val="002F687D"/>
    <w:rsid w:val="002F72E5"/>
    <w:rsid w:val="002F7E1F"/>
    <w:rsid w:val="002F7ED8"/>
    <w:rsid w:val="002F7F4D"/>
    <w:rsid w:val="003002AB"/>
    <w:rsid w:val="00301C1C"/>
    <w:rsid w:val="003074A6"/>
    <w:rsid w:val="0031140D"/>
    <w:rsid w:val="00311C08"/>
    <w:rsid w:val="00313899"/>
    <w:rsid w:val="00314C7B"/>
    <w:rsid w:val="00317D06"/>
    <w:rsid w:val="00320278"/>
    <w:rsid w:val="0032105D"/>
    <w:rsid w:val="00323B01"/>
    <w:rsid w:val="00323D9C"/>
    <w:rsid w:val="00326A2C"/>
    <w:rsid w:val="00327121"/>
    <w:rsid w:val="0032767A"/>
    <w:rsid w:val="0033176A"/>
    <w:rsid w:val="00332414"/>
    <w:rsid w:val="00332978"/>
    <w:rsid w:val="003343F1"/>
    <w:rsid w:val="003350EB"/>
    <w:rsid w:val="0034046F"/>
    <w:rsid w:val="00341AD4"/>
    <w:rsid w:val="00343B9A"/>
    <w:rsid w:val="003440FD"/>
    <w:rsid w:val="0034450E"/>
    <w:rsid w:val="00345110"/>
    <w:rsid w:val="00345B12"/>
    <w:rsid w:val="00345B3E"/>
    <w:rsid w:val="00347443"/>
    <w:rsid w:val="00350995"/>
    <w:rsid w:val="00350D2D"/>
    <w:rsid w:val="003517BA"/>
    <w:rsid w:val="0035214D"/>
    <w:rsid w:val="003521E3"/>
    <w:rsid w:val="00354816"/>
    <w:rsid w:val="00354D89"/>
    <w:rsid w:val="003564FC"/>
    <w:rsid w:val="0035793E"/>
    <w:rsid w:val="00357F18"/>
    <w:rsid w:val="003620D3"/>
    <w:rsid w:val="003648AB"/>
    <w:rsid w:val="00364AEE"/>
    <w:rsid w:val="00364EFD"/>
    <w:rsid w:val="003701D9"/>
    <w:rsid w:val="00370A99"/>
    <w:rsid w:val="003721F6"/>
    <w:rsid w:val="00373072"/>
    <w:rsid w:val="00373267"/>
    <w:rsid w:val="00373FF5"/>
    <w:rsid w:val="00374603"/>
    <w:rsid w:val="00374D8A"/>
    <w:rsid w:val="0037559D"/>
    <w:rsid w:val="0037586A"/>
    <w:rsid w:val="00375A26"/>
    <w:rsid w:val="00376660"/>
    <w:rsid w:val="00381797"/>
    <w:rsid w:val="00381AB1"/>
    <w:rsid w:val="0038548C"/>
    <w:rsid w:val="00385A63"/>
    <w:rsid w:val="00385CA6"/>
    <w:rsid w:val="003915B1"/>
    <w:rsid w:val="00391E99"/>
    <w:rsid w:val="0039211C"/>
    <w:rsid w:val="00394D60"/>
    <w:rsid w:val="00396349"/>
    <w:rsid w:val="003A1635"/>
    <w:rsid w:val="003A20CA"/>
    <w:rsid w:val="003A2F27"/>
    <w:rsid w:val="003A4118"/>
    <w:rsid w:val="003A63EC"/>
    <w:rsid w:val="003B361B"/>
    <w:rsid w:val="003B78DD"/>
    <w:rsid w:val="003C1032"/>
    <w:rsid w:val="003C117C"/>
    <w:rsid w:val="003C131C"/>
    <w:rsid w:val="003C2D6F"/>
    <w:rsid w:val="003C37A4"/>
    <w:rsid w:val="003C4997"/>
    <w:rsid w:val="003C6CBF"/>
    <w:rsid w:val="003D03DE"/>
    <w:rsid w:val="003D207A"/>
    <w:rsid w:val="003D2D65"/>
    <w:rsid w:val="003D33A8"/>
    <w:rsid w:val="003D5F88"/>
    <w:rsid w:val="003D64A2"/>
    <w:rsid w:val="003D76A5"/>
    <w:rsid w:val="003D7D2E"/>
    <w:rsid w:val="003D7F3C"/>
    <w:rsid w:val="003E05AB"/>
    <w:rsid w:val="003E2AEC"/>
    <w:rsid w:val="003E5735"/>
    <w:rsid w:val="003E5CE4"/>
    <w:rsid w:val="003E70E5"/>
    <w:rsid w:val="003E7BBE"/>
    <w:rsid w:val="003F22E7"/>
    <w:rsid w:val="003F2579"/>
    <w:rsid w:val="003F61CB"/>
    <w:rsid w:val="003F681B"/>
    <w:rsid w:val="003F697E"/>
    <w:rsid w:val="003F7265"/>
    <w:rsid w:val="003F7377"/>
    <w:rsid w:val="003F774A"/>
    <w:rsid w:val="003F7908"/>
    <w:rsid w:val="004011CC"/>
    <w:rsid w:val="00402383"/>
    <w:rsid w:val="00404419"/>
    <w:rsid w:val="004051C8"/>
    <w:rsid w:val="0041139D"/>
    <w:rsid w:val="0041189C"/>
    <w:rsid w:val="004161AA"/>
    <w:rsid w:val="00417428"/>
    <w:rsid w:val="004174A3"/>
    <w:rsid w:val="00422E19"/>
    <w:rsid w:val="0042321A"/>
    <w:rsid w:val="004246F8"/>
    <w:rsid w:val="00425930"/>
    <w:rsid w:val="004259BA"/>
    <w:rsid w:val="004266BF"/>
    <w:rsid w:val="004269E4"/>
    <w:rsid w:val="004277F2"/>
    <w:rsid w:val="00430962"/>
    <w:rsid w:val="00432630"/>
    <w:rsid w:val="00432B5A"/>
    <w:rsid w:val="004363B9"/>
    <w:rsid w:val="004406C7"/>
    <w:rsid w:val="004408CA"/>
    <w:rsid w:val="00440A47"/>
    <w:rsid w:val="0044112B"/>
    <w:rsid w:val="00441F5C"/>
    <w:rsid w:val="004427F2"/>
    <w:rsid w:val="0044360B"/>
    <w:rsid w:val="00443C14"/>
    <w:rsid w:val="0045010A"/>
    <w:rsid w:val="004507C9"/>
    <w:rsid w:val="004527C3"/>
    <w:rsid w:val="00452EE8"/>
    <w:rsid w:val="0045309D"/>
    <w:rsid w:val="00454CE9"/>
    <w:rsid w:val="0046324B"/>
    <w:rsid w:val="004633AF"/>
    <w:rsid w:val="00464151"/>
    <w:rsid w:val="004657A9"/>
    <w:rsid w:val="00466C59"/>
    <w:rsid w:val="00466DD0"/>
    <w:rsid w:val="00473520"/>
    <w:rsid w:val="004748B5"/>
    <w:rsid w:val="00480519"/>
    <w:rsid w:val="00482643"/>
    <w:rsid w:val="00482D62"/>
    <w:rsid w:val="004830D3"/>
    <w:rsid w:val="00484394"/>
    <w:rsid w:val="00484AA5"/>
    <w:rsid w:val="00487175"/>
    <w:rsid w:val="00487276"/>
    <w:rsid w:val="00487857"/>
    <w:rsid w:val="004900E6"/>
    <w:rsid w:val="00490725"/>
    <w:rsid w:val="0049079E"/>
    <w:rsid w:val="0049084C"/>
    <w:rsid w:val="00490CCA"/>
    <w:rsid w:val="004924B2"/>
    <w:rsid w:val="0049363D"/>
    <w:rsid w:val="00493687"/>
    <w:rsid w:val="00494836"/>
    <w:rsid w:val="00494E73"/>
    <w:rsid w:val="0049682B"/>
    <w:rsid w:val="004A0010"/>
    <w:rsid w:val="004A0F60"/>
    <w:rsid w:val="004A1627"/>
    <w:rsid w:val="004A1F27"/>
    <w:rsid w:val="004A45A7"/>
    <w:rsid w:val="004A4A54"/>
    <w:rsid w:val="004A6C93"/>
    <w:rsid w:val="004A707A"/>
    <w:rsid w:val="004A7146"/>
    <w:rsid w:val="004A7BA6"/>
    <w:rsid w:val="004B0126"/>
    <w:rsid w:val="004B106D"/>
    <w:rsid w:val="004B10EA"/>
    <w:rsid w:val="004B139F"/>
    <w:rsid w:val="004B1A0A"/>
    <w:rsid w:val="004B21DF"/>
    <w:rsid w:val="004B3106"/>
    <w:rsid w:val="004B4CCD"/>
    <w:rsid w:val="004B4F1B"/>
    <w:rsid w:val="004B551D"/>
    <w:rsid w:val="004B6245"/>
    <w:rsid w:val="004B70DE"/>
    <w:rsid w:val="004C0364"/>
    <w:rsid w:val="004C0D9C"/>
    <w:rsid w:val="004C2034"/>
    <w:rsid w:val="004C3A0D"/>
    <w:rsid w:val="004C3ECF"/>
    <w:rsid w:val="004C5DB3"/>
    <w:rsid w:val="004C75B7"/>
    <w:rsid w:val="004D0ACC"/>
    <w:rsid w:val="004D1761"/>
    <w:rsid w:val="004D1778"/>
    <w:rsid w:val="004D2778"/>
    <w:rsid w:val="004D3CF8"/>
    <w:rsid w:val="004D45CD"/>
    <w:rsid w:val="004D5CED"/>
    <w:rsid w:val="004D76B0"/>
    <w:rsid w:val="004D773E"/>
    <w:rsid w:val="004D78B3"/>
    <w:rsid w:val="004D78EF"/>
    <w:rsid w:val="004D7CFD"/>
    <w:rsid w:val="004E32B3"/>
    <w:rsid w:val="004E390C"/>
    <w:rsid w:val="004E4378"/>
    <w:rsid w:val="004E5EE7"/>
    <w:rsid w:val="004E6013"/>
    <w:rsid w:val="004E6A98"/>
    <w:rsid w:val="004F080D"/>
    <w:rsid w:val="004F0DE9"/>
    <w:rsid w:val="004F0FE3"/>
    <w:rsid w:val="004F1258"/>
    <w:rsid w:val="004F15E5"/>
    <w:rsid w:val="004F2658"/>
    <w:rsid w:val="004F2E95"/>
    <w:rsid w:val="004F430F"/>
    <w:rsid w:val="004F681D"/>
    <w:rsid w:val="004F724C"/>
    <w:rsid w:val="0050057C"/>
    <w:rsid w:val="0050063C"/>
    <w:rsid w:val="00503F21"/>
    <w:rsid w:val="00506341"/>
    <w:rsid w:val="005118CA"/>
    <w:rsid w:val="0051385A"/>
    <w:rsid w:val="00514056"/>
    <w:rsid w:val="0051486D"/>
    <w:rsid w:val="00515E2E"/>
    <w:rsid w:val="00515E5D"/>
    <w:rsid w:val="005164A3"/>
    <w:rsid w:val="0051691F"/>
    <w:rsid w:val="005220C5"/>
    <w:rsid w:val="00523748"/>
    <w:rsid w:val="00523969"/>
    <w:rsid w:val="00524183"/>
    <w:rsid w:val="005247F1"/>
    <w:rsid w:val="005252C1"/>
    <w:rsid w:val="00526CB7"/>
    <w:rsid w:val="00526EB6"/>
    <w:rsid w:val="005278EC"/>
    <w:rsid w:val="00527E80"/>
    <w:rsid w:val="0053050D"/>
    <w:rsid w:val="00533B8F"/>
    <w:rsid w:val="00533C56"/>
    <w:rsid w:val="00533D46"/>
    <w:rsid w:val="00534D39"/>
    <w:rsid w:val="005353B7"/>
    <w:rsid w:val="00536AEF"/>
    <w:rsid w:val="00540173"/>
    <w:rsid w:val="005410C2"/>
    <w:rsid w:val="005417BE"/>
    <w:rsid w:val="00542B95"/>
    <w:rsid w:val="00543B09"/>
    <w:rsid w:val="00544539"/>
    <w:rsid w:val="0054706C"/>
    <w:rsid w:val="005475B4"/>
    <w:rsid w:val="00547B1F"/>
    <w:rsid w:val="00550780"/>
    <w:rsid w:val="005537C4"/>
    <w:rsid w:val="00553CE2"/>
    <w:rsid w:val="00554730"/>
    <w:rsid w:val="00554AC7"/>
    <w:rsid w:val="00555F68"/>
    <w:rsid w:val="00556629"/>
    <w:rsid w:val="00556B13"/>
    <w:rsid w:val="00556BF6"/>
    <w:rsid w:val="00560045"/>
    <w:rsid w:val="00560492"/>
    <w:rsid w:val="005605B4"/>
    <w:rsid w:val="00562561"/>
    <w:rsid w:val="00562852"/>
    <w:rsid w:val="00562F09"/>
    <w:rsid w:val="005630F5"/>
    <w:rsid w:val="00564C4A"/>
    <w:rsid w:val="00564DF0"/>
    <w:rsid w:val="00566F5F"/>
    <w:rsid w:val="00567489"/>
    <w:rsid w:val="00567EE5"/>
    <w:rsid w:val="00570D9B"/>
    <w:rsid w:val="005741FC"/>
    <w:rsid w:val="00574B82"/>
    <w:rsid w:val="00574F05"/>
    <w:rsid w:val="005750D2"/>
    <w:rsid w:val="00575836"/>
    <w:rsid w:val="00577582"/>
    <w:rsid w:val="00577DE5"/>
    <w:rsid w:val="00577E4F"/>
    <w:rsid w:val="0058136A"/>
    <w:rsid w:val="00584183"/>
    <w:rsid w:val="005845F3"/>
    <w:rsid w:val="00586E14"/>
    <w:rsid w:val="00590075"/>
    <w:rsid w:val="0059019D"/>
    <w:rsid w:val="0059020A"/>
    <w:rsid w:val="005904FE"/>
    <w:rsid w:val="005944BF"/>
    <w:rsid w:val="00594660"/>
    <w:rsid w:val="005A0276"/>
    <w:rsid w:val="005A0698"/>
    <w:rsid w:val="005A200F"/>
    <w:rsid w:val="005A202F"/>
    <w:rsid w:val="005A3E55"/>
    <w:rsid w:val="005A432F"/>
    <w:rsid w:val="005A4AEA"/>
    <w:rsid w:val="005A56F0"/>
    <w:rsid w:val="005A5CF3"/>
    <w:rsid w:val="005A6ADD"/>
    <w:rsid w:val="005A7C02"/>
    <w:rsid w:val="005B0275"/>
    <w:rsid w:val="005B1777"/>
    <w:rsid w:val="005B37FB"/>
    <w:rsid w:val="005B407F"/>
    <w:rsid w:val="005B4202"/>
    <w:rsid w:val="005B5EDB"/>
    <w:rsid w:val="005B7309"/>
    <w:rsid w:val="005B78B8"/>
    <w:rsid w:val="005B7F57"/>
    <w:rsid w:val="005C00DC"/>
    <w:rsid w:val="005C0123"/>
    <w:rsid w:val="005C0B8F"/>
    <w:rsid w:val="005C176C"/>
    <w:rsid w:val="005C1B27"/>
    <w:rsid w:val="005C1BC2"/>
    <w:rsid w:val="005C3085"/>
    <w:rsid w:val="005C35E1"/>
    <w:rsid w:val="005C38C8"/>
    <w:rsid w:val="005C40EE"/>
    <w:rsid w:val="005C51C4"/>
    <w:rsid w:val="005C595E"/>
    <w:rsid w:val="005C6E10"/>
    <w:rsid w:val="005C6EE1"/>
    <w:rsid w:val="005C75E8"/>
    <w:rsid w:val="005C76E0"/>
    <w:rsid w:val="005D12F7"/>
    <w:rsid w:val="005D250F"/>
    <w:rsid w:val="005D27D3"/>
    <w:rsid w:val="005D3D80"/>
    <w:rsid w:val="005D76E7"/>
    <w:rsid w:val="005D77B1"/>
    <w:rsid w:val="005D7F0F"/>
    <w:rsid w:val="005E152B"/>
    <w:rsid w:val="005E2346"/>
    <w:rsid w:val="005E2DD7"/>
    <w:rsid w:val="005E3BA8"/>
    <w:rsid w:val="005E5A44"/>
    <w:rsid w:val="005F1F77"/>
    <w:rsid w:val="005F2C8A"/>
    <w:rsid w:val="005F3E55"/>
    <w:rsid w:val="005F5C76"/>
    <w:rsid w:val="005F67C3"/>
    <w:rsid w:val="005F6F2E"/>
    <w:rsid w:val="005F7DE2"/>
    <w:rsid w:val="00601654"/>
    <w:rsid w:val="0060185D"/>
    <w:rsid w:val="00601ACF"/>
    <w:rsid w:val="006032DD"/>
    <w:rsid w:val="00603663"/>
    <w:rsid w:val="00604828"/>
    <w:rsid w:val="0060550C"/>
    <w:rsid w:val="00605B11"/>
    <w:rsid w:val="00611C70"/>
    <w:rsid w:val="00612A34"/>
    <w:rsid w:val="006133C0"/>
    <w:rsid w:val="006133F7"/>
    <w:rsid w:val="006154A9"/>
    <w:rsid w:val="006157CF"/>
    <w:rsid w:val="0061650B"/>
    <w:rsid w:val="00616D53"/>
    <w:rsid w:val="006175C9"/>
    <w:rsid w:val="006202EA"/>
    <w:rsid w:val="00621232"/>
    <w:rsid w:val="00622997"/>
    <w:rsid w:val="006233D2"/>
    <w:rsid w:val="006237BC"/>
    <w:rsid w:val="0062432A"/>
    <w:rsid w:val="0062457B"/>
    <w:rsid w:val="00624ACC"/>
    <w:rsid w:val="00624DF4"/>
    <w:rsid w:val="006278B4"/>
    <w:rsid w:val="00627DAB"/>
    <w:rsid w:val="00630D4F"/>
    <w:rsid w:val="00631413"/>
    <w:rsid w:val="00635358"/>
    <w:rsid w:val="00635F2C"/>
    <w:rsid w:val="00636083"/>
    <w:rsid w:val="006364DA"/>
    <w:rsid w:val="00636545"/>
    <w:rsid w:val="00636CE4"/>
    <w:rsid w:val="00640060"/>
    <w:rsid w:val="00641294"/>
    <w:rsid w:val="0064138C"/>
    <w:rsid w:val="00644CD5"/>
    <w:rsid w:val="00645B3A"/>
    <w:rsid w:val="00645E00"/>
    <w:rsid w:val="006469D8"/>
    <w:rsid w:val="00647500"/>
    <w:rsid w:val="00647D50"/>
    <w:rsid w:val="00647E0E"/>
    <w:rsid w:val="00651F78"/>
    <w:rsid w:val="006567C2"/>
    <w:rsid w:val="0066019B"/>
    <w:rsid w:val="00661A90"/>
    <w:rsid w:val="006648F9"/>
    <w:rsid w:val="00670067"/>
    <w:rsid w:val="00672142"/>
    <w:rsid w:val="0067246F"/>
    <w:rsid w:val="00672E08"/>
    <w:rsid w:val="00673289"/>
    <w:rsid w:val="00674362"/>
    <w:rsid w:val="0067515D"/>
    <w:rsid w:val="00675B99"/>
    <w:rsid w:val="0067605E"/>
    <w:rsid w:val="006833B2"/>
    <w:rsid w:val="00683A95"/>
    <w:rsid w:val="00684A47"/>
    <w:rsid w:val="00685091"/>
    <w:rsid w:val="006851E3"/>
    <w:rsid w:val="0068625E"/>
    <w:rsid w:val="00686379"/>
    <w:rsid w:val="006903C4"/>
    <w:rsid w:val="00690CA2"/>
    <w:rsid w:val="0069254B"/>
    <w:rsid w:val="00692727"/>
    <w:rsid w:val="0069394A"/>
    <w:rsid w:val="0069525F"/>
    <w:rsid w:val="00695B1D"/>
    <w:rsid w:val="006A0AF5"/>
    <w:rsid w:val="006A22FF"/>
    <w:rsid w:val="006A3262"/>
    <w:rsid w:val="006A4DB1"/>
    <w:rsid w:val="006A5B09"/>
    <w:rsid w:val="006A752D"/>
    <w:rsid w:val="006B10D6"/>
    <w:rsid w:val="006B2E27"/>
    <w:rsid w:val="006B30FC"/>
    <w:rsid w:val="006B46B3"/>
    <w:rsid w:val="006B589D"/>
    <w:rsid w:val="006B5F27"/>
    <w:rsid w:val="006B63FF"/>
    <w:rsid w:val="006B7613"/>
    <w:rsid w:val="006C03E4"/>
    <w:rsid w:val="006C0AC9"/>
    <w:rsid w:val="006C3197"/>
    <w:rsid w:val="006C3DA1"/>
    <w:rsid w:val="006C4169"/>
    <w:rsid w:val="006C543D"/>
    <w:rsid w:val="006C5B50"/>
    <w:rsid w:val="006C74C2"/>
    <w:rsid w:val="006C775C"/>
    <w:rsid w:val="006D2A75"/>
    <w:rsid w:val="006D4A6B"/>
    <w:rsid w:val="006D6437"/>
    <w:rsid w:val="006D6A2B"/>
    <w:rsid w:val="006D7219"/>
    <w:rsid w:val="006D7A78"/>
    <w:rsid w:val="006D7F06"/>
    <w:rsid w:val="006E231F"/>
    <w:rsid w:val="006E2E9E"/>
    <w:rsid w:val="006E45B6"/>
    <w:rsid w:val="006E47C3"/>
    <w:rsid w:val="006E47E9"/>
    <w:rsid w:val="006E5C36"/>
    <w:rsid w:val="006E63F4"/>
    <w:rsid w:val="006E72D9"/>
    <w:rsid w:val="006F0218"/>
    <w:rsid w:val="006F06EF"/>
    <w:rsid w:val="006F1151"/>
    <w:rsid w:val="006F3D33"/>
    <w:rsid w:val="006F42F7"/>
    <w:rsid w:val="006F53A0"/>
    <w:rsid w:val="006F5567"/>
    <w:rsid w:val="006F56A2"/>
    <w:rsid w:val="006F7427"/>
    <w:rsid w:val="00701159"/>
    <w:rsid w:val="007013EE"/>
    <w:rsid w:val="00702338"/>
    <w:rsid w:val="007035FF"/>
    <w:rsid w:val="0070386B"/>
    <w:rsid w:val="0070387D"/>
    <w:rsid w:val="00703881"/>
    <w:rsid w:val="00705A94"/>
    <w:rsid w:val="00705C06"/>
    <w:rsid w:val="00705CC8"/>
    <w:rsid w:val="007069C2"/>
    <w:rsid w:val="00706E3F"/>
    <w:rsid w:val="00716063"/>
    <w:rsid w:val="00720BB6"/>
    <w:rsid w:val="007257C0"/>
    <w:rsid w:val="0073017F"/>
    <w:rsid w:val="00731943"/>
    <w:rsid w:val="00732301"/>
    <w:rsid w:val="007364DA"/>
    <w:rsid w:val="00736A10"/>
    <w:rsid w:val="00736A27"/>
    <w:rsid w:val="00737702"/>
    <w:rsid w:val="0073789D"/>
    <w:rsid w:val="00737E4B"/>
    <w:rsid w:val="0074070B"/>
    <w:rsid w:val="00740AA1"/>
    <w:rsid w:val="007414E9"/>
    <w:rsid w:val="00741782"/>
    <w:rsid w:val="00741BE8"/>
    <w:rsid w:val="00742B99"/>
    <w:rsid w:val="00743C92"/>
    <w:rsid w:val="007442B3"/>
    <w:rsid w:val="00744EDD"/>
    <w:rsid w:val="00744FDD"/>
    <w:rsid w:val="00746FB5"/>
    <w:rsid w:val="007471C4"/>
    <w:rsid w:val="00747312"/>
    <w:rsid w:val="00747E72"/>
    <w:rsid w:val="007517BE"/>
    <w:rsid w:val="00752845"/>
    <w:rsid w:val="00756607"/>
    <w:rsid w:val="0076057D"/>
    <w:rsid w:val="00760690"/>
    <w:rsid w:val="00760DB0"/>
    <w:rsid w:val="00762EE5"/>
    <w:rsid w:val="00765B52"/>
    <w:rsid w:val="00765F20"/>
    <w:rsid w:val="007714F7"/>
    <w:rsid w:val="0077212D"/>
    <w:rsid w:val="0077258C"/>
    <w:rsid w:val="00773272"/>
    <w:rsid w:val="00773780"/>
    <w:rsid w:val="00773FCE"/>
    <w:rsid w:val="00774AB9"/>
    <w:rsid w:val="00775077"/>
    <w:rsid w:val="00775CEB"/>
    <w:rsid w:val="00781407"/>
    <w:rsid w:val="007816B3"/>
    <w:rsid w:val="0078174F"/>
    <w:rsid w:val="00781B40"/>
    <w:rsid w:val="00782316"/>
    <w:rsid w:val="00783AE9"/>
    <w:rsid w:val="00784A3A"/>
    <w:rsid w:val="00784D5F"/>
    <w:rsid w:val="00786A7A"/>
    <w:rsid w:val="00786CA9"/>
    <w:rsid w:val="0078732B"/>
    <w:rsid w:val="0078774E"/>
    <w:rsid w:val="00787A94"/>
    <w:rsid w:val="007906A4"/>
    <w:rsid w:val="007963DB"/>
    <w:rsid w:val="007973A3"/>
    <w:rsid w:val="00797C3F"/>
    <w:rsid w:val="007A251D"/>
    <w:rsid w:val="007A301E"/>
    <w:rsid w:val="007A545A"/>
    <w:rsid w:val="007A5D6B"/>
    <w:rsid w:val="007A64F3"/>
    <w:rsid w:val="007B07E6"/>
    <w:rsid w:val="007B175A"/>
    <w:rsid w:val="007B4092"/>
    <w:rsid w:val="007B6717"/>
    <w:rsid w:val="007B749B"/>
    <w:rsid w:val="007C0453"/>
    <w:rsid w:val="007C1C1B"/>
    <w:rsid w:val="007C54F7"/>
    <w:rsid w:val="007C5ED0"/>
    <w:rsid w:val="007C69ED"/>
    <w:rsid w:val="007C6B6F"/>
    <w:rsid w:val="007D0759"/>
    <w:rsid w:val="007D0D51"/>
    <w:rsid w:val="007D28D4"/>
    <w:rsid w:val="007D3930"/>
    <w:rsid w:val="007D3C79"/>
    <w:rsid w:val="007D4B02"/>
    <w:rsid w:val="007D5B27"/>
    <w:rsid w:val="007D5DE2"/>
    <w:rsid w:val="007E07EC"/>
    <w:rsid w:val="007E3BBD"/>
    <w:rsid w:val="007E3D25"/>
    <w:rsid w:val="007E473C"/>
    <w:rsid w:val="007E4ECB"/>
    <w:rsid w:val="007F0EB0"/>
    <w:rsid w:val="007F1A72"/>
    <w:rsid w:val="007F308C"/>
    <w:rsid w:val="007F4317"/>
    <w:rsid w:val="007F4348"/>
    <w:rsid w:val="007F44F1"/>
    <w:rsid w:val="007F483D"/>
    <w:rsid w:val="007F4876"/>
    <w:rsid w:val="007F53D9"/>
    <w:rsid w:val="007F6E23"/>
    <w:rsid w:val="008008B3"/>
    <w:rsid w:val="0080204D"/>
    <w:rsid w:val="008047E3"/>
    <w:rsid w:val="00807780"/>
    <w:rsid w:val="008102C1"/>
    <w:rsid w:val="00810F59"/>
    <w:rsid w:val="00811A3A"/>
    <w:rsid w:val="00813C5C"/>
    <w:rsid w:val="00814587"/>
    <w:rsid w:val="00817F5C"/>
    <w:rsid w:val="00820646"/>
    <w:rsid w:val="008210C8"/>
    <w:rsid w:val="008216DF"/>
    <w:rsid w:val="00822089"/>
    <w:rsid w:val="00823802"/>
    <w:rsid w:val="008274C2"/>
    <w:rsid w:val="00827AD1"/>
    <w:rsid w:val="0083101B"/>
    <w:rsid w:val="00831A3D"/>
    <w:rsid w:val="008330B5"/>
    <w:rsid w:val="00834C92"/>
    <w:rsid w:val="00835D7B"/>
    <w:rsid w:val="00836D86"/>
    <w:rsid w:val="00837B29"/>
    <w:rsid w:val="00837EF9"/>
    <w:rsid w:val="0084112B"/>
    <w:rsid w:val="00841F9A"/>
    <w:rsid w:val="008430AA"/>
    <w:rsid w:val="00843F99"/>
    <w:rsid w:val="008467B2"/>
    <w:rsid w:val="008476DB"/>
    <w:rsid w:val="00847C83"/>
    <w:rsid w:val="00847EB3"/>
    <w:rsid w:val="00847F1E"/>
    <w:rsid w:val="00850B73"/>
    <w:rsid w:val="008511FA"/>
    <w:rsid w:val="00851B5D"/>
    <w:rsid w:val="00851C78"/>
    <w:rsid w:val="008521E5"/>
    <w:rsid w:val="008536D7"/>
    <w:rsid w:val="00853A0E"/>
    <w:rsid w:val="00854194"/>
    <w:rsid w:val="008541C1"/>
    <w:rsid w:val="00855947"/>
    <w:rsid w:val="0086130F"/>
    <w:rsid w:val="0086697B"/>
    <w:rsid w:val="00867184"/>
    <w:rsid w:val="008706F1"/>
    <w:rsid w:val="00871605"/>
    <w:rsid w:val="0087295E"/>
    <w:rsid w:val="00872B53"/>
    <w:rsid w:val="00872C41"/>
    <w:rsid w:val="00872FC7"/>
    <w:rsid w:val="00873647"/>
    <w:rsid w:val="0087366E"/>
    <w:rsid w:val="008744DE"/>
    <w:rsid w:val="0087570C"/>
    <w:rsid w:val="00876810"/>
    <w:rsid w:val="00876DEF"/>
    <w:rsid w:val="008776D2"/>
    <w:rsid w:val="00880950"/>
    <w:rsid w:val="00883FD7"/>
    <w:rsid w:val="00884ED9"/>
    <w:rsid w:val="008851C5"/>
    <w:rsid w:val="00885DD5"/>
    <w:rsid w:val="00887060"/>
    <w:rsid w:val="008905BC"/>
    <w:rsid w:val="008907B8"/>
    <w:rsid w:val="00890F4B"/>
    <w:rsid w:val="00891398"/>
    <w:rsid w:val="008932F6"/>
    <w:rsid w:val="0089403F"/>
    <w:rsid w:val="008976A7"/>
    <w:rsid w:val="008A0101"/>
    <w:rsid w:val="008A098A"/>
    <w:rsid w:val="008A143E"/>
    <w:rsid w:val="008A1BB0"/>
    <w:rsid w:val="008A1C0D"/>
    <w:rsid w:val="008A1D1F"/>
    <w:rsid w:val="008A2074"/>
    <w:rsid w:val="008A2412"/>
    <w:rsid w:val="008A3A9A"/>
    <w:rsid w:val="008A4A23"/>
    <w:rsid w:val="008A4EC8"/>
    <w:rsid w:val="008A6B7E"/>
    <w:rsid w:val="008A6D8C"/>
    <w:rsid w:val="008A7490"/>
    <w:rsid w:val="008B0D77"/>
    <w:rsid w:val="008B14C7"/>
    <w:rsid w:val="008B2BB1"/>
    <w:rsid w:val="008B4A02"/>
    <w:rsid w:val="008B6F90"/>
    <w:rsid w:val="008C07E8"/>
    <w:rsid w:val="008C2B6A"/>
    <w:rsid w:val="008C4A9C"/>
    <w:rsid w:val="008C7365"/>
    <w:rsid w:val="008C7EB2"/>
    <w:rsid w:val="008D05B0"/>
    <w:rsid w:val="008D19A6"/>
    <w:rsid w:val="008D27AE"/>
    <w:rsid w:val="008D3F66"/>
    <w:rsid w:val="008D614E"/>
    <w:rsid w:val="008D6703"/>
    <w:rsid w:val="008E0B51"/>
    <w:rsid w:val="008E1F13"/>
    <w:rsid w:val="008E2B7E"/>
    <w:rsid w:val="008E2CEC"/>
    <w:rsid w:val="008E3195"/>
    <w:rsid w:val="008E4A9A"/>
    <w:rsid w:val="008E5695"/>
    <w:rsid w:val="008E5A8D"/>
    <w:rsid w:val="008F04CE"/>
    <w:rsid w:val="008F1258"/>
    <w:rsid w:val="008F2710"/>
    <w:rsid w:val="008F3391"/>
    <w:rsid w:val="008F36E3"/>
    <w:rsid w:val="008F3779"/>
    <w:rsid w:val="008F3AC6"/>
    <w:rsid w:val="008F58E5"/>
    <w:rsid w:val="008F66C6"/>
    <w:rsid w:val="008F6E2F"/>
    <w:rsid w:val="008F7056"/>
    <w:rsid w:val="008F7763"/>
    <w:rsid w:val="00902B19"/>
    <w:rsid w:val="0090371B"/>
    <w:rsid w:val="00904738"/>
    <w:rsid w:val="0090489C"/>
    <w:rsid w:val="0090529E"/>
    <w:rsid w:val="0090568B"/>
    <w:rsid w:val="009056F8"/>
    <w:rsid w:val="009065F8"/>
    <w:rsid w:val="009079FE"/>
    <w:rsid w:val="0091083E"/>
    <w:rsid w:val="009111A2"/>
    <w:rsid w:val="009113B9"/>
    <w:rsid w:val="00911BEE"/>
    <w:rsid w:val="00911EB4"/>
    <w:rsid w:val="009149DA"/>
    <w:rsid w:val="009164F6"/>
    <w:rsid w:val="00916A60"/>
    <w:rsid w:val="00917704"/>
    <w:rsid w:val="009207AB"/>
    <w:rsid w:val="00922911"/>
    <w:rsid w:val="00924005"/>
    <w:rsid w:val="009241EB"/>
    <w:rsid w:val="0093087B"/>
    <w:rsid w:val="00930C3D"/>
    <w:rsid w:val="00930CB0"/>
    <w:rsid w:val="009348C6"/>
    <w:rsid w:val="00935B44"/>
    <w:rsid w:val="00935BB5"/>
    <w:rsid w:val="00936666"/>
    <w:rsid w:val="0093699E"/>
    <w:rsid w:val="009372A8"/>
    <w:rsid w:val="00937948"/>
    <w:rsid w:val="0094315A"/>
    <w:rsid w:val="00944140"/>
    <w:rsid w:val="009454FE"/>
    <w:rsid w:val="00945745"/>
    <w:rsid w:val="00950AD8"/>
    <w:rsid w:val="00951428"/>
    <w:rsid w:val="00954034"/>
    <w:rsid w:val="00955FCD"/>
    <w:rsid w:val="0095666F"/>
    <w:rsid w:val="00956D41"/>
    <w:rsid w:val="0096072E"/>
    <w:rsid w:val="00962D1E"/>
    <w:rsid w:val="00964DA1"/>
    <w:rsid w:val="009655E1"/>
    <w:rsid w:val="00966014"/>
    <w:rsid w:val="00966BFA"/>
    <w:rsid w:val="00971E31"/>
    <w:rsid w:val="00972868"/>
    <w:rsid w:val="009739AA"/>
    <w:rsid w:val="00973C9F"/>
    <w:rsid w:val="00974446"/>
    <w:rsid w:val="009747A2"/>
    <w:rsid w:val="00974CBB"/>
    <w:rsid w:val="00975372"/>
    <w:rsid w:val="00975C50"/>
    <w:rsid w:val="00975D1A"/>
    <w:rsid w:val="00975F43"/>
    <w:rsid w:val="009760DA"/>
    <w:rsid w:val="00976366"/>
    <w:rsid w:val="0098064C"/>
    <w:rsid w:val="009807F3"/>
    <w:rsid w:val="00980F93"/>
    <w:rsid w:val="00982167"/>
    <w:rsid w:val="00982B69"/>
    <w:rsid w:val="00983045"/>
    <w:rsid w:val="00983A3D"/>
    <w:rsid w:val="009850B5"/>
    <w:rsid w:val="00985139"/>
    <w:rsid w:val="009856FA"/>
    <w:rsid w:val="00990099"/>
    <w:rsid w:val="00991C6E"/>
    <w:rsid w:val="00992255"/>
    <w:rsid w:val="00992474"/>
    <w:rsid w:val="0099469D"/>
    <w:rsid w:val="00996030"/>
    <w:rsid w:val="0099653B"/>
    <w:rsid w:val="009A0CF6"/>
    <w:rsid w:val="009A11EC"/>
    <w:rsid w:val="009A2FB0"/>
    <w:rsid w:val="009A3540"/>
    <w:rsid w:val="009A3E64"/>
    <w:rsid w:val="009A426D"/>
    <w:rsid w:val="009A6093"/>
    <w:rsid w:val="009A76B7"/>
    <w:rsid w:val="009B12DB"/>
    <w:rsid w:val="009B2AFB"/>
    <w:rsid w:val="009B326F"/>
    <w:rsid w:val="009B34F3"/>
    <w:rsid w:val="009B61D6"/>
    <w:rsid w:val="009B6BC7"/>
    <w:rsid w:val="009C1C90"/>
    <w:rsid w:val="009C25CD"/>
    <w:rsid w:val="009C32CF"/>
    <w:rsid w:val="009C3616"/>
    <w:rsid w:val="009C75D0"/>
    <w:rsid w:val="009D46AB"/>
    <w:rsid w:val="009D4839"/>
    <w:rsid w:val="009D5196"/>
    <w:rsid w:val="009D52B2"/>
    <w:rsid w:val="009D53E3"/>
    <w:rsid w:val="009D63CE"/>
    <w:rsid w:val="009D6B99"/>
    <w:rsid w:val="009D71BF"/>
    <w:rsid w:val="009E0711"/>
    <w:rsid w:val="009E0AD3"/>
    <w:rsid w:val="009E11E6"/>
    <w:rsid w:val="009E1B3B"/>
    <w:rsid w:val="009E1E00"/>
    <w:rsid w:val="009E3B26"/>
    <w:rsid w:val="009E3DE8"/>
    <w:rsid w:val="009E6DEE"/>
    <w:rsid w:val="009E7D8E"/>
    <w:rsid w:val="009F07C8"/>
    <w:rsid w:val="009F1F44"/>
    <w:rsid w:val="009F3D20"/>
    <w:rsid w:val="009F4A1A"/>
    <w:rsid w:val="009F66CD"/>
    <w:rsid w:val="009F6CC8"/>
    <w:rsid w:val="00A02555"/>
    <w:rsid w:val="00A03B86"/>
    <w:rsid w:val="00A04CDE"/>
    <w:rsid w:val="00A06750"/>
    <w:rsid w:val="00A107DB"/>
    <w:rsid w:val="00A10F00"/>
    <w:rsid w:val="00A11BDF"/>
    <w:rsid w:val="00A12FB2"/>
    <w:rsid w:val="00A15C8C"/>
    <w:rsid w:val="00A1612A"/>
    <w:rsid w:val="00A16260"/>
    <w:rsid w:val="00A22CEA"/>
    <w:rsid w:val="00A23162"/>
    <w:rsid w:val="00A24549"/>
    <w:rsid w:val="00A249C3"/>
    <w:rsid w:val="00A2507B"/>
    <w:rsid w:val="00A25685"/>
    <w:rsid w:val="00A26A50"/>
    <w:rsid w:val="00A30530"/>
    <w:rsid w:val="00A30D43"/>
    <w:rsid w:val="00A30E39"/>
    <w:rsid w:val="00A34047"/>
    <w:rsid w:val="00A34E37"/>
    <w:rsid w:val="00A3539D"/>
    <w:rsid w:val="00A3765A"/>
    <w:rsid w:val="00A4042A"/>
    <w:rsid w:val="00A4137E"/>
    <w:rsid w:val="00A4207B"/>
    <w:rsid w:val="00A4295B"/>
    <w:rsid w:val="00A42A0E"/>
    <w:rsid w:val="00A42C7F"/>
    <w:rsid w:val="00A42E1C"/>
    <w:rsid w:val="00A445E9"/>
    <w:rsid w:val="00A46325"/>
    <w:rsid w:val="00A4664C"/>
    <w:rsid w:val="00A50A33"/>
    <w:rsid w:val="00A52244"/>
    <w:rsid w:val="00A55B25"/>
    <w:rsid w:val="00A56AB6"/>
    <w:rsid w:val="00A56B4B"/>
    <w:rsid w:val="00A56E3D"/>
    <w:rsid w:val="00A61447"/>
    <w:rsid w:val="00A626CF"/>
    <w:rsid w:val="00A63CBB"/>
    <w:rsid w:val="00A65E79"/>
    <w:rsid w:val="00A6631B"/>
    <w:rsid w:val="00A666D9"/>
    <w:rsid w:val="00A66947"/>
    <w:rsid w:val="00A7038C"/>
    <w:rsid w:val="00A70FDF"/>
    <w:rsid w:val="00A721A7"/>
    <w:rsid w:val="00A726BC"/>
    <w:rsid w:val="00A72E3C"/>
    <w:rsid w:val="00A73251"/>
    <w:rsid w:val="00A73AD9"/>
    <w:rsid w:val="00A762A2"/>
    <w:rsid w:val="00A81058"/>
    <w:rsid w:val="00A82439"/>
    <w:rsid w:val="00A82D09"/>
    <w:rsid w:val="00A8334E"/>
    <w:rsid w:val="00A84506"/>
    <w:rsid w:val="00A90DBF"/>
    <w:rsid w:val="00A90ED2"/>
    <w:rsid w:val="00A913EA"/>
    <w:rsid w:val="00A91F31"/>
    <w:rsid w:val="00A92368"/>
    <w:rsid w:val="00A924CB"/>
    <w:rsid w:val="00A92EDA"/>
    <w:rsid w:val="00A9344A"/>
    <w:rsid w:val="00A94836"/>
    <w:rsid w:val="00A95C1E"/>
    <w:rsid w:val="00AA1008"/>
    <w:rsid w:val="00AA3298"/>
    <w:rsid w:val="00AA39F3"/>
    <w:rsid w:val="00AA4B1C"/>
    <w:rsid w:val="00AA579D"/>
    <w:rsid w:val="00AA5C30"/>
    <w:rsid w:val="00AA5DF5"/>
    <w:rsid w:val="00AA6E80"/>
    <w:rsid w:val="00AA70D9"/>
    <w:rsid w:val="00AB0567"/>
    <w:rsid w:val="00AB102E"/>
    <w:rsid w:val="00AB22B4"/>
    <w:rsid w:val="00AB272F"/>
    <w:rsid w:val="00AB28C8"/>
    <w:rsid w:val="00AB3AFC"/>
    <w:rsid w:val="00AB42D1"/>
    <w:rsid w:val="00AB6BE6"/>
    <w:rsid w:val="00AB73C4"/>
    <w:rsid w:val="00AB7961"/>
    <w:rsid w:val="00AC006C"/>
    <w:rsid w:val="00AC2086"/>
    <w:rsid w:val="00AC561D"/>
    <w:rsid w:val="00AC64EB"/>
    <w:rsid w:val="00AC65AC"/>
    <w:rsid w:val="00AC6BF3"/>
    <w:rsid w:val="00AC739C"/>
    <w:rsid w:val="00AD02B9"/>
    <w:rsid w:val="00AD1DE2"/>
    <w:rsid w:val="00AD276E"/>
    <w:rsid w:val="00AD3BD1"/>
    <w:rsid w:val="00AD4588"/>
    <w:rsid w:val="00AD5380"/>
    <w:rsid w:val="00AD5442"/>
    <w:rsid w:val="00AD54DC"/>
    <w:rsid w:val="00AE0811"/>
    <w:rsid w:val="00AE0FD2"/>
    <w:rsid w:val="00AE15D0"/>
    <w:rsid w:val="00AE2A2C"/>
    <w:rsid w:val="00AE3902"/>
    <w:rsid w:val="00AE3E90"/>
    <w:rsid w:val="00AE4173"/>
    <w:rsid w:val="00AE4722"/>
    <w:rsid w:val="00AE56EC"/>
    <w:rsid w:val="00AE5E24"/>
    <w:rsid w:val="00AE6DDA"/>
    <w:rsid w:val="00AE786D"/>
    <w:rsid w:val="00AF0172"/>
    <w:rsid w:val="00AF06F4"/>
    <w:rsid w:val="00AF095E"/>
    <w:rsid w:val="00AF15DE"/>
    <w:rsid w:val="00AF2E87"/>
    <w:rsid w:val="00AF35D1"/>
    <w:rsid w:val="00AF4394"/>
    <w:rsid w:val="00AF48BE"/>
    <w:rsid w:val="00AF6507"/>
    <w:rsid w:val="00B003DE"/>
    <w:rsid w:val="00B00433"/>
    <w:rsid w:val="00B00959"/>
    <w:rsid w:val="00B038BC"/>
    <w:rsid w:val="00B04549"/>
    <w:rsid w:val="00B04C43"/>
    <w:rsid w:val="00B0578F"/>
    <w:rsid w:val="00B06A46"/>
    <w:rsid w:val="00B0793A"/>
    <w:rsid w:val="00B13892"/>
    <w:rsid w:val="00B142E8"/>
    <w:rsid w:val="00B15123"/>
    <w:rsid w:val="00B152B6"/>
    <w:rsid w:val="00B165DD"/>
    <w:rsid w:val="00B20F65"/>
    <w:rsid w:val="00B221EB"/>
    <w:rsid w:val="00B24DB4"/>
    <w:rsid w:val="00B25075"/>
    <w:rsid w:val="00B25A77"/>
    <w:rsid w:val="00B26677"/>
    <w:rsid w:val="00B26E65"/>
    <w:rsid w:val="00B277A4"/>
    <w:rsid w:val="00B306DF"/>
    <w:rsid w:val="00B31C1B"/>
    <w:rsid w:val="00B32404"/>
    <w:rsid w:val="00B34639"/>
    <w:rsid w:val="00B35000"/>
    <w:rsid w:val="00B35175"/>
    <w:rsid w:val="00B42884"/>
    <w:rsid w:val="00B4332E"/>
    <w:rsid w:val="00B452D7"/>
    <w:rsid w:val="00B4697D"/>
    <w:rsid w:val="00B50AA7"/>
    <w:rsid w:val="00B50E1F"/>
    <w:rsid w:val="00B515E7"/>
    <w:rsid w:val="00B516C0"/>
    <w:rsid w:val="00B52D15"/>
    <w:rsid w:val="00B536A7"/>
    <w:rsid w:val="00B53B37"/>
    <w:rsid w:val="00B547F0"/>
    <w:rsid w:val="00B54801"/>
    <w:rsid w:val="00B562D1"/>
    <w:rsid w:val="00B57096"/>
    <w:rsid w:val="00B57BF8"/>
    <w:rsid w:val="00B60394"/>
    <w:rsid w:val="00B60B75"/>
    <w:rsid w:val="00B60BDA"/>
    <w:rsid w:val="00B61AEB"/>
    <w:rsid w:val="00B61EF0"/>
    <w:rsid w:val="00B62E2A"/>
    <w:rsid w:val="00B65A28"/>
    <w:rsid w:val="00B66163"/>
    <w:rsid w:val="00B67B5B"/>
    <w:rsid w:val="00B7097F"/>
    <w:rsid w:val="00B7102A"/>
    <w:rsid w:val="00B73F00"/>
    <w:rsid w:val="00B7672A"/>
    <w:rsid w:val="00B80B83"/>
    <w:rsid w:val="00B8152B"/>
    <w:rsid w:val="00B82274"/>
    <w:rsid w:val="00B82D72"/>
    <w:rsid w:val="00B839F9"/>
    <w:rsid w:val="00B83DFE"/>
    <w:rsid w:val="00B849C3"/>
    <w:rsid w:val="00B84B61"/>
    <w:rsid w:val="00B84F88"/>
    <w:rsid w:val="00B8550A"/>
    <w:rsid w:val="00B8605C"/>
    <w:rsid w:val="00B86938"/>
    <w:rsid w:val="00B92144"/>
    <w:rsid w:val="00B92755"/>
    <w:rsid w:val="00B94039"/>
    <w:rsid w:val="00B94EF5"/>
    <w:rsid w:val="00B95FFA"/>
    <w:rsid w:val="00B96A1B"/>
    <w:rsid w:val="00B96DF5"/>
    <w:rsid w:val="00B972B2"/>
    <w:rsid w:val="00BA0D1B"/>
    <w:rsid w:val="00BA2709"/>
    <w:rsid w:val="00BA2B7F"/>
    <w:rsid w:val="00BA3250"/>
    <w:rsid w:val="00BA35FF"/>
    <w:rsid w:val="00BA3DCE"/>
    <w:rsid w:val="00BA4F0B"/>
    <w:rsid w:val="00BA60F6"/>
    <w:rsid w:val="00BA67F0"/>
    <w:rsid w:val="00BA6F91"/>
    <w:rsid w:val="00BB12BD"/>
    <w:rsid w:val="00BB20E3"/>
    <w:rsid w:val="00BB2F46"/>
    <w:rsid w:val="00BB3729"/>
    <w:rsid w:val="00BB3906"/>
    <w:rsid w:val="00BC0146"/>
    <w:rsid w:val="00BC017A"/>
    <w:rsid w:val="00BC3491"/>
    <w:rsid w:val="00BC4E5F"/>
    <w:rsid w:val="00BC7AA8"/>
    <w:rsid w:val="00BD0D5D"/>
    <w:rsid w:val="00BD155C"/>
    <w:rsid w:val="00BD2284"/>
    <w:rsid w:val="00BD249F"/>
    <w:rsid w:val="00BD2764"/>
    <w:rsid w:val="00BD2B23"/>
    <w:rsid w:val="00BD3998"/>
    <w:rsid w:val="00BD3E4D"/>
    <w:rsid w:val="00BD4AB9"/>
    <w:rsid w:val="00BD57B8"/>
    <w:rsid w:val="00BE2E58"/>
    <w:rsid w:val="00BE2FCE"/>
    <w:rsid w:val="00BE3352"/>
    <w:rsid w:val="00BE42CD"/>
    <w:rsid w:val="00BE4D67"/>
    <w:rsid w:val="00BE6877"/>
    <w:rsid w:val="00BE6F6E"/>
    <w:rsid w:val="00BF01E1"/>
    <w:rsid w:val="00BF0941"/>
    <w:rsid w:val="00BF0DAE"/>
    <w:rsid w:val="00BF256F"/>
    <w:rsid w:val="00BF2C1D"/>
    <w:rsid w:val="00BF32E8"/>
    <w:rsid w:val="00BF63E6"/>
    <w:rsid w:val="00BF6B23"/>
    <w:rsid w:val="00BF6B6F"/>
    <w:rsid w:val="00C005C0"/>
    <w:rsid w:val="00C00A64"/>
    <w:rsid w:val="00C00AFD"/>
    <w:rsid w:val="00C02456"/>
    <w:rsid w:val="00C036F8"/>
    <w:rsid w:val="00C04F16"/>
    <w:rsid w:val="00C05864"/>
    <w:rsid w:val="00C06190"/>
    <w:rsid w:val="00C06B65"/>
    <w:rsid w:val="00C075E1"/>
    <w:rsid w:val="00C10C43"/>
    <w:rsid w:val="00C136EF"/>
    <w:rsid w:val="00C13711"/>
    <w:rsid w:val="00C1473F"/>
    <w:rsid w:val="00C149AD"/>
    <w:rsid w:val="00C14AF3"/>
    <w:rsid w:val="00C164A5"/>
    <w:rsid w:val="00C169ED"/>
    <w:rsid w:val="00C17418"/>
    <w:rsid w:val="00C202E5"/>
    <w:rsid w:val="00C20E68"/>
    <w:rsid w:val="00C215AC"/>
    <w:rsid w:val="00C216E1"/>
    <w:rsid w:val="00C220E3"/>
    <w:rsid w:val="00C22E14"/>
    <w:rsid w:val="00C236F1"/>
    <w:rsid w:val="00C23B2D"/>
    <w:rsid w:val="00C23F12"/>
    <w:rsid w:val="00C251DC"/>
    <w:rsid w:val="00C264C6"/>
    <w:rsid w:val="00C300E0"/>
    <w:rsid w:val="00C31177"/>
    <w:rsid w:val="00C31908"/>
    <w:rsid w:val="00C32681"/>
    <w:rsid w:val="00C3327D"/>
    <w:rsid w:val="00C33561"/>
    <w:rsid w:val="00C340B1"/>
    <w:rsid w:val="00C36044"/>
    <w:rsid w:val="00C40914"/>
    <w:rsid w:val="00C421AA"/>
    <w:rsid w:val="00C43022"/>
    <w:rsid w:val="00C444CA"/>
    <w:rsid w:val="00C44528"/>
    <w:rsid w:val="00C44E69"/>
    <w:rsid w:val="00C45B85"/>
    <w:rsid w:val="00C463AE"/>
    <w:rsid w:val="00C515AC"/>
    <w:rsid w:val="00C51E7D"/>
    <w:rsid w:val="00C527E9"/>
    <w:rsid w:val="00C53B37"/>
    <w:rsid w:val="00C5467D"/>
    <w:rsid w:val="00C567F9"/>
    <w:rsid w:val="00C56ED0"/>
    <w:rsid w:val="00C57488"/>
    <w:rsid w:val="00C5756D"/>
    <w:rsid w:val="00C61238"/>
    <w:rsid w:val="00C61CF9"/>
    <w:rsid w:val="00C61D76"/>
    <w:rsid w:val="00C628AF"/>
    <w:rsid w:val="00C62A06"/>
    <w:rsid w:val="00C62B15"/>
    <w:rsid w:val="00C62BC2"/>
    <w:rsid w:val="00C632BA"/>
    <w:rsid w:val="00C634BE"/>
    <w:rsid w:val="00C63873"/>
    <w:rsid w:val="00C6590E"/>
    <w:rsid w:val="00C65F6B"/>
    <w:rsid w:val="00C6674B"/>
    <w:rsid w:val="00C67892"/>
    <w:rsid w:val="00C7028A"/>
    <w:rsid w:val="00C717F4"/>
    <w:rsid w:val="00C72BF4"/>
    <w:rsid w:val="00C730E9"/>
    <w:rsid w:val="00C73364"/>
    <w:rsid w:val="00C73E90"/>
    <w:rsid w:val="00C74C78"/>
    <w:rsid w:val="00C7560A"/>
    <w:rsid w:val="00C75A7D"/>
    <w:rsid w:val="00C77B38"/>
    <w:rsid w:val="00C803B3"/>
    <w:rsid w:val="00C833E7"/>
    <w:rsid w:val="00C8347F"/>
    <w:rsid w:val="00C834C6"/>
    <w:rsid w:val="00C84D11"/>
    <w:rsid w:val="00C85A72"/>
    <w:rsid w:val="00C860A8"/>
    <w:rsid w:val="00C86BBB"/>
    <w:rsid w:val="00C8735B"/>
    <w:rsid w:val="00C9065E"/>
    <w:rsid w:val="00C90C26"/>
    <w:rsid w:val="00C9228D"/>
    <w:rsid w:val="00C92E86"/>
    <w:rsid w:val="00C938FC"/>
    <w:rsid w:val="00C94578"/>
    <w:rsid w:val="00C94FDE"/>
    <w:rsid w:val="00C96E25"/>
    <w:rsid w:val="00C97F02"/>
    <w:rsid w:val="00CA1B2D"/>
    <w:rsid w:val="00CA2D2C"/>
    <w:rsid w:val="00CA5A37"/>
    <w:rsid w:val="00CA5B85"/>
    <w:rsid w:val="00CA613B"/>
    <w:rsid w:val="00CA7FDC"/>
    <w:rsid w:val="00CB2257"/>
    <w:rsid w:val="00CB3615"/>
    <w:rsid w:val="00CB43C8"/>
    <w:rsid w:val="00CB4764"/>
    <w:rsid w:val="00CB4BBA"/>
    <w:rsid w:val="00CB5199"/>
    <w:rsid w:val="00CB5678"/>
    <w:rsid w:val="00CB56E8"/>
    <w:rsid w:val="00CB6091"/>
    <w:rsid w:val="00CB6820"/>
    <w:rsid w:val="00CB72B1"/>
    <w:rsid w:val="00CC2344"/>
    <w:rsid w:val="00CC3783"/>
    <w:rsid w:val="00CC4F3C"/>
    <w:rsid w:val="00CC5764"/>
    <w:rsid w:val="00CC67C1"/>
    <w:rsid w:val="00CC67F7"/>
    <w:rsid w:val="00CD11D3"/>
    <w:rsid w:val="00CD1E19"/>
    <w:rsid w:val="00CD4123"/>
    <w:rsid w:val="00CD5172"/>
    <w:rsid w:val="00CE0464"/>
    <w:rsid w:val="00CE10A6"/>
    <w:rsid w:val="00CE2075"/>
    <w:rsid w:val="00CE238C"/>
    <w:rsid w:val="00CE2F5F"/>
    <w:rsid w:val="00CE4073"/>
    <w:rsid w:val="00CE419C"/>
    <w:rsid w:val="00CE43A1"/>
    <w:rsid w:val="00CE46DD"/>
    <w:rsid w:val="00CE4DA0"/>
    <w:rsid w:val="00CE5C2A"/>
    <w:rsid w:val="00CE793D"/>
    <w:rsid w:val="00CF1451"/>
    <w:rsid w:val="00CF2AA1"/>
    <w:rsid w:val="00CF3030"/>
    <w:rsid w:val="00CF4891"/>
    <w:rsid w:val="00CF742B"/>
    <w:rsid w:val="00CF76C3"/>
    <w:rsid w:val="00D01F5A"/>
    <w:rsid w:val="00D02050"/>
    <w:rsid w:val="00D0341B"/>
    <w:rsid w:val="00D046F3"/>
    <w:rsid w:val="00D04A74"/>
    <w:rsid w:val="00D04E77"/>
    <w:rsid w:val="00D11AEA"/>
    <w:rsid w:val="00D12950"/>
    <w:rsid w:val="00D141F6"/>
    <w:rsid w:val="00D145B6"/>
    <w:rsid w:val="00D14E79"/>
    <w:rsid w:val="00D15B69"/>
    <w:rsid w:val="00D15C17"/>
    <w:rsid w:val="00D167D0"/>
    <w:rsid w:val="00D1761D"/>
    <w:rsid w:val="00D1782B"/>
    <w:rsid w:val="00D17EAB"/>
    <w:rsid w:val="00D17F19"/>
    <w:rsid w:val="00D2194A"/>
    <w:rsid w:val="00D21ABA"/>
    <w:rsid w:val="00D22121"/>
    <w:rsid w:val="00D221E7"/>
    <w:rsid w:val="00D236A3"/>
    <w:rsid w:val="00D23A2B"/>
    <w:rsid w:val="00D23FFE"/>
    <w:rsid w:val="00D242B4"/>
    <w:rsid w:val="00D242CE"/>
    <w:rsid w:val="00D2628A"/>
    <w:rsid w:val="00D26661"/>
    <w:rsid w:val="00D26E53"/>
    <w:rsid w:val="00D2756C"/>
    <w:rsid w:val="00D277AE"/>
    <w:rsid w:val="00D31945"/>
    <w:rsid w:val="00D31F32"/>
    <w:rsid w:val="00D32B50"/>
    <w:rsid w:val="00D3346D"/>
    <w:rsid w:val="00D33853"/>
    <w:rsid w:val="00D33B22"/>
    <w:rsid w:val="00D344D9"/>
    <w:rsid w:val="00D348A8"/>
    <w:rsid w:val="00D37B93"/>
    <w:rsid w:val="00D41D87"/>
    <w:rsid w:val="00D433B4"/>
    <w:rsid w:val="00D43583"/>
    <w:rsid w:val="00D44132"/>
    <w:rsid w:val="00D512E1"/>
    <w:rsid w:val="00D51404"/>
    <w:rsid w:val="00D52813"/>
    <w:rsid w:val="00D534F9"/>
    <w:rsid w:val="00D5366A"/>
    <w:rsid w:val="00D55283"/>
    <w:rsid w:val="00D557EC"/>
    <w:rsid w:val="00D5595B"/>
    <w:rsid w:val="00D57314"/>
    <w:rsid w:val="00D57AB2"/>
    <w:rsid w:val="00D57E02"/>
    <w:rsid w:val="00D60586"/>
    <w:rsid w:val="00D6207F"/>
    <w:rsid w:val="00D621A1"/>
    <w:rsid w:val="00D628F4"/>
    <w:rsid w:val="00D6495F"/>
    <w:rsid w:val="00D64B0E"/>
    <w:rsid w:val="00D653E7"/>
    <w:rsid w:val="00D65880"/>
    <w:rsid w:val="00D70941"/>
    <w:rsid w:val="00D744C7"/>
    <w:rsid w:val="00D75628"/>
    <w:rsid w:val="00D75ACE"/>
    <w:rsid w:val="00D76047"/>
    <w:rsid w:val="00D7621E"/>
    <w:rsid w:val="00D76291"/>
    <w:rsid w:val="00D77DEB"/>
    <w:rsid w:val="00D81144"/>
    <w:rsid w:val="00D83757"/>
    <w:rsid w:val="00D83CAB"/>
    <w:rsid w:val="00D8424E"/>
    <w:rsid w:val="00D84FAB"/>
    <w:rsid w:val="00D85040"/>
    <w:rsid w:val="00D85C51"/>
    <w:rsid w:val="00D86CCA"/>
    <w:rsid w:val="00D87058"/>
    <w:rsid w:val="00D871C5"/>
    <w:rsid w:val="00D87B47"/>
    <w:rsid w:val="00D87C59"/>
    <w:rsid w:val="00D90312"/>
    <w:rsid w:val="00D9038B"/>
    <w:rsid w:val="00D920B3"/>
    <w:rsid w:val="00D92789"/>
    <w:rsid w:val="00D93BC5"/>
    <w:rsid w:val="00D95068"/>
    <w:rsid w:val="00D95108"/>
    <w:rsid w:val="00D952A6"/>
    <w:rsid w:val="00D95A29"/>
    <w:rsid w:val="00D96379"/>
    <w:rsid w:val="00D967FF"/>
    <w:rsid w:val="00D96813"/>
    <w:rsid w:val="00D974C1"/>
    <w:rsid w:val="00D97EC2"/>
    <w:rsid w:val="00DA2A4B"/>
    <w:rsid w:val="00DA3E8B"/>
    <w:rsid w:val="00DA4B98"/>
    <w:rsid w:val="00DA4D5C"/>
    <w:rsid w:val="00DA68DF"/>
    <w:rsid w:val="00DA6960"/>
    <w:rsid w:val="00DA6D8B"/>
    <w:rsid w:val="00DB101C"/>
    <w:rsid w:val="00DB13CA"/>
    <w:rsid w:val="00DB1515"/>
    <w:rsid w:val="00DB2C3E"/>
    <w:rsid w:val="00DB31E6"/>
    <w:rsid w:val="00DB36E3"/>
    <w:rsid w:val="00DB461B"/>
    <w:rsid w:val="00DB4D05"/>
    <w:rsid w:val="00DB4FC1"/>
    <w:rsid w:val="00DB60F9"/>
    <w:rsid w:val="00DB6671"/>
    <w:rsid w:val="00DB7FA7"/>
    <w:rsid w:val="00DC0321"/>
    <w:rsid w:val="00DC07D9"/>
    <w:rsid w:val="00DC2928"/>
    <w:rsid w:val="00DC32DD"/>
    <w:rsid w:val="00DC3BA5"/>
    <w:rsid w:val="00DC545F"/>
    <w:rsid w:val="00DC5727"/>
    <w:rsid w:val="00DC7277"/>
    <w:rsid w:val="00DC7D20"/>
    <w:rsid w:val="00DD014E"/>
    <w:rsid w:val="00DD059D"/>
    <w:rsid w:val="00DD0A2F"/>
    <w:rsid w:val="00DD0EF1"/>
    <w:rsid w:val="00DD1AB6"/>
    <w:rsid w:val="00DD2DDB"/>
    <w:rsid w:val="00DD4F69"/>
    <w:rsid w:val="00DD5140"/>
    <w:rsid w:val="00DD79DE"/>
    <w:rsid w:val="00DD79E6"/>
    <w:rsid w:val="00DE005F"/>
    <w:rsid w:val="00DE0FC9"/>
    <w:rsid w:val="00DE27A8"/>
    <w:rsid w:val="00DE27AB"/>
    <w:rsid w:val="00DE3891"/>
    <w:rsid w:val="00DE5CA9"/>
    <w:rsid w:val="00DF02DF"/>
    <w:rsid w:val="00DF0C4D"/>
    <w:rsid w:val="00DF1650"/>
    <w:rsid w:val="00DF3B17"/>
    <w:rsid w:val="00DF5210"/>
    <w:rsid w:val="00DF79A7"/>
    <w:rsid w:val="00E00E92"/>
    <w:rsid w:val="00E00EF1"/>
    <w:rsid w:val="00E02BD3"/>
    <w:rsid w:val="00E03655"/>
    <w:rsid w:val="00E05403"/>
    <w:rsid w:val="00E0567C"/>
    <w:rsid w:val="00E1146F"/>
    <w:rsid w:val="00E118D6"/>
    <w:rsid w:val="00E1247D"/>
    <w:rsid w:val="00E12F3A"/>
    <w:rsid w:val="00E13D04"/>
    <w:rsid w:val="00E14AEB"/>
    <w:rsid w:val="00E14D4D"/>
    <w:rsid w:val="00E15F1C"/>
    <w:rsid w:val="00E16F8E"/>
    <w:rsid w:val="00E1703B"/>
    <w:rsid w:val="00E17055"/>
    <w:rsid w:val="00E17DFF"/>
    <w:rsid w:val="00E20245"/>
    <w:rsid w:val="00E20B73"/>
    <w:rsid w:val="00E20FD3"/>
    <w:rsid w:val="00E26A5D"/>
    <w:rsid w:val="00E32161"/>
    <w:rsid w:val="00E334E3"/>
    <w:rsid w:val="00E34036"/>
    <w:rsid w:val="00E349B0"/>
    <w:rsid w:val="00E3532D"/>
    <w:rsid w:val="00E356FE"/>
    <w:rsid w:val="00E3679D"/>
    <w:rsid w:val="00E37AFE"/>
    <w:rsid w:val="00E402A3"/>
    <w:rsid w:val="00E41BA2"/>
    <w:rsid w:val="00E41C40"/>
    <w:rsid w:val="00E42280"/>
    <w:rsid w:val="00E42C69"/>
    <w:rsid w:val="00E434E8"/>
    <w:rsid w:val="00E43B70"/>
    <w:rsid w:val="00E44A71"/>
    <w:rsid w:val="00E45B12"/>
    <w:rsid w:val="00E45FF4"/>
    <w:rsid w:val="00E46EC3"/>
    <w:rsid w:val="00E46FAD"/>
    <w:rsid w:val="00E47C38"/>
    <w:rsid w:val="00E516E4"/>
    <w:rsid w:val="00E57506"/>
    <w:rsid w:val="00E60BB3"/>
    <w:rsid w:val="00E619CE"/>
    <w:rsid w:val="00E61ABB"/>
    <w:rsid w:val="00E638A1"/>
    <w:rsid w:val="00E67F82"/>
    <w:rsid w:val="00E704EA"/>
    <w:rsid w:val="00E70641"/>
    <w:rsid w:val="00E71005"/>
    <w:rsid w:val="00E71719"/>
    <w:rsid w:val="00E7190D"/>
    <w:rsid w:val="00E755E0"/>
    <w:rsid w:val="00E76A17"/>
    <w:rsid w:val="00E77730"/>
    <w:rsid w:val="00E7788A"/>
    <w:rsid w:val="00E826BD"/>
    <w:rsid w:val="00E8271F"/>
    <w:rsid w:val="00E82C5B"/>
    <w:rsid w:val="00E8493E"/>
    <w:rsid w:val="00E87725"/>
    <w:rsid w:val="00E904D4"/>
    <w:rsid w:val="00E91D24"/>
    <w:rsid w:val="00E9279D"/>
    <w:rsid w:val="00E93E0B"/>
    <w:rsid w:val="00E93FAD"/>
    <w:rsid w:val="00E93FD5"/>
    <w:rsid w:val="00E96EF3"/>
    <w:rsid w:val="00E973CD"/>
    <w:rsid w:val="00EA098F"/>
    <w:rsid w:val="00EA16D1"/>
    <w:rsid w:val="00EA35C8"/>
    <w:rsid w:val="00EA5460"/>
    <w:rsid w:val="00EA5872"/>
    <w:rsid w:val="00EA587A"/>
    <w:rsid w:val="00EA7A3F"/>
    <w:rsid w:val="00EB007F"/>
    <w:rsid w:val="00EB12B7"/>
    <w:rsid w:val="00EB1547"/>
    <w:rsid w:val="00EB28D5"/>
    <w:rsid w:val="00EB2C9D"/>
    <w:rsid w:val="00EB37F1"/>
    <w:rsid w:val="00EB3AD3"/>
    <w:rsid w:val="00EB3C3A"/>
    <w:rsid w:val="00EB3FDF"/>
    <w:rsid w:val="00EB794F"/>
    <w:rsid w:val="00EC00C9"/>
    <w:rsid w:val="00EC047B"/>
    <w:rsid w:val="00EC46F6"/>
    <w:rsid w:val="00EC5CD6"/>
    <w:rsid w:val="00EC5EAF"/>
    <w:rsid w:val="00EC657F"/>
    <w:rsid w:val="00EC6CAF"/>
    <w:rsid w:val="00EC6CF2"/>
    <w:rsid w:val="00EC74B1"/>
    <w:rsid w:val="00ED1658"/>
    <w:rsid w:val="00ED17A6"/>
    <w:rsid w:val="00ED2E2A"/>
    <w:rsid w:val="00ED2F47"/>
    <w:rsid w:val="00ED3D6D"/>
    <w:rsid w:val="00ED416F"/>
    <w:rsid w:val="00ED49D5"/>
    <w:rsid w:val="00ED4C89"/>
    <w:rsid w:val="00ED6437"/>
    <w:rsid w:val="00ED794C"/>
    <w:rsid w:val="00EE27B7"/>
    <w:rsid w:val="00EE49CD"/>
    <w:rsid w:val="00EE5146"/>
    <w:rsid w:val="00EE5CB8"/>
    <w:rsid w:val="00EE66A5"/>
    <w:rsid w:val="00EE71DA"/>
    <w:rsid w:val="00EE748C"/>
    <w:rsid w:val="00EF1222"/>
    <w:rsid w:val="00EF21F6"/>
    <w:rsid w:val="00EF297F"/>
    <w:rsid w:val="00EF36EE"/>
    <w:rsid w:val="00EF3FA1"/>
    <w:rsid w:val="00EF43D3"/>
    <w:rsid w:val="00EF6001"/>
    <w:rsid w:val="00EF6AFE"/>
    <w:rsid w:val="00EF6B6C"/>
    <w:rsid w:val="00EF75D1"/>
    <w:rsid w:val="00F000B3"/>
    <w:rsid w:val="00F01248"/>
    <w:rsid w:val="00F031E8"/>
    <w:rsid w:val="00F03373"/>
    <w:rsid w:val="00F03665"/>
    <w:rsid w:val="00F03C09"/>
    <w:rsid w:val="00F04B5F"/>
    <w:rsid w:val="00F05EE6"/>
    <w:rsid w:val="00F06613"/>
    <w:rsid w:val="00F10FA5"/>
    <w:rsid w:val="00F1143A"/>
    <w:rsid w:val="00F1237F"/>
    <w:rsid w:val="00F12B6E"/>
    <w:rsid w:val="00F1316F"/>
    <w:rsid w:val="00F14295"/>
    <w:rsid w:val="00F151BD"/>
    <w:rsid w:val="00F20BB3"/>
    <w:rsid w:val="00F21CA4"/>
    <w:rsid w:val="00F2354C"/>
    <w:rsid w:val="00F23B36"/>
    <w:rsid w:val="00F23ED7"/>
    <w:rsid w:val="00F2545B"/>
    <w:rsid w:val="00F256E4"/>
    <w:rsid w:val="00F27598"/>
    <w:rsid w:val="00F30C38"/>
    <w:rsid w:val="00F3394D"/>
    <w:rsid w:val="00F348B2"/>
    <w:rsid w:val="00F34F7D"/>
    <w:rsid w:val="00F3517D"/>
    <w:rsid w:val="00F36CBA"/>
    <w:rsid w:val="00F41914"/>
    <w:rsid w:val="00F427CE"/>
    <w:rsid w:val="00F429BA"/>
    <w:rsid w:val="00F42DFF"/>
    <w:rsid w:val="00F445B4"/>
    <w:rsid w:val="00F45958"/>
    <w:rsid w:val="00F45D12"/>
    <w:rsid w:val="00F476BA"/>
    <w:rsid w:val="00F50282"/>
    <w:rsid w:val="00F5174C"/>
    <w:rsid w:val="00F522A0"/>
    <w:rsid w:val="00F54BCA"/>
    <w:rsid w:val="00F55C1F"/>
    <w:rsid w:val="00F57D1D"/>
    <w:rsid w:val="00F57F23"/>
    <w:rsid w:val="00F6005C"/>
    <w:rsid w:val="00F60993"/>
    <w:rsid w:val="00F62CA5"/>
    <w:rsid w:val="00F65DE4"/>
    <w:rsid w:val="00F66314"/>
    <w:rsid w:val="00F67175"/>
    <w:rsid w:val="00F676EA"/>
    <w:rsid w:val="00F70094"/>
    <w:rsid w:val="00F70D3E"/>
    <w:rsid w:val="00F71376"/>
    <w:rsid w:val="00F72ECF"/>
    <w:rsid w:val="00F73640"/>
    <w:rsid w:val="00F73EE4"/>
    <w:rsid w:val="00F742BC"/>
    <w:rsid w:val="00F76418"/>
    <w:rsid w:val="00F7693C"/>
    <w:rsid w:val="00F774AF"/>
    <w:rsid w:val="00F7754E"/>
    <w:rsid w:val="00F7787A"/>
    <w:rsid w:val="00F77E9B"/>
    <w:rsid w:val="00F80965"/>
    <w:rsid w:val="00F812A1"/>
    <w:rsid w:val="00F813C5"/>
    <w:rsid w:val="00F81DC6"/>
    <w:rsid w:val="00F829A2"/>
    <w:rsid w:val="00F8321E"/>
    <w:rsid w:val="00F851D6"/>
    <w:rsid w:val="00F8558C"/>
    <w:rsid w:val="00F86DFD"/>
    <w:rsid w:val="00F90B6A"/>
    <w:rsid w:val="00F9218B"/>
    <w:rsid w:val="00F922FE"/>
    <w:rsid w:val="00F93EA0"/>
    <w:rsid w:val="00F943E1"/>
    <w:rsid w:val="00F94BEC"/>
    <w:rsid w:val="00F95502"/>
    <w:rsid w:val="00F959C4"/>
    <w:rsid w:val="00F96311"/>
    <w:rsid w:val="00FA0594"/>
    <w:rsid w:val="00FA3A78"/>
    <w:rsid w:val="00FA53B3"/>
    <w:rsid w:val="00FA58DD"/>
    <w:rsid w:val="00FA66A0"/>
    <w:rsid w:val="00FA76F3"/>
    <w:rsid w:val="00FB02A8"/>
    <w:rsid w:val="00FB0F3D"/>
    <w:rsid w:val="00FB15D5"/>
    <w:rsid w:val="00FB43F1"/>
    <w:rsid w:val="00FB4404"/>
    <w:rsid w:val="00FB596D"/>
    <w:rsid w:val="00FB67FD"/>
    <w:rsid w:val="00FB6B00"/>
    <w:rsid w:val="00FC0EF2"/>
    <w:rsid w:val="00FC1F32"/>
    <w:rsid w:val="00FC2641"/>
    <w:rsid w:val="00FC2DCF"/>
    <w:rsid w:val="00FC3360"/>
    <w:rsid w:val="00FC44D3"/>
    <w:rsid w:val="00FC76A3"/>
    <w:rsid w:val="00FD0C40"/>
    <w:rsid w:val="00FD33B1"/>
    <w:rsid w:val="00FD3841"/>
    <w:rsid w:val="00FD4BAB"/>
    <w:rsid w:val="00FD5065"/>
    <w:rsid w:val="00FD72D8"/>
    <w:rsid w:val="00FD7D96"/>
    <w:rsid w:val="00FE2708"/>
    <w:rsid w:val="00FE67F9"/>
    <w:rsid w:val="00FE7362"/>
    <w:rsid w:val="00FF18E4"/>
    <w:rsid w:val="00FF425B"/>
    <w:rsid w:val="00FF4A48"/>
    <w:rsid w:val="00FF6C51"/>
    <w:rsid w:val="00FF7475"/>
    <w:rsid w:val="00FF7C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qFormat="1"/>
    <w:lsdException w:name="heading 5" w:qFormat="1"/>
    <w:lsdException w:name="heading 6" w:uiPriority="9" w:qFormat="1"/>
    <w:lsdException w:name="heading 7" w:qFormat="1"/>
    <w:lsdException w:name="heading 8" w:qFormat="1"/>
    <w:lsdException w:name="heading 9" w:uiPriority="9" w:qFormat="1"/>
    <w:lsdException w:name="toc 1" w:uiPriority="39"/>
    <w:lsdException w:name="footnote text" w:qFormat="1"/>
    <w:lsdException w:name="caption" w:uiPriority="35" w:qFormat="1"/>
    <w:lsdException w:name="List Bullet 3" w:uiPriority="0"/>
    <w:lsdException w:name="Title" w:semiHidden="0" w:unhideWhenUsed="0" w:qFormat="1"/>
    <w:lsdException w:name="Default Paragraph Font" w:uiPriority="1"/>
    <w:lsdException w:name="Subtitle" w:semiHidden="0" w:uiPriority="11" w:unhideWhenUsed="0" w:qFormat="1"/>
    <w:lsdException w:name="Strong" w:semiHidden="0"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qFormat="1"/>
  </w:latentStyles>
  <w:style w:type="paragraph" w:default="1" w:styleId="a3">
    <w:name w:val="Normal"/>
    <w:qFormat/>
    <w:rsid w:val="00685091"/>
    <w:pPr>
      <w:spacing w:after="0" w:line="240" w:lineRule="auto"/>
    </w:pPr>
    <w:rPr>
      <w:rFonts w:ascii="Times New Roman" w:eastAsia="Times New Roman" w:hAnsi="Times New Roman" w:cs="Times New Roman"/>
      <w:sz w:val="24"/>
      <w:szCs w:val="24"/>
      <w:lang w:eastAsia="ru-RU"/>
    </w:rPr>
  </w:style>
  <w:style w:type="paragraph" w:styleId="10">
    <w:name w:val="heading 1"/>
    <w:basedOn w:val="a3"/>
    <w:next w:val="a3"/>
    <w:link w:val="11"/>
    <w:uiPriority w:val="9"/>
    <w:qFormat/>
    <w:rsid w:val="008744DE"/>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eastAsia="en-US"/>
    </w:rPr>
  </w:style>
  <w:style w:type="paragraph" w:styleId="21">
    <w:name w:val="heading 2"/>
    <w:basedOn w:val="a3"/>
    <w:next w:val="a3"/>
    <w:link w:val="22"/>
    <w:uiPriority w:val="9"/>
    <w:unhideWhenUsed/>
    <w:qFormat/>
    <w:rsid w:val="00224DB0"/>
    <w:pPr>
      <w:keepNext/>
      <w:keepLines/>
      <w:spacing w:before="200" w:line="276" w:lineRule="auto"/>
      <w:outlineLvl w:val="1"/>
    </w:pPr>
    <w:rPr>
      <w:rFonts w:asciiTheme="majorHAnsi" w:eastAsiaTheme="majorEastAsia" w:hAnsiTheme="majorHAnsi" w:cstheme="majorBidi"/>
      <w:b/>
      <w:bCs/>
      <w:color w:val="4F81BD" w:themeColor="accent1"/>
      <w:sz w:val="26"/>
      <w:szCs w:val="26"/>
      <w:lang w:eastAsia="en-US"/>
    </w:rPr>
  </w:style>
  <w:style w:type="paragraph" w:styleId="30">
    <w:name w:val="heading 3"/>
    <w:basedOn w:val="a3"/>
    <w:next w:val="a3"/>
    <w:link w:val="31"/>
    <w:uiPriority w:val="9"/>
    <w:unhideWhenUsed/>
    <w:qFormat/>
    <w:rsid w:val="00C7028A"/>
    <w:pPr>
      <w:keepNext/>
      <w:keepLines/>
      <w:spacing w:before="200" w:line="276" w:lineRule="auto"/>
      <w:outlineLvl w:val="2"/>
    </w:pPr>
    <w:rPr>
      <w:rFonts w:asciiTheme="majorHAnsi" w:eastAsiaTheme="majorEastAsia" w:hAnsiTheme="majorHAnsi" w:cstheme="majorBidi"/>
      <w:b/>
      <w:bCs/>
      <w:color w:val="4F81BD" w:themeColor="accent1"/>
      <w:sz w:val="22"/>
      <w:szCs w:val="22"/>
      <w:lang w:eastAsia="en-US"/>
    </w:rPr>
  </w:style>
  <w:style w:type="paragraph" w:styleId="4">
    <w:name w:val="heading 4"/>
    <w:basedOn w:val="a3"/>
    <w:next w:val="a3"/>
    <w:link w:val="40"/>
    <w:uiPriority w:val="99"/>
    <w:qFormat/>
    <w:rsid w:val="00EE71DA"/>
    <w:pPr>
      <w:keepNext/>
      <w:autoSpaceDE w:val="0"/>
      <w:autoSpaceDN w:val="0"/>
      <w:adjustRightInd w:val="0"/>
      <w:jc w:val="right"/>
      <w:outlineLvl w:val="3"/>
    </w:pPr>
    <w:rPr>
      <w:b/>
      <w:bCs/>
    </w:rPr>
  </w:style>
  <w:style w:type="paragraph" w:styleId="5">
    <w:name w:val="heading 5"/>
    <w:basedOn w:val="a3"/>
    <w:next w:val="a3"/>
    <w:link w:val="50"/>
    <w:uiPriority w:val="99"/>
    <w:qFormat/>
    <w:rsid w:val="00EE71DA"/>
    <w:pPr>
      <w:keepNext/>
      <w:autoSpaceDE w:val="0"/>
      <w:autoSpaceDN w:val="0"/>
      <w:adjustRightInd w:val="0"/>
      <w:ind w:left="3600" w:firstLine="720"/>
      <w:outlineLvl w:val="4"/>
    </w:pPr>
    <w:rPr>
      <w:b/>
      <w:bCs/>
      <w:sz w:val="20"/>
      <w:szCs w:val="20"/>
    </w:rPr>
  </w:style>
  <w:style w:type="paragraph" w:styleId="6">
    <w:name w:val="heading 6"/>
    <w:basedOn w:val="a3"/>
    <w:next w:val="a3"/>
    <w:link w:val="60"/>
    <w:uiPriority w:val="9"/>
    <w:unhideWhenUsed/>
    <w:qFormat/>
    <w:rsid w:val="00490CCA"/>
    <w:pPr>
      <w:spacing w:before="240" w:after="60"/>
      <w:outlineLvl w:val="5"/>
    </w:pPr>
    <w:rPr>
      <w:rFonts w:ascii="Calibri" w:hAnsi="Calibri"/>
      <w:b/>
      <w:bCs/>
      <w:sz w:val="22"/>
      <w:szCs w:val="22"/>
    </w:rPr>
  </w:style>
  <w:style w:type="paragraph" w:styleId="7">
    <w:name w:val="heading 7"/>
    <w:basedOn w:val="a3"/>
    <w:next w:val="a3"/>
    <w:link w:val="70"/>
    <w:uiPriority w:val="99"/>
    <w:qFormat/>
    <w:rsid w:val="00EE71DA"/>
    <w:pPr>
      <w:keepNext/>
      <w:autoSpaceDE w:val="0"/>
      <w:autoSpaceDN w:val="0"/>
      <w:jc w:val="center"/>
      <w:outlineLvl w:val="6"/>
    </w:pPr>
    <w:rPr>
      <w:b/>
      <w:bCs/>
      <w:sz w:val="28"/>
      <w:szCs w:val="28"/>
    </w:rPr>
  </w:style>
  <w:style w:type="paragraph" w:styleId="8">
    <w:name w:val="heading 8"/>
    <w:basedOn w:val="a3"/>
    <w:next w:val="a3"/>
    <w:link w:val="80"/>
    <w:uiPriority w:val="99"/>
    <w:qFormat/>
    <w:rsid w:val="00EE71DA"/>
    <w:pPr>
      <w:keepNext/>
      <w:autoSpaceDE w:val="0"/>
      <w:autoSpaceDN w:val="0"/>
      <w:ind w:left="4950" w:firstLine="12"/>
      <w:outlineLvl w:val="7"/>
    </w:pPr>
  </w:style>
  <w:style w:type="paragraph" w:styleId="9">
    <w:name w:val="heading 9"/>
    <w:basedOn w:val="a3"/>
    <w:next w:val="a3"/>
    <w:link w:val="90"/>
    <w:uiPriority w:val="9"/>
    <w:semiHidden/>
    <w:unhideWhenUsed/>
    <w:qFormat/>
    <w:rsid w:val="00EE71DA"/>
    <w:pPr>
      <w:spacing w:before="240" w:after="60"/>
      <w:outlineLvl w:val="8"/>
    </w:pPr>
    <w:rPr>
      <w:rFonts w:ascii="Cambria" w:hAnsi="Cambria"/>
      <w:sz w:val="22"/>
      <w:szCs w:val="22"/>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List Paragraph"/>
    <w:aliases w:val="1,UL,Абзац маркированнный,Bullet List,FooterText,numbered,Table-Normal,RSHB_Table-Normal,Предусловия,1. Абзац списка,Нумерованный список_ФТ,Булет 1,Bullet Number,Нумерованый список,lp1,lp11,List Paragraph11,Bullet 1,List Paragraph"/>
    <w:basedOn w:val="a3"/>
    <w:link w:val="a8"/>
    <w:uiPriority w:val="99"/>
    <w:qFormat/>
    <w:rsid w:val="007D3930"/>
    <w:pPr>
      <w:spacing w:after="200" w:line="276" w:lineRule="auto"/>
      <w:ind w:left="720"/>
      <w:contextualSpacing/>
    </w:pPr>
    <w:rPr>
      <w:rFonts w:asciiTheme="minorHAnsi" w:eastAsiaTheme="minorHAnsi" w:hAnsiTheme="minorHAnsi" w:cstheme="minorBidi"/>
      <w:sz w:val="22"/>
      <w:szCs w:val="22"/>
      <w:lang w:eastAsia="en-US"/>
    </w:rPr>
  </w:style>
  <w:style w:type="paragraph" w:styleId="a9">
    <w:name w:val="Balloon Text"/>
    <w:basedOn w:val="a3"/>
    <w:link w:val="aa"/>
    <w:unhideWhenUsed/>
    <w:rsid w:val="00F7693C"/>
    <w:rPr>
      <w:rFonts w:ascii="Tahoma" w:eastAsiaTheme="minorHAnsi" w:hAnsi="Tahoma" w:cs="Tahoma"/>
      <w:sz w:val="16"/>
      <w:szCs w:val="16"/>
      <w:lang w:eastAsia="en-US"/>
    </w:rPr>
  </w:style>
  <w:style w:type="character" w:customStyle="1" w:styleId="aa">
    <w:name w:val="Текст выноски Знак"/>
    <w:basedOn w:val="a4"/>
    <w:link w:val="a9"/>
    <w:rsid w:val="00F7693C"/>
    <w:rPr>
      <w:rFonts w:ascii="Tahoma" w:hAnsi="Tahoma" w:cs="Tahoma"/>
      <w:sz w:val="16"/>
      <w:szCs w:val="16"/>
    </w:rPr>
  </w:style>
  <w:style w:type="paragraph" w:styleId="ab">
    <w:name w:val="footnote text"/>
    <w:aliases w:val="Текст сноски Знак2,Текст сноски Знак1 Знак,Текст сноски Знак Знак Знак,Текст сноски Знак Знак Знак Знак Знак,Текст сноски Знак Знак1 Знак,Текст сноски Знак1 Знак Знак Знак,Текст сноски Знак Знак Знак Знак Знак Знак Знак,Текст сноски Знак1,З"/>
    <w:basedOn w:val="a3"/>
    <w:link w:val="ac"/>
    <w:uiPriority w:val="99"/>
    <w:unhideWhenUsed/>
    <w:qFormat/>
    <w:rsid w:val="002D1593"/>
    <w:rPr>
      <w:rFonts w:asciiTheme="minorHAnsi" w:eastAsiaTheme="minorHAnsi" w:hAnsiTheme="minorHAnsi" w:cstheme="minorBidi"/>
      <w:sz w:val="20"/>
      <w:szCs w:val="20"/>
      <w:lang w:eastAsia="en-US"/>
    </w:rPr>
  </w:style>
  <w:style w:type="character" w:customStyle="1" w:styleId="ac">
    <w:name w:val="Текст сноски Знак"/>
    <w:aliases w:val="Текст сноски Знак2 Знак,Текст сноски Знак1 Знак Знак,Текст сноски Знак Знак Знак Знак,Текст сноски Знак Знак Знак Знак Знак Знак,Текст сноски Знак Знак1 Знак Знак,Текст сноски Знак1 Знак Знак Знак Знак,Текст сноски Знак1 Знак1,З Знак"/>
    <w:basedOn w:val="a4"/>
    <w:link w:val="ab"/>
    <w:uiPriority w:val="99"/>
    <w:rsid w:val="002D1593"/>
    <w:rPr>
      <w:sz w:val="20"/>
      <w:szCs w:val="20"/>
    </w:rPr>
  </w:style>
  <w:style w:type="character" w:styleId="ad">
    <w:name w:val="footnote reference"/>
    <w:aliases w:val="Знак сноски 1,Знак сноски-FN,Iiaienu1 Знак2,Oaeno1 Знак2,Текст1 Знак2,Òåêñò1 Знак2,bt Знак2,OT-EA Знак1,Iiaienu1 Знак Знак1,Oaeno1 Знак Знак1,Текст1 Знак Знак1,Òåêñò1 Знак Знак1,bt Знак Знак1,Основной текст Знак2,OT-ИВ Знак2,OT-ÈÂ Зн,fr,o"/>
    <w:uiPriority w:val="99"/>
    <w:rsid w:val="002D1593"/>
    <w:rPr>
      <w:rFonts w:cs="Times New Roman"/>
      <w:vertAlign w:val="superscript"/>
    </w:rPr>
  </w:style>
  <w:style w:type="character" w:styleId="ae">
    <w:name w:val="Hyperlink"/>
    <w:basedOn w:val="a4"/>
    <w:uiPriority w:val="99"/>
    <w:unhideWhenUsed/>
    <w:rsid w:val="002D1593"/>
    <w:rPr>
      <w:color w:val="0000FF" w:themeColor="hyperlink"/>
      <w:u w:val="single"/>
    </w:rPr>
  </w:style>
  <w:style w:type="table" w:styleId="af">
    <w:name w:val="Table Grid"/>
    <w:basedOn w:val="a5"/>
    <w:uiPriority w:val="59"/>
    <w:rsid w:val="00FC26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endnote text"/>
    <w:basedOn w:val="a3"/>
    <w:link w:val="af1"/>
    <w:uiPriority w:val="99"/>
    <w:unhideWhenUsed/>
    <w:rsid w:val="00291CC1"/>
    <w:rPr>
      <w:rFonts w:asciiTheme="minorHAnsi" w:eastAsiaTheme="minorHAnsi" w:hAnsiTheme="minorHAnsi" w:cstheme="minorBidi"/>
      <w:sz w:val="20"/>
      <w:szCs w:val="20"/>
      <w:lang w:eastAsia="en-US"/>
    </w:rPr>
  </w:style>
  <w:style w:type="character" w:customStyle="1" w:styleId="af1">
    <w:name w:val="Текст концевой сноски Знак"/>
    <w:basedOn w:val="a4"/>
    <w:link w:val="af0"/>
    <w:uiPriority w:val="99"/>
    <w:rsid w:val="00291CC1"/>
    <w:rPr>
      <w:sz w:val="20"/>
      <w:szCs w:val="20"/>
    </w:rPr>
  </w:style>
  <w:style w:type="character" w:styleId="af2">
    <w:name w:val="endnote reference"/>
    <w:basedOn w:val="a4"/>
    <w:uiPriority w:val="99"/>
    <w:unhideWhenUsed/>
    <w:rsid w:val="00291CC1"/>
    <w:rPr>
      <w:vertAlign w:val="superscript"/>
    </w:rPr>
  </w:style>
  <w:style w:type="character" w:styleId="af3">
    <w:name w:val="annotation reference"/>
    <w:basedOn w:val="a4"/>
    <w:uiPriority w:val="99"/>
    <w:semiHidden/>
    <w:unhideWhenUsed/>
    <w:rsid w:val="004C75B7"/>
    <w:rPr>
      <w:sz w:val="16"/>
      <w:szCs w:val="16"/>
    </w:rPr>
  </w:style>
  <w:style w:type="paragraph" w:styleId="af4">
    <w:name w:val="annotation text"/>
    <w:basedOn w:val="a3"/>
    <w:link w:val="af5"/>
    <w:uiPriority w:val="99"/>
    <w:unhideWhenUsed/>
    <w:rsid w:val="004C75B7"/>
    <w:rPr>
      <w:sz w:val="20"/>
      <w:szCs w:val="20"/>
    </w:rPr>
  </w:style>
  <w:style w:type="character" w:customStyle="1" w:styleId="af5">
    <w:name w:val="Текст примечания Знак"/>
    <w:basedOn w:val="a4"/>
    <w:link w:val="af4"/>
    <w:uiPriority w:val="99"/>
    <w:rsid w:val="004C75B7"/>
    <w:rPr>
      <w:sz w:val="20"/>
      <w:szCs w:val="20"/>
    </w:rPr>
  </w:style>
  <w:style w:type="paragraph" w:styleId="af6">
    <w:name w:val="annotation subject"/>
    <w:basedOn w:val="af4"/>
    <w:next w:val="af4"/>
    <w:link w:val="af7"/>
    <w:uiPriority w:val="99"/>
    <w:semiHidden/>
    <w:unhideWhenUsed/>
    <w:rsid w:val="004C75B7"/>
    <w:rPr>
      <w:b/>
      <w:bCs/>
    </w:rPr>
  </w:style>
  <w:style w:type="character" w:customStyle="1" w:styleId="af7">
    <w:name w:val="Тема примечания Знак"/>
    <w:basedOn w:val="af5"/>
    <w:link w:val="af6"/>
    <w:uiPriority w:val="99"/>
    <w:semiHidden/>
    <w:rsid w:val="004C75B7"/>
    <w:rPr>
      <w:b/>
      <w:bCs/>
      <w:sz w:val="20"/>
      <w:szCs w:val="20"/>
    </w:rPr>
  </w:style>
  <w:style w:type="character" w:customStyle="1" w:styleId="a8">
    <w:name w:val="Абзац списка Знак"/>
    <w:aliases w:val="1 Знак,UL Знак,Абзац маркированнный Знак,Bullet List Знак,FooterText Знак,numbered Знак,Table-Normal Знак,RSHB_Table-Normal Знак,Предусловия Знак,1. Абзац списка Знак,Нумерованный список_ФТ Знак,Булет 1 Знак,Bullet Number Знак,lp1 Знак"/>
    <w:link w:val="a7"/>
    <w:uiPriority w:val="99"/>
    <w:rsid w:val="001354C2"/>
  </w:style>
  <w:style w:type="paragraph" w:styleId="af8">
    <w:name w:val="No Spacing"/>
    <w:basedOn w:val="a3"/>
    <w:link w:val="af9"/>
    <w:uiPriority w:val="1"/>
    <w:qFormat/>
    <w:rsid w:val="001354C2"/>
    <w:rPr>
      <w:rFonts w:ascii="Calibri" w:eastAsiaTheme="minorHAnsi" w:hAnsi="Calibri"/>
      <w:sz w:val="22"/>
      <w:szCs w:val="22"/>
      <w:lang w:eastAsia="en-US"/>
    </w:rPr>
  </w:style>
  <w:style w:type="paragraph" w:styleId="afa">
    <w:name w:val="header"/>
    <w:basedOn w:val="a3"/>
    <w:link w:val="afb"/>
    <w:uiPriority w:val="99"/>
    <w:unhideWhenUsed/>
    <w:rsid w:val="008F2710"/>
    <w:pPr>
      <w:tabs>
        <w:tab w:val="center" w:pos="4677"/>
        <w:tab w:val="right" w:pos="9355"/>
      </w:tabs>
    </w:pPr>
    <w:rPr>
      <w:rFonts w:asciiTheme="minorHAnsi" w:eastAsiaTheme="minorHAnsi" w:hAnsiTheme="minorHAnsi" w:cstheme="minorBidi"/>
      <w:sz w:val="22"/>
      <w:szCs w:val="22"/>
      <w:lang w:eastAsia="en-US"/>
    </w:rPr>
  </w:style>
  <w:style w:type="character" w:customStyle="1" w:styleId="afb">
    <w:name w:val="Верхний колонтитул Знак"/>
    <w:basedOn w:val="a4"/>
    <w:link w:val="afa"/>
    <w:uiPriority w:val="99"/>
    <w:rsid w:val="008F2710"/>
  </w:style>
  <w:style w:type="paragraph" w:styleId="afc">
    <w:name w:val="footer"/>
    <w:basedOn w:val="a3"/>
    <w:link w:val="afd"/>
    <w:uiPriority w:val="99"/>
    <w:unhideWhenUsed/>
    <w:rsid w:val="008F2710"/>
    <w:pPr>
      <w:tabs>
        <w:tab w:val="center" w:pos="4677"/>
        <w:tab w:val="right" w:pos="9355"/>
      </w:tabs>
    </w:pPr>
    <w:rPr>
      <w:rFonts w:asciiTheme="minorHAnsi" w:eastAsiaTheme="minorHAnsi" w:hAnsiTheme="minorHAnsi" w:cstheme="minorBidi"/>
      <w:sz w:val="22"/>
      <w:szCs w:val="22"/>
      <w:lang w:eastAsia="en-US"/>
    </w:rPr>
  </w:style>
  <w:style w:type="character" w:customStyle="1" w:styleId="afd">
    <w:name w:val="Нижний колонтитул Знак"/>
    <w:basedOn w:val="a4"/>
    <w:link w:val="afc"/>
    <w:uiPriority w:val="99"/>
    <w:rsid w:val="008F2710"/>
  </w:style>
  <w:style w:type="table" w:styleId="2-3">
    <w:name w:val="Medium List 2 Accent 3"/>
    <w:basedOn w:val="a5"/>
    <w:uiPriority w:val="66"/>
    <w:rsid w:val="006A22F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3">
    <w:name w:val="Medium List 2"/>
    <w:basedOn w:val="a5"/>
    <w:uiPriority w:val="66"/>
    <w:rsid w:val="001E557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afe">
    <w:name w:val="Light Shading"/>
    <w:basedOn w:val="a5"/>
    <w:uiPriority w:val="60"/>
    <w:rsid w:val="00A73AD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f">
    <w:name w:val="line number"/>
    <w:basedOn w:val="a4"/>
    <w:uiPriority w:val="99"/>
    <w:semiHidden/>
    <w:unhideWhenUsed/>
    <w:rsid w:val="00341AD4"/>
  </w:style>
  <w:style w:type="character" w:customStyle="1" w:styleId="11">
    <w:name w:val="Заголовок 1 Знак"/>
    <w:basedOn w:val="a4"/>
    <w:link w:val="10"/>
    <w:uiPriority w:val="9"/>
    <w:rsid w:val="008744DE"/>
    <w:rPr>
      <w:rFonts w:asciiTheme="majorHAnsi" w:eastAsiaTheme="majorEastAsia" w:hAnsiTheme="majorHAnsi" w:cstheme="majorBidi"/>
      <w:b/>
      <w:bCs/>
      <w:color w:val="365F91" w:themeColor="accent1" w:themeShade="BF"/>
      <w:sz w:val="28"/>
      <w:szCs w:val="28"/>
    </w:rPr>
  </w:style>
  <w:style w:type="table" w:customStyle="1" w:styleId="61">
    <w:name w:val="Сетка таблицы6"/>
    <w:uiPriority w:val="99"/>
    <w:rsid w:val="006B63F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0">
    <w:name w:val="Light List"/>
    <w:basedOn w:val="a5"/>
    <w:uiPriority w:val="61"/>
    <w:rsid w:val="00A2568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aff1">
    <w:name w:val="Light Grid"/>
    <w:basedOn w:val="a5"/>
    <w:uiPriority w:val="62"/>
    <w:rsid w:val="00A2568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aff2">
    <w:name w:val="FollowedHyperlink"/>
    <w:basedOn w:val="a4"/>
    <w:uiPriority w:val="99"/>
    <w:unhideWhenUsed/>
    <w:rsid w:val="009D5196"/>
    <w:rPr>
      <w:color w:val="800080" w:themeColor="followedHyperlink"/>
      <w:u w:val="single"/>
    </w:rPr>
  </w:style>
  <w:style w:type="character" w:customStyle="1" w:styleId="31">
    <w:name w:val="Заголовок 3 Знак"/>
    <w:basedOn w:val="a4"/>
    <w:link w:val="30"/>
    <w:uiPriority w:val="9"/>
    <w:rsid w:val="00C7028A"/>
    <w:rPr>
      <w:rFonts w:asciiTheme="majorHAnsi" w:eastAsiaTheme="majorEastAsia" w:hAnsiTheme="majorHAnsi" w:cstheme="majorBidi"/>
      <w:b/>
      <w:bCs/>
      <w:color w:val="4F81BD" w:themeColor="accent1"/>
    </w:rPr>
  </w:style>
  <w:style w:type="character" w:styleId="aff3">
    <w:name w:val="page number"/>
    <w:basedOn w:val="a4"/>
    <w:uiPriority w:val="99"/>
    <w:rsid w:val="004C2034"/>
    <w:rPr>
      <w:rFonts w:cs="Times New Roman"/>
    </w:rPr>
  </w:style>
  <w:style w:type="table" w:customStyle="1" w:styleId="12">
    <w:name w:val="Сетка таблицы1"/>
    <w:basedOn w:val="a5"/>
    <w:next w:val="af"/>
    <w:uiPriority w:val="59"/>
    <w:rsid w:val="004C2034"/>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rsid w:val="00DF5210"/>
    <w:pPr>
      <w:widowControl w:val="0"/>
      <w:autoSpaceDE w:val="0"/>
      <w:autoSpaceDN w:val="0"/>
      <w:adjustRightInd w:val="0"/>
      <w:spacing w:after="0" w:line="240" w:lineRule="auto"/>
    </w:pPr>
    <w:rPr>
      <w:rFonts w:ascii="Arial" w:eastAsiaTheme="minorEastAsia" w:hAnsi="Arial" w:cs="Arial"/>
      <w:sz w:val="20"/>
      <w:szCs w:val="20"/>
      <w:lang w:eastAsia="ru-RU"/>
    </w:rPr>
  </w:style>
  <w:style w:type="paragraph" w:customStyle="1" w:styleId="ConsPlusTitle">
    <w:name w:val="ConsPlusTitle"/>
    <w:rsid w:val="00554AC7"/>
    <w:pPr>
      <w:widowControl w:val="0"/>
      <w:autoSpaceDE w:val="0"/>
      <w:autoSpaceDN w:val="0"/>
      <w:adjustRightInd w:val="0"/>
      <w:spacing w:after="0" w:line="240" w:lineRule="auto"/>
    </w:pPr>
    <w:rPr>
      <w:rFonts w:ascii="Arial" w:eastAsia="Times New Roman" w:hAnsi="Arial" w:cs="Arial"/>
      <w:b/>
      <w:bCs/>
      <w:sz w:val="16"/>
      <w:szCs w:val="16"/>
      <w:lang w:eastAsia="ru-RU"/>
    </w:rPr>
  </w:style>
  <w:style w:type="table" w:customStyle="1" w:styleId="24">
    <w:name w:val="Сетка таблицы2"/>
    <w:basedOn w:val="a5"/>
    <w:next w:val="af"/>
    <w:uiPriority w:val="59"/>
    <w:rsid w:val="007E4ECB"/>
    <w:pPr>
      <w:spacing w:after="0" w:line="240" w:lineRule="auto"/>
    </w:pPr>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TOC Heading"/>
    <w:basedOn w:val="10"/>
    <w:next w:val="a3"/>
    <w:uiPriority w:val="99"/>
    <w:unhideWhenUsed/>
    <w:qFormat/>
    <w:rsid w:val="00ED1658"/>
    <w:pPr>
      <w:outlineLvl w:val="9"/>
    </w:pPr>
    <w:rPr>
      <w:lang w:eastAsia="ru-RU"/>
    </w:rPr>
  </w:style>
  <w:style w:type="paragraph" w:styleId="13">
    <w:name w:val="toc 1"/>
    <w:basedOn w:val="a3"/>
    <w:next w:val="a3"/>
    <w:autoRedefine/>
    <w:uiPriority w:val="39"/>
    <w:unhideWhenUsed/>
    <w:rsid w:val="00ED1658"/>
    <w:pPr>
      <w:spacing w:after="100" w:line="276" w:lineRule="auto"/>
    </w:pPr>
    <w:rPr>
      <w:rFonts w:asciiTheme="minorHAnsi" w:eastAsiaTheme="minorHAnsi" w:hAnsiTheme="minorHAnsi" w:cstheme="minorBidi"/>
      <w:sz w:val="22"/>
      <w:szCs w:val="22"/>
      <w:lang w:eastAsia="en-US"/>
    </w:rPr>
  </w:style>
  <w:style w:type="paragraph" w:styleId="25">
    <w:name w:val="toc 2"/>
    <w:basedOn w:val="a3"/>
    <w:next w:val="a3"/>
    <w:autoRedefine/>
    <w:uiPriority w:val="99"/>
    <w:unhideWhenUsed/>
    <w:rsid w:val="00ED1658"/>
    <w:pPr>
      <w:spacing w:after="100" w:line="276" w:lineRule="auto"/>
      <w:ind w:left="220"/>
    </w:pPr>
    <w:rPr>
      <w:rFonts w:asciiTheme="minorHAnsi" w:eastAsiaTheme="minorEastAsia" w:hAnsiTheme="minorHAnsi" w:cstheme="minorBidi"/>
      <w:sz w:val="22"/>
      <w:szCs w:val="22"/>
    </w:rPr>
  </w:style>
  <w:style w:type="paragraph" w:styleId="32">
    <w:name w:val="toc 3"/>
    <w:basedOn w:val="a3"/>
    <w:next w:val="a3"/>
    <w:autoRedefine/>
    <w:uiPriority w:val="99"/>
    <w:unhideWhenUsed/>
    <w:rsid w:val="00ED1658"/>
    <w:pPr>
      <w:spacing w:after="100" w:line="276" w:lineRule="auto"/>
      <w:ind w:left="440"/>
    </w:pPr>
    <w:rPr>
      <w:rFonts w:asciiTheme="minorHAnsi" w:eastAsiaTheme="minorEastAsia" w:hAnsiTheme="minorHAnsi" w:cstheme="minorBidi"/>
      <w:sz w:val="22"/>
      <w:szCs w:val="22"/>
    </w:rPr>
  </w:style>
  <w:style w:type="paragraph" w:styleId="41">
    <w:name w:val="toc 4"/>
    <w:basedOn w:val="a3"/>
    <w:next w:val="a3"/>
    <w:autoRedefine/>
    <w:uiPriority w:val="99"/>
    <w:unhideWhenUsed/>
    <w:rsid w:val="00ED1658"/>
    <w:pPr>
      <w:spacing w:after="100" w:line="276" w:lineRule="auto"/>
      <w:ind w:left="660"/>
    </w:pPr>
    <w:rPr>
      <w:rFonts w:asciiTheme="minorHAnsi" w:eastAsiaTheme="minorEastAsia" w:hAnsiTheme="minorHAnsi" w:cstheme="minorBidi"/>
      <w:sz w:val="22"/>
      <w:szCs w:val="22"/>
    </w:rPr>
  </w:style>
  <w:style w:type="paragraph" w:styleId="51">
    <w:name w:val="toc 5"/>
    <w:basedOn w:val="a3"/>
    <w:next w:val="a3"/>
    <w:autoRedefine/>
    <w:uiPriority w:val="99"/>
    <w:unhideWhenUsed/>
    <w:rsid w:val="00ED1658"/>
    <w:pPr>
      <w:spacing w:after="100" w:line="276" w:lineRule="auto"/>
      <w:ind w:left="880"/>
    </w:pPr>
    <w:rPr>
      <w:rFonts w:asciiTheme="minorHAnsi" w:eastAsiaTheme="minorEastAsia" w:hAnsiTheme="minorHAnsi" w:cstheme="minorBidi"/>
      <w:sz w:val="22"/>
      <w:szCs w:val="22"/>
    </w:rPr>
  </w:style>
  <w:style w:type="paragraph" w:styleId="62">
    <w:name w:val="toc 6"/>
    <w:basedOn w:val="a3"/>
    <w:next w:val="a3"/>
    <w:autoRedefine/>
    <w:uiPriority w:val="99"/>
    <w:unhideWhenUsed/>
    <w:rsid w:val="00ED1658"/>
    <w:pPr>
      <w:spacing w:after="100" w:line="276" w:lineRule="auto"/>
      <w:ind w:left="1100"/>
    </w:pPr>
    <w:rPr>
      <w:rFonts w:asciiTheme="minorHAnsi" w:eastAsiaTheme="minorEastAsia" w:hAnsiTheme="minorHAnsi" w:cstheme="minorBidi"/>
      <w:sz w:val="22"/>
      <w:szCs w:val="22"/>
    </w:rPr>
  </w:style>
  <w:style w:type="paragraph" w:styleId="71">
    <w:name w:val="toc 7"/>
    <w:basedOn w:val="a3"/>
    <w:next w:val="a3"/>
    <w:autoRedefine/>
    <w:uiPriority w:val="99"/>
    <w:unhideWhenUsed/>
    <w:rsid w:val="00ED1658"/>
    <w:pPr>
      <w:spacing w:after="100" w:line="276" w:lineRule="auto"/>
      <w:ind w:left="1320"/>
    </w:pPr>
    <w:rPr>
      <w:rFonts w:asciiTheme="minorHAnsi" w:eastAsiaTheme="minorEastAsia" w:hAnsiTheme="minorHAnsi" w:cstheme="minorBidi"/>
      <w:sz w:val="22"/>
      <w:szCs w:val="22"/>
    </w:rPr>
  </w:style>
  <w:style w:type="paragraph" w:styleId="81">
    <w:name w:val="toc 8"/>
    <w:basedOn w:val="a3"/>
    <w:next w:val="a3"/>
    <w:autoRedefine/>
    <w:uiPriority w:val="99"/>
    <w:unhideWhenUsed/>
    <w:rsid w:val="00ED1658"/>
    <w:pPr>
      <w:spacing w:after="100" w:line="276" w:lineRule="auto"/>
      <w:ind w:left="1540"/>
    </w:pPr>
    <w:rPr>
      <w:rFonts w:asciiTheme="minorHAnsi" w:eastAsiaTheme="minorEastAsia" w:hAnsiTheme="minorHAnsi" w:cstheme="minorBidi"/>
      <w:sz w:val="22"/>
      <w:szCs w:val="22"/>
    </w:rPr>
  </w:style>
  <w:style w:type="paragraph" w:styleId="91">
    <w:name w:val="toc 9"/>
    <w:basedOn w:val="a3"/>
    <w:next w:val="a3"/>
    <w:autoRedefine/>
    <w:uiPriority w:val="99"/>
    <w:unhideWhenUsed/>
    <w:rsid w:val="00ED1658"/>
    <w:pPr>
      <w:spacing w:after="100" w:line="276" w:lineRule="auto"/>
      <w:ind w:left="1760"/>
    </w:pPr>
    <w:rPr>
      <w:rFonts w:asciiTheme="minorHAnsi" w:eastAsiaTheme="minorEastAsia" w:hAnsiTheme="minorHAnsi" w:cstheme="minorBidi"/>
      <w:sz w:val="22"/>
      <w:szCs w:val="22"/>
    </w:rPr>
  </w:style>
  <w:style w:type="character" w:customStyle="1" w:styleId="22">
    <w:name w:val="Заголовок 2 Знак"/>
    <w:basedOn w:val="a4"/>
    <w:link w:val="21"/>
    <w:uiPriority w:val="9"/>
    <w:rsid w:val="00224DB0"/>
    <w:rPr>
      <w:rFonts w:asciiTheme="majorHAnsi" w:eastAsiaTheme="majorEastAsia" w:hAnsiTheme="majorHAnsi" w:cstheme="majorBidi"/>
      <w:b/>
      <w:bCs/>
      <w:color w:val="4F81BD" w:themeColor="accent1"/>
      <w:sz w:val="26"/>
      <w:szCs w:val="26"/>
    </w:rPr>
  </w:style>
  <w:style w:type="paragraph" w:customStyle="1" w:styleId="Body-NoIndent">
    <w:name w:val="Body - No Indent"/>
    <w:rsid w:val="00F7754E"/>
    <w:pPr>
      <w:pBdr>
        <w:top w:val="nil"/>
        <w:left w:val="nil"/>
        <w:bottom w:val="nil"/>
        <w:right w:val="nil"/>
        <w:between w:val="nil"/>
        <w:bar w:val="nil"/>
      </w:pBdr>
      <w:spacing w:after="120" w:line="264" w:lineRule="auto"/>
    </w:pPr>
    <w:rPr>
      <w:rFonts w:ascii="Gill Sans Light" w:eastAsia="Arial Unicode MS" w:hAnsi="Gill Sans Light" w:cs="Arial Unicode MS"/>
      <w:color w:val="222222"/>
      <w:bdr w:val="nil"/>
      <w:lang w:val="de-DE" w:eastAsia="ru-RU"/>
    </w:rPr>
  </w:style>
  <w:style w:type="paragraph" w:customStyle="1" w:styleId="Masthead">
    <w:name w:val="Masthead"/>
    <w:next w:val="Body-NoIndent"/>
    <w:rsid w:val="00F7754E"/>
    <w:pPr>
      <w:pBdr>
        <w:top w:val="nil"/>
        <w:left w:val="nil"/>
        <w:bottom w:val="nil"/>
        <w:right w:val="nil"/>
        <w:between w:val="nil"/>
        <w:bar w:val="nil"/>
      </w:pBdr>
      <w:spacing w:after="0" w:line="192" w:lineRule="auto"/>
    </w:pPr>
    <w:rPr>
      <w:rFonts w:ascii="Gill Sans" w:eastAsia="Arial Unicode MS" w:hAnsi="Gill Sans" w:cs="Arial Unicode MS"/>
      <w:caps/>
      <w:color w:val="253F54"/>
      <w:sz w:val="108"/>
      <w:szCs w:val="108"/>
      <w:bdr w:val="nil"/>
      <w:lang w:val="en-US" w:eastAsia="ru-RU"/>
    </w:rPr>
  </w:style>
  <w:style w:type="paragraph" w:customStyle="1" w:styleId="aff5">
    <w:name w:val="Содержимое таблицы"/>
    <w:basedOn w:val="a3"/>
    <w:uiPriority w:val="99"/>
    <w:rsid w:val="0037586A"/>
    <w:pPr>
      <w:widowControl w:val="0"/>
      <w:suppressLineNumbers/>
      <w:suppressAutoHyphens/>
    </w:pPr>
    <w:rPr>
      <w:rFonts w:eastAsia="Lucida Sans Unicode" w:cs="Mangal"/>
      <w:kern w:val="1"/>
      <w:lang w:eastAsia="hi-IN" w:bidi="hi-IN"/>
    </w:rPr>
  </w:style>
  <w:style w:type="paragraph" w:styleId="HTML">
    <w:name w:val="HTML Preformatted"/>
    <w:basedOn w:val="a3"/>
    <w:link w:val="HTML0"/>
    <w:uiPriority w:val="99"/>
    <w:unhideWhenUsed/>
    <w:rsid w:val="00DC3BA5"/>
    <w:rPr>
      <w:rFonts w:ascii="Consolas" w:hAnsi="Consolas" w:cs="Consolas"/>
      <w:sz w:val="20"/>
      <w:szCs w:val="20"/>
    </w:rPr>
  </w:style>
  <w:style w:type="character" w:customStyle="1" w:styleId="HTML0">
    <w:name w:val="Стандартный HTML Знак"/>
    <w:basedOn w:val="a4"/>
    <w:link w:val="HTML"/>
    <w:uiPriority w:val="99"/>
    <w:rsid w:val="00DC3BA5"/>
    <w:rPr>
      <w:rFonts w:ascii="Consolas" w:eastAsia="Times New Roman" w:hAnsi="Consolas" w:cs="Consolas"/>
      <w:sz w:val="20"/>
      <w:szCs w:val="20"/>
      <w:lang w:eastAsia="ru-RU"/>
    </w:rPr>
  </w:style>
  <w:style w:type="table" w:customStyle="1" w:styleId="33">
    <w:name w:val="Сетка таблицы3"/>
    <w:basedOn w:val="a5"/>
    <w:next w:val="af"/>
    <w:uiPriority w:val="59"/>
    <w:rsid w:val="00D871C5"/>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0">
    <w:name w:val="Заголовок 11"/>
    <w:basedOn w:val="10"/>
    <w:next w:val="a3"/>
    <w:qFormat/>
    <w:rsid w:val="009E0AD3"/>
    <w:pPr>
      <w:pBdr>
        <w:bottom w:val="single" w:sz="12" w:space="1" w:color="auto"/>
      </w:pBdr>
      <w:spacing w:before="0" w:line="240" w:lineRule="auto"/>
      <w:jc w:val="center"/>
    </w:pPr>
    <w:rPr>
      <w:rFonts w:ascii="Times New Roman" w:hAnsi="Times New Roman" w:cs="Times New Roman"/>
      <w:color w:val="auto"/>
      <w:sz w:val="24"/>
      <w:szCs w:val="32"/>
    </w:rPr>
  </w:style>
  <w:style w:type="paragraph" w:customStyle="1" w:styleId="120">
    <w:name w:val="Заголовок 12"/>
    <w:basedOn w:val="10"/>
    <w:next w:val="aff6"/>
    <w:qFormat/>
    <w:rsid w:val="009E0AD3"/>
    <w:pPr>
      <w:pBdr>
        <w:bottom w:val="single" w:sz="12" w:space="1" w:color="auto"/>
      </w:pBdr>
      <w:spacing w:before="0" w:line="240" w:lineRule="auto"/>
      <w:jc w:val="center"/>
    </w:pPr>
    <w:rPr>
      <w:rFonts w:ascii="Times New Roman" w:hAnsi="Times New Roman" w:cs="Times New Roman"/>
      <w:color w:val="auto"/>
      <w:sz w:val="24"/>
      <w:szCs w:val="32"/>
    </w:rPr>
  </w:style>
  <w:style w:type="paragraph" w:customStyle="1" w:styleId="130">
    <w:name w:val="Заголовок 13"/>
    <w:basedOn w:val="10"/>
    <w:next w:val="a3"/>
    <w:qFormat/>
    <w:rsid w:val="001E47BE"/>
    <w:pPr>
      <w:pBdr>
        <w:bottom w:val="single" w:sz="12" w:space="1" w:color="auto"/>
      </w:pBdr>
      <w:spacing w:before="0" w:line="240" w:lineRule="auto"/>
      <w:jc w:val="center"/>
    </w:pPr>
    <w:rPr>
      <w:rFonts w:ascii="Times New Roman" w:hAnsi="Times New Roman" w:cs="Times New Roman"/>
      <w:color w:val="auto"/>
      <w:sz w:val="24"/>
      <w:szCs w:val="18"/>
    </w:rPr>
  </w:style>
  <w:style w:type="paragraph" w:customStyle="1" w:styleId="14">
    <w:name w:val="Заголовок 14"/>
    <w:basedOn w:val="10"/>
    <w:next w:val="a3"/>
    <w:qFormat/>
    <w:rsid w:val="001E47BE"/>
    <w:pPr>
      <w:pBdr>
        <w:bottom w:val="single" w:sz="12" w:space="1" w:color="auto"/>
      </w:pBdr>
      <w:spacing w:before="0" w:line="240" w:lineRule="auto"/>
      <w:jc w:val="center"/>
    </w:pPr>
    <w:rPr>
      <w:rFonts w:ascii="Times New Roman" w:hAnsi="Times New Roman" w:cs="Times New Roman"/>
      <w:color w:val="auto"/>
      <w:sz w:val="24"/>
      <w:szCs w:val="18"/>
    </w:rPr>
  </w:style>
  <w:style w:type="paragraph" w:customStyle="1" w:styleId="15">
    <w:name w:val="Заголовок 15"/>
    <w:basedOn w:val="10"/>
    <w:next w:val="a3"/>
    <w:qFormat/>
    <w:rsid w:val="001E47BE"/>
    <w:pPr>
      <w:pBdr>
        <w:bottom w:val="single" w:sz="12" w:space="1" w:color="auto"/>
      </w:pBdr>
      <w:spacing w:before="0" w:line="240" w:lineRule="auto"/>
      <w:jc w:val="center"/>
    </w:pPr>
    <w:rPr>
      <w:rFonts w:ascii="Times New Roman" w:hAnsi="Times New Roman" w:cs="Times New Roman"/>
      <w:color w:val="auto"/>
      <w:sz w:val="24"/>
      <w:szCs w:val="18"/>
    </w:rPr>
  </w:style>
  <w:style w:type="paragraph" w:customStyle="1" w:styleId="16">
    <w:name w:val="Заголовок 16"/>
    <w:basedOn w:val="10"/>
    <w:next w:val="a3"/>
    <w:qFormat/>
    <w:rsid w:val="001E47BE"/>
    <w:pPr>
      <w:pBdr>
        <w:bottom w:val="single" w:sz="12" w:space="1" w:color="auto"/>
      </w:pBdr>
      <w:spacing w:before="0" w:line="240" w:lineRule="auto"/>
      <w:jc w:val="center"/>
    </w:pPr>
    <w:rPr>
      <w:rFonts w:ascii="Times New Roman" w:eastAsiaTheme="minorHAnsi" w:hAnsi="Times New Roman" w:cs="Times New Roman"/>
      <w:color w:val="auto"/>
      <w:sz w:val="24"/>
      <w:szCs w:val="36"/>
    </w:rPr>
  </w:style>
  <w:style w:type="paragraph" w:customStyle="1" w:styleId="17">
    <w:name w:val="Заголовок 17"/>
    <w:basedOn w:val="10"/>
    <w:next w:val="a3"/>
    <w:qFormat/>
    <w:rsid w:val="001E47BE"/>
    <w:pPr>
      <w:pBdr>
        <w:bottom w:val="single" w:sz="12" w:space="1" w:color="auto"/>
      </w:pBdr>
      <w:spacing w:before="0" w:line="240" w:lineRule="auto"/>
      <w:jc w:val="center"/>
    </w:pPr>
    <w:rPr>
      <w:rFonts w:ascii="Times New Roman" w:hAnsi="Times New Roman" w:cs="Times New Roman"/>
      <w:color w:val="auto"/>
      <w:sz w:val="24"/>
      <w:szCs w:val="20"/>
    </w:rPr>
  </w:style>
  <w:style w:type="paragraph" w:customStyle="1" w:styleId="18">
    <w:name w:val="Заголовок 18"/>
    <w:basedOn w:val="10"/>
    <w:next w:val="a3"/>
    <w:qFormat/>
    <w:rsid w:val="001E47BE"/>
    <w:pPr>
      <w:pBdr>
        <w:bottom w:val="single" w:sz="12" w:space="1" w:color="auto"/>
      </w:pBdr>
      <w:spacing w:before="0" w:line="240" w:lineRule="auto"/>
      <w:jc w:val="center"/>
    </w:pPr>
    <w:rPr>
      <w:rFonts w:ascii="Times New Roman" w:eastAsiaTheme="minorHAnsi" w:hAnsi="Times New Roman" w:cs="Times New Roman"/>
      <w:color w:val="auto"/>
      <w:sz w:val="24"/>
      <w:szCs w:val="20"/>
    </w:rPr>
  </w:style>
  <w:style w:type="paragraph" w:customStyle="1" w:styleId="19">
    <w:name w:val="Заголовок 19"/>
    <w:basedOn w:val="10"/>
    <w:next w:val="a3"/>
    <w:qFormat/>
    <w:rsid w:val="001E47BE"/>
    <w:pPr>
      <w:pBdr>
        <w:bottom w:val="single" w:sz="12" w:space="1" w:color="auto"/>
      </w:pBdr>
      <w:spacing w:before="0" w:line="240" w:lineRule="auto"/>
      <w:jc w:val="center"/>
    </w:pPr>
    <w:rPr>
      <w:rFonts w:ascii="Times New Roman" w:hAnsi="Times New Roman" w:cs="Times New Roman"/>
      <w:color w:val="auto"/>
      <w:sz w:val="24"/>
      <w:szCs w:val="20"/>
    </w:rPr>
  </w:style>
  <w:style w:type="paragraph" w:customStyle="1" w:styleId="1a">
    <w:name w:val="Заголовок прил 1"/>
    <w:basedOn w:val="10"/>
    <w:qFormat/>
    <w:rsid w:val="001E47BE"/>
    <w:pPr>
      <w:spacing w:before="0" w:line="240" w:lineRule="auto"/>
      <w:jc w:val="center"/>
    </w:pPr>
    <w:rPr>
      <w:rFonts w:ascii="Times New Roman" w:eastAsia="Times New Roman" w:hAnsi="Times New Roman" w:cs="Times New Roman"/>
      <w:color w:val="auto"/>
      <w:sz w:val="18"/>
      <w:szCs w:val="20"/>
      <w:lang w:eastAsia="ru-RU"/>
    </w:rPr>
  </w:style>
  <w:style w:type="paragraph" w:customStyle="1" w:styleId="26">
    <w:name w:val="Заголовок прил 2"/>
    <w:basedOn w:val="10"/>
    <w:qFormat/>
    <w:rsid w:val="001E47BE"/>
    <w:pPr>
      <w:spacing w:before="0" w:line="240" w:lineRule="auto"/>
      <w:jc w:val="center"/>
    </w:pPr>
    <w:rPr>
      <w:rFonts w:ascii="Times New Roman" w:eastAsia="Times New Roman" w:hAnsi="Times New Roman" w:cs="Times New Roman"/>
      <w:color w:val="auto"/>
      <w:sz w:val="18"/>
      <w:szCs w:val="20"/>
      <w:lang w:eastAsia="ru-RU"/>
    </w:rPr>
  </w:style>
  <w:style w:type="paragraph" w:customStyle="1" w:styleId="34">
    <w:name w:val="Заголовок прил 3"/>
    <w:basedOn w:val="10"/>
    <w:qFormat/>
    <w:rsid w:val="001E47BE"/>
    <w:pPr>
      <w:spacing w:before="0" w:line="240" w:lineRule="auto"/>
      <w:jc w:val="center"/>
    </w:pPr>
    <w:rPr>
      <w:rFonts w:ascii="Times New Roman" w:eastAsia="Times New Roman" w:hAnsi="Times New Roman" w:cs="Times New Roman"/>
      <w:color w:val="auto"/>
      <w:sz w:val="18"/>
      <w:szCs w:val="20"/>
      <w:lang w:eastAsia="ru-RU"/>
    </w:rPr>
  </w:style>
  <w:style w:type="paragraph" w:customStyle="1" w:styleId="42">
    <w:name w:val="Заголовок прил 4"/>
    <w:basedOn w:val="10"/>
    <w:qFormat/>
    <w:rsid w:val="001E47BE"/>
    <w:pPr>
      <w:spacing w:before="0" w:line="240" w:lineRule="auto"/>
      <w:jc w:val="center"/>
    </w:pPr>
    <w:rPr>
      <w:rFonts w:ascii="Times New Roman" w:eastAsiaTheme="minorHAnsi" w:hAnsi="Times New Roman" w:cs="Times New Roman"/>
      <w:color w:val="auto"/>
      <w:sz w:val="18"/>
      <w:szCs w:val="20"/>
    </w:rPr>
  </w:style>
  <w:style w:type="paragraph" w:styleId="aff6">
    <w:name w:val="Normal (Web)"/>
    <w:basedOn w:val="a3"/>
    <w:uiPriority w:val="99"/>
    <w:unhideWhenUsed/>
    <w:rsid w:val="009E0AD3"/>
  </w:style>
  <w:style w:type="table" w:customStyle="1" w:styleId="43">
    <w:name w:val="Сетка таблицы4"/>
    <w:uiPriority w:val="59"/>
    <w:rsid w:val="006D4A6B"/>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
    <w:name w:val="Сетка таблицы111"/>
    <w:basedOn w:val="a5"/>
    <w:next w:val="af"/>
    <w:uiPriority w:val="99"/>
    <w:rsid w:val="00DC0321"/>
    <w:pPr>
      <w:spacing w:after="0" w:line="240" w:lineRule="auto"/>
    </w:pPr>
    <w:rPr>
      <w:rFonts w:ascii="Times New Roman" w:eastAsia="Times New Roman" w:hAnsi="Times New Roman" w:cs="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Сетка таблицы21"/>
    <w:basedOn w:val="a5"/>
    <w:next w:val="af"/>
    <w:uiPriority w:val="59"/>
    <w:rsid w:val="00DC03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7">
    <w:name w:val="Body Text"/>
    <w:basedOn w:val="a3"/>
    <w:link w:val="aff8"/>
    <w:uiPriority w:val="99"/>
    <w:rsid w:val="00152DFB"/>
    <w:pPr>
      <w:jc w:val="both"/>
    </w:pPr>
    <w:rPr>
      <w:lang w:val="x-none" w:eastAsia="x-none"/>
    </w:rPr>
  </w:style>
  <w:style w:type="character" w:customStyle="1" w:styleId="aff8">
    <w:name w:val="Основной текст Знак"/>
    <w:basedOn w:val="a4"/>
    <w:link w:val="aff7"/>
    <w:uiPriority w:val="99"/>
    <w:rsid w:val="00152DFB"/>
    <w:rPr>
      <w:rFonts w:ascii="Times New Roman" w:eastAsia="Times New Roman" w:hAnsi="Times New Roman" w:cs="Times New Roman"/>
      <w:sz w:val="24"/>
      <w:szCs w:val="24"/>
      <w:lang w:val="x-none" w:eastAsia="x-none"/>
    </w:rPr>
  </w:style>
  <w:style w:type="paragraph" w:styleId="27">
    <w:name w:val="Body Text Indent 2"/>
    <w:basedOn w:val="a3"/>
    <w:link w:val="28"/>
    <w:uiPriority w:val="99"/>
    <w:unhideWhenUsed/>
    <w:rsid w:val="00D22121"/>
    <w:pPr>
      <w:spacing w:after="120" w:line="480" w:lineRule="auto"/>
      <w:ind w:left="283"/>
    </w:pPr>
  </w:style>
  <w:style w:type="character" w:customStyle="1" w:styleId="28">
    <w:name w:val="Основной текст с отступом 2 Знак"/>
    <w:basedOn w:val="a4"/>
    <w:link w:val="27"/>
    <w:uiPriority w:val="99"/>
    <w:rsid w:val="00D22121"/>
    <w:rPr>
      <w:rFonts w:ascii="Times New Roman" w:eastAsia="Times New Roman" w:hAnsi="Times New Roman" w:cs="Times New Roman"/>
      <w:sz w:val="24"/>
      <w:szCs w:val="24"/>
      <w:lang w:eastAsia="ru-RU"/>
    </w:rPr>
  </w:style>
  <w:style w:type="paragraph" w:customStyle="1" w:styleId="aff9">
    <w:name w:val="Обычный.Обычный"/>
    <w:basedOn w:val="a3"/>
    <w:uiPriority w:val="99"/>
    <w:rsid w:val="001C4DD3"/>
    <w:pPr>
      <w:autoSpaceDE w:val="0"/>
      <w:autoSpaceDN w:val="0"/>
      <w:ind w:firstLine="567"/>
      <w:jc w:val="both"/>
    </w:pPr>
    <w:rPr>
      <w:sz w:val="28"/>
      <w:szCs w:val="28"/>
    </w:rPr>
  </w:style>
  <w:style w:type="character" w:customStyle="1" w:styleId="60">
    <w:name w:val="Заголовок 6 Знак"/>
    <w:basedOn w:val="a4"/>
    <w:link w:val="6"/>
    <w:uiPriority w:val="9"/>
    <w:rsid w:val="00490CCA"/>
    <w:rPr>
      <w:rFonts w:ascii="Calibri" w:eastAsia="Times New Roman" w:hAnsi="Calibri" w:cs="Times New Roman"/>
      <w:b/>
      <w:bCs/>
      <w:lang w:eastAsia="ru-RU"/>
    </w:rPr>
  </w:style>
  <w:style w:type="numbering" w:customStyle="1" w:styleId="1b">
    <w:name w:val="Нет списка1"/>
    <w:next w:val="a6"/>
    <w:uiPriority w:val="99"/>
    <w:semiHidden/>
    <w:unhideWhenUsed/>
    <w:rsid w:val="00490CCA"/>
  </w:style>
  <w:style w:type="numbering" w:customStyle="1" w:styleId="112">
    <w:name w:val="Нет списка11"/>
    <w:next w:val="a6"/>
    <w:uiPriority w:val="99"/>
    <w:semiHidden/>
    <w:unhideWhenUsed/>
    <w:rsid w:val="00490CCA"/>
  </w:style>
  <w:style w:type="paragraph" w:styleId="35">
    <w:name w:val="Body Text Indent 3"/>
    <w:basedOn w:val="a3"/>
    <w:link w:val="36"/>
    <w:uiPriority w:val="99"/>
    <w:rsid w:val="00490CCA"/>
    <w:pPr>
      <w:ind w:left="709" w:hanging="709"/>
      <w:jc w:val="both"/>
    </w:pPr>
    <w:rPr>
      <w:rFonts w:ascii="PragmaticaCTT" w:hAnsi="PragmaticaCTT"/>
      <w:sz w:val="20"/>
      <w:szCs w:val="20"/>
      <w:lang w:val="x-none" w:eastAsia="x-none"/>
    </w:rPr>
  </w:style>
  <w:style w:type="character" w:customStyle="1" w:styleId="36">
    <w:name w:val="Основной текст с отступом 3 Знак"/>
    <w:basedOn w:val="a4"/>
    <w:link w:val="35"/>
    <w:uiPriority w:val="99"/>
    <w:rsid w:val="00490CCA"/>
    <w:rPr>
      <w:rFonts w:ascii="PragmaticaCTT" w:eastAsia="Times New Roman" w:hAnsi="PragmaticaCTT" w:cs="Times New Roman"/>
      <w:sz w:val="20"/>
      <w:szCs w:val="20"/>
      <w:lang w:val="x-none" w:eastAsia="x-none"/>
    </w:rPr>
  </w:style>
  <w:style w:type="paragraph" w:customStyle="1" w:styleId="a1">
    <w:name w:val="Название документа"/>
    <w:basedOn w:val="a3"/>
    <w:rsid w:val="00490CCA"/>
    <w:pPr>
      <w:numPr>
        <w:numId w:val="17"/>
      </w:numPr>
      <w:tabs>
        <w:tab w:val="left" w:pos="0"/>
      </w:tabs>
      <w:spacing w:before="60" w:after="400"/>
      <w:jc w:val="center"/>
    </w:pPr>
    <w:rPr>
      <w:b/>
      <w:bCs/>
      <w:caps/>
      <w:szCs w:val="20"/>
    </w:rPr>
  </w:style>
  <w:style w:type="paragraph" w:customStyle="1" w:styleId="a2">
    <w:name w:val="Раздел"/>
    <w:basedOn w:val="affa"/>
    <w:rsid w:val="00490CCA"/>
    <w:pPr>
      <w:keepNext/>
      <w:numPr>
        <w:ilvl w:val="1"/>
        <w:numId w:val="17"/>
      </w:numPr>
      <w:tabs>
        <w:tab w:val="left" w:pos="567"/>
      </w:tabs>
      <w:spacing w:before="400" w:after="100"/>
      <w:jc w:val="center"/>
    </w:pPr>
    <w:rPr>
      <w:b/>
      <w:caps/>
      <w:szCs w:val="20"/>
    </w:rPr>
  </w:style>
  <w:style w:type="paragraph" w:customStyle="1" w:styleId="1">
    <w:name w:val="Статья 1"/>
    <w:basedOn w:val="a3"/>
    <w:rsid w:val="00490CCA"/>
    <w:pPr>
      <w:numPr>
        <w:ilvl w:val="2"/>
        <w:numId w:val="17"/>
      </w:numPr>
      <w:spacing w:before="60" w:after="60"/>
      <w:jc w:val="both"/>
    </w:pPr>
    <w:rPr>
      <w:szCs w:val="20"/>
    </w:rPr>
  </w:style>
  <w:style w:type="paragraph" w:customStyle="1" w:styleId="20">
    <w:name w:val="Статья 2"/>
    <w:basedOn w:val="a3"/>
    <w:rsid w:val="00490CCA"/>
    <w:pPr>
      <w:numPr>
        <w:ilvl w:val="3"/>
        <w:numId w:val="17"/>
      </w:numPr>
      <w:tabs>
        <w:tab w:val="left" w:pos="1418"/>
      </w:tabs>
      <w:spacing w:before="60" w:after="60"/>
      <w:jc w:val="both"/>
    </w:pPr>
    <w:rPr>
      <w:szCs w:val="20"/>
    </w:rPr>
  </w:style>
  <w:style w:type="paragraph" w:styleId="affb">
    <w:name w:val="Plain Text"/>
    <w:aliases w:val="Текст Знак1 Знак Знак Знак Знак Знак"/>
    <w:basedOn w:val="a3"/>
    <w:link w:val="affc"/>
    <w:uiPriority w:val="99"/>
    <w:rsid w:val="00490CCA"/>
    <w:pPr>
      <w:ind w:firstLine="567"/>
      <w:jc w:val="both"/>
    </w:pPr>
    <w:rPr>
      <w:rFonts w:ascii="Courier New" w:hAnsi="Courier New"/>
      <w:sz w:val="20"/>
      <w:szCs w:val="20"/>
      <w:lang w:val="x-none" w:eastAsia="x-none"/>
    </w:rPr>
  </w:style>
  <w:style w:type="character" w:customStyle="1" w:styleId="affc">
    <w:name w:val="Текст Знак"/>
    <w:aliases w:val="Текст Знак1 Знак Знак Знак Знак Знак Знак"/>
    <w:basedOn w:val="a4"/>
    <w:link w:val="affb"/>
    <w:uiPriority w:val="99"/>
    <w:rsid w:val="00490CCA"/>
    <w:rPr>
      <w:rFonts w:ascii="Courier New" w:eastAsia="Times New Roman" w:hAnsi="Courier New" w:cs="Times New Roman"/>
      <w:sz w:val="20"/>
      <w:szCs w:val="20"/>
      <w:lang w:val="x-none" w:eastAsia="x-none"/>
    </w:rPr>
  </w:style>
  <w:style w:type="character" w:customStyle="1" w:styleId="affd">
    <w:name w:val="Знак Знак"/>
    <w:rsid w:val="00490CCA"/>
    <w:rPr>
      <w:b/>
      <w:bCs/>
      <w:sz w:val="24"/>
      <w:lang w:val="ru-RU" w:eastAsia="ru-RU" w:bidi="ar-SA"/>
    </w:rPr>
  </w:style>
  <w:style w:type="character" w:customStyle="1" w:styleId="211">
    <w:name w:val="Заголовок 2 Знак1"/>
    <w:rsid w:val="00490CCA"/>
    <w:rPr>
      <w:b/>
      <w:bCs/>
      <w:sz w:val="24"/>
      <w:lang w:val="ru-RU" w:eastAsia="ru-RU" w:bidi="ar-SA"/>
    </w:rPr>
  </w:style>
  <w:style w:type="character" w:customStyle="1" w:styleId="1c">
    <w:name w:val="Знак Знак1"/>
    <w:rsid w:val="00490CCA"/>
    <w:rPr>
      <w:b/>
      <w:bCs/>
      <w:sz w:val="24"/>
      <w:lang w:val="ru-RU" w:eastAsia="ru-RU" w:bidi="ar-SA"/>
    </w:rPr>
  </w:style>
  <w:style w:type="paragraph" w:styleId="affa">
    <w:name w:val="List"/>
    <w:basedOn w:val="a3"/>
    <w:uiPriority w:val="99"/>
    <w:rsid w:val="00490CCA"/>
    <w:pPr>
      <w:ind w:left="283" w:hanging="283"/>
    </w:pPr>
  </w:style>
  <w:style w:type="character" w:styleId="affe">
    <w:name w:val="Emphasis"/>
    <w:uiPriority w:val="20"/>
    <w:qFormat/>
    <w:rsid w:val="00490CCA"/>
    <w:rPr>
      <w:i/>
      <w:iCs/>
    </w:rPr>
  </w:style>
  <w:style w:type="character" w:customStyle="1" w:styleId="epm">
    <w:name w:val="epm"/>
    <w:rsid w:val="00490CCA"/>
  </w:style>
  <w:style w:type="paragraph" w:styleId="29">
    <w:name w:val="Body Text 2"/>
    <w:basedOn w:val="a3"/>
    <w:link w:val="2a"/>
    <w:uiPriority w:val="99"/>
    <w:rsid w:val="00490CCA"/>
    <w:pPr>
      <w:spacing w:after="120" w:line="480" w:lineRule="auto"/>
    </w:pPr>
  </w:style>
  <w:style w:type="character" w:customStyle="1" w:styleId="2a">
    <w:name w:val="Основной текст 2 Знак"/>
    <w:basedOn w:val="a4"/>
    <w:link w:val="29"/>
    <w:uiPriority w:val="99"/>
    <w:rsid w:val="00490CCA"/>
    <w:rPr>
      <w:rFonts w:ascii="Times New Roman" w:eastAsia="Times New Roman" w:hAnsi="Times New Roman" w:cs="Times New Roman"/>
      <w:sz w:val="24"/>
      <w:szCs w:val="24"/>
      <w:lang w:eastAsia="ru-RU"/>
    </w:rPr>
  </w:style>
  <w:style w:type="paragraph" w:customStyle="1" w:styleId="Inset">
    <w:name w:val="Inset"/>
    <w:basedOn w:val="a3"/>
    <w:rsid w:val="00490CCA"/>
    <w:pPr>
      <w:spacing w:before="120" w:after="120"/>
      <w:jc w:val="center"/>
    </w:pPr>
    <w:rPr>
      <w:rFonts w:ascii="Arial" w:hAnsi="Arial" w:cs="Arial"/>
      <w:sz w:val="20"/>
      <w:szCs w:val="20"/>
    </w:rPr>
  </w:style>
  <w:style w:type="paragraph" w:styleId="afff">
    <w:name w:val="Body Text Indent"/>
    <w:basedOn w:val="a3"/>
    <w:link w:val="afff0"/>
    <w:uiPriority w:val="99"/>
    <w:rsid w:val="00490CCA"/>
    <w:pPr>
      <w:spacing w:after="120"/>
      <w:ind w:left="283"/>
    </w:pPr>
  </w:style>
  <w:style w:type="character" w:customStyle="1" w:styleId="afff0">
    <w:name w:val="Основной текст с отступом Знак"/>
    <w:basedOn w:val="a4"/>
    <w:link w:val="afff"/>
    <w:uiPriority w:val="99"/>
    <w:rsid w:val="00490CCA"/>
    <w:rPr>
      <w:rFonts w:ascii="Times New Roman" w:eastAsia="Times New Roman" w:hAnsi="Times New Roman" w:cs="Times New Roman"/>
      <w:sz w:val="24"/>
      <w:szCs w:val="24"/>
      <w:lang w:eastAsia="ru-RU"/>
    </w:rPr>
  </w:style>
  <w:style w:type="paragraph" w:styleId="37">
    <w:name w:val="Body Text 3"/>
    <w:basedOn w:val="a3"/>
    <w:link w:val="38"/>
    <w:uiPriority w:val="99"/>
    <w:rsid w:val="00490CCA"/>
    <w:pPr>
      <w:spacing w:after="120"/>
    </w:pPr>
    <w:rPr>
      <w:sz w:val="16"/>
      <w:szCs w:val="16"/>
    </w:rPr>
  </w:style>
  <w:style w:type="character" w:customStyle="1" w:styleId="38">
    <w:name w:val="Основной текст 3 Знак"/>
    <w:basedOn w:val="a4"/>
    <w:link w:val="37"/>
    <w:uiPriority w:val="99"/>
    <w:rsid w:val="00490CCA"/>
    <w:rPr>
      <w:rFonts w:ascii="Times New Roman" w:eastAsia="Times New Roman" w:hAnsi="Times New Roman" w:cs="Times New Roman"/>
      <w:sz w:val="16"/>
      <w:szCs w:val="16"/>
      <w:lang w:eastAsia="ru-RU"/>
    </w:rPr>
  </w:style>
  <w:style w:type="table" w:customStyle="1" w:styleId="52">
    <w:name w:val="Сетка таблицы5"/>
    <w:basedOn w:val="a5"/>
    <w:next w:val="af"/>
    <w:uiPriority w:val="99"/>
    <w:rsid w:val="00490CCA"/>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b">
    <w:name w:val="List 2"/>
    <w:basedOn w:val="a3"/>
    <w:uiPriority w:val="99"/>
    <w:rsid w:val="00490CCA"/>
    <w:pPr>
      <w:ind w:left="566" w:hanging="283"/>
      <w:contextualSpacing/>
    </w:pPr>
  </w:style>
  <w:style w:type="paragraph" w:customStyle="1" w:styleId="1d">
    <w:name w:val="Абзац списка1"/>
    <w:basedOn w:val="a3"/>
    <w:qFormat/>
    <w:rsid w:val="00490CCA"/>
    <w:pPr>
      <w:ind w:left="720"/>
      <w:contextualSpacing/>
    </w:pPr>
    <w:rPr>
      <w:rFonts w:eastAsia="Calibri"/>
      <w:sz w:val="20"/>
      <w:szCs w:val="20"/>
    </w:rPr>
  </w:style>
  <w:style w:type="character" w:customStyle="1" w:styleId="blk3">
    <w:name w:val="blk3"/>
    <w:rsid w:val="00490CCA"/>
    <w:rPr>
      <w:vanish w:val="0"/>
      <w:webHidden w:val="0"/>
      <w:specVanish w:val="0"/>
    </w:rPr>
  </w:style>
  <w:style w:type="character" w:customStyle="1" w:styleId="footnote0020textchar">
    <w:name w:val="footnote_0020text__char"/>
    <w:rsid w:val="00490CCA"/>
  </w:style>
  <w:style w:type="paragraph" w:styleId="3">
    <w:name w:val="List Bullet 3"/>
    <w:basedOn w:val="a3"/>
    <w:autoRedefine/>
    <w:rsid w:val="00490CCA"/>
    <w:pPr>
      <w:numPr>
        <w:numId w:val="18"/>
      </w:numPr>
      <w:spacing w:line="0" w:lineRule="atLeast"/>
    </w:pPr>
    <w:rPr>
      <w:rFonts w:ascii="Calibri" w:hAnsi="Calibri"/>
      <w:sz w:val="20"/>
      <w:szCs w:val="20"/>
      <w:lang w:eastAsia="en-US"/>
    </w:rPr>
  </w:style>
  <w:style w:type="character" w:customStyle="1" w:styleId="FontStyle16">
    <w:name w:val="Font Style16"/>
    <w:rsid w:val="00490CCA"/>
    <w:rPr>
      <w:rFonts w:ascii="Times New Roman" w:hAnsi="Times New Roman" w:cs="Times New Roman" w:hint="default"/>
    </w:rPr>
  </w:style>
  <w:style w:type="numbering" w:customStyle="1" w:styleId="2c">
    <w:name w:val="Нет списка2"/>
    <w:next w:val="a6"/>
    <w:uiPriority w:val="99"/>
    <w:semiHidden/>
    <w:unhideWhenUsed/>
    <w:rsid w:val="00490CCA"/>
  </w:style>
  <w:style w:type="paragraph" w:customStyle="1" w:styleId="2d">
    <w:name w:val="Стиль2"/>
    <w:basedOn w:val="a3"/>
    <w:uiPriority w:val="99"/>
    <w:rsid w:val="00490CCA"/>
    <w:pPr>
      <w:shd w:val="pct10" w:color="auto" w:fill="FFFFFF"/>
      <w:ind w:right="19772"/>
      <w:jc w:val="center"/>
    </w:pPr>
  </w:style>
  <w:style w:type="paragraph" w:customStyle="1" w:styleId="1e">
    <w:name w:val="Стиль1"/>
    <w:basedOn w:val="a3"/>
    <w:uiPriority w:val="99"/>
    <w:rsid w:val="00490CCA"/>
    <w:pPr>
      <w:ind w:right="19772"/>
      <w:jc w:val="both"/>
    </w:pPr>
    <w:rPr>
      <w:sz w:val="28"/>
      <w:szCs w:val="28"/>
    </w:rPr>
  </w:style>
  <w:style w:type="character" w:customStyle="1" w:styleId="blk">
    <w:name w:val="blk"/>
    <w:rsid w:val="00490CCA"/>
  </w:style>
  <w:style w:type="table" w:customStyle="1" w:styleId="113">
    <w:name w:val="Сетка таблицы11"/>
    <w:basedOn w:val="a5"/>
    <w:next w:val="af"/>
    <w:uiPriority w:val="59"/>
    <w:rsid w:val="00490CCA"/>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
    <w:name w:val="Сетка таблицы22"/>
    <w:basedOn w:val="a5"/>
    <w:next w:val="af"/>
    <w:uiPriority w:val="59"/>
    <w:rsid w:val="00490CCA"/>
    <w:pPr>
      <w:spacing w:after="0" w:line="240" w:lineRule="auto"/>
    </w:pPr>
    <w:rPr>
      <w:rFonts w:ascii="Times New Roman" w:eastAsia="Times New Roman" w:hAnsi="Times New Roman" w:cs="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1">
    <w:name w:val="Title"/>
    <w:basedOn w:val="a3"/>
    <w:link w:val="afff2"/>
    <w:uiPriority w:val="99"/>
    <w:qFormat/>
    <w:rsid w:val="00490CCA"/>
    <w:pPr>
      <w:autoSpaceDE w:val="0"/>
      <w:autoSpaceDN w:val="0"/>
      <w:jc w:val="center"/>
    </w:pPr>
    <w:rPr>
      <w:b/>
      <w:bCs/>
      <w:sz w:val="28"/>
      <w:szCs w:val="28"/>
    </w:rPr>
  </w:style>
  <w:style w:type="character" w:customStyle="1" w:styleId="afff2">
    <w:name w:val="Название Знак"/>
    <w:basedOn w:val="a4"/>
    <w:link w:val="afff1"/>
    <w:uiPriority w:val="99"/>
    <w:rsid w:val="00490CCA"/>
    <w:rPr>
      <w:rFonts w:ascii="Times New Roman" w:eastAsia="Times New Roman" w:hAnsi="Times New Roman" w:cs="Times New Roman"/>
      <w:b/>
      <w:bCs/>
      <w:sz w:val="28"/>
      <w:szCs w:val="28"/>
      <w:lang w:eastAsia="ru-RU"/>
    </w:rPr>
  </w:style>
  <w:style w:type="table" w:customStyle="1" w:styleId="1120">
    <w:name w:val="Сетка таблицы112"/>
    <w:basedOn w:val="a5"/>
    <w:next w:val="af"/>
    <w:uiPriority w:val="99"/>
    <w:rsid w:val="00490CCA"/>
    <w:pPr>
      <w:autoSpaceDE w:val="0"/>
      <w:autoSpaceDN w:val="0"/>
      <w:adjustRightInd w:val="0"/>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3">
    <w:name w:val="Document Map"/>
    <w:basedOn w:val="a3"/>
    <w:link w:val="afff4"/>
    <w:uiPriority w:val="99"/>
    <w:rsid w:val="00490CCA"/>
    <w:pPr>
      <w:shd w:val="clear" w:color="auto" w:fill="000080"/>
      <w:spacing w:after="200" w:line="276" w:lineRule="auto"/>
    </w:pPr>
    <w:rPr>
      <w:rFonts w:ascii="Tahoma" w:hAnsi="Tahoma" w:cs="Tahoma"/>
      <w:sz w:val="20"/>
      <w:szCs w:val="20"/>
    </w:rPr>
  </w:style>
  <w:style w:type="character" w:customStyle="1" w:styleId="afff4">
    <w:name w:val="Схема документа Знак"/>
    <w:basedOn w:val="a4"/>
    <w:link w:val="afff3"/>
    <w:uiPriority w:val="99"/>
    <w:rsid w:val="00490CCA"/>
    <w:rPr>
      <w:rFonts w:ascii="Tahoma" w:eastAsia="Times New Roman" w:hAnsi="Tahoma" w:cs="Tahoma"/>
      <w:sz w:val="20"/>
      <w:szCs w:val="20"/>
      <w:shd w:val="clear" w:color="auto" w:fill="000080"/>
      <w:lang w:eastAsia="ru-RU"/>
    </w:rPr>
  </w:style>
  <w:style w:type="table" w:customStyle="1" w:styleId="2110">
    <w:name w:val="Сетка таблицы211"/>
    <w:basedOn w:val="a5"/>
    <w:next w:val="af"/>
    <w:uiPriority w:val="59"/>
    <w:rsid w:val="00490CCA"/>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Сетка таблицы31"/>
    <w:basedOn w:val="a5"/>
    <w:next w:val="af"/>
    <w:uiPriority w:val="59"/>
    <w:rsid w:val="00490CCA"/>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9">
    <w:name w:val="Без интервала Знак"/>
    <w:link w:val="af8"/>
    <w:uiPriority w:val="1"/>
    <w:locked/>
    <w:rsid w:val="00490CCA"/>
    <w:rPr>
      <w:rFonts w:ascii="Calibri" w:hAnsi="Calibri" w:cs="Times New Roman"/>
    </w:rPr>
  </w:style>
  <w:style w:type="paragraph" w:customStyle="1" w:styleId="212">
    <w:name w:val="Основной текст 21"/>
    <w:basedOn w:val="a3"/>
    <w:uiPriority w:val="99"/>
    <w:rsid w:val="00490CCA"/>
    <w:pPr>
      <w:autoSpaceDE w:val="0"/>
      <w:autoSpaceDN w:val="0"/>
      <w:jc w:val="both"/>
    </w:pPr>
    <w:rPr>
      <w:rFonts w:ascii="Arial" w:hAnsi="Arial" w:cs="Arial"/>
      <w:sz w:val="20"/>
      <w:szCs w:val="20"/>
    </w:rPr>
  </w:style>
  <w:style w:type="paragraph" w:customStyle="1" w:styleId="Iiiaeuiue">
    <w:name w:val="Ii?iaeuiue"/>
    <w:uiPriority w:val="99"/>
    <w:rsid w:val="00490CCA"/>
    <w:pPr>
      <w:autoSpaceDE w:val="0"/>
      <w:autoSpaceDN w:val="0"/>
      <w:spacing w:after="0" w:line="240" w:lineRule="auto"/>
    </w:pPr>
    <w:rPr>
      <w:rFonts w:ascii="Times New Roman" w:eastAsia="Times New Roman" w:hAnsi="Times New Roman" w:cs="Times New Roman"/>
      <w:sz w:val="20"/>
      <w:szCs w:val="20"/>
      <w:lang w:eastAsia="ru-RU"/>
    </w:rPr>
  </w:style>
  <w:style w:type="character" w:customStyle="1" w:styleId="40">
    <w:name w:val="Заголовок 4 Знак"/>
    <w:basedOn w:val="a4"/>
    <w:link w:val="4"/>
    <w:uiPriority w:val="99"/>
    <w:rsid w:val="00EE71DA"/>
    <w:rPr>
      <w:rFonts w:ascii="Times New Roman" w:eastAsia="Times New Roman" w:hAnsi="Times New Roman" w:cs="Times New Roman"/>
      <w:b/>
      <w:bCs/>
      <w:sz w:val="24"/>
      <w:szCs w:val="24"/>
      <w:lang w:eastAsia="ru-RU"/>
    </w:rPr>
  </w:style>
  <w:style w:type="character" w:customStyle="1" w:styleId="50">
    <w:name w:val="Заголовок 5 Знак"/>
    <w:basedOn w:val="a4"/>
    <w:link w:val="5"/>
    <w:uiPriority w:val="99"/>
    <w:rsid w:val="00EE71DA"/>
    <w:rPr>
      <w:rFonts w:ascii="Times New Roman" w:eastAsia="Times New Roman" w:hAnsi="Times New Roman" w:cs="Times New Roman"/>
      <w:b/>
      <w:bCs/>
      <w:sz w:val="20"/>
      <w:szCs w:val="20"/>
      <w:lang w:eastAsia="ru-RU"/>
    </w:rPr>
  </w:style>
  <w:style w:type="character" w:customStyle="1" w:styleId="70">
    <w:name w:val="Заголовок 7 Знак"/>
    <w:basedOn w:val="a4"/>
    <w:link w:val="7"/>
    <w:uiPriority w:val="99"/>
    <w:rsid w:val="00EE71DA"/>
    <w:rPr>
      <w:rFonts w:ascii="Times New Roman" w:eastAsia="Times New Roman" w:hAnsi="Times New Roman" w:cs="Times New Roman"/>
      <w:b/>
      <w:bCs/>
      <w:sz w:val="28"/>
      <w:szCs w:val="28"/>
      <w:lang w:eastAsia="ru-RU"/>
    </w:rPr>
  </w:style>
  <w:style w:type="character" w:customStyle="1" w:styleId="80">
    <w:name w:val="Заголовок 8 Знак"/>
    <w:basedOn w:val="a4"/>
    <w:link w:val="8"/>
    <w:uiPriority w:val="99"/>
    <w:rsid w:val="00EE71DA"/>
    <w:rPr>
      <w:rFonts w:ascii="Times New Roman" w:eastAsia="Times New Roman" w:hAnsi="Times New Roman" w:cs="Times New Roman"/>
      <w:sz w:val="24"/>
      <w:szCs w:val="24"/>
      <w:lang w:eastAsia="ru-RU"/>
    </w:rPr>
  </w:style>
  <w:style w:type="character" w:customStyle="1" w:styleId="90">
    <w:name w:val="Заголовок 9 Знак"/>
    <w:basedOn w:val="a4"/>
    <w:link w:val="9"/>
    <w:uiPriority w:val="9"/>
    <w:semiHidden/>
    <w:rsid w:val="00EE71DA"/>
    <w:rPr>
      <w:rFonts w:ascii="Cambria" w:eastAsia="Times New Roman" w:hAnsi="Cambria" w:cs="Times New Roman"/>
      <w:lang w:eastAsia="ru-RU"/>
    </w:rPr>
  </w:style>
  <w:style w:type="character" w:customStyle="1" w:styleId="2e">
    <w:name w:val="Знак Знак2"/>
    <w:uiPriority w:val="99"/>
    <w:rsid w:val="00EE71DA"/>
    <w:rPr>
      <w:rFonts w:ascii="Times New Roman" w:hAnsi="Times New Roman"/>
      <w:sz w:val="20"/>
    </w:rPr>
  </w:style>
  <w:style w:type="character" w:customStyle="1" w:styleId="apple-style-span">
    <w:name w:val="apple-style-span"/>
    <w:uiPriority w:val="99"/>
    <w:rsid w:val="00EE71DA"/>
    <w:rPr>
      <w:rFonts w:ascii="Times New Roman" w:hAnsi="Times New Roman"/>
    </w:rPr>
  </w:style>
  <w:style w:type="paragraph" w:customStyle="1" w:styleId="ConsNormal">
    <w:name w:val="ConsNormal"/>
    <w:uiPriority w:val="99"/>
    <w:rsid w:val="00EE71DA"/>
    <w:pPr>
      <w:widowControl w:val="0"/>
      <w:autoSpaceDE w:val="0"/>
      <w:autoSpaceDN w:val="0"/>
      <w:adjustRightInd w:val="0"/>
      <w:spacing w:after="0" w:line="240" w:lineRule="auto"/>
      <w:ind w:firstLine="720"/>
    </w:pPr>
    <w:rPr>
      <w:rFonts w:ascii="Times New Roman" w:eastAsia="Times New Roman" w:hAnsi="Times New Roman" w:cs="Times New Roman"/>
      <w:sz w:val="24"/>
      <w:szCs w:val="24"/>
      <w:lang w:eastAsia="ru-RU"/>
    </w:rPr>
  </w:style>
  <w:style w:type="character" w:styleId="afff5">
    <w:name w:val="Strong"/>
    <w:basedOn w:val="a4"/>
    <w:uiPriority w:val="99"/>
    <w:qFormat/>
    <w:rsid w:val="00EE71DA"/>
    <w:rPr>
      <w:rFonts w:cs="Times New Roman"/>
      <w:b/>
    </w:rPr>
  </w:style>
  <w:style w:type="character" w:customStyle="1" w:styleId="apple-converted-space">
    <w:name w:val="apple-converted-space"/>
    <w:uiPriority w:val="99"/>
    <w:rsid w:val="00EE71DA"/>
  </w:style>
  <w:style w:type="paragraph" w:customStyle="1" w:styleId="afff6">
    <w:name w:val="Пункт"/>
    <w:basedOn w:val="aff7"/>
    <w:uiPriority w:val="99"/>
    <w:rsid w:val="00EE71DA"/>
    <w:pPr>
      <w:tabs>
        <w:tab w:val="num" w:pos="1985"/>
      </w:tabs>
      <w:spacing w:line="360" w:lineRule="auto"/>
      <w:ind w:left="1985" w:hanging="851"/>
    </w:pPr>
    <w:rPr>
      <w:sz w:val="28"/>
      <w:szCs w:val="28"/>
      <w:lang w:val="ru-RU" w:eastAsia="ru-RU"/>
    </w:rPr>
  </w:style>
  <w:style w:type="paragraph" w:customStyle="1" w:styleId="2f">
    <w:name w:val="Пункт2"/>
    <w:basedOn w:val="afff6"/>
    <w:uiPriority w:val="99"/>
    <w:rsid w:val="00EE71DA"/>
    <w:pPr>
      <w:keepNext/>
      <w:tabs>
        <w:tab w:val="clear" w:pos="1985"/>
        <w:tab w:val="num" w:pos="2700"/>
      </w:tabs>
      <w:suppressAutoHyphens/>
      <w:spacing w:before="240" w:after="120" w:line="240" w:lineRule="auto"/>
      <w:ind w:left="2700" w:hanging="360"/>
      <w:jc w:val="left"/>
      <w:outlineLvl w:val="2"/>
    </w:pPr>
    <w:rPr>
      <w:b/>
      <w:bCs/>
      <w:spacing w:val="-4"/>
      <w:sz w:val="24"/>
      <w:szCs w:val="24"/>
    </w:rPr>
  </w:style>
  <w:style w:type="paragraph" w:customStyle="1" w:styleId="afff7">
    <w:name w:val="Подпункт"/>
    <w:basedOn w:val="afff6"/>
    <w:uiPriority w:val="99"/>
    <w:rsid w:val="00EE71DA"/>
    <w:pPr>
      <w:tabs>
        <w:tab w:val="clear" w:pos="1985"/>
        <w:tab w:val="num" w:pos="1134"/>
      </w:tabs>
      <w:ind w:left="1134" w:hanging="1134"/>
    </w:pPr>
  </w:style>
  <w:style w:type="paragraph" w:customStyle="1" w:styleId="afff8">
    <w:name w:val="Таблица шапка"/>
    <w:basedOn w:val="a3"/>
    <w:uiPriority w:val="99"/>
    <w:rsid w:val="00EE71DA"/>
    <w:pPr>
      <w:keepNext/>
      <w:spacing w:before="40" w:after="40"/>
      <w:ind w:left="57" w:right="57"/>
    </w:pPr>
    <w:rPr>
      <w:sz w:val="22"/>
      <w:szCs w:val="22"/>
    </w:rPr>
  </w:style>
  <w:style w:type="paragraph" w:customStyle="1" w:styleId="afff9">
    <w:name w:val="Таблица текст"/>
    <w:basedOn w:val="a3"/>
    <w:uiPriority w:val="99"/>
    <w:rsid w:val="00EE71DA"/>
    <w:pPr>
      <w:spacing w:before="40" w:after="40"/>
      <w:ind w:left="57" w:right="57"/>
    </w:pPr>
  </w:style>
  <w:style w:type="paragraph" w:styleId="a">
    <w:name w:val="List Bullet"/>
    <w:basedOn w:val="a3"/>
    <w:autoRedefine/>
    <w:uiPriority w:val="99"/>
    <w:semiHidden/>
    <w:rsid w:val="00EE71DA"/>
    <w:pPr>
      <w:numPr>
        <w:numId w:val="20"/>
      </w:numPr>
      <w:tabs>
        <w:tab w:val="clear" w:pos="360"/>
      </w:tabs>
      <w:ind w:firstLine="709"/>
      <w:jc w:val="both"/>
    </w:pPr>
  </w:style>
  <w:style w:type="paragraph" w:styleId="afffa">
    <w:name w:val="Revision"/>
    <w:hidden/>
    <w:uiPriority w:val="99"/>
    <w:semiHidden/>
    <w:rsid w:val="00EE71DA"/>
    <w:pPr>
      <w:spacing w:after="0" w:line="240" w:lineRule="auto"/>
    </w:pPr>
    <w:rPr>
      <w:rFonts w:ascii="Times New Roman" w:eastAsia="Times New Roman" w:hAnsi="Times New Roman" w:cs="Times New Roman"/>
      <w:sz w:val="20"/>
      <w:szCs w:val="20"/>
      <w:lang w:eastAsia="ru-RU"/>
    </w:rPr>
  </w:style>
  <w:style w:type="paragraph" w:customStyle="1" w:styleId="BodyTextIndent1">
    <w:name w:val="Body Text Indent1"/>
    <w:basedOn w:val="a3"/>
    <w:uiPriority w:val="99"/>
    <w:rsid w:val="00EE71DA"/>
    <w:pPr>
      <w:spacing w:after="120"/>
      <w:ind w:left="283"/>
    </w:pPr>
  </w:style>
  <w:style w:type="character" w:customStyle="1" w:styleId="213">
    <w:name w:val="Знак Знак21"/>
    <w:uiPriority w:val="99"/>
    <w:semiHidden/>
    <w:rsid w:val="00EE71DA"/>
  </w:style>
  <w:style w:type="table" w:customStyle="1" w:styleId="72">
    <w:name w:val="Сетка таблицы7"/>
    <w:basedOn w:val="a5"/>
    <w:next w:val="af"/>
    <w:uiPriority w:val="99"/>
    <w:rsid w:val="00EE71DA"/>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
    <w:name w:val="Сетка таблицы23"/>
    <w:uiPriority w:val="59"/>
    <w:rsid w:val="00EE71DA"/>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b">
    <w:name w:val="Подподпункт"/>
    <w:basedOn w:val="a3"/>
    <w:uiPriority w:val="99"/>
    <w:rsid w:val="00EE71DA"/>
    <w:pPr>
      <w:tabs>
        <w:tab w:val="num" w:pos="1080"/>
      </w:tabs>
      <w:spacing w:line="360" w:lineRule="auto"/>
      <w:ind w:left="1647" w:hanging="567"/>
      <w:jc w:val="both"/>
    </w:pPr>
    <w:rPr>
      <w:sz w:val="28"/>
      <w:szCs w:val="28"/>
    </w:rPr>
  </w:style>
  <w:style w:type="table" w:customStyle="1" w:styleId="320">
    <w:name w:val="Сетка таблицы32"/>
    <w:uiPriority w:val="59"/>
    <w:rsid w:val="00EE71DA"/>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4">
    <w:name w:val="пункт-4"/>
    <w:basedOn w:val="a3"/>
    <w:uiPriority w:val="99"/>
    <w:rsid w:val="00EE71DA"/>
    <w:pPr>
      <w:tabs>
        <w:tab w:val="num" w:pos="1701"/>
      </w:tabs>
      <w:spacing w:line="288" w:lineRule="auto"/>
      <w:ind w:firstLine="567"/>
      <w:jc w:val="both"/>
    </w:pPr>
    <w:rPr>
      <w:sz w:val="28"/>
      <w:szCs w:val="28"/>
    </w:rPr>
  </w:style>
  <w:style w:type="paragraph" w:customStyle="1" w:styleId="BodyText21">
    <w:name w:val="Body Text 21"/>
    <w:basedOn w:val="a3"/>
    <w:uiPriority w:val="99"/>
    <w:rsid w:val="00EE71DA"/>
    <w:pPr>
      <w:suppressAutoHyphens/>
      <w:autoSpaceDE w:val="0"/>
      <w:autoSpaceDN w:val="0"/>
    </w:pPr>
  </w:style>
  <w:style w:type="paragraph" w:customStyle="1" w:styleId="44">
    <w:name w:val="Стиль4"/>
    <w:uiPriority w:val="99"/>
    <w:rsid w:val="00EE71DA"/>
    <w:pPr>
      <w:widowControl w:val="0"/>
      <w:autoSpaceDE w:val="0"/>
      <w:autoSpaceDN w:val="0"/>
      <w:spacing w:after="0" w:line="240" w:lineRule="auto"/>
    </w:pPr>
    <w:rPr>
      <w:rFonts w:ascii="Times New Roman" w:eastAsia="Times New Roman" w:hAnsi="Times New Roman" w:cs="Times New Roman"/>
      <w:spacing w:val="-1"/>
      <w:kern w:val="65535"/>
      <w:position w:val="-1"/>
      <w:sz w:val="24"/>
      <w:szCs w:val="24"/>
      <w:lang w:val="en-US" w:eastAsia="ru-RU"/>
    </w:rPr>
  </w:style>
  <w:style w:type="table" w:customStyle="1" w:styleId="710">
    <w:name w:val="Сетка таблицы71"/>
    <w:uiPriority w:val="99"/>
    <w:rsid w:val="00EE71DA"/>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2">
    <w:name w:val="Сетка таблицы8"/>
    <w:uiPriority w:val="99"/>
    <w:rsid w:val="00EE71DA"/>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2">
    <w:name w:val="Сетка таблицы9"/>
    <w:uiPriority w:val="99"/>
    <w:rsid w:val="00EE71DA"/>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0">
    <w:name w:val="Сетка таблицы10"/>
    <w:basedOn w:val="a5"/>
    <w:next w:val="af"/>
    <w:uiPriority w:val="99"/>
    <w:rsid w:val="00EE71DA"/>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
    <w:name w:val="List Bullet 2"/>
    <w:basedOn w:val="a3"/>
    <w:uiPriority w:val="99"/>
    <w:unhideWhenUsed/>
    <w:rsid w:val="00EE71DA"/>
    <w:pPr>
      <w:numPr>
        <w:numId w:val="21"/>
      </w:numPr>
      <w:tabs>
        <w:tab w:val="num" w:pos="540"/>
        <w:tab w:val="num" w:pos="720"/>
      </w:tabs>
      <w:contextualSpacing/>
    </w:pPr>
  </w:style>
  <w:style w:type="paragraph" w:customStyle="1" w:styleId="1f">
    <w:name w:val="Пункт 1"/>
    <w:basedOn w:val="a3"/>
    <w:autoRedefine/>
    <w:uiPriority w:val="99"/>
    <w:rsid w:val="00EE71DA"/>
    <w:pPr>
      <w:spacing w:line="240" w:lineRule="atLeast"/>
      <w:jc w:val="both"/>
    </w:pPr>
  </w:style>
  <w:style w:type="character" w:customStyle="1" w:styleId="afffc">
    <w:name w:val="Название Знак Знак"/>
    <w:uiPriority w:val="99"/>
    <w:rsid w:val="00EE71DA"/>
    <w:rPr>
      <w:rFonts w:ascii="Times New Roman" w:hAnsi="Times New Roman"/>
      <w:sz w:val="24"/>
      <w:lang w:val="ru-RU" w:eastAsia="ru-RU"/>
    </w:rPr>
  </w:style>
  <w:style w:type="paragraph" w:customStyle="1" w:styleId="afffd">
    <w:name w:val="Нормальный"/>
    <w:uiPriority w:val="99"/>
    <w:rsid w:val="00EE71DA"/>
    <w:pPr>
      <w:autoSpaceDE w:val="0"/>
      <w:autoSpaceDN w:val="0"/>
      <w:spacing w:after="0" w:line="240" w:lineRule="auto"/>
    </w:pPr>
    <w:rPr>
      <w:rFonts w:ascii="Benguiat" w:eastAsia="Times New Roman" w:hAnsi="Benguiat" w:cs="Benguiat"/>
      <w:b/>
      <w:bCs/>
      <w:i/>
      <w:iCs/>
      <w:color w:val="000000"/>
      <w:sz w:val="20"/>
      <w:szCs w:val="20"/>
      <w:lang w:eastAsia="ru-RU"/>
    </w:rPr>
  </w:style>
  <w:style w:type="character" w:customStyle="1" w:styleId="214">
    <w:name w:val="Основной текст с отступом 2 Знак1"/>
    <w:aliases w:val="Основной текст с отступом 2 Знак Знак"/>
    <w:uiPriority w:val="99"/>
    <w:rsid w:val="00EE71DA"/>
    <w:rPr>
      <w:rFonts w:ascii="Times New Roman" w:hAnsi="Times New Roman"/>
      <w:sz w:val="24"/>
    </w:rPr>
  </w:style>
  <w:style w:type="paragraph" w:styleId="afffe">
    <w:name w:val="Block Text"/>
    <w:basedOn w:val="a3"/>
    <w:uiPriority w:val="99"/>
    <w:rsid w:val="00EE71DA"/>
    <w:pPr>
      <w:widowControl w:val="0"/>
      <w:autoSpaceDE w:val="0"/>
      <w:autoSpaceDN w:val="0"/>
      <w:spacing w:before="20"/>
      <w:ind w:left="284" w:right="60" w:firstLine="709"/>
      <w:jc w:val="both"/>
    </w:pPr>
    <w:rPr>
      <w:rFonts w:ascii="Courier New" w:hAnsi="Courier New" w:cs="Courier New"/>
      <w:b/>
      <w:bCs/>
      <w:sz w:val="32"/>
      <w:szCs w:val="32"/>
    </w:rPr>
  </w:style>
  <w:style w:type="paragraph" w:customStyle="1" w:styleId="215">
    <w:name w:val="Маркированный список 21"/>
    <w:basedOn w:val="a3"/>
    <w:uiPriority w:val="99"/>
    <w:rsid w:val="00EE71DA"/>
    <w:pPr>
      <w:widowControl w:val="0"/>
      <w:suppressAutoHyphens/>
      <w:ind w:left="35" w:hanging="35"/>
      <w:jc w:val="both"/>
    </w:pPr>
    <w:rPr>
      <w:rFonts w:ascii="Arial" w:hAnsi="Arial" w:cs="Arial"/>
      <w:kern w:val="2"/>
      <w:szCs w:val="20"/>
      <w:lang w:eastAsia="ar-SA"/>
    </w:rPr>
  </w:style>
  <w:style w:type="paragraph" w:customStyle="1" w:styleId="TableContents">
    <w:name w:val="Table Contents"/>
    <w:basedOn w:val="a3"/>
    <w:uiPriority w:val="99"/>
    <w:rsid w:val="00EE71DA"/>
    <w:pPr>
      <w:suppressLineNumbers/>
      <w:suppressAutoHyphens/>
    </w:pPr>
    <w:rPr>
      <w:rFonts w:ascii="Arial" w:hAnsi="Arial" w:cs="Arial"/>
      <w:sz w:val="20"/>
      <w:szCs w:val="20"/>
      <w:lang w:eastAsia="ar-SA"/>
    </w:rPr>
  </w:style>
  <w:style w:type="character" w:customStyle="1" w:styleId="r">
    <w:name w:val="r"/>
    <w:rsid w:val="00EE71DA"/>
  </w:style>
  <w:style w:type="character" w:customStyle="1" w:styleId="ep">
    <w:name w:val="ep"/>
    <w:rsid w:val="00EE71DA"/>
  </w:style>
  <w:style w:type="paragraph" w:customStyle="1" w:styleId="1f0">
    <w:name w:val="Основной текст с отступом1"/>
    <w:basedOn w:val="a3"/>
    <w:autoRedefine/>
    <w:uiPriority w:val="99"/>
    <w:rsid w:val="00EE71DA"/>
    <w:pPr>
      <w:autoSpaceDE w:val="0"/>
      <w:autoSpaceDN w:val="0"/>
      <w:ind w:firstLine="567"/>
      <w:jc w:val="both"/>
    </w:pPr>
    <w:rPr>
      <w:rFonts w:ascii="Tahoma" w:hAnsi="Tahoma" w:cs="Tahoma"/>
      <w:sz w:val="20"/>
      <w:szCs w:val="20"/>
    </w:rPr>
  </w:style>
  <w:style w:type="paragraph" w:customStyle="1" w:styleId="1f1">
    <w:name w:val="Тема примечания1"/>
    <w:basedOn w:val="af4"/>
    <w:next w:val="af4"/>
    <w:uiPriority w:val="99"/>
    <w:rsid w:val="00EE71DA"/>
    <w:pPr>
      <w:widowControl w:val="0"/>
      <w:ind w:firstLine="720"/>
      <w:jc w:val="both"/>
    </w:pPr>
    <w:rPr>
      <w:rFonts w:ascii="Arial" w:hAnsi="Arial" w:cs="Arial"/>
      <w:b/>
      <w:bCs/>
    </w:rPr>
  </w:style>
  <w:style w:type="table" w:customStyle="1" w:styleId="1130">
    <w:name w:val="Сетка таблицы113"/>
    <w:basedOn w:val="a5"/>
    <w:next w:val="af"/>
    <w:uiPriority w:val="99"/>
    <w:rsid w:val="00EE71DA"/>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Сетка таблицы12"/>
    <w:basedOn w:val="a5"/>
    <w:next w:val="af"/>
    <w:uiPriority w:val="59"/>
    <w:rsid w:val="00EE71DA"/>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Сетка таблицы13"/>
    <w:basedOn w:val="a5"/>
    <w:next w:val="af"/>
    <w:uiPriority w:val="59"/>
    <w:rsid w:val="00EE71DA"/>
    <w:pPr>
      <w:spacing w:after="0" w:line="240" w:lineRule="auto"/>
    </w:pPr>
    <w:rPr>
      <w:rFonts w:ascii="Calibri" w:eastAsia="Times New Roman"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4">
    <w:name w:val="Абзац списка11"/>
    <w:basedOn w:val="a3"/>
    <w:rsid w:val="00EE71DA"/>
    <w:pPr>
      <w:ind w:left="720"/>
      <w:contextualSpacing/>
    </w:pPr>
    <w:rPr>
      <w:sz w:val="20"/>
      <w:szCs w:val="20"/>
    </w:rPr>
  </w:style>
  <w:style w:type="table" w:customStyle="1" w:styleId="140">
    <w:name w:val="Сетка таблицы14"/>
    <w:basedOn w:val="a5"/>
    <w:next w:val="af"/>
    <w:uiPriority w:val="59"/>
    <w:rsid w:val="00EE71DA"/>
    <w:pPr>
      <w:spacing w:after="0" w:line="240" w:lineRule="auto"/>
    </w:pPr>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Сетка таблицы15"/>
    <w:basedOn w:val="a5"/>
    <w:next w:val="af"/>
    <w:uiPriority w:val="99"/>
    <w:rsid w:val="00EE71DA"/>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регламент"/>
    <w:basedOn w:val="a3"/>
    <w:rsid w:val="00EE71DA"/>
    <w:pPr>
      <w:numPr>
        <w:numId w:val="22"/>
      </w:numPr>
    </w:pPr>
  </w:style>
  <w:style w:type="table" w:customStyle="1" w:styleId="151">
    <w:name w:val="Сетка таблицы151"/>
    <w:basedOn w:val="a5"/>
    <w:next w:val="af"/>
    <w:uiPriority w:val="59"/>
    <w:rsid w:val="00EE71DA"/>
    <w:pPr>
      <w:spacing w:after="0" w:line="240" w:lineRule="auto"/>
    </w:pPr>
    <w:rPr>
      <w:rFonts w:ascii="Calibri" w:eastAsia="Times New Roman"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99">
    <w:name w:val="xl99"/>
    <w:basedOn w:val="a3"/>
    <w:rsid w:val="00EE71DA"/>
    <w:pPr>
      <w:pBdr>
        <w:top w:val="single" w:sz="4" w:space="0" w:color="auto"/>
        <w:bottom w:val="single" w:sz="4" w:space="0" w:color="auto"/>
      </w:pBdr>
      <w:spacing w:before="100" w:beforeAutospacing="1" w:after="100" w:afterAutospacing="1"/>
    </w:pPr>
    <w:rPr>
      <w:rFonts w:ascii="Arial" w:hAnsi="Arial" w:cs="Arial"/>
      <w:sz w:val="20"/>
      <w:szCs w:val="20"/>
    </w:rPr>
  </w:style>
  <w:style w:type="paragraph" w:customStyle="1" w:styleId="NormalWeb1">
    <w:name w:val="Normal (Web)1"/>
    <w:basedOn w:val="a3"/>
    <w:rsid w:val="00EE71DA"/>
    <w:pPr>
      <w:spacing w:before="100" w:beforeAutospacing="1" w:after="100" w:afterAutospacing="1" w:line="240" w:lineRule="atLeast"/>
    </w:pPr>
    <w:rPr>
      <w:color w:val="000000"/>
    </w:rPr>
  </w:style>
  <w:style w:type="character" w:customStyle="1" w:styleId="blk6">
    <w:name w:val="blk6"/>
    <w:rsid w:val="00EE71DA"/>
    <w:rPr>
      <w:vanish/>
    </w:rPr>
  </w:style>
  <w:style w:type="paragraph" w:customStyle="1" w:styleId="Default">
    <w:name w:val="Default"/>
    <w:rsid w:val="00EE71DA"/>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table" w:customStyle="1" w:styleId="160">
    <w:name w:val="Сетка таблицы16"/>
    <w:basedOn w:val="a5"/>
    <w:next w:val="af"/>
    <w:uiPriority w:val="59"/>
    <w:rsid w:val="00FB6B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qFormat="1"/>
    <w:lsdException w:name="heading 5" w:qFormat="1"/>
    <w:lsdException w:name="heading 6" w:uiPriority="9" w:qFormat="1"/>
    <w:lsdException w:name="heading 7" w:qFormat="1"/>
    <w:lsdException w:name="heading 8" w:qFormat="1"/>
    <w:lsdException w:name="heading 9" w:uiPriority="9" w:qFormat="1"/>
    <w:lsdException w:name="toc 1" w:uiPriority="39"/>
    <w:lsdException w:name="footnote text" w:qFormat="1"/>
    <w:lsdException w:name="caption" w:uiPriority="35" w:qFormat="1"/>
    <w:lsdException w:name="List Bullet 3" w:uiPriority="0"/>
    <w:lsdException w:name="Title" w:semiHidden="0" w:unhideWhenUsed="0" w:qFormat="1"/>
    <w:lsdException w:name="Default Paragraph Font" w:uiPriority="1"/>
    <w:lsdException w:name="Subtitle" w:semiHidden="0" w:uiPriority="11" w:unhideWhenUsed="0" w:qFormat="1"/>
    <w:lsdException w:name="Strong" w:semiHidden="0"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qFormat="1"/>
  </w:latentStyles>
  <w:style w:type="paragraph" w:default="1" w:styleId="a3">
    <w:name w:val="Normal"/>
    <w:qFormat/>
    <w:rsid w:val="00685091"/>
    <w:pPr>
      <w:spacing w:after="0" w:line="240" w:lineRule="auto"/>
    </w:pPr>
    <w:rPr>
      <w:rFonts w:ascii="Times New Roman" w:eastAsia="Times New Roman" w:hAnsi="Times New Roman" w:cs="Times New Roman"/>
      <w:sz w:val="24"/>
      <w:szCs w:val="24"/>
      <w:lang w:eastAsia="ru-RU"/>
    </w:rPr>
  </w:style>
  <w:style w:type="paragraph" w:styleId="10">
    <w:name w:val="heading 1"/>
    <w:basedOn w:val="a3"/>
    <w:next w:val="a3"/>
    <w:link w:val="11"/>
    <w:uiPriority w:val="9"/>
    <w:qFormat/>
    <w:rsid w:val="008744DE"/>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eastAsia="en-US"/>
    </w:rPr>
  </w:style>
  <w:style w:type="paragraph" w:styleId="21">
    <w:name w:val="heading 2"/>
    <w:basedOn w:val="a3"/>
    <w:next w:val="a3"/>
    <w:link w:val="22"/>
    <w:uiPriority w:val="9"/>
    <w:unhideWhenUsed/>
    <w:qFormat/>
    <w:rsid w:val="00224DB0"/>
    <w:pPr>
      <w:keepNext/>
      <w:keepLines/>
      <w:spacing w:before="200" w:line="276" w:lineRule="auto"/>
      <w:outlineLvl w:val="1"/>
    </w:pPr>
    <w:rPr>
      <w:rFonts w:asciiTheme="majorHAnsi" w:eastAsiaTheme="majorEastAsia" w:hAnsiTheme="majorHAnsi" w:cstheme="majorBidi"/>
      <w:b/>
      <w:bCs/>
      <w:color w:val="4F81BD" w:themeColor="accent1"/>
      <w:sz w:val="26"/>
      <w:szCs w:val="26"/>
      <w:lang w:eastAsia="en-US"/>
    </w:rPr>
  </w:style>
  <w:style w:type="paragraph" w:styleId="30">
    <w:name w:val="heading 3"/>
    <w:basedOn w:val="a3"/>
    <w:next w:val="a3"/>
    <w:link w:val="31"/>
    <w:uiPriority w:val="9"/>
    <w:unhideWhenUsed/>
    <w:qFormat/>
    <w:rsid w:val="00C7028A"/>
    <w:pPr>
      <w:keepNext/>
      <w:keepLines/>
      <w:spacing w:before="200" w:line="276" w:lineRule="auto"/>
      <w:outlineLvl w:val="2"/>
    </w:pPr>
    <w:rPr>
      <w:rFonts w:asciiTheme="majorHAnsi" w:eastAsiaTheme="majorEastAsia" w:hAnsiTheme="majorHAnsi" w:cstheme="majorBidi"/>
      <w:b/>
      <w:bCs/>
      <w:color w:val="4F81BD" w:themeColor="accent1"/>
      <w:sz w:val="22"/>
      <w:szCs w:val="22"/>
      <w:lang w:eastAsia="en-US"/>
    </w:rPr>
  </w:style>
  <w:style w:type="paragraph" w:styleId="4">
    <w:name w:val="heading 4"/>
    <w:basedOn w:val="a3"/>
    <w:next w:val="a3"/>
    <w:link w:val="40"/>
    <w:uiPriority w:val="99"/>
    <w:qFormat/>
    <w:rsid w:val="00EE71DA"/>
    <w:pPr>
      <w:keepNext/>
      <w:autoSpaceDE w:val="0"/>
      <w:autoSpaceDN w:val="0"/>
      <w:adjustRightInd w:val="0"/>
      <w:jc w:val="right"/>
      <w:outlineLvl w:val="3"/>
    </w:pPr>
    <w:rPr>
      <w:b/>
      <w:bCs/>
    </w:rPr>
  </w:style>
  <w:style w:type="paragraph" w:styleId="5">
    <w:name w:val="heading 5"/>
    <w:basedOn w:val="a3"/>
    <w:next w:val="a3"/>
    <w:link w:val="50"/>
    <w:uiPriority w:val="99"/>
    <w:qFormat/>
    <w:rsid w:val="00EE71DA"/>
    <w:pPr>
      <w:keepNext/>
      <w:autoSpaceDE w:val="0"/>
      <w:autoSpaceDN w:val="0"/>
      <w:adjustRightInd w:val="0"/>
      <w:ind w:left="3600" w:firstLine="720"/>
      <w:outlineLvl w:val="4"/>
    </w:pPr>
    <w:rPr>
      <w:b/>
      <w:bCs/>
      <w:sz w:val="20"/>
      <w:szCs w:val="20"/>
    </w:rPr>
  </w:style>
  <w:style w:type="paragraph" w:styleId="6">
    <w:name w:val="heading 6"/>
    <w:basedOn w:val="a3"/>
    <w:next w:val="a3"/>
    <w:link w:val="60"/>
    <w:uiPriority w:val="9"/>
    <w:unhideWhenUsed/>
    <w:qFormat/>
    <w:rsid w:val="00490CCA"/>
    <w:pPr>
      <w:spacing w:before="240" w:after="60"/>
      <w:outlineLvl w:val="5"/>
    </w:pPr>
    <w:rPr>
      <w:rFonts w:ascii="Calibri" w:hAnsi="Calibri"/>
      <w:b/>
      <w:bCs/>
      <w:sz w:val="22"/>
      <w:szCs w:val="22"/>
    </w:rPr>
  </w:style>
  <w:style w:type="paragraph" w:styleId="7">
    <w:name w:val="heading 7"/>
    <w:basedOn w:val="a3"/>
    <w:next w:val="a3"/>
    <w:link w:val="70"/>
    <w:uiPriority w:val="99"/>
    <w:qFormat/>
    <w:rsid w:val="00EE71DA"/>
    <w:pPr>
      <w:keepNext/>
      <w:autoSpaceDE w:val="0"/>
      <w:autoSpaceDN w:val="0"/>
      <w:jc w:val="center"/>
      <w:outlineLvl w:val="6"/>
    </w:pPr>
    <w:rPr>
      <w:b/>
      <w:bCs/>
      <w:sz w:val="28"/>
      <w:szCs w:val="28"/>
    </w:rPr>
  </w:style>
  <w:style w:type="paragraph" w:styleId="8">
    <w:name w:val="heading 8"/>
    <w:basedOn w:val="a3"/>
    <w:next w:val="a3"/>
    <w:link w:val="80"/>
    <w:uiPriority w:val="99"/>
    <w:qFormat/>
    <w:rsid w:val="00EE71DA"/>
    <w:pPr>
      <w:keepNext/>
      <w:autoSpaceDE w:val="0"/>
      <w:autoSpaceDN w:val="0"/>
      <w:ind w:left="4950" w:firstLine="12"/>
      <w:outlineLvl w:val="7"/>
    </w:pPr>
  </w:style>
  <w:style w:type="paragraph" w:styleId="9">
    <w:name w:val="heading 9"/>
    <w:basedOn w:val="a3"/>
    <w:next w:val="a3"/>
    <w:link w:val="90"/>
    <w:uiPriority w:val="9"/>
    <w:semiHidden/>
    <w:unhideWhenUsed/>
    <w:qFormat/>
    <w:rsid w:val="00EE71DA"/>
    <w:pPr>
      <w:spacing w:before="240" w:after="60"/>
      <w:outlineLvl w:val="8"/>
    </w:pPr>
    <w:rPr>
      <w:rFonts w:ascii="Cambria" w:hAnsi="Cambria"/>
      <w:sz w:val="22"/>
      <w:szCs w:val="22"/>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List Paragraph"/>
    <w:aliases w:val="1,UL,Абзац маркированнный,Bullet List,FooterText,numbered,Table-Normal,RSHB_Table-Normal,Предусловия,1. Абзац списка,Нумерованный список_ФТ,Булет 1,Bullet Number,Нумерованый список,lp1,lp11,List Paragraph11,Bullet 1,List Paragraph"/>
    <w:basedOn w:val="a3"/>
    <w:link w:val="a8"/>
    <w:uiPriority w:val="99"/>
    <w:qFormat/>
    <w:rsid w:val="007D3930"/>
    <w:pPr>
      <w:spacing w:after="200" w:line="276" w:lineRule="auto"/>
      <w:ind w:left="720"/>
      <w:contextualSpacing/>
    </w:pPr>
    <w:rPr>
      <w:rFonts w:asciiTheme="minorHAnsi" w:eastAsiaTheme="minorHAnsi" w:hAnsiTheme="minorHAnsi" w:cstheme="minorBidi"/>
      <w:sz w:val="22"/>
      <w:szCs w:val="22"/>
      <w:lang w:eastAsia="en-US"/>
    </w:rPr>
  </w:style>
  <w:style w:type="paragraph" w:styleId="a9">
    <w:name w:val="Balloon Text"/>
    <w:basedOn w:val="a3"/>
    <w:link w:val="aa"/>
    <w:unhideWhenUsed/>
    <w:rsid w:val="00F7693C"/>
    <w:rPr>
      <w:rFonts w:ascii="Tahoma" w:eastAsiaTheme="minorHAnsi" w:hAnsi="Tahoma" w:cs="Tahoma"/>
      <w:sz w:val="16"/>
      <w:szCs w:val="16"/>
      <w:lang w:eastAsia="en-US"/>
    </w:rPr>
  </w:style>
  <w:style w:type="character" w:customStyle="1" w:styleId="aa">
    <w:name w:val="Текст выноски Знак"/>
    <w:basedOn w:val="a4"/>
    <w:link w:val="a9"/>
    <w:rsid w:val="00F7693C"/>
    <w:rPr>
      <w:rFonts w:ascii="Tahoma" w:hAnsi="Tahoma" w:cs="Tahoma"/>
      <w:sz w:val="16"/>
      <w:szCs w:val="16"/>
    </w:rPr>
  </w:style>
  <w:style w:type="paragraph" w:styleId="ab">
    <w:name w:val="footnote text"/>
    <w:aliases w:val="Текст сноски Знак2,Текст сноски Знак1 Знак,Текст сноски Знак Знак Знак,Текст сноски Знак Знак Знак Знак Знак,Текст сноски Знак Знак1 Знак,Текст сноски Знак1 Знак Знак Знак,Текст сноски Знак Знак Знак Знак Знак Знак Знак,Текст сноски Знак1,З"/>
    <w:basedOn w:val="a3"/>
    <w:link w:val="ac"/>
    <w:uiPriority w:val="99"/>
    <w:unhideWhenUsed/>
    <w:qFormat/>
    <w:rsid w:val="002D1593"/>
    <w:rPr>
      <w:rFonts w:asciiTheme="minorHAnsi" w:eastAsiaTheme="minorHAnsi" w:hAnsiTheme="minorHAnsi" w:cstheme="minorBidi"/>
      <w:sz w:val="20"/>
      <w:szCs w:val="20"/>
      <w:lang w:eastAsia="en-US"/>
    </w:rPr>
  </w:style>
  <w:style w:type="character" w:customStyle="1" w:styleId="ac">
    <w:name w:val="Текст сноски Знак"/>
    <w:aliases w:val="Текст сноски Знак2 Знак,Текст сноски Знак1 Знак Знак,Текст сноски Знак Знак Знак Знак,Текст сноски Знак Знак Знак Знак Знак Знак,Текст сноски Знак Знак1 Знак Знак,Текст сноски Знак1 Знак Знак Знак Знак,Текст сноски Знак1 Знак1,З Знак"/>
    <w:basedOn w:val="a4"/>
    <w:link w:val="ab"/>
    <w:uiPriority w:val="99"/>
    <w:rsid w:val="002D1593"/>
    <w:rPr>
      <w:sz w:val="20"/>
      <w:szCs w:val="20"/>
    </w:rPr>
  </w:style>
  <w:style w:type="character" w:styleId="ad">
    <w:name w:val="footnote reference"/>
    <w:aliases w:val="Знак сноски 1,Знак сноски-FN,Iiaienu1 Знак2,Oaeno1 Знак2,Текст1 Знак2,Òåêñò1 Знак2,bt Знак2,OT-EA Знак1,Iiaienu1 Знак Знак1,Oaeno1 Знак Знак1,Текст1 Знак Знак1,Òåêñò1 Знак Знак1,bt Знак Знак1,Основной текст Знак2,OT-ИВ Знак2,OT-ÈÂ Зн,fr,o"/>
    <w:uiPriority w:val="99"/>
    <w:rsid w:val="002D1593"/>
    <w:rPr>
      <w:rFonts w:cs="Times New Roman"/>
      <w:vertAlign w:val="superscript"/>
    </w:rPr>
  </w:style>
  <w:style w:type="character" w:styleId="ae">
    <w:name w:val="Hyperlink"/>
    <w:basedOn w:val="a4"/>
    <w:uiPriority w:val="99"/>
    <w:unhideWhenUsed/>
    <w:rsid w:val="002D1593"/>
    <w:rPr>
      <w:color w:val="0000FF" w:themeColor="hyperlink"/>
      <w:u w:val="single"/>
    </w:rPr>
  </w:style>
  <w:style w:type="table" w:styleId="af">
    <w:name w:val="Table Grid"/>
    <w:basedOn w:val="a5"/>
    <w:uiPriority w:val="59"/>
    <w:rsid w:val="00FC26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endnote text"/>
    <w:basedOn w:val="a3"/>
    <w:link w:val="af1"/>
    <w:uiPriority w:val="99"/>
    <w:unhideWhenUsed/>
    <w:rsid w:val="00291CC1"/>
    <w:rPr>
      <w:rFonts w:asciiTheme="minorHAnsi" w:eastAsiaTheme="minorHAnsi" w:hAnsiTheme="minorHAnsi" w:cstheme="minorBidi"/>
      <w:sz w:val="20"/>
      <w:szCs w:val="20"/>
      <w:lang w:eastAsia="en-US"/>
    </w:rPr>
  </w:style>
  <w:style w:type="character" w:customStyle="1" w:styleId="af1">
    <w:name w:val="Текст концевой сноски Знак"/>
    <w:basedOn w:val="a4"/>
    <w:link w:val="af0"/>
    <w:uiPriority w:val="99"/>
    <w:rsid w:val="00291CC1"/>
    <w:rPr>
      <w:sz w:val="20"/>
      <w:szCs w:val="20"/>
    </w:rPr>
  </w:style>
  <w:style w:type="character" w:styleId="af2">
    <w:name w:val="endnote reference"/>
    <w:basedOn w:val="a4"/>
    <w:uiPriority w:val="99"/>
    <w:unhideWhenUsed/>
    <w:rsid w:val="00291CC1"/>
    <w:rPr>
      <w:vertAlign w:val="superscript"/>
    </w:rPr>
  </w:style>
  <w:style w:type="character" w:styleId="af3">
    <w:name w:val="annotation reference"/>
    <w:basedOn w:val="a4"/>
    <w:uiPriority w:val="99"/>
    <w:semiHidden/>
    <w:unhideWhenUsed/>
    <w:rsid w:val="004C75B7"/>
    <w:rPr>
      <w:sz w:val="16"/>
      <w:szCs w:val="16"/>
    </w:rPr>
  </w:style>
  <w:style w:type="paragraph" w:styleId="af4">
    <w:name w:val="annotation text"/>
    <w:basedOn w:val="a3"/>
    <w:link w:val="af5"/>
    <w:uiPriority w:val="99"/>
    <w:unhideWhenUsed/>
    <w:rsid w:val="004C75B7"/>
    <w:rPr>
      <w:sz w:val="20"/>
      <w:szCs w:val="20"/>
    </w:rPr>
  </w:style>
  <w:style w:type="character" w:customStyle="1" w:styleId="af5">
    <w:name w:val="Текст примечания Знак"/>
    <w:basedOn w:val="a4"/>
    <w:link w:val="af4"/>
    <w:uiPriority w:val="99"/>
    <w:rsid w:val="004C75B7"/>
    <w:rPr>
      <w:sz w:val="20"/>
      <w:szCs w:val="20"/>
    </w:rPr>
  </w:style>
  <w:style w:type="paragraph" w:styleId="af6">
    <w:name w:val="annotation subject"/>
    <w:basedOn w:val="af4"/>
    <w:next w:val="af4"/>
    <w:link w:val="af7"/>
    <w:uiPriority w:val="99"/>
    <w:semiHidden/>
    <w:unhideWhenUsed/>
    <w:rsid w:val="004C75B7"/>
    <w:rPr>
      <w:b/>
      <w:bCs/>
    </w:rPr>
  </w:style>
  <w:style w:type="character" w:customStyle="1" w:styleId="af7">
    <w:name w:val="Тема примечания Знак"/>
    <w:basedOn w:val="af5"/>
    <w:link w:val="af6"/>
    <w:uiPriority w:val="99"/>
    <w:semiHidden/>
    <w:rsid w:val="004C75B7"/>
    <w:rPr>
      <w:b/>
      <w:bCs/>
      <w:sz w:val="20"/>
      <w:szCs w:val="20"/>
    </w:rPr>
  </w:style>
  <w:style w:type="character" w:customStyle="1" w:styleId="a8">
    <w:name w:val="Абзац списка Знак"/>
    <w:aliases w:val="1 Знак,UL Знак,Абзац маркированнный Знак,Bullet List Знак,FooterText Знак,numbered Знак,Table-Normal Знак,RSHB_Table-Normal Знак,Предусловия Знак,1. Абзац списка Знак,Нумерованный список_ФТ Знак,Булет 1 Знак,Bullet Number Знак,lp1 Знак"/>
    <w:link w:val="a7"/>
    <w:uiPriority w:val="99"/>
    <w:rsid w:val="001354C2"/>
  </w:style>
  <w:style w:type="paragraph" w:styleId="af8">
    <w:name w:val="No Spacing"/>
    <w:basedOn w:val="a3"/>
    <w:link w:val="af9"/>
    <w:uiPriority w:val="1"/>
    <w:qFormat/>
    <w:rsid w:val="001354C2"/>
    <w:rPr>
      <w:rFonts w:ascii="Calibri" w:eastAsiaTheme="minorHAnsi" w:hAnsi="Calibri"/>
      <w:sz w:val="22"/>
      <w:szCs w:val="22"/>
      <w:lang w:eastAsia="en-US"/>
    </w:rPr>
  </w:style>
  <w:style w:type="paragraph" w:styleId="afa">
    <w:name w:val="header"/>
    <w:basedOn w:val="a3"/>
    <w:link w:val="afb"/>
    <w:uiPriority w:val="99"/>
    <w:unhideWhenUsed/>
    <w:rsid w:val="008F2710"/>
    <w:pPr>
      <w:tabs>
        <w:tab w:val="center" w:pos="4677"/>
        <w:tab w:val="right" w:pos="9355"/>
      </w:tabs>
    </w:pPr>
    <w:rPr>
      <w:rFonts w:asciiTheme="minorHAnsi" w:eastAsiaTheme="minorHAnsi" w:hAnsiTheme="minorHAnsi" w:cstheme="minorBidi"/>
      <w:sz w:val="22"/>
      <w:szCs w:val="22"/>
      <w:lang w:eastAsia="en-US"/>
    </w:rPr>
  </w:style>
  <w:style w:type="character" w:customStyle="1" w:styleId="afb">
    <w:name w:val="Верхний колонтитул Знак"/>
    <w:basedOn w:val="a4"/>
    <w:link w:val="afa"/>
    <w:uiPriority w:val="99"/>
    <w:rsid w:val="008F2710"/>
  </w:style>
  <w:style w:type="paragraph" w:styleId="afc">
    <w:name w:val="footer"/>
    <w:basedOn w:val="a3"/>
    <w:link w:val="afd"/>
    <w:uiPriority w:val="99"/>
    <w:unhideWhenUsed/>
    <w:rsid w:val="008F2710"/>
    <w:pPr>
      <w:tabs>
        <w:tab w:val="center" w:pos="4677"/>
        <w:tab w:val="right" w:pos="9355"/>
      </w:tabs>
    </w:pPr>
    <w:rPr>
      <w:rFonts w:asciiTheme="minorHAnsi" w:eastAsiaTheme="minorHAnsi" w:hAnsiTheme="minorHAnsi" w:cstheme="minorBidi"/>
      <w:sz w:val="22"/>
      <w:szCs w:val="22"/>
      <w:lang w:eastAsia="en-US"/>
    </w:rPr>
  </w:style>
  <w:style w:type="character" w:customStyle="1" w:styleId="afd">
    <w:name w:val="Нижний колонтитул Знак"/>
    <w:basedOn w:val="a4"/>
    <w:link w:val="afc"/>
    <w:uiPriority w:val="99"/>
    <w:rsid w:val="008F2710"/>
  </w:style>
  <w:style w:type="table" w:styleId="2-3">
    <w:name w:val="Medium List 2 Accent 3"/>
    <w:basedOn w:val="a5"/>
    <w:uiPriority w:val="66"/>
    <w:rsid w:val="006A22F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3">
    <w:name w:val="Medium List 2"/>
    <w:basedOn w:val="a5"/>
    <w:uiPriority w:val="66"/>
    <w:rsid w:val="001E557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afe">
    <w:name w:val="Light Shading"/>
    <w:basedOn w:val="a5"/>
    <w:uiPriority w:val="60"/>
    <w:rsid w:val="00A73AD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f">
    <w:name w:val="line number"/>
    <w:basedOn w:val="a4"/>
    <w:uiPriority w:val="99"/>
    <w:semiHidden/>
    <w:unhideWhenUsed/>
    <w:rsid w:val="00341AD4"/>
  </w:style>
  <w:style w:type="character" w:customStyle="1" w:styleId="11">
    <w:name w:val="Заголовок 1 Знак"/>
    <w:basedOn w:val="a4"/>
    <w:link w:val="10"/>
    <w:uiPriority w:val="9"/>
    <w:rsid w:val="008744DE"/>
    <w:rPr>
      <w:rFonts w:asciiTheme="majorHAnsi" w:eastAsiaTheme="majorEastAsia" w:hAnsiTheme="majorHAnsi" w:cstheme="majorBidi"/>
      <w:b/>
      <w:bCs/>
      <w:color w:val="365F91" w:themeColor="accent1" w:themeShade="BF"/>
      <w:sz w:val="28"/>
      <w:szCs w:val="28"/>
    </w:rPr>
  </w:style>
  <w:style w:type="table" w:customStyle="1" w:styleId="61">
    <w:name w:val="Сетка таблицы6"/>
    <w:uiPriority w:val="99"/>
    <w:rsid w:val="006B63F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0">
    <w:name w:val="Light List"/>
    <w:basedOn w:val="a5"/>
    <w:uiPriority w:val="61"/>
    <w:rsid w:val="00A2568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aff1">
    <w:name w:val="Light Grid"/>
    <w:basedOn w:val="a5"/>
    <w:uiPriority w:val="62"/>
    <w:rsid w:val="00A2568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aff2">
    <w:name w:val="FollowedHyperlink"/>
    <w:basedOn w:val="a4"/>
    <w:uiPriority w:val="99"/>
    <w:unhideWhenUsed/>
    <w:rsid w:val="009D5196"/>
    <w:rPr>
      <w:color w:val="800080" w:themeColor="followedHyperlink"/>
      <w:u w:val="single"/>
    </w:rPr>
  </w:style>
  <w:style w:type="character" w:customStyle="1" w:styleId="31">
    <w:name w:val="Заголовок 3 Знак"/>
    <w:basedOn w:val="a4"/>
    <w:link w:val="30"/>
    <w:uiPriority w:val="9"/>
    <w:rsid w:val="00C7028A"/>
    <w:rPr>
      <w:rFonts w:asciiTheme="majorHAnsi" w:eastAsiaTheme="majorEastAsia" w:hAnsiTheme="majorHAnsi" w:cstheme="majorBidi"/>
      <w:b/>
      <w:bCs/>
      <w:color w:val="4F81BD" w:themeColor="accent1"/>
    </w:rPr>
  </w:style>
  <w:style w:type="character" w:styleId="aff3">
    <w:name w:val="page number"/>
    <w:basedOn w:val="a4"/>
    <w:uiPriority w:val="99"/>
    <w:rsid w:val="004C2034"/>
    <w:rPr>
      <w:rFonts w:cs="Times New Roman"/>
    </w:rPr>
  </w:style>
  <w:style w:type="table" w:customStyle="1" w:styleId="12">
    <w:name w:val="Сетка таблицы1"/>
    <w:basedOn w:val="a5"/>
    <w:next w:val="af"/>
    <w:uiPriority w:val="59"/>
    <w:rsid w:val="004C2034"/>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rsid w:val="00DF5210"/>
    <w:pPr>
      <w:widowControl w:val="0"/>
      <w:autoSpaceDE w:val="0"/>
      <w:autoSpaceDN w:val="0"/>
      <w:adjustRightInd w:val="0"/>
      <w:spacing w:after="0" w:line="240" w:lineRule="auto"/>
    </w:pPr>
    <w:rPr>
      <w:rFonts w:ascii="Arial" w:eastAsiaTheme="minorEastAsia" w:hAnsi="Arial" w:cs="Arial"/>
      <w:sz w:val="20"/>
      <w:szCs w:val="20"/>
      <w:lang w:eastAsia="ru-RU"/>
    </w:rPr>
  </w:style>
  <w:style w:type="paragraph" w:customStyle="1" w:styleId="ConsPlusTitle">
    <w:name w:val="ConsPlusTitle"/>
    <w:rsid w:val="00554AC7"/>
    <w:pPr>
      <w:widowControl w:val="0"/>
      <w:autoSpaceDE w:val="0"/>
      <w:autoSpaceDN w:val="0"/>
      <w:adjustRightInd w:val="0"/>
      <w:spacing w:after="0" w:line="240" w:lineRule="auto"/>
    </w:pPr>
    <w:rPr>
      <w:rFonts w:ascii="Arial" w:eastAsia="Times New Roman" w:hAnsi="Arial" w:cs="Arial"/>
      <w:b/>
      <w:bCs/>
      <w:sz w:val="16"/>
      <w:szCs w:val="16"/>
      <w:lang w:eastAsia="ru-RU"/>
    </w:rPr>
  </w:style>
  <w:style w:type="table" w:customStyle="1" w:styleId="24">
    <w:name w:val="Сетка таблицы2"/>
    <w:basedOn w:val="a5"/>
    <w:next w:val="af"/>
    <w:uiPriority w:val="59"/>
    <w:rsid w:val="007E4ECB"/>
    <w:pPr>
      <w:spacing w:after="0" w:line="240" w:lineRule="auto"/>
    </w:pPr>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TOC Heading"/>
    <w:basedOn w:val="10"/>
    <w:next w:val="a3"/>
    <w:uiPriority w:val="99"/>
    <w:unhideWhenUsed/>
    <w:qFormat/>
    <w:rsid w:val="00ED1658"/>
    <w:pPr>
      <w:outlineLvl w:val="9"/>
    </w:pPr>
    <w:rPr>
      <w:lang w:eastAsia="ru-RU"/>
    </w:rPr>
  </w:style>
  <w:style w:type="paragraph" w:styleId="13">
    <w:name w:val="toc 1"/>
    <w:basedOn w:val="a3"/>
    <w:next w:val="a3"/>
    <w:autoRedefine/>
    <w:uiPriority w:val="39"/>
    <w:unhideWhenUsed/>
    <w:rsid w:val="00ED1658"/>
    <w:pPr>
      <w:spacing w:after="100" w:line="276" w:lineRule="auto"/>
    </w:pPr>
    <w:rPr>
      <w:rFonts w:asciiTheme="minorHAnsi" w:eastAsiaTheme="minorHAnsi" w:hAnsiTheme="minorHAnsi" w:cstheme="minorBidi"/>
      <w:sz w:val="22"/>
      <w:szCs w:val="22"/>
      <w:lang w:eastAsia="en-US"/>
    </w:rPr>
  </w:style>
  <w:style w:type="paragraph" w:styleId="25">
    <w:name w:val="toc 2"/>
    <w:basedOn w:val="a3"/>
    <w:next w:val="a3"/>
    <w:autoRedefine/>
    <w:uiPriority w:val="99"/>
    <w:unhideWhenUsed/>
    <w:rsid w:val="00ED1658"/>
    <w:pPr>
      <w:spacing w:after="100" w:line="276" w:lineRule="auto"/>
      <w:ind w:left="220"/>
    </w:pPr>
    <w:rPr>
      <w:rFonts w:asciiTheme="minorHAnsi" w:eastAsiaTheme="minorEastAsia" w:hAnsiTheme="minorHAnsi" w:cstheme="minorBidi"/>
      <w:sz w:val="22"/>
      <w:szCs w:val="22"/>
    </w:rPr>
  </w:style>
  <w:style w:type="paragraph" w:styleId="32">
    <w:name w:val="toc 3"/>
    <w:basedOn w:val="a3"/>
    <w:next w:val="a3"/>
    <w:autoRedefine/>
    <w:uiPriority w:val="99"/>
    <w:unhideWhenUsed/>
    <w:rsid w:val="00ED1658"/>
    <w:pPr>
      <w:spacing w:after="100" w:line="276" w:lineRule="auto"/>
      <w:ind w:left="440"/>
    </w:pPr>
    <w:rPr>
      <w:rFonts w:asciiTheme="minorHAnsi" w:eastAsiaTheme="minorEastAsia" w:hAnsiTheme="minorHAnsi" w:cstheme="minorBidi"/>
      <w:sz w:val="22"/>
      <w:szCs w:val="22"/>
    </w:rPr>
  </w:style>
  <w:style w:type="paragraph" w:styleId="41">
    <w:name w:val="toc 4"/>
    <w:basedOn w:val="a3"/>
    <w:next w:val="a3"/>
    <w:autoRedefine/>
    <w:uiPriority w:val="99"/>
    <w:unhideWhenUsed/>
    <w:rsid w:val="00ED1658"/>
    <w:pPr>
      <w:spacing w:after="100" w:line="276" w:lineRule="auto"/>
      <w:ind w:left="660"/>
    </w:pPr>
    <w:rPr>
      <w:rFonts w:asciiTheme="minorHAnsi" w:eastAsiaTheme="minorEastAsia" w:hAnsiTheme="minorHAnsi" w:cstheme="minorBidi"/>
      <w:sz w:val="22"/>
      <w:szCs w:val="22"/>
    </w:rPr>
  </w:style>
  <w:style w:type="paragraph" w:styleId="51">
    <w:name w:val="toc 5"/>
    <w:basedOn w:val="a3"/>
    <w:next w:val="a3"/>
    <w:autoRedefine/>
    <w:uiPriority w:val="99"/>
    <w:unhideWhenUsed/>
    <w:rsid w:val="00ED1658"/>
    <w:pPr>
      <w:spacing w:after="100" w:line="276" w:lineRule="auto"/>
      <w:ind w:left="880"/>
    </w:pPr>
    <w:rPr>
      <w:rFonts w:asciiTheme="minorHAnsi" w:eastAsiaTheme="minorEastAsia" w:hAnsiTheme="minorHAnsi" w:cstheme="minorBidi"/>
      <w:sz w:val="22"/>
      <w:szCs w:val="22"/>
    </w:rPr>
  </w:style>
  <w:style w:type="paragraph" w:styleId="62">
    <w:name w:val="toc 6"/>
    <w:basedOn w:val="a3"/>
    <w:next w:val="a3"/>
    <w:autoRedefine/>
    <w:uiPriority w:val="99"/>
    <w:unhideWhenUsed/>
    <w:rsid w:val="00ED1658"/>
    <w:pPr>
      <w:spacing w:after="100" w:line="276" w:lineRule="auto"/>
      <w:ind w:left="1100"/>
    </w:pPr>
    <w:rPr>
      <w:rFonts w:asciiTheme="minorHAnsi" w:eastAsiaTheme="minorEastAsia" w:hAnsiTheme="minorHAnsi" w:cstheme="minorBidi"/>
      <w:sz w:val="22"/>
      <w:szCs w:val="22"/>
    </w:rPr>
  </w:style>
  <w:style w:type="paragraph" w:styleId="71">
    <w:name w:val="toc 7"/>
    <w:basedOn w:val="a3"/>
    <w:next w:val="a3"/>
    <w:autoRedefine/>
    <w:uiPriority w:val="99"/>
    <w:unhideWhenUsed/>
    <w:rsid w:val="00ED1658"/>
    <w:pPr>
      <w:spacing w:after="100" w:line="276" w:lineRule="auto"/>
      <w:ind w:left="1320"/>
    </w:pPr>
    <w:rPr>
      <w:rFonts w:asciiTheme="minorHAnsi" w:eastAsiaTheme="minorEastAsia" w:hAnsiTheme="minorHAnsi" w:cstheme="minorBidi"/>
      <w:sz w:val="22"/>
      <w:szCs w:val="22"/>
    </w:rPr>
  </w:style>
  <w:style w:type="paragraph" w:styleId="81">
    <w:name w:val="toc 8"/>
    <w:basedOn w:val="a3"/>
    <w:next w:val="a3"/>
    <w:autoRedefine/>
    <w:uiPriority w:val="99"/>
    <w:unhideWhenUsed/>
    <w:rsid w:val="00ED1658"/>
    <w:pPr>
      <w:spacing w:after="100" w:line="276" w:lineRule="auto"/>
      <w:ind w:left="1540"/>
    </w:pPr>
    <w:rPr>
      <w:rFonts w:asciiTheme="minorHAnsi" w:eastAsiaTheme="minorEastAsia" w:hAnsiTheme="minorHAnsi" w:cstheme="minorBidi"/>
      <w:sz w:val="22"/>
      <w:szCs w:val="22"/>
    </w:rPr>
  </w:style>
  <w:style w:type="paragraph" w:styleId="91">
    <w:name w:val="toc 9"/>
    <w:basedOn w:val="a3"/>
    <w:next w:val="a3"/>
    <w:autoRedefine/>
    <w:uiPriority w:val="99"/>
    <w:unhideWhenUsed/>
    <w:rsid w:val="00ED1658"/>
    <w:pPr>
      <w:spacing w:after="100" w:line="276" w:lineRule="auto"/>
      <w:ind w:left="1760"/>
    </w:pPr>
    <w:rPr>
      <w:rFonts w:asciiTheme="minorHAnsi" w:eastAsiaTheme="minorEastAsia" w:hAnsiTheme="minorHAnsi" w:cstheme="minorBidi"/>
      <w:sz w:val="22"/>
      <w:szCs w:val="22"/>
    </w:rPr>
  </w:style>
  <w:style w:type="character" w:customStyle="1" w:styleId="22">
    <w:name w:val="Заголовок 2 Знак"/>
    <w:basedOn w:val="a4"/>
    <w:link w:val="21"/>
    <w:uiPriority w:val="9"/>
    <w:rsid w:val="00224DB0"/>
    <w:rPr>
      <w:rFonts w:asciiTheme="majorHAnsi" w:eastAsiaTheme="majorEastAsia" w:hAnsiTheme="majorHAnsi" w:cstheme="majorBidi"/>
      <w:b/>
      <w:bCs/>
      <w:color w:val="4F81BD" w:themeColor="accent1"/>
      <w:sz w:val="26"/>
      <w:szCs w:val="26"/>
    </w:rPr>
  </w:style>
  <w:style w:type="paragraph" w:customStyle="1" w:styleId="Body-NoIndent">
    <w:name w:val="Body - No Indent"/>
    <w:rsid w:val="00F7754E"/>
    <w:pPr>
      <w:pBdr>
        <w:top w:val="nil"/>
        <w:left w:val="nil"/>
        <w:bottom w:val="nil"/>
        <w:right w:val="nil"/>
        <w:between w:val="nil"/>
        <w:bar w:val="nil"/>
      </w:pBdr>
      <w:spacing w:after="120" w:line="264" w:lineRule="auto"/>
    </w:pPr>
    <w:rPr>
      <w:rFonts w:ascii="Gill Sans Light" w:eastAsia="Arial Unicode MS" w:hAnsi="Gill Sans Light" w:cs="Arial Unicode MS"/>
      <w:color w:val="222222"/>
      <w:bdr w:val="nil"/>
      <w:lang w:val="de-DE" w:eastAsia="ru-RU"/>
    </w:rPr>
  </w:style>
  <w:style w:type="paragraph" w:customStyle="1" w:styleId="Masthead">
    <w:name w:val="Masthead"/>
    <w:next w:val="Body-NoIndent"/>
    <w:rsid w:val="00F7754E"/>
    <w:pPr>
      <w:pBdr>
        <w:top w:val="nil"/>
        <w:left w:val="nil"/>
        <w:bottom w:val="nil"/>
        <w:right w:val="nil"/>
        <w:between w:val="nil"/>
        <w:bar w:val="nil"/>
      </w:pBdr>
      <w:spacing w:after="0" w:line="192" w:lineRule="auto"/>
    </w:pPr>
    <w:rPr>
      <w:rFonts w:ascii="Gill Sans" w:eastAsia="Arial Unicode MS" w:hAnsi="Gill Sans" w:cs="Arial Unicode MS"/>
      <w:caps/>
      <w:color w:val="253F54"/>
      <w:sz w:val="108"/>
      <w:szCs w:val="108"/>
      <w:bdr w:val="nil"/>
      <w:lang w:val="en-US" w:eastAsia="ru-RU"/>
    </w:rPr>
  </w:style>
  <w:style w:type="paragraph" w:customStyle="1" w:styleId="aff5">
    <w:name w:val="Содержимое таблицы"/>
    <w:basedOn w:val="a3"/>
    <w:uiPriority w:val="99"/>
    <w:rsid w:val="0037586A"/>
    <w:pPr>
      <w:widowControl w:val="0"/>
      <w:suppressLineNumbers/>
      <w:suppressAutoHyphens/>
    </w:pPr>
    <w:rPr>
      <w:rFonts w:eastAsia="Lucida Sans Unicode" w:cs="Mangal"/>
      <w:kern w:val="1"/>
      <w:lang w:eastAsia="hi-IN" w:bidi="hi-IN"/>
    </w:rPr>
  </w:style>
  <w:style w:type="paragraph" w:styleId="HTML">
    <w:name w:val="HTML Preformatted"/>
    <w:basedOn w:val="a3"/>
    <w:link w:val="HTML0"/>
    <w:uiPriority w:val="99"/>
    <w:unhideWhenUsed/>
    <w:rsid w:val="00DC3BA5"/>
    <w:rPr>
      <w:rFonts w:ascii="Consolas" w:hAnsi="Consolas" w:cs="Consolas"/>
      <w:sz w:val="20"/>
      <w:szCs w:val="20"/>
    </w:rPr>
  </w:style>
  <w:style w:type="character" w:customStyle="1" w:styleId="HTML0">
    <w:name w:val="Стандартный HTML Знак"/>
    <w:basedOn w:val="a4"/>
    <w:link w:val="HTML"/>
    <w:uiPriority w:val="99"/>
    <w:rsid w:val="00DC3BA5"/>
    <w:rPr>
      <w:rFonts w:ascii="Consolas" w:eastAsia="Times New Roman" w:hAnsi="Consolas" w:cs="Consolas"/>
      <w:sz w:val="20"/>
      <w:szCs w:val="20"/>
      <w:lang w:eastAsia="ru-RU"/>
    </w:rPr>
  </w:style>
  <w:style w:type="table" w:customStyle="1" w:styleId="33">
    <w:name w:val="Сетка таблицы3"/>
    <w:basedOn w:val="a5"/>
    <w:next w:val="af"/>
    <w:uiPriority w:val="59"/>
    <w:rsid w:val="00D871C5"/>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0">
    <w:name w:val="Заголовок 11"/>
    <w:basedOn w:val="10"/>
    <w:next w:val="a3"/>
    <w:qFormat/>
    <w:rsid w:val="009E0AD3"/>
    <w:pPr>
      <w:pBdr>
        <w:bottom w:val="single" w:sz="12" w:space="1" w:color="auto"/>
      </w:pBdr>
      <w:spacing w:before="0" w:line="240" w:lineRule="auto"/>
      <w:jc w:val="center"/>
    </w:pPr>
    <w:rPr>
      <w:rFonts w:ascii="Times New Roman" w:hAnsi="Times New Roman" w:cs="Times New Roman"/>
      <w:color w:val="auto"/>
      <w:sz w:val="24"/>
      <w:szCs w:val="32"/>
    </w:rPr>
  </w:style>
  <w:style w:type="paragraph" w:customStyle="1" w:styleId="120">
    <w:name w:val="Заголовок 12"/>
    <w:basedOn w:val="10"/>
    <w:next w:val="aff6"/>
    <w:qFormat/>
    <w:rsid w:val="009E0AD3"/>
    <w:pPr>
      <w:pBdr>
        <w:bottom w:val="single" w:sz="12" w:space="1" w:color="auto"/>
      </w:pBdr>
      <w:spacing w:before="0" w:line="240" w:lineRule="auto"/>
      <w:jc w:val="center"/>
    </w:pPr>
    <w:rPr>
      <w:rFonts w:ascii="Times New Roman" w:hAnsi="Times New Roman" w:cs="Times New Roman"/>
      <w:color w:val="auto"/>
      <w:sz w:val="24"/>
      <w:szCs w:val="32"/>
    </w:rPr>
  </w:style>
  <w:style w:type="paragraph" w:customStyle="1" w:styleId="130">
    <w:name w:val="Заголовок 13"/>
    <w:basedOn w:val="10"/>
    <w:next w:val="a3"/>
    <w:qFormat/>
    <w:rsid w:val="001E47BE"/>
    <w:pPr>
      <w:pBdr>
        <w:bottom w:val="single" w:sz="12" w:space="1" w:color="auto"/>
      </w:pBdr>
      <w:spacing w:before="0" w:line="240" w:lineRule="auto"/>
      <w:jc w:val="center"/>
    </w:pPr>
    <w:rPr>
      <w:rFonts w:ascii="Times New Roman" w:hAnsi="Times New Roman" w:cs="Times New Roman"/>
      <w:color w:val="auto"/>
      <w:sz w:val="24"/>
      <w:szCs w:val="18"/>
    </w:rPr>
  </w:style>
  <w:style w:type="paragraph" w:customStyle="1" w:styleId="14">
    <w:name w:val="Заголовок 14"/>
    <w:basedOn w:val="10"/>
    <w:next w:val="a3"/>
    <w:qFormat/>
    <w:rsid w:val="001E47BE"/>
    <w:pPr>
      <w:pBdr>
        <w:bottom w:val="single" w:sz="12" w:space="1" w:color="auto"/>
      </w:pBdr>
      <w:spacing w:before="0" w:line="240" w:lineRule="auto"/>
      <w:jc w:val="center"/>
    </w:pPr>
    <w:rPr>
      <w:rFonts w:ascii="Times New Roman" w:hAnsi="Times New Roman" w:cs="Times New Roman"/>
      <w:color w:val="auto"/>
      <w:sz w:val="24"/>
      <w:szCs w:val="18"/>
    </w:rPr>
  </w:style>
  <w:style w:type="paragraph" w:customStyle="1" w:styleId="15">
    <w:name w:val="Заголовок 15"/>
    <w:basedOn w:val="10"/>
    <w:next w:val="a3"/>
    <w:qFormat/>
    <w:rsid w:val="001E47BE"/>
    <w:pPr>
      <w:pBdr>
        <w:bottom w:val="single" w:sz="12" w:space="1" w:color="auto"/>
      </w:pBdr>
      <w:spacing w:before="0" w:line="240" w:lineRule="auto"/>
      <w:jc w:val="center"/>
    </w:pPr>
    <w:rPr>
      <w:rFonts w:ascii="Times New Roman" w:hAnsi="Times New Roman" w:cs="Times New Roman"/>
      <w:color w:val="auto"/>
      <w:sz w:val="24"/>
      <w:szCs w:val="18"/>
    </w:rPr>
  </w:style>
  <w:style w:type="paragraph" w:customStyle="1" w:styleId="16">
    <w:name w:val="Заголовок 16"/>
    <w:basedOn w:val="10"/>
    <w:next w:val="a3"/>
    <w:qFormat/>
    <w:rsid w:val="001E47BE"/>
    <w:pPr>
      <w:pBdr>
        <w:bottom w:val="single" w:sz="12" w:space="1" w:color="auto"/>
      </w:pBdr>
      <w:spacing w:before="0" w:line="240" w:lineRule="auto"/>
      <w:jc w:val="center"/>
    </w:pPr>
    <w:rPr>
      <w:rFonts w:ascii="Times New Roman" w:eastAsiaTheme="minorHAnsi" w:hAnsi="Times New Roman" w:cs="Times New Roman"/>
      <w:color w:val="auto"/>
      <w:sz w:val="24"/>
      <w:szCs w:val="36"/>
    </w:rPr>
  </w:style>
  <w:style w:type="paragraph" w:customStyle="1" w:styleId="17">
    <w:name w:val="Заголовок 17"/>
    <w:basedOn w:val="10"/>
    <w:next w:val="a3"/>
    <w:qFormat/>
    <w:rsid w:val="001E47BE"/>
    <w:pPr>
      <w:pBdr>
        <w:bottom w:val="single" w:sz="12" w:space="1" w:color="auto"/>
      </w:pBdr>
      <w:spacing w:before="0" w:line="240" w:lineRule="auto"/>
      <w:jc w:val="center"/>
    </w:pPr>
    <w:rPr>
      <w:rFonts w:ascii="Times New Roman" w:hAnsi="Times New Roman" w:cs="Times New Roman"/>
      <w:color w:val="auto"/>
      <w:sz w:val="24"/>
      <w:szCs w:val="20"/>
    </w:rPr>
  </w:style>
  <w:style w:type="paragraph" w:customStyle="1" w:styleId="18">
    <w:name w:val="Заголовок 18"/>
    <w:basedOn w:val="10"/>
    <w:next w:val="a3"/>
    <w:qFormat/>
    <w:rsid w:val="001E47BE"/>
    <w:pPr>
      <w:pBdr>
        <w:bottom w:val="single" w:sz="12" w:space="1" w:color="auto"/>
      </w:pBdr>
      <w:spacing w:before="0" w:line="240" w:lineRule="auto"/>
      <w:jc w:val="center"/>
    </w:pPr>
    <w:rPr>
      <w:rFonts w:ascii="Times New Roman" w:eastAsiaTheme="minorHAnsi" w:hAnsi="Times New Roman" w:cs="Times New Roman"/>
      <w:color w:val="auto"/>
      <w:sz w:val="24"/>
      <w:szCs w:val="20"/>
    </w:rPr>
  </w:style>
  <w:style w:type="paragraph" w:customStyle="1" w:styleId="19">
    <w:name w:val="Заголовок 19"/>
    <w:basedOn w:val="10"/>
    <w:next w:val="a3"/>
    <w:qFormat/>
    <w:rsid w:val="001E47BE"/>
    <w:pPr>
      <w:pBdr>
        <w:bottom w:val="single" w:sz="12" w:space="1" w:color="auto"/>
      </w:pBdr>
      <w:spacing w:before="0" w:line="240" w:lineRule="auto"/>
      <w:jc w:val="center"/>
    </w:pPr>
    <w:rPr>
      <w:rFonts w:ascii="Times New Roman" w:hAnsi="Times New Roman" w:cs="Times New Roman"/>
      <w:color w:val="auto"/>
      <w:sz w:val="24"/>
      <w:szCs w:val="20"/>
    </w:rPr>
  </w:style>
  <w:style w:type="paragraph" w:customStyle="1" w:styleId="1a">
    <w:name w:val="Заголовок прил 1"/>
    <w:basedOn w:val="10"/>
    <w:qFormat/>
    <w:rsid w:val="001E47BE"/>
    <w:pPr>
      <w:spacing w:before="0" w:line="240" w:lineRule="auto"/>
      <w:jc w:val="center"/>
    </w:pPr>
    <w:rPr>
      <w:rFonts w:ascii="Times New Roman" w:eastAsia="Times New Roman" w:hAnsi="Times New Roman" w:cs="Times New Roman"/>
      <w:color w:val="auto"/>
      <w:sz w:val="18"/>
      <w:szCs w:val="20"/>
      <w:lang w:eastAsia="ru-RU"/>
    </w:rPr>
  </w:style>
  <w:style w:type="paragraph" w:customStyle="1" w:styleId="26">
    <w:name w:val="Заголовок прил 2"/>
    <w:basedOn w:val="10"/>
    <w:qFormat/>
    <w:rsid w:val="001E47BE"/>
    <w:pPr>
      <w:spacing w:before="0" w:line="240" w:lineRule="auto"/>
      <w:jc w:val="center"/>
    </w:pPr>
    <w:rPr>
      <w:rFonts w:ascii="Times New Roman" w:eastAsia="Times New Roman" w:hAnsi="Times New Roman" w:cs="Times New Roman"/>
      <w:color w:val="auto"/>
      <w:sz w:val="18"/>
      <w:szCs w:val="20"/>
      <w:lang w:eastAsia="ru-RU"/>
    </w:rPr>
  </w:style>
  <w:style w:type="paragraph" w:customStyle="1" w:styleId="34">
    <w:name w:val="Заголовок прил 3"/>
    <w:basedOn w:val="10"/>
    <w:qFormat/>
    <w:rsid w:val="001E47BE"/>
    <w:pPr>
      <w:spacing w:before="0" w:line="240" w:lineRule="auto"/>
      <w:jc w:val="center"/>
    </w:pPr>
    <w:rPr>
      <w:rFonts w:ascii="Times New Roman" w:eastAsia="Times New Roman" w:hAnsi="Times New Roman" w:cs="Times New Roman"/>
      <w:color w:val="auto"/>
      <w:sz w:val="18"/>
      <w:szCs w:val="20"/>
      <w:lang w:eastAsia="ru-RU"/>
    </w:rPr>
  </w:style>
  <w:style w:type="paragraph" w:customStyle="1" w:styleId="42">
    <w:name w:val="Заголовок прил 4"/>
    <w:basedOn w:val="10"/>
    <w:qFormat/>
    <w:rsid w:val="001E47BE"/>
    <w:pPr>
      <w:spacing w:before="0" w:line="240" w:lineRule="auto"/>
      <w:jc w:val="center"/>
    </w:pPr>
    <w:rPr>
      <w:rFonts w:ascii="Times New Roman" w:eastAsiaTheme="minorHAnsi" w:hAnsi="Times New Roman" w:cs="Times New Roman"/>
      <w:color w:val="auto"/>
      <w:sz w:val="18"/>
      <w:szCs w:val="20"/>
    </w:rPr>
  </w:style>
  <w:style w:type="paragraph" w:styleId="aff6">
    <w:name w:val="Normal (Web)"/>
    <w:basedOn w:val="a3"/>
    <w:uiPriority w:val="99"/>
    <w:unhideWhenUsed/>
    <w:rsid w:val="009E0AD3"/>
  </w:style>
  <w:style w:type="table" w:customStyle="1" w:styleId="43">
    <w:name w:val="Сетка таблицы4"/>
    <w:uiPriority w:val="59"/>
    <w:rsid w:val="006D4A6B"/>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
    <w:name w:val="Сетка таблицы111"/>
    <w:basedOn w:val="a5"/>
    <w:next w:val="af"/>
    <w:uiPriority w:val="99"/>
    <w:rsid w:val="00DC0321"/>
    <w:pPr>
      <w:spacing w:after="0" w:line="240" w:lineRule="auto"/>
    </w:pPr>
    <w:rPr>
      <w:rFonts w:ascii="Times New Roman" w:eastAsia="Times New Roman" w:hAnsi="Times New Roman" w:cs="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Сетка таблицы21"/>
    <w:basedOn w:val="a5"/>
    <w:next w:val="af"/>
    <w:uiPriority w:val="59"/>
    <w:rsid w:val="00DC03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7">
    <w:name w:val="Body Text"/>
    <w:basedOn w:val="a3"/>
    <w:link w:val="aff8"/>
    <w:uiPriority w:val="99"/>
    <w:rsid w:val="00152DFB"/>
    <w:pPr>
      <w:jc w:val="both"/>
    </w:pPr>
    <w:rPr>
      <w:lang w:val="x-none" w:eastAsia="x-none"/>
    </w:rPr>
  </w:style>
  <w:style w:type="character" w:customStyle="1" w:styleId="aff8">
    <w:name w:val="Основной текст Знак"/>
    <w:basedOn w:val="a4"/>
    <w:link w:val="aff7"/>
    <w:uiPriority w:val="99"/>
    <w:rsid w:val="00152DFB"/>
    <w:rPr>
      <w:rFonts w:ascii="Times New Roman" w:eastAsia="Times New Roman" w:hAnsi="Times New Roman" w:cs="Times New Roman"/>
      <w:sz w:val="24"/>
      <w:szCs w:val="24"/>
      <w:lang w:val="x-none" w:eastAsia="x-none"/>
    </w:rPr>
  </w:style>
  <w:style w:type="paragraph" w:styleId="27">
    <w:name w:val="Body Text Indent 2"/>
    <w:basedOn w:val="a3"/>
    <w:link w:val="28"/>
    <w:uiPriority w:val="99"/>
    <w:unhideWhenUsed/>
    <w:rsid w:val="00D22121"/>
    <w:pPr>
      <w:spacing w:after="120" w:line="480" w:lineRule="auto"/>
      <w:ind w:left="283"/>
    </w:pPr>
  </w:style>
  <w:style w:type="character" w:customStyle="1" w:styleId="28">
    <w:name w:val="Основной текст с отступом 2 Знак"/>
    <w:basedOn w:val="a4"/>
    <w:link w:val="27"/>
    <w:uiPriority w:val="99"/>
    <w:rsid w:val="00D22121"/>
    <w:rPr>
      <w:rFonts w:ascii="Times New Roman" w:eastAsia="Times New Roman" w:hAnsi="Times New Roman" w:cs="Times New Roman"/>
      <w:sz w:val="24"/>
      <w:szCs w:val="24"/>
      <w:lang w:eastAsia="ru-RU"/>
    </w:rPr>
  </w:style>
  <w:style w:type="paragraph" w:customStyle="1" w:styleId="aff9">
    <w:name w:val="Обычный.Обычный"/>
    <w:basedOn w:val="a3"/>
    <w:uiPriority w:val="99"/>
    <w:rsid w:val="001C4DD3"/>
    <w:pPr>
      <w:autoSpaceDE w:val="0"/>
      <w:autoSpaceDN w:val="0"/>
      <w:ind w:firstLine="567"/>
      <w:jc w:val="both"/>
    </w:pPr>
    <w:rPr>
      <w:sz w:val="28"/>
      <w:szCs w:val="28"/>
    </w:rPr>
  </w:style>
  <w:style w:type="character" w:customStyle="1" w:styleId="60">
    <w:name w:val="Заголовок 6 Знак"/>
    <w:basedOn w:val="a4"/>
    <w:link w:val="6"/>
    <w:uiPriority w:val="9"/>
    <w:rsid w:val="00490CCA"/>
    <w:rPr>
      <w:rFonts w:ascii="Calibri" w:eastAsia="Times New Roman" w:hAnsi="Calibri" w:cs="Times New Roman"/>
      <w:b/>
      <w:bCs/>
      <w:lang w:eastAsia="ru-RU"/>
    </w:rPr>
  </w:style>
  <w:style w:type="numbering" w:customStyle="1" w:styleId="1b">
    <w:name w:val="Нет списка1"/>
    <w:next w:val="a6"/>
    <w:uiPriority w:val="99"/>
    <w:semiHidden/>
    <w:unhideWhenUsed/>
    <w:rsid w:val="00490CCA"/>
  </w:style>
  <w:style w:type="numbering" w:customStyle="1" w:styleId="112">
    <w:name w:val="Нет списка11"/>
    <w:next w:val="a6"/>
    <w:uiPriority w:val="99"/>
    <w:semiHidden/>
    <w:unhideWhenUsed/>
    <w:rsid w:val="00490CCA"/>
  </w:style>
  <w:style w:type="paragraph" w:styleId="35">
    <w:name w:val="Body Text Indent 3"/>
    <w:basedOn w:val="a3"/>
    <w:link w:val="36"/>
    <w:uiPriority w:val="99"/>
    <w:rsid w:val="00490CCA"/>
    <w:pPr>
      <w:ind w:left="709" w:hanging="709"/>
      <w:jc w:val="both"/>
    </w:pPr>
    <w:rPr>
      <w:rFonts w:ascii="PragmaticaCTT" w:hAnsi="PragmaticaCTT"/>
      <w:sz w:val="20"/>
      <w:szCs w:val="20"/>
      <w:lang w:val="x-none" w:eastAsia="x-none"/>
    </w:rPr>
  </w:style>
  <w:style w:type="character" w:customStyle="1" w:styleId="36">
    <w:name w:val="Основной текст с отступом 3 Знак"/>
    <w:basedOn w:val="a4"/>
    <w:link w:val="35"/>
    <w:uiPriority w:val="99"/>
    <w:rsid w:val="00490CCA"/>
    <w:rPr>
      <w:rFonts w:ascii="PragmaticaCTT" w:eastAsia="Times New Roman" w:hAnsi="PragmaticaCTT" w:cs="Times New Roman"/>
      <w:sz w:val="20"/>
      <w:szCs w:val="20"/>
      <w:lang w:val="x-none" w:eastAsia="x-none"/>
    </w:rPr>
  </w:style>
  <w:style w:type="paragraph" w:customStyle="1" w:styleId="a1">
    <w:name w:val="Название документа"/>
    <w:basedOn w:val="a3"/>
    <w:rsid w:val="00490CCA"/>
    <w:pPr>
      <w:numPr>
        <w:numId w:val="17"/>
      </w:numPr>
      <w:tabs>
        <w:tab w:val="left" w:pos="0"/>
      </w:tabs>
      <w:spacing w:before="60" w:after="400"/>
      <w:jc w:val="center"/>
    </w:pPr>
    <w:rPr>
      <w:b/>
      <w:bCs/>
      <w:caps/>
      <w:szCs w:val="20"/>
    </w:rPr>
  </w:style>
  <w:style w:type="paragraph" w:customStyle="1" w:styleId="a2">
    <w:name w:val="Раздел"/>
    <w:basedOn w:val="affa"/>
    <w:rsid w:val="00490CCA"/>
    <w:pPr>
      <w:keepNext/>
      <w:numPr>
        <w:ilvl w:val="1"/>
        <w:numId w:val="17"/>
      </w:numPr>
      <w:tabs>
        <w:tab w:val="left" w:pos="567"/>
      </w:tabs>
      <w:spacing w:before="400" w:after="100"/>
      <w:jc w:val="center"/>
    </w:pPr>
    <w:rPr>
      <w:b/>
      <w:caps/>
      <w:szCs w:val="20"/>
    </w:rPr>
  </w:style>
  <w:style w:type="paragraph" w:customStyle="1" w:styleId="1">
    <w:name w:val="Статья 1"/>
    <w:basedOn w:val="a3"/>
    <w:rsid w:val="00490CCA"/>
    <w:pPr>
      <w:numPr>
        <w:ilvl w:val="2"/>
        <w:numId w:val="17"/>
      </w:numPr>
      <w:spacing w:before="60" w:after="60"/>
      <w:jc w:val="both"/>
    </w:pPr>
    <w:rPr>
      <w:szCs w:val="20"/>
    </w:rPr>
  </w:style>
  <w:style w:type="paragraph" w:customStyle="1" w:styleId="20">
    <w:name w:val="Статья 2"/>
    <w:basedOn w:val="a3"/>
    <w:rsid w:val="00490CCA"/>
    <w:pPr>
      <w:numPr>
        <w:ilvl w:val="3"/>
        <w:numId w:val="17"/>
      </w:numPr>
      <w:tabs>
        <w:tab w:val="left" w:pos="1418"/>
      </w:tabs>
      <w:spacing w:before="60" w:after="60"/>
      <w:jc w:val="both"/>
    </w:pPr>
    <w:rPr>
      <w:szCs w:val="20"/>
    </w:rPr>
  </w:style>
  <w:style w:type="paragraph" w:styleId="affb">
    <w:name w:val="Plain Text"/>
    <w:aliases w:val="Текст Знак1 Знак Знак Знак Знак Знак"/>
    <w:basedOn w:val="a3"/>
    <w:link w:val="affc"/>
    <w:uiPriority w:val="99"/>
    <w:rsid w:val="00490CCA"/>
    <w:pPr>
      <w:ind w:firstLine="567"/>
      <w:jc w:val="both"/>
    </w:pPr>
    <w:rPr>
      <w:rFonts w:ascii="Courier New" w:hAnsi="Courier New"/>
      <w:sz w:val="20"/>
      <w:szCs w:val="20"/>
      <w:lang w:val="x-none" w:eastAsia="x-none"/>
    </w:rPr>
  </w:style>
  <w:style w:type="character" w:customStyle="1" w:styleId="affc">
    <w:name w:val="Текст Знак"/>
    <w:aliases w:val="Текст Знак1 Знак Знак Знак Знак Знак Знак"/>
    <w:basedOn w:val="a4"/>
    <w:link w:val="affb"/>
    <w:uiPriority w:val="99"/>
    <w:rsid w:val="00490CCA"/>
    <w:rPr>
      <w:rFonts w:ascii="Courier New" w:eastAsia="Times New Roman" w:hAnsi="Courier New" w:cs="Times New Roman"/>
      <w:sz w:val="20"/>
      <w:szCs w:val="20"/>
      <w:lang w:val="x-none" w:eastAsia="x-none"/>
    </w:rPr>
  </w:style>
  <w:style w:type="character" w:customStyle="1" w:styleId="affd">
    <w:name w:val="Знак Знак"/>
    <w:rsid w:val="00490CCA"/>
    <w:rPr>
      <w:b/>
      <w:bCs/>
      <w:sz w:val="24"/>
      <w:lang w:val="ru-RU" w:eastAsia="ru-RU" w:bidi="ar-SA"/>
    </w:rPr>
  </w:style>
  <w:style w:type="character" w:customStyle="1" w:styleId="211">
    <w:name w:val="Заголовок 2 Знак1"/>
    <w:rsid w:val="00490CCA"/>
    <w:rPr>
      <w:b/>
      <w:bCs/>
      <w:sz w:val="24"/>
      <w:lang w:val="ru-RU" w:eastAsia="ru-RU" w:bidi="ar-SA"/>
    </w:rPr>
  </w:style>
  <w:style w:type="character" w:customStyle="1" w:styleId="1c">
    <w:name w:val="Знак Знак1"/>
    <w:rsid w:val="00490CCA"/>
    <w:rPr>
      <w:b/>
      <w:bCs/>
      <w:sz w:val="24"/>
      <w:lang w:val="ru-RU" w:eastAsia="ru-RU" w:bidi="ar-SA"/>
    </w:rPr>
  </w:style>
  <w:style w:type="paragraph" w:styleId="affa">
    <w:name w:val="List"/>
    <w:basedOn w:val="a3"/>
    <w:uiPriority w:val="99"/>
    <w:rsid w:val="00490CCA"/>
    <w:pPr>
      <w:ind w:left="283" w:hanging="283"/>
    </w:pPr>
  </w:style>
  <w:style w:type="character" w:styleId="affe">
    <w:name w:val="Emphasis"/>
    <w:uiPriority w:val="20"/>
    <w:qFormat/>
    <w:rsid w:val="00490CCA"/>
    <w:rPr>
      <w:i/>
      <w:iCs/>
    </w:rPr>
  </w:style>
  <w:style w:type="character" w:customStyle="1" w:styleId="epm">
    <w:name w:val="epm"/>
    <w:rsid w:val="00490CCA"/>
  </w:style>
  <w:style w:type="paragraph" w:styleId="29">
    <w:name w:val="Body Text 2"/>
    <w:basedOn w:val="a3"/>
    <w:link w:val="2a"/>
    <w:uiPriority w:val="99"/>
    <w:rsid w:val="00490CCA"/>
    <w:pPr>
      <w:spacing w:after="120" w:line="480" w:lineRule="auto"/>
    </w:pPr>
  </w:style>
  <w:style w:type="character" w:customStyle="1" w:styleId="2a">
    <w:name w:val="Основной текст 2 Знак"/>
    <w:basedOn w:val="a4"/>
    <w:link w:val="29"/>
    <w:uiPriority w:val="99"/>
    <w:rsid w:val="00490CCA"/>
    <w:rPr>
      <w:rFonts w:ascii="Times New Roman" w:eastAsia="Times New Roman" w:hAnsi="Times New Roman" w:cs="Times New Roman"/>
      <w:sz w:val="24"/>
      <w:szCs w:val="24"/>
      <w:lang w:eastAsia="ru-RU"/>
    </w:rPr>
  </w:style>
  <w:style w:type="paragraph" w:customStyle="1" w:styleId="Inset">
    <w:name w:val="Inset"/>
    <w:basedOn w:val="a3"/>
    <w:rsid w:val="00490CCA"/>
    <w:pPr>
      <w:spacing w:before="120" w:after="120"/>
      <w:jc w:val="center"/>
    </w:pPr>
    <w:rPr>
      <w:rFonts w:ascii="Arial" w:hAnsi="Arial" w:cs="Arial"/>
      <w:sz w:val="20"/>
      <w:szCs w:val="20"/>
    </w:rPr>
  </w:style>
  <w:style w:type="paragraph" w:styleId="afff">
    <w:name w:val="Body Text Indent"/>
    <w:basedOn w:val="a3"/>
    <w:link w:val="afff0"/>
    <w:uiPriority w:val="99"/>
    <w:rsid w:val="00490CCA"/>
    <w:pPr>
      <w:spacing w:after="120"/>
      <w:ind w:left="283"/>
    </w:pPr>
  </w:style>
  <w:style w:type="character" w:customStyle="1" w:styleId="afff0">
    <w:name w:val="Основной текст с отступом Знак"/>
    <w:basedOn w:val="a4"/>
    <w:link w:val="afff"/>
    <w:uiPriority w:val="99"/>
    <w:rsid w:val="00490CCA"/>
    <w:rPr>
      <w:rFonts w:ascii="Times New Roman" w:eastAsia="Times New Roman" w:hAnsi="Times New Roman" w:cs="Times New Roman"/>
      <w:sz w:val="24"/>
      <w:szCs w:val="24"/>
      <w:lang w:eastAsia="ru-RU"/>
    </w:rPr>
  </w:style>
  <w:style w:type="paragraph" w:styleId="37">
    <w:name w:val="Body Text 3"/>
    <w:basedOn w:val="a3"/>
    <w:link w:val="38"/>
    <w:uiPriority w:val="99"/>
    <w:rsid w:val="00490CCA"/>
    <w:pPr>
      <w:spacing w:after="120"/>
    </w:pPr>
    <w:rPr>
      <w:sz w:val="16"/>
      <w:szCs w:val="16"/>
    </w:rPr>
  </w:style>
  <w:style w:type="character" w:customStyle="1" w:styleId="38">
    <w:name w:val="Основной текст 3 Знак"/>
    <w:basedOn w:val="a4"/>
    <w:link w:val="37"/>
    <w:uiPriority w:val="99"/>
    <w:rsid w:val="00490CCA"/>
    <w:rPr>
      <w:rFonts w:ascii="Times New Roman" w:eastAsia="Times New Roman" w:hAnsi="Times New Roman" w:cs="Times New Roman"/>
      <w:sz w:val="16"/>
      <w:szCs w:val="16"/>
      <w:lang w:eastAsia="ru-RU"/>
    </w:rPr>
  </w:style>
  <w:style w:type="table" w:customStyle="1" w:styleId="52">
    <w:name w:val="Сетка таблицы5"/>
    <w:basedOn w:val="a5"/>
    <w:next w:val="af"/>
    <w:uiPriority w:val="99"/>
    <w:rsid w:val="00490CCA"/>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b">
    <w:name w:val="List 2"/>
    <w:basedOn w:val="a3"/>
    <w:uiPriority w:val="99"/>
    <w:rsid w:val="00490CCA"/>
    <w:pPr>
      <w:ind w:left="566" w:hanging="283"/>
      <w:contextualSpacing/>
    </w:pPr>
  </w:style>
  <w:style w:type="paragraph" w:customStyle="1" w:styleId="1d">
    <w:name w:val="Абзац списка1"/>
    <w:basedOn w:val="a3"/>
    <w:qFormat/>
    <w:rsid w:val="00490CCA"/>
    <w:pPr>
      <w:ind w:left="720"/>
      <w:contextualSpacing/>
    </w:pPr>
    <w:rPr>
      <w:rFonts w:eastAsia="Calibri"/>
      <w:sz w:val="20"/>
      <w:szCs w:val="20"/>
    </w:rPr>
  </w:style>
  <w:style w:type="character" w:customStyle="1" w:styleId="blk3">
    <w:name w:val="blk3"/>
    <w:rsid w:val="00490CCA"/>
    <w:rPr>
      <w:vanish w:val="0"/>
      <w:webHidden w:val="0"/>
      <w:specVanish w:val="0"/>
    </w:rPr>
  </w:style>
  <w:style w:type="character" w:customStyle="1" w:styleId="footnote0020textchar">
    <w:name w:val="footnote_0020text__char"/>
    <w:rsid w:val="00490CCA"/>
  </w:style>
  <w:style w:type="paragraph" w:styleId="3">
    <w:name w:val="List Bullet 3"/>
    <w:basedOn w:val="a3"/>
    <w:autoRedefine/>
    <w:rsid w:val="00490CCA"/>
    <w:pPr>
      <w:numPr>
        <w:numId w:val="18"/>
      </w:numPr>
      <w:spacing w:line="0" w:lineRule="atLeast"/>
    </w:pPr>
    <w:rPr>
      <w:rFonts w:ascii="Calibri" w:hAnsi="Calibri"/>
      <w:sz w:val="20"/>
      <w:szCs w:val="20"/>
      <w:lang w:eastAsia="en-US"/>
    </w:rPr>
  </w:style>
  <w:style w:type="character" w:customStyle="1" w:styleId="FontStyle16">
    <w:name w:val="Font Style16"/>
    <w:rsid w:val="00490CCA"/>
    <w:rPr>
      <w:rFonts w:ascii="Times New Roman" w:hAnsi="Times New Roman" w:cs="Times New Roman" w:hint="default"/>
    </w:rPr>
  </w:style>
  <w:style w:type="numbering" w:customStyle="1" w:styleId="2c">
    <w:name w:val="Нет списка2"/>
    <w:next w:val="a6"/>
    <w:uiPriority w:val="99"/>
    <w:semiHidden/>
    <w:unhideWhenUsed/>
    <w:rsid w:val="00490CCA"/>
  </w:style>
  <w:style w:type="paragraph" w:customStyle="1" w:styleId="2d">
    <w:name w:val="Стиль2"/>
    <w:basedOn w:val="a3"/>
    <w:uiPriority w:val="99"/>
    <w:rsid w:val="00490CCA"/>
    <w:pPr>
      <w:shd w:val="pct10" w:color="auto" w:fill="FFFFFF"/>
      <w:ind w:right="19772"/>
      <w:jc w:val="center"/>
    </w:pPr>
  </w:style>
  <w:style w:type="paragraph" w:customStyle="1" w:styleId="1e">
    <w:name w:val="Стиль1"/>
    <w:basedOn w:val="a3"/>
    <w:uiPriority w:val="99"/>
    <w:rsid w:val="00490CCA"/>
    <w:pPr>
      <w:ind w:right="19772"/>
      <w:jc w:val="both"/>
    </w:pPr>
    <w:rPr>
      <w:sz w:val="28"/>
      <w:szCs w:val="28"/>
    </w:rPr>
  </w:style>
  <w:style w:type="character" w:customStyle="1" w:styleId="blk">
    <w:name w:val="blk"/>
    <w:rsid w:val="00490CCA"/>
  </w:style>
  <w:style w:type="table" w:customStyle="1" w:styleId="113">
    <w:name w:val="Сетка таблицы11"/>
    <w:basedOn w:val="a5"/>
    <w:next w:val="af"/>
    <w:uiPriority w:val="59"/>
    <w:rsid w:val="00490CCA"/>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
    <w:name w:val="Сетка таблицы22"/>
    <w:basedOn w:val="a5"/>
    <w:next w:val="af"/>
    <w:uiPriority w:val="59"/>
    <w:rsid w:val="00490CCA"/>
    <w:pPr>
      <w:spacing w:after="0" w:line="240" w:lineRule="auto"/>
    </w:pPr>
    <w:rPr>
      <w:rFonts w:ascii="Times New Roman" w:eastAsia="Times New Roman" w:hAnsi="Times New Roman" w:cs="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1">
    <w:name w:val="Title"/>
    <w:basedOn w:val="a3"/>
    <w:link w:val="afff2"/>
    <w:uiPriority w:val="99"/>
    <w:qFormat/>
    <w:rsid w:val="00490CCA"/>
    <w:pPr>
      <w:autoSpaceDE w:val="0"/>
      <w:autoSpaceDN w:val="0"/>
      <w:jc w:val="center"/>
    </w:pPr>
    <w:rPr>
      <w:b/>
      <w:bCs/>
      <w:sz w:val="28"/>
      <w:szCs w:val="28"/>
    </w:rPr>
  </w:style>
  <w:style w:type="character" w:customStyle="1" w:styleId="afff2">
    <w:name w:val="Название Знак"/>
    <w:basedOn w:val="a4"/>
    <w:link w:val="afff1"/>
    <w:uiPriority w:val="99"/>
    <w:rsid w:val="00490CCA"/>
    <w:rPr>
      <w:rFonts w:ascii="Times New Roman" w:eastAsia="Times New Roman" w:hAnsi="Times New Roman" w:cs="Times New Roman"/>
      <w:b/>
      <w:bCs/>
      <w:sz w:val="28"/>
      <w:szCs w:val="28"/>
      <w:lang w:eastAsia="ru-RU"/>
    </w:rPr>
  </w:style>
  <w:style w:type="table" w:customStyle="1" w:styleId="1120">
    <w:name w:val="Сетка таблицы112"/>
    <w:basedOn w:val="a5"/>
    <w:next w:val="af"/>
    <w:uiPriority w:val="99"/>
    <w:rsid w:val="00490CCA"/>
    <w:pPr>
      <w:autoSpaceDE w:val="0"/>
      <w:autoSpaceDN w:val="0"/>
      <w:adjustRightInd w:val="0"/>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3">
    <w:name w:val="Document Map"/>
    <w:basedOn w:val="a3"/>
    <w:link w:val="afff4"/>
    <w:uiPriority w:val="99"/>
    <w:rsid w:val="00490CCA"/>
    <w:pPr>
      <w:shd w:val="clear" w:color="auto" w:fill="000080"/>
      <w:spacing w:after="200" w:line="276" w:lineRule="auto"/>
    </w:pPr>
    <w:rPr>
      <w:rFonts w:ascii="Tahoma" w:hAnsi="Tahoma" w:cs="Tahoma"/>
      <w:sz w:val="20"/>
      <w:szCs w:val="20"/>
    </w:rPr>
  </w:style>
  <w:style w:type="character" w:customStyle="1" w:styleId="afff4">
    <w:name w:val="Схема документа Знак"/>
    <w:basedOn w:val="a4"/>
    <w:link w:val="afff3"/>
    <w:uiPriority w:val="99"/>
    <w:rsid w:val="00490CCA"/>
    <w:rPr>
      <w:rFonts w:ascii="Tahoma" w:eastAsia="Times New Roman" w:hAnsi="Tahoma" w:cs="Tahoma"/>
      <w:sz w:val="20"/>
      <w:szCs w:val="20"/>
      <w:shd w:val="clear" w:color="auto" w:fill="000080"/>
      <w:lang w:eastAsia="ru-RU"/>
    </w:rPr>
  </w:style>
  <w:style w:type="table" w:customStyle="1" w:styleId="2110">
    <w:name w:val="Сетка таблицы211"/>
    <w:basedOn w:val="a5"/>
    <w:next w:val="af"/>
    <w:uiPriority w:val="59"/>
    <w:rsid w:val="00490CCA"/>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Сетка таблицы31"/>
    <w:basedOn w:val="a5"/>
    <w:next w:val="af"/>
    <w:uiPriority w:val="59"/>
    <w:rsid w:val="00490CCA"/>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9">
    <w:name w:val="Без интервала Знак"/>
    <w:link w:val="af8"/>
    <w:uiPriority w:val="1"/>
    <w:locked/>
    <w:rsid w:val="00490CCA"/>
    <w:rPr>
      <w:rFonts w:ascii="Calibri" w:hAnsi="Calibri" w:cs="Times New Roman"/>
    </w:rPr>
  </w:style>
  <w:style w:type="paragraph" w:customStyle="1" w:styleId="212">
    <w:name w:val="Основной текст 21"/>
    <w:basedOn w:val="a3"/>
    <w:uiPriority w:val="99"/>
    <w:rsid w:val="00490CCA"/>
    <w:pPr>
      <w:autoSpaceDE w:val="0"/>
      <w:autoSpaceDN w:val="0"/>
      <w:jc w:val="both"/>
    </w:pPr>
    <w:rPr>
      <w:rFonts w:ascii="Arial" w:hAnsi="Arial" w:cs="Arial"/>
      <w:sz w:val="20"/>
      <w:szCs w:val="20"/>
    </w:rPr>
  </w:style>
  <w:style w:type="paragraph" w:customStyle="1" w:styleId="Iiiaeuiue">
    <w:name w:val="Ii?iaeuiue"/>
    <w:uiPriority w:val="99"/>
    <w:rsid w:val="00490CCA"/>
    <w:pPr>
      <w:autoSpaceDE w:val="0"/>
      <w:autoSpaceDN w:val="0"/>
      <w:spacing w:after="0" w:line="240" w:lineRule="auto"/>
    </w:pPr>
    <w:rPr>
      <w:rFonts w:ascii="Times New Roman" w:eastAsia="Times New Roman" w:hAnsi="Times New Roman" w:cs="Times New Roman"/>
      <w:sz w:val="20"/>
      <w:szCs w:val="20"/>
      <w:lang w:eastAsia="ru-RU"/>
    </w:rPr>
  </w:style>
  <w:style w:type="character" w:customStyle="1" w:styleId="40">
    <w:name w:val="Заголовок 4 Знак"/>
    <w:basedOn w:val="a4"/>
    <w:link w:val="4"/>
    <w:uiPriority w:val="99"/>
    <w:rsid w:val="00EE71DA"/>
    <w:rPr>
      <w:rFonts w:ascii="Times New Roman" w:eastAsia="Times New Roman" w:hAnsi="Times New Roman" w:cs="Times New Roman"/>
      <w:b/>
      <w:bCs/>
      <w:sz w:val="24"/>
      <w:szCs w:val="24"/>
      <w:lang w:eastAsia="ru-RU"/>
    </w:rPr>
  </w:style>
  <w:style w:type="character" w:customStyle="1" w:styleId="50">
    <w:name w:val="Заголовок 5 Знак"/>
    <w:basedOn w:val="a4"/>
    <w:link w:val="5"/>
    <w:uiPriority w:val="99"/>
    <w:rsid w:val="00EE71DA"/>
    <w:rPr>
      <w:rFonts w:ascii="Times New Roman" w:eastAsia="Times New Roman" w:hAnsi="Times New Roman" w:cs="Times New Roman"/>
      <w:b/>
      <w:bCs/>
      <w:sz w:val="20"/>
      <w:szCs w:val="20"/>
      <w:lang w:eastAsia="ru-RU"/>
    </w:rPr>
  </w:style>
  <w:style w:type="character" w:customStyle="1" w:styleId="70">
    <w:name w:val="Заголовок 7 Знак"/>
    <w:basedOn w:val="a4"/>
    <w:link w:val="7"/>
    <w:uiPriority w:val="99"/>
    <w:rsid w:val="00EE71DA"/>
    <w:rPr>
      <w:rFonts w:ascii="Times New Roman" w:eastAsia="Times New Roman" w:hAnsi="Times New Roman" w:cs="Times New Roman"/>
      <w:b/>
      <w:bCs/>
      <w:sz w:val="28"/>
      <w:szCs w:val="28"/>
      <w:lang w:eastAsia="ru-RU"/>
    </w:rPr>
  </w:style>
  <w:style w:type="character" w:customStyle="1" w:styleId="80">
    <w:name w:val="Заголовок 8 Знак"/>
    <w:basedOn w:val="a4"/>
    <w:link w:val="8"/>
    <w:uiPriority w:val="99"/>
    <w:rsid w:val="00EE71DA"/>
    <w:rPr>
      <w:rFonts w:ascii="Times New Roman" w:eastAsia="Times New Roman" w:hAnsi="Times New Roman" w:cs="Times New Roman"/>
      <w:sz w:val="24"/>
      <w:szCs w:val="24"/>
      <w:lang w:eastAsia="ru-RU"/>
    </w:rPr>
  </w:style>
  <w:style w:type="character" w:customStyle="1" w:styleId="90">
    <w:name w:val="Заголовок 9 Знак"/>
    <w:basedOn w:val="a4"/>
    <w:link w:val="9"/>
    <w:uiPriority w:val="9"/>
    <w:semiHidden/>
    <w:rsid w:val="00EE71DA"/>
    <w:rPr>
      <w:rFonts w:ascii="Cambria" w:eastAsia="Times New Roman" w:hAnsi="Cambria" w:cs="Times New Roman"/>
      <w:lang w:eastAsia="ru-RU"/>
    </w:rPr>
  </w:style>
  <w:style w:type="character" w:customStyle="1" w:styleId="2e">
    <w:name w:val="Знак Знак2"/>
    <w:uiPriority w:val="99"/>
    <w:rsid w:val="00EE71DA"/>
    <w:rPr>
      <w:rFonts w:ascii="Times New Roman" w:hAnsi="Times New Roman"/>
      <w:sz w:val="20"/>
    </w:rPr>
  </w:style>
  <w:style w:type="character" w:customStyle="1" w:styleId="apple-style-span">
    <w:name w:val="apple-style-span"/>
    <w:uiPriority w:val="99"/>
    <w:rsid w:val="00EE71DA"/>
    <w:rPr>
      <w:rFonts w:ascii="Times New Roman" w:hAnsi="Times New Roman"/>
    </w:rPr>
  </w:style>
  <w:style w:type="paragraph" w:customStyle="1" w:styleId="ConsNormal">
    <w:name w:val="ConsNormal"/>
    <w:uiPriority w:val="99"/>
    <w:rsid w:val="00EE71DA"/>
    <w:pPr>
      <w:widowControl w:val="0"/>
      <w:autoSpaceDE w:val="0"/>
      <w:autoSpaceDN w:val="0"/>
      <w:adjustRightInd w:val="0"/>
      <w:spacing w:after="0" w:line="240" w:lineRule="auto"/>
      <w:ind w:firstLine="720"/>
    </w:pPr>
    <w:rPr>
      <w:rFonts w:ascii="Times New Roman" w:eastAsia="Times New Roman" w:hAnsi="Times New Roman" w:cs="Times New Roman"/>
      <w:sz w:val="24"/>
      <w:szCs w:val="24"/>
      <w:lang w:eastAsia="ru-RU"/>
    </w:rPr>
  </w:style>
  <w:style w:type="character" w:styleId="afff5">
    <w:name w:val="Strong"/>
    <w:basedOn w:val="a4"/>
    <w:uiPriority w:val="99"/>
    <w:qFormat/>
    <w:rsid w:val="00EE71DA"/>
    <w:rPr>
      <w:rFonts w:cs="Times New Roman"/>
      <w:b/>
    </w:rPr>
  </w:style>
  <w:style w:type="character" w:customStyle="1" w:styleId="apple-converted-space">
    <w:name w:val="apple-converted-space"/>
    <w:uiPriority w:val="99"/>
    <w:rsid w:val="00EE71DA"/>
  </w:style>
  <w:style w:type="paragraph" w:customStyle="1" w:styleId="afff6">
    <w:name w:val="Пункт"/>
    <w:basedOn w:val="aff7"/>
    <w:uiPriority w:val="99"/>
    <w:rsid w:val="00EE71DA"/>
    <w:pPr>
      <w:tabs>
        <w:tab w:val="num" w:pos="1985"/>
      </w:tabs>
      <w:spacing w:line="360" w:lineRule="auto"/>
      <w:ind w:left="1985" w:hanging="851"/>
    </w:pPr>
    <w:rPr>
      <w:sz w:val="28"/>
      <w:szCs w:val="28"/>
      <w:lang w:val="ru-RU" w:eastAsia="ru-RU"/>
    </w:rPr>
  </w:style>
  <w:style w:type="paragraph" w:customStyle="1" w:styleId="2f">
    <w:name w:val="Пункт2"/>
    <w:basedOn w:val="afff6"/>
    <w:uiPriority w:val="99"/>
    <w:rsid w:val="00EE71DA"/>
    <w:pPr>
      <w:keepNext/>
      <w:tabs>
        <w:tab w:val="clear" w:pos="1985"/>
        <w:tab w:val="num" w:pos="2700"/>
      </w:tabs>
      <w:suppressAutoHyphens/>
      <w:spacing w:before="240" w:after="120" w:line="240" w:lineRule="auto"/>
      <w:ind w:left="2700" w:hanging="360"/>
      <w:jc w:val="left"/>
      <w:outlineLvl w:val="2"/>
    </w:pPr>
    <w:rPr>
      <w:b/>
      <w:bCs/>
      <w:spacing w:val="-4"/>
      <w:sz w:val="24"/>
      <w:szCs w:val="24"/>
    </w:rPr>
  </w:style>
  <w:style w:type="paragraph" w:customStyle="1" w:styleId="afff7">
    <w:name w:val="Подпункт"/>
    <w:basedOn w:val="afff6"/>
    <w:uiPriority w:val="99"/>
    <w:rsid w:val="00EE71DA"/>
    <w:pPr>
      <w:tabs>
        <w:tab w:val="clear" w:pos="1985"/>
        <w:tab w:val="num" w:pos="1134"/>
      </w:tabs>
      <w:ind w:left="1134" w:hanging="1134"/>
    </w:pPr>
  </w:style>
  <w:style w:type="paragraph" w:customStyle="1" w:styleId="afff8">
    <w:name w:val="Таблица шапка"/>
    <w:basedOn w:val="a3"/>
    <w:uiPriority w:val="99"/>
    <w:rsid w:val="00EE71DA"/>
    <w:pPr>
      <w:keepNext/>
      <w:spacing w:before="40" w:after="40"/>
      <w:ind w:left="57" w:right="57"/>
    </w:pPr>
    <w:rPr>
      <w:sz w:val="22"/>
      <w:szCs w:val="22"/>
    </w:rPr>
  </w:style>
  <w:style w:type="paragraph" w:customStyle="1" w:styleId="afff9">
    <w:name w:val="Таблица текст"/>
    <w:basedOn w:val="a3"/>
    <w:uiPriority w:val="99"/>
    <w:rsid w:val="00EE71DA"/>
    <w:pPr>
      <w:spacing w:before="40" w:after="40"/>
      <w:ind w:left="57" w:right="57"/>
    </w:pPr>
  </w:style>
  <w:style w:type="paragraph" w:styleId="a">
    <w:name w:val="List Bullet"/>
    <w:basedOn w:val="a3"/>
    <w:autoRedefine/>
    <w:uiPriority w:val="99"/>
    <w:semiHidden/>
    <w:rsid w:val="00EE71DA"/>
    <w:pPr>
      <w:numPr>
        <w:numId w:val="20"/>
      </w:numPr>
      <w:tabs>
        <w:tab w:val="clear" w:pos="360"/>
      </w:tabs>
      <w:ind w:firstLine="709"/>
      <w:jc w:val="both"/>
    </w:pPr>
  </w:style>
  <w:style w:type="paragraph" w:styleId="afffa">
    <w:name w:val="Revision"/>
    <w:hidden/>
    <w:uiPriority w:val="99"/>
    <w:semiHidden/>
    <w:rsid w:val="00EE71DA"/>
    <w:pPr>
      <w:spacing w:after="0" w:line="240" w:lineRule="auto"/>
    </w:pPr>
    <w:rPr>
      <w:rFonts w:ascii="Times New Roman" w:eastAsia="Times New Roman" w:hAnsi="Times New Roman" w:cs="Times New Roman"/>
      <w:sz w:val="20"/>
      <w:szCs w:val="20"/>
      <w:lang w:eastAsia="ru-RU"/>
    </w:rPr>
  </w:style>
  <w:style w:type="paragraph" w:customStyle="1" w:styleId="BodyTextIndent1">
    <w:name w:val="Body Text Indent1"/>
    <w:basedOn w:val="a3"/>
    <w:uiPriority w:val="99"/>
    <w:rsid w:val="00EE71DA"/>
    <w:pPr>
      <w:spacing w:after="120"/>
      <w:ind w:left="283"/>
    </w:pPr>
  </w:style>
  <w:style w:type="character" w:customStyle="1" w:styleId="213">
    <w:name w:val="Знак Знак21"/>
    <w:uiPriority w:val="99"/>
    <w:semiHidden/>
    <w:rsid w:val="00EE71DA"/>
  </w:style>
  <w:style w:type="table" w:customStyle="1" w:styleId="72">
    <w:name w:val="Сетка таблицы7"/>
    <w:basedOn w:val="a5"/>
    <w:next w:val="af"/>
    <w:uiPriority w:val="99"/>
    <w:rsid w:val="00EE71DA"/>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
    <w:name w:val="Сетка таблицы23"/>
    <w:uiPriority w:val="59"/>
    <w:rsid w:val="00EE71DA"/>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b">
    <w:name w:val="Подподпункт"/>
    <w:basedOn w:val="a3"/>
    <w:uiPriority w:val="99"/>
    <w:rsid w:val="00EE71DA"/>
    <w:pPr>
      <w:tabs>
        <w:tab w:val="num" w:pos="1080"/>
      </w:tabs>
      <w:spacing w:line="360" w:lineRule="auto"/>
      <w:ind w:left="1647" w:hanging="567"/>
      <w:jc w:val="both"/>
    </w:pPr>
    <w:rPr>
      <w:sz w:val="28"/>
      <w:szCs w:val="28"/>
    </w:rPr>
  </w:style>
  <w:style w:type="table" w:customStyle="1" w:styleId="320">
    <w:name w:val="Сетка таблицы32"/>
    <w:uiPriority w:val="59"/>
    <w:rsid w:val="00EE71DA"/>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4">
    <w:name w:val="пункт-4"/>
    <w:basedOn w:val="a3"/>
    <w:uiPriority w:val="99"/>
    <w:rsid w:val="00EE71DA"/>
    <w:pPr>
      <w:tabs>
        <w:tab w:val="num" w:pos="1701"/>
      </w:tabs>
      <w:spacing w:line="288" w:lineRule="auto"/>
      <w:ind w:firstLine="567"/>
      <w:jc w:val="both"/>
    </w:pPr>
    <w:rPr>
      <w:sz w:val="28"/>
      <w:szCs w:val="28"/>
    </w:rPr>
  </w:style>
  <w:style w:type="paragraph" w:customStyle="1" w:styleId="BodyText21">
    <w:name w:val="Body Text 21"/>
    <w:basedOn w:val="a3"/>
    <w:uiPriority w:val="99"/>
    <w:rsid w:val="00EE71DA"/>
    <w:pPr>
      <w:suppressAutoHyphens/>
      <w:autoSpaceDE w:val="0"/>
      <w:autoSpaceDN w:val="0"/>
    </w:pPr>
  </w:style>
  <w:style w:type="paragraph" w:customStyle="1" w:styleId="44">
    <w:name w:val="Стиль4"/>
    <w:uiPriority w:val="99"/>
    <w:rsid w:val="00EE71DA"/>
    <w:pPr>
      <w:widowControl w:val="0"/>
      <w:autoSpaceDE w:val="0"/>
      <w:autoSpaceDN w:val="0"/>
      <w:spacing w:after="0" w:line="240" w:lineRule="auto"/>
    </w:pPr>
    <w:rPr>
      <w:rFonts w:ascii="Times New Roman" w:eastAsia="Times New Roman" w:hAnsi="Times New Roman" w:cs="Times New Roman"/>
      <w:spacing w:val="-1"/>
      <w:kern w:val="65535"/>
      <w:position w:val="-1"/>
      <w:sz w:val="24"/>
      <w:szCs w:val="24"/>
      <w:lang w:val="en-US" w:eastAsia="ru-RU"/>
    </w:rPr>
  </w:style>
  <w:style w:type="table" w:customStyle="1" w:styleId="710">
    <w:name w:val="Сетка таблицы71"/>
    <w:uiPriority w:val="99"/>
    <w:rsid w:val="00EE71DA"/>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2">
    <w:name w:val="Сетка таблицы8"/>
    <w:uiPriority w:val="99"/>
    <w:rsid w:val="00EE71DA"/>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2">
    <w:name w:val="Сетка таблицы9"/>
    <w:uiPriority w:val="99"/>
    <w:rsid w:val="00EE71DA"/>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0">
    <w:name w:val="Сетка таблицы10"/>
    <w:basedOn w:val="a5"/>
    <w:next w:val="af"/>
    <w:uiPriority w:val="99"/>
    <w:rsid w:val="00EE71DA"/>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
    <w:name w:val="List Bullet 2"/>
    <w:basedOn w:val="a3"/>
    <w:uiPriority w:val="99"/>
    <w:unhideWhenUsed/>
    <w:rsid w:val="00EE71DA"/>
    <w:pPr>
      <w:numPr>
        <w:numId w:val="21"/>
      </w:numPr>
      <w:tabs>
        <w:tab w:val="num" w:pos="540"/>
        <w:tab w:val="num" w:pos="720"/>
      </w:tabs>
      <w:contextualSpacing/>
    </w:pPr>
  </w:style>
  <w:style w:type="paragraph" w:customStyle="1" w:styleId="1f">
    <w:name w:val="Пункт 1"/>
    <w:basedOn w:val="a3"/>
    <w:autoRedefine/>
    <w:uiPriority w:val="99"/>
    <w:rsid w:val="00EE71DA"/>
    <w:pPr>
      <w:spacing w:line="240" w:lineRule="atLeast"/>
      <w:jc w:val="both"/>
    </w:pPr>
  </w:style>
  <w:style w:type="character" w:customStyle="1" w:styleId="afffc">
    <w:name w:val="Название Знак Знак"/>
    <w:uiPriority w:val="99"/>
    <w:rsid w:val="00EE71DA"/>
    <w:rPr>
      <w:rFonts w:ascii="Times New Roman" w:hAnsi="Times New Roman"/>
      <w:sz w:val="24"/>
      <w:lang w:val="ru-RU" w:eastAsia="ru-RU"/>
    </w:rPr>
  </w:style>
  <w:style w:type="paragraph" w:customStyle="1" w:styleId="afffd">
    <w:name w:val="Нормальный"/>
    <w:uiPriority w:val="99"/>
    <w:rsid w:val="00EE71DA"/>
    <w:pPr>
      <w:autoSpaceDE w:val="0"/>
      <w:autoSpaceDN w:val="0"/>
      <w:spacing w:after="0" w:line="240" w:lineRule="auto"/>
    </w:pPr>
    <w:rPr>
      <w:rFonts w:ascii="Benguiat" w:eastAsia="Times New Roman" w:hAnsi="Benguiat" w:cs="Benguiat"/>
      <w:b/>
      <w:bCs/>
      <w:i/>
      <w:iCs/>
      <w:color w:val="000000"/>
      <w:sz w:val="20"/>
      <w:szCs w:val="20"/>
      <w:lang w:eastAsia="ru-RU"/>
    </w:rPr>
  </w:style>
  <w:style w:type="character" w:customStyle="1" w:styleId="214">
    <w:name w:val="Основной текст с отступом 2 Знак1"/>
    <w:aliases w:val="Основной текст с отступом 2 Знак Знак"/>
    <w:uiPriority w:val="99"/>
    <w:rsid w:val="00EE71DA"/>
    <w:rPr>
      <w:rFonts w:ascii="Times New Roman" w:hAnsi="Times New Roman"/>
      <w:sz w:val="24"/>
    </w:rPr>
  </w:style>
  <w:style w:type="paragraph" w:styleId="afffe">
    <w:name w:val="Block Text"/>
    <w:basedOn w:val="a3"/>
    <w:uiPriority w:val="99"/>
    <w:rsid w:val="00EE71DA"/>
    <w:pPr>
      <w:widowControl w:val="0"/>
      <w:autoSpaceDE w:val="0"/>
      <w:autoSpaceDN w:val="0"/>
      <w:spacing w:before="20"/>
      <w:ind w:left="284" w:right="60" w:firstLine="709"/>
      <w:jc w:val="both"/>
    </w:pPr>
    <w:rPr>
      <w:rFonts w:ascii="Courier New" w:hAnsi="Courier New" w:cs="Courier New"/>
      <w:b/>
      <w:bCs/>
      <w:sz w:val="32"/>
      <w:szCs w:val="32"/>
    </w:rPr>
  </w:style>
  <w:style w:type="paragraph" w:customStyle="1" w:styleId="215">
    <w:name w:val="Маркированный список 21"/>
    <w:basedOn w:val="a3"/>
    <w:uiPriority w:val="99"/>
    <w:rsid w:val="00EE71DA"/>
    <w:pPr>
      <w:widowControl w:val="0"/>
      <w:suppressAutoHyphens/>
      <w:ind w:left="35" w:hanging="35"/>
      <w:jc w:val="both"/>
    </w:pPr>
    <w:rPr>
      <w:rFonts w:ascii="Arial" w:hAnsi="Arial" w:cs="Arial"/>
      <w:kern w:val="2"/>
      <w:szCs w:val="20"/>
      <w:lang w:eastAsia="ar-SA"/>
    </w:rPr>
  </w:style>
  <w:style w:type="paragraph" w:customStyle="1" w:styleId="TableContents">
    <w:name w:val="Table Contents"/>
    <w:basedOn w:val="a3"/>
    <w:uiPriority w:val="99"/>
    <w:rsid w:val="00EE71DA"/>
    <w:pPr>
      <w:suppressLineNumbers/>
      <w:suppressAutoHyphens/>
    </w:pPr>
    <w:rPr>
      <w:rFonts w:ascii="Arial" w:hAnsi="Arial" w:cs="Arial"/>
      <w:sz w:val="20"/>
      <w:szCs w:val="20"/>
      <w:lang w:eastAsia="ar-SA"/>
    </w:rPr>
  </w:style>
  <w:style w:type="character" w:customStyle="1" w:styleId="r">
    <w:name w:val="r"/>
    <w:rsid w:val="00EE71DA"/>
  </w:style>
  <w:style w:type="character" w:customStyle="1" w:styleId="ep">
    <w:name w:val="ep"/>
    <w:rsid w:val="00EE71DA"/>
  </w:style>
  <w:style w:type="paragraph" w:customStyle="1" w:styleId="1f0">
    <w:name w:val="Основной текст с отступом1"/>
    <w:basedOn w:val="a3"/>
    <w:autoRedefine/>
    <w:uiPriority w:val="99"/>
    <w:rsid w:val="00EE71DA"/>
    <w:pPr>
      <w:autoSpaceDE w:val="0"/>
      <w:autoSpaceDN w:val="0"/>
      <w:ind w:firstLine="567"/>
      <w:jc w:val="both"/>
    </w:pPr>
    <w:rPr>
      <w:rFonts w:ascii="Tahoma" w:hAnsi="Tahoma" w:cs="Tahoma"/>
      <w:sz w:val="20"/>
      <w:szCs w:val="20"/>
    </w:rPr>
  </w:style>
  <w:style w:type="paragraph" w:customStyle="1" w:styleId="1f1">
    <w:name w:val="Тема примечания1"/>
    <w:basedOn w:val="af4"/>
    <w:next w:val="af4"/>
    <w:uiPriority w:val="99"/>
    <w:rsid w:val="00EE71DA"/>
    <w:pPr>
      <w:widowControl w:val="0"/>
      <w:ind w:firstLine="720"/>
      <w:jc w:val="both"/>
    </w:pPr>
    <w:rPr>
      <w:rFonts w:ascii="Arial" w:hAnsi="Arial" w:cs="Arial"/>
      <w:b/>
      <w:bCs/>
    </w:rPr>
  </w:style>
  <w:style w:type="table" w:customStyle="1" w:styleId="1130">
    <w:name w:val="Сетка таблицы113"/>
    <w:basedOn w:val="a5"/>
    <w:next w:val="af"/>
    <w:uiPriority w:val="99"/>
    <w:rsid w:val="00EE71DA"/>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Сетка таблицы12"/>
    <w:basedOn w:val="a5"/>
    <w:next w:val="af"/>
    <w:uiPriority w:val="59"/>
    <w:rsid w:val="00EE71DA"/>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Сетка таблицы13"/>
    <w:basedOn w:val="a5"/>
    <w:next w:val="af"/>
    <w:uiPriority w:val="59"/>
    <w:rsid w:val="00EE71DA"/>
    <w:pPr>
      <w:spacing w:after="0" w:line="240" w:lineRule="auto"/>
    </w:pPr>
    <w:rPr>
      <w:rFonts w:ascii="Calibri" w:eastAsia="Times New Roman"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4">
    <w:name w:val="Абзац списка11"/>
    <w:basedOn w:val="a3"/>
    <w:rsid w:val="00EE71DA"/>
    <w:pPr>
      <w:ind w:left="720"/>
      <w:contextualSpacing/>
    </w:pPr>
    <w:rPr>
      <w:sz w:val="20"/>
      <w:szCs w:val="20"/>
    </w:rPr>
  </w:style>
  <w:style w:type="table" w:customStyle="1" w:styleId="140">
    <w:name w:val="Сетка таблицы14"/>
    <w:basedOn w:val="a5"/>
    <w:next w:val="af"/>
    <w:uiPriority w:val="59"/>
    <w:rsid w:val="00EE71DA"/>
    <w:pPr>
      <w:spacing w:after="0" w:line="240" w:lineRule="auto"/>
    </w:pPr>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Сетка таблицы15"/>
    <w:basedOn w:val="a5"/>
    <w:next w:val="af"/>
    <w:uiPriority w:val="99"/>
    <w:rsid w:val="00EE71DA"/>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регламент"/>
    <w:basedOn w:val="a3"/>
    <w:rsid w:val="00EE71DA"/>
    <w:pPr>
      <w:numPr>
        <w:numId w:val="22"/>
      </w:numPr>
    </w:pPr>
  </w:style>
  <w:style w:type="table" w:customStyle="1" w:styleId="151">
    <w:name w:val="Сетка таблицы151"/>
    <w:basedOn w:val="a5"/>
    <w:next w:val="af"/>
    <w:uiPriority w:val="59"/>
    <w:rsid w:val="00EE71DA"/>
    <w:pPr>
      <w:spacing w:after="0" w:line="240" w:lineRule="auto"/>
    </w:pPr>
    <w:rPr>
      <w:rFonts w:ascii="Calibri" w:eastAsia="Times New Roman"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99">
    <w:name w:val="xl99"/>
    <w:basedOn w:val="a3"/>
    <w:rsid w:val="00EE71DA"/>
    <w:pPr>
      <w:pBdr>
        <w:top w:val="single" w:sz="4" w:space="0" w:color="auto"/>
        <w:bottom w:val="single" w:sz="4" w:space="0" w:color="auto"/>
      </w:pBdr>
      <w:spacing w:before="100" w:beforeAutospacing="1" w:after="100" w:afterAutospacing="1"/>
    </w:pPr>
    <w:rPr>
      <w:rFonts w:ascii="Arial" w:hAnsi="Arial" w:cs="Arial"/>
      <w:sz w:val="20"/>
      <w:szCs w:val="20"/>
    </w:rPr>
  </w:style>
  <w:style w:type="paragraph" w:customStyle="1" w:styleId="NormalWeb1">
    <w:name w:val="Normal (Web)1"/>
    <w:basedOn w:val="a3"/>
    <w:rsid w:val="00EE71DA"/>
    <w:pPr>
      <w:spacing w:before="100" w:beforeAutospacing="1" w:after="100" w:afterAutospacing="1" w:line="240" w:lineRule="atLeast"/>
    </w:pPr>
    <w:rPr>
      <w:color w:val="000000"/>
    </w:rPr>
  </w:style>
  <w:style w:type="character" w:customStyle="1" w:styleId="blk6">
    <w:name w:val="blk6"/>
    <w:rsid w:val="00EE71DA"/>
    <w:rPr>
      <w:vanish/>
    </w:rPr>
  </w:style>
  <w:style w:type="paragraph" w:customStyle="1" w:styleId="Default">
    <w:name w:val="Default"/>
    <w:rsid w:val="00EE71DA"/>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table" w:customStyle="1" w:styleId="160">
    <w:name w:val="Сетка таблицы16"/>
    <w:basedOn w:val="a5"/>
    <w:next w:val="af"/>
    <w:uiPriority w:val="59"/>
    <w:rsid w:val="00FB6B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60359">
      <w:bodyDiv w:val="1"/>
      <w:marLeft w:val="0"/>
      <w:marRight w:val="0"/>
      <w:marTop w:val="0"/>
      <w:marBottom w:val="0"/>
      <w:divBdr>
        <w:top w:val="none" w:sz="0" w:space="0" w:color="auto"/>
        <w:left w:val="none" w:sz="0" w:space="0" w:color="auto"/>
        <w:bottom w:val="none" w:sz="0" w:space="0" w:color="auto"/>
        <w:right w:val="none" w:sz="0" w:space="0" w:color="auto"/>
      </w:divBdr>
    </w:div>
    <w:div w:id="23294874">
      <w:bodyDiv w:val="1"/>
      <w:marLeft w:val="0"/>
      <w:marRight w:val="0"/>
      <w:marTop w:val="0"/>
      <w:marBottom w:val="0"/>
      <w:divBdr>
        <w:top w:val="none" w:sz="0" w:space="0" w:color="auto"/>
        <w:left w:val="none" w:sz="0" w:space="0" w:color="auto"/>
        <w:bottom w:val="none" w:sz="0" w:space="0" w:color="auto"/>
        <w:right w:val="none" w:sz="0" w:space="0" w:color="auto"/>
      </w:divBdr>
    </w:div>
    <w:div w:id="34086840">
      <w:bodyDiv w:val="1"/>
      <w:marLeft w:val="0"/>
      <w:marRight w:val="0"/>
      <w:marTop w:val="0"/>
      <w:marBottom w:val="0"/>
      <w:divBdr>
        <w:top w:val="none" w:sz="0" w:space="0" w:color="auto"/>
        <w:left w:val="none" w:sz="0" w:space="0" w:color="auto"/>
        <w:bottom w:val="none" w:sz="0" w:space="0" w:color="auto"/>
        <w:right w:val="none" w:sz="0" w:space="0" w:color="auto"/>
      </w:divBdr>
    </w:div>
    <w:div w:id="58866676">
      <w:bodyDiv w:val="1"/>
      <w:marLeft w:val="0"/>
      <w:marRight w:val="0"/>
      <w:marTop w:val="0"/>
      <w:marBottom w:val="0"/>
      <w:divBdr>
        <w:top w:val="none" w:sz="0" w:space="0" w:color="auto"/>
        <w:left w:val="none" w:sz="0" w:space="0" w:color="auto"/>
        <w:bottom w:val="none" w:sz="0" w:space="0" w:color="auto"/>
        <w:right w:val="none" w:sz="0" w:space="0" w:color="auto"/>
      </w:divBdr>
    </w:div>
    <w:div w:id="65349521">
      <w:bodyDiv w:val="1"/>
      <w:marLeft w:val="0"/>
      <w:marRight w:val="0"/>
      <w:marTop w:val="0"/>
      <w:marBottom w:val="0"/>
      <w:divBdr>
        <w:top w:val="none" w:sz="0" w:space="0" w:color="auto"/>
        <w:left w:val="none" w:sz="0" w:space="0" w:color="auto"/>
        <w:bottom w:val="none" w:sz="0" w:space="0" w:color="auto"/>
        <w:right w:val="none" w:sz="0" w:space="0" w:color="auto"/>
      </w:divBdr>
    </w:div>
    <w:div w:id="83914380">
      <w:bodyDiv w:val="1"/>
      <w:marLeft w:val="0"/>
      <w:marRight w:val="0"/>
      <w:marTop w:val="0"/>
      <w:marBottom w:val="0"/>
      <w:divBdr>
        <w:top w:val="none" w:sz="0" w:space="0" w:color="auto"/>
        <w:left w:val="none" w:sz="0" w:space="0" w:color="auto"/>
        <w:bottom w:val="none" w:sz="0" w:space="0" w:color="auto"/>
        <w:right w:val="none" w:sz="0" w:space="0" w:color="auto"/>
      </w:divBdr>
    </w:div>
    <w:div w:id="166288146">
      <w:bodyDiv w:val="1"/>
      <w:marLeft w:val="0"/>
      <w:marRight w:val="0"/>
      <w:marTop w:val="0"/>
      <w:marBottom w:val="0"/>
      <w:divBdr>
        <w:top w:val="none" w:sz="0" w:space="0" w:color="auto"/>
        <w:left w:val="none" w:sz="0" w:space="0" w:color="auto"/>
        <w:bottom w:val="none" w:sz="0" w:space="0" w:color="auto"/>
        <w:right w:val="none" w:sz="0" w:space="0" w:color="auto"/>
      </w:divBdr>
    </w:div>
    <w:div w:id="173880675">
      <w:bodyDiv w:val="1"/>
      <w:marLeft w:val="0"/>
      <w:marRight w:val="0"/>
      <w:marTop w:val="0"/>
      <w:marBottom w:val="0"/>
      <w:divBdr>
        <w:top w:val="none" w:sz="0" w:space="0" w:color="auto"/>
        <w:left w:val="none" w:sz="0" w:space="0" w:color="auto"/>
        <w:bottom w:val="none" w:sz="0" w:space="0" w:color="auto"/>
        <w:right w:val="none" w:sz="0" w:space="0" w:color="auto"/>
      </w:divBdr>
    </w:div>
    <w:div w:id="230431312">
      <w:bodyDiv w:val="1"/>
      <w:marLeft w:val="0"/>
      <w:marRight w:val="0"/>
      <w:marTop w:val="0"/>
      <w:marBottom w:val="0"/>
      <w:divBdr>
        <w:top w:val="none" w:sz="0" w:space="0" w:color="auto"/>
        <w:left w:val="none" w:sz="0" w:space="0" w:color="auto"/>
        <w:bottom w:val="none" w:sz="0" w:space="0" w:color="auto"/>
        <w:right w:val="none" w:sz="0" w:space="0" w:color="auto"/>
      </w:divBdr>
      <w:divsChild>
        <w:div w:id="882595075">
          <w:marLeft w:val="0"/>
          <w:marRight w:val="0"/>
          <w:marTop w:val="0"/>
          <w:marBottom w:val="0"/>
          <w:divBdr>
            <w:top w:val="none" w:sz="0" w:space="0" w:color="auto"/>
            <w:left w:val="none" w:sz="0" w:space="0" w:color="auto"/>
            <w:bottom w:val="none" w:sz="0" w:space="0" w:color="auto"/>
            <w:right w:val="none" w:sz="0" w:space="0" w:color="auto"/>
          </w:divBdr>
        </w:div>
        <w:div w:id="2141682147">
          <w:marLeft w:val="0"/>
          <w:marRight w:val="0"/>
          <w:marTop w:val="0"/>
          <w:marBottom w:val="0"/>
          <w:divBdr>
            <w:top w:val="none" w:sz="0" w:space="0" w:color="auto"/>
            <w:left w:val="none" w:sz="0" w:space="0" w:color="auto"/>
            <w:bottom w:val="none" w:sz="0" w:space="0" w:color="auto"/>
            <w:right w:val="none" w:sz="0" w:space="0" w:color="auto"/>
          </w:divBdr>
          <w:divsChild>
            <w:div w:id="76681177">
              <w:marLeft w:val="0"/>
              <w:marRight w:val="0"/>
              <w:marTop w:val="0"/>
              <w:marBottom w:val="0"/>
              <w:divBdr>
                <w:top w:val="none" w:sz="0" w:space="0" w:color="auto"/>
                <w:left w:val="none" w:sz="0" w:space="0" w:color="auto"/>
                <w:bottom w:val="none" w:sz="0" w:space="0" w:color="auto"/>
                <w:right w:val="none" w:sz="0" w:space="0" w:color="auto"/>
              </w:divBdr>
            </w:div>
          </w:divsChild>
        </w:div>
        <w:div w:id="454061673">
          <w:marLeft w:val="0"/>
          <w:marRight w:val="0"/>
          <w:marTop w:val="0"/>
          <w:marBottom w:val="0"/>
          <w:divBdr>
            <w:top w:val="none" w:sz="0" w:space="0" w:color="auto"/>
            <w:left w:val="none" w:sz="0" w:space="0" w:color="auto"/>
            <w:bottom w:val="none" w:sz="0" w:space="0" w:color="auto"/>
            <w:right w:val="none" w:sz="0" w:space="0" w:color="auto"/>
          </w:divBdr>
        </w:div>
        <w:div w:id="1276213291">
          <w:marLeft w:val="0"/>
          <w:marRight w:val="0"/>
          <w:marTop w:val="0"/>
          <w:marBottom w:val="0"/>
          <w:divBdr>
            <w:top w:val="none" w:sz="0" w:space="0" w:color="auto"/>
            <w:left w:val="none" w:sz="0" w:space="0" w:color="auto"/>
            <w:bottom w:val="none" w:sz="0" w:space="0" w:color="auto"/>
            <w:right w:val="none" w:sz="0" w:space="0" w:color="auto"/>
          </w:divBdr>
        </w:div>
        <w:div w:id="1045521140">
          <w:marLeft w:val="0"/>
          <w:marRight w:val="0"/>
          <w:marTop w:val="0"/>
          <w:marBottom w:val="0"/>
          <w:divBdr>
            <w:top w:val="none" w:sz="0" w:space="0" w:color="auto"/>
            <w:left w:val="none" w:sz="0" w:space="0" w:color="auto"/>
            <w:bottom w:val="none" w:sz="0" w:space="0" w:color="auto"/>
            <w:right w:val="none" w:sz="0" w:space="0" w:color="auto"/>
          </w:divBdr>
        </w:div>
        <w:div w:id="1463574106">
          <w:marLeft w:val="0"/>
          <w:marRight w:val="0"/>
          <w:marTop w:val="0"/>
          <w:marBottom w:val="0"/>
          <w:divBdr>
            <w:top w:val="none" w:sz="0" w:space="0" w:color="auto"/>
            <w:left w:val="none" w:sz="0" w:space="0" w:color="auto"/>
            <w:bottom w:val="none" w:sz="0" w:space="0" w:color="auto"/>
            <w:right w:val="none" w:sz="0" w:space="0" w:color="auto"/>
          </w:divBdr>
        </w:div>
        <w:div w:id="1280868350">
          <w:marLeft w:val="0"/>
          <w:marRight w:val="0"/>
          <w:marTop w:val="0"/>
          <w:marBottom w:val="0"/>
          <w:divBdr>
            <w:top w:val="none" w:sz="0" w:space="0" w:color="auto"/>
            <w:left w:val="none" w:sz="0" w:space="0" w:color="auto"/>
            <w:bottom w:val="none" w:sz="0" w:space="0" w:color="auto"/>
            <w:right w:val="none" w:sz="0" w:space="0" w:color="auto"/>
          </w:divBdr>
        </w:div>
        <w:div w:id="1519848335">
          <w:marLeft w:val="0"/>
          <w:marRight w:val="0"/>
          <w:marTop w:val="0"/>
          <w:marBottom w:val="0"/>
          <w:divBdr>
            <w:top w:val="none" w:sz="0" w:space="0" w:color="auto"/>
            <w:left w:val="none" w:sz="0" w:space="0" w:color="auto"/>
            <w:bottom w:val="none" w:sz="0" w:space="0" w:color="auto"/>
            <w:right w:val="none" w:sz="0" w:space="0" w:color="auto"/>
          </w:divBdr>
        </w:div>
        <w:div w:id="1817337179">
          <w:marLeft w:val="0"/>
          <w:marRight w:val="0"/>
          <w:marTop w:val="0"/>
          <w:marBottom w:val="0"/>
          <w:divBdr>
            <w:top w:val="none" w:sz="0" w:space="0" w:color="auto"/>
            <w:left w:val="none" w:sz="0" w:space="0" w:color="auto"/>
            <w:bottom w:val="none" w:sz="0" w:space="0" w:color="auto"/>
            <w:right w:val="none" w:sz="0" w:space="0" w:color="auto"/>
          </w:divBdr>
        </w:div>
        <w:div w:id="549151038">
          <w:marLeft w:val="0"/>
          <w:marRight w:val="0"/>
          <w:marTop w:val="0"/>
          <w:marBottom w:val="0"/>
          <w:divBdr>
            <w:top w:val="none" w:sz="0" w:space="0" w:color="auto"/>
            <w:left w:val="none" w:sz="0" w:space="0" w:color="auto"/>
            <w:bottom w:val="none" w:sz="0" w:space="0" w:color="auto"/>
            <w:right w:val="none" w:sz="0" w:space="0" w:color="auto"/>
          </w:divBdr>
        </w:div>
        <w:div w:id="810564586">
          <w:marLeft w:val="0"/>
          <w:marRight w:val="0"/>
          <w:marTop w:val="0"/>
          <w:marBottom w:val="0"/>
          <w:divBdr>
            <w:top w:val="none" w:sz="0" w:space="0" w:color="auto"/>
            <w:left w:val="none" w:sz="0" w:space="0" w:color="auto"/>
            <w:bottom w:val="none" w:sz="0" w:space="0" w:color="auto"/>
            <w:right w:val="none" w:sz="0" w:space="0" w:color="auto"/>
          </w:divBdr>
        </w:div>
        <w:div w:id="265239628">
          <w:marLeft w:val="0"/>
          <w:marRight w:val="0"/>
          <w:marTop w:val="0"/>
          <w:marBottom w:val="0"/>
          <w:divBdr>
            <w:top w:val="none" w:sz="0" w:space="0" w:color="auto"/>
            <w:left w:val="none" w:sz="0" w:space="0" w:color="auto"/>
            <w:bottom w:val="none" w:sz="0" w:space="0" w:color="auto"/>
            <w:right w:val="none" w:sz="0" w:space="0" w:color="auto"/>
          </w:divBdr>
        </w:div>
        <w:div w:id="1337920056">
          <w:marLeft w:val="0"/>
          <w:marRight w:val="0"/>
          <w:marTop w:val="0"/>
          <w:marBottom w:val="0"/>
          <w:divBdr>
            <w:top w:val="none" w:sz="0" w:space="0" w:color="auto"/>
            <w:left w:val="none" w:sz="0" w:space="0" w:color="auto"/>
            <w:bottom w:val="none" w:sz="0" w:space="0" w:color="auto"/>
            <w:right w:val="none" w:sz="0" w:space="0" w:color="auto"/>
          </w:divBdr>
        </w:div>
        <w:div w:id="124008062">
          <w:marLeft w:val="0"/>
          <w:marRight w:val="0"/>
          <w:marTop w:val="0"/>
          <w:marBottom w:val="0"/>
          <w:divBdr>
            <w:top w:val="none" w:sz="0" w:space="0" w:color="auto"/>
            <w:left w:val="none" w:sz="0" w:space="0" w:color="auto"/>
            <w:bottom w:val="none" w:sz="0" w:space="0" w:color="auto"/>
            <w:right w:val="none" w:sz="0" w:space="0" w:color="auto"/>
          </w:divBdr>
        </w:div>
      </w:divsChild>
    </w:div>
    <w:div w:id="235282876">
      <w:bodyDiv w:val="1"/>
      <w:marLeft w:val="0"/>
      <w:marRight w:val="0"/>
      <w:marTop w:val="0"/>
      <w:marBottom w:val="0"/>
      <w:divBdr>
        <w:top w:val="none" w:sz="0" w:space="0" w:color="auto"/>
        <w:left w:val="none" w:sz="0" w:space="0" w:color="auto"/>
        <w:bottom w:val="none" w:sz="0" w:space="0" w:color="auto"/>
        <w:right w:val="none" w:sz="0" w:space="0" w:color="auto"/>
      </w:divBdr>
    </w:div>
    <w:div w:id="235406000">
      <w:bodyDiv w:val="1"/>
      <w:marLeft w:val="0"/>
      <w:marRight w:val="0"/>
      <w:marTop w:val="0"/>
      <w:marBottom w:val="0"/>
      <w:divBdr>
        <w:top w:val="none" w:sz="0" w:space="0" w:color="auto"/>
        <w:left w:val="none" w:sz="0" w:space="0" w:color="auto"/>
        <w:bottom w:val="none" w:sz="0" w:space="0" w:color="auto"/>
        <w:right w:val="none" w:sz="0" w:space="0" w:color="auto"/>
      </w:divBdr>
      <w:divsChild>
        <w:div w:id="415983647">
          <w:marLeft w:val="0"/>
          <w:marRight w:val="0"/>
          <w:marTop w:val="0"/>
          <w:marBottom w:val="0"/>
          <w:divBdr>
            <w:top w:val="none" w:sz="0" w:space="0" w:color="auto"/>
            <w:left w:val="none" w:sz="0" w:space="0" w:color="auto"/>
            <w:bottom w:val="none" w:sz="0" w:space="0" w:color="auto"/>
            <w:right w:val="none" w:sz="0" w:space="0" w:color="auto"/>
          </w:divBdr>
          <w:divsChild>
            <w:div w:id="559176331">
              <w:marLeft w:val="0"/>
              <w:marRight w:val="0"/>
              <w:marTop w:val="0"/>
              <w:marBottom w:val="0"/>
              <w:divBdr>
                <w:top w:val="none" w:sz="0" w:space="0" w:color="auto"/>
                <w:left w:val="none" w:sz="0" w:space="0" w:color="auto"/>
                <w:bottom w:val="none" w:sz="0" w:space="0" w:color="auto"/>
                <w:right w:val="none" w:sz="0" w:space="0" w:color="auto"/>
              </w:divBdr>
            </w:div>
            <w:div w:id="581640437">
              <w:marLeft w:val="0"/>
              <w:marRight w:val="0"/>
              <w:marTop w:val="0"/>
              <w:marBottom w:val="0"/>
              <w:divBdr>
                <w:top w:val="none" w:sz="0" w:space="0" w:color="auto"/>
                <w:left w:val="none" w:sz="0" w:space="0" w:color="auto"/>
                <w:bottom w:val="none" w:sz="0" w:space="0" w:color="auto"/>
                <w:right w:val="none" w:sz="0" w:space="0" w:color="auto"/>
              </w:divBdr>
            </w:div>
            <w:div w:id="1493254909">
              <w:marLeft w:val="0"/>
              <w:marRight w:val="0"/>
              <w:marTop w:val="0"/>
              <w:marBottom w:val="0"/>
              <w:divBdr>
                <w:top w:val="none" w:sz="0" w:space="0" w:color="auto"/>
                <w:left w:val="none" w:sz="0" w:space="0" w:color="auto"/>
                <w:bottom w:val="none" w:sz="0" w:space="0" w:color="auto"/>
                <w:right w:val="none" w:sz="0" w:space="0" w:color="auto"/>
              </w:divBdr>
            </w:div>
            <w:div w:id="1995136059">
              <w:marLeft w:val="0"/>
              <w:marRight w:val="0"/>
              <w:marTop w:val="0"/>
              <w:marBottom w:val="0"/>
              <w:divBdr>
                <w:top w:val="none" w:sz="0" w:space="0" w:color="auto"/>
                <w:left w:val="none" w:sz="0" w:space="0" w:color="auto"/>
                <w:bottom w:val="none" w:sz="0" w:space="0" w:color="auto"/>
                <w:right w:val="none" w:sz="0" w:space="0" w:color="auto"/>
              </w:divBdr>
            </w:div>
            <w:div w:id="1965580247">
              <w:marLeft w:val="0"/>
              <w:marRight w:val="0"/>
              <w:marTop w:val="0"/>
              <w:marBottom w:val="0"/>
              <w:divBdr>
                <w:top w:val="none" w:sz="0" w:space="0" w:color="auto"/>
                <w:left w:val="none" w:sz="0" w:space="0" w:color="auto"/>
                <w:bottom w:val="none" w:sz="0" w:space="0" w:color="auto"/>
                <w:right w:val="none" w:sz="0" w:space="0" w:color="auto"/>
              </w:divBdr>
            </w:div>
            <w:div w:id="1812283735">
              <w:marLeft w:val="0"/>
              <w:marRight w:val="0"/>
              <w:marTop w:val="0"/>
              <w:marBottom w:val="0"/>
              <w:divBdr>
                <w:top w:val="none" w:sz="0" w:space="0" w:color="auto"/>
                <w:left w:val="none" w:sz="0" w:space="0" w:color="auto"/>
                <w:bottom w:val="none" w:sz="0" w:space="0" w:color="auto"/>
                <w:right w:val="none" w:sz="0" w:space="0" w:color="auto"/>
              </w:divBdr>
            </w:div>
            <w:div w:id="976766012">
              <w:marLeft w:val="0"/>
              <w:marRight w:val="0"/>
              <w:marTop w:val="0"/>
              <w:marBottom w:val="0"/>
              <w:divBdr>
                <w:top w:val="none" w:sz="0" w:space="0" w:color="auto"/>
                <w:left w:val="none" w:sz="0" w:space="0" w:color="auto"/>
                <w:bottom w:val="none" w:sz="0" w:space="0" w:color="auto"/>
                <w:right w:val="none" w:sz="0" w:space="0" w:color="auto"/>
              </w:divBdr>
            </w:div>
            <w:div w:id="1206019582">
              <w:marLeft w:val="0"/>
              <w:marRight w:val="0"/>
              <w:marTop w:val="0"/>
              <w:marBottom w:val="0"/>
              <w:divBdr>
                <w:top w:val="none" w:sz="0" w:space="0" w:color="auto"/>
                <w:left w:val="none" w:sz="0" w:space="0" w:color="auto"/>
                <w:bottom w:val="none" w:sz="0" w:space="0" w:color="auto"/>
                <w:right w:val="none" w:sz="0" w:space="0" w:color="auto"/>
              </w:divBdr>
            </w:div>
            <w:div w:id="1439792455">
              <w:marLeft w:val="0"/>
              <w:marRight w:val="0"/>
              <w:marTop w:val="0"/>
              <w:marBottom w:val="0"/>
              <w:divBdr>
                <w:top w:val="none" w:sz="0" w:space="0" w:color="auto"/>
                <w:left w:val="none" w:sz="0" w:space="0" w:color="auto"/>
                <w:bottom w:val="none" w:sz="0" w:space="0" w:color="auto"/>
                <w:right w:val="none" w:sz="0" w:space="0" w:color="auto"/>
              </w:divBdr>
            </w:div>
            <w:div w:id="1146581188">
              <w:marLeft w:val="0"/>
              <w:marRight w:val="0"/>
              <w:marTop w:val="0"/>
              <w:marBottom w:val="0"/>
              <w:divBdr>
                <w:top w:val="none" w:sz="0" w:space="0" w:color="auto"/>
                <w:left w:val="none" w:sz="0" w:space="0" w:color="auto"/>
                <w:bottom w:val="none" w:sz="0" w:space="0" w:color="auto"/>
                <w:right w:val="none" w:sz="0" w:space="0" w:color="auto"/>
              </w:divBdr>
            </w:div>
            <w:div w:id="639772171">
              <w:marLeft w:val="0"/>
              <w:marRight w:val="0"/>
              <w:marTop w:val="0"/>
              <w:marBottom w:val="0"/>
              <w:divBdr>
                <w:top w:val="none" w:sz="0" w:space="0" w:color="auto"/>
                <w:left w:val="none" w:sz="0" w:space="0" w:color="auto"/>
                <w:bottom w:val="none" w:sz="0" w:space="0" w:color="auto"/>
                <w:right w:val="none" w:sz="0" w:space="0" w:color="auto"/>
              </w:divBdr>
            </w:div>
            <w:div w:id="2087412807">
              <w:marLeft w:val="0"/>
              <w:marRight w:val="0"/>
              <w:marTop w:val="0"/>
              <w:marBottom w:val="0"/>
              <w:divBdr>
                <w:top w:val="none" w:sz="0" w:space="0" w:color="auto"/>
                <w:left w:val="none" w:sz="0" w:space="0" w:color="auto"/>
                <w:bottom w:val="none" w:sz="0" w:space="0" w:color="auto"/>
                <w:right w:val="none" w:sz="0" w:space="0" w:color="auto"/>
              </w:divBdr>
            </w:div>
            <w:div w:id="254365757">
              <w:marLeft w:val="0"/>
              <w:marRight w:val="0"/>
              <w:marTop w:val="0"/>
              <w:marBottom w:val="0"/>
              <w:divBdr>
                <w:top w:val="none" w:sz="0" w:space="0" w:color="auto"/>
                <w:left w:val="none" w:sz="0" w:space="0" w:color="auto"/>
                <w:bottom w:val="none" w:sz="0" w:space="0" w:color="auto"/>
                <w:right w:val="none" w:sz="0" w:space="0" w:color="auto"/>
              </w:divBdr>
            </w:div>
            <w:div w:id="1270045045">
              <w:marLeft w:val="0"/>
              <w:marRight w:val="0"/>
              <w:marTop w:val="0"/>
              <w:marBottom w:val="0"/>
              <w:divBdr>
                <w:top w:val="none" w:sz="0" w:space="0" w:color="auto"/>
                <w:left w:val="none" w:sz="0" w:space="0" w:color="auto"/>
                <w:bottom w:val="none" w:sz="0" w:space="0" w:color="auto"/>
                <w:right w:val="none" w:sz="0" w:space="0" w:color="auto"/>
              </w:divBdr>
            </w:div>
            <w:div w:id="2045641506">
              <w:marLeft w:val="0"/>
              <w:marRight w:val="0"/>
              <w:marTop w:val="0"/>
              <w:marBottom w:val="0"/>
              <w:divBdr>
                <w:top w:val="none" w:sz="0" w:space="0" w:color="auto"/>
                <w:left w:val="none" w:sz="0" w:space="0" w:color="auto"/>
                <w:bottom w:val="none" w:sz="0" w:space="0" w:color="auto"/>
                <w:right w:val="none" w:sz="0" w:space="0" w:color="auto"/>
              </w:divBdr>
            </w:div>
            <w:div w:id="79471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10390">
      <w:bodyDiv w:val="1"/>
      <w:marLeft w:val="0"/>
      <w:marRight w:val="0"/>
      <w:marTop w:val="0"/>
      <w:marBottom w:val="0"/>
      <w:divBdr>
        <w:top w:val="none" w:sz="0" w:space="0" w:color="auto"/>
        <w:left w:val="none" w:sz="0" w:space="0" w:color="auto"/>
        <w:bottom w:val="none" w:sz="0" w:space="0" w:color="auto"/>
        <w:right w:val="none" w:sz="0" w:space="0" w:color="auto"/>
      </w:divBdr>
      <w:divsChild>
        <w:div w:id="1984313238">
          <w:marLeft w:val="0"/>
          <w:marRight w:val="0"/>
          <w:marTop w:val="0"/>
          <w:marBottom w:val="0"/>
          <w:divBdr>
            <w:top w:val="none" w:sz="0" w:space="0" w:color="auto"/>
            <w:left w:val="none" w:sz="0" w:space="0" w:color="auto"/>
            <w:bottom w:val="none" w:sz="0" w:space="0" w:color="auto"/>
            <w:right w:val="none" w:sz="0" w:space="0" w:color="auto"/>
          </w:divBdr>
        </w:div>
      </w:divsChild>
    </w:div>
    <w:div w:id="292253324">
      <w:bodyDiv w:val="1"/>
      <w:marLeft w:val="0"/>
      <w:marRight w:val="0"/>
      <w:marTop w:val="0"/>
      <w:marBottom w:val="0"/>
      <w:divBdr>
        <w:top w:val="none" w:sz="0" w:space="0" w:color="auto"/>
        <w:left w:val="none" w:sz="0" w:space="0" w:color="auto"/>
        <w:bottom w:val="none" w:sz="0" w:space="0" w:color="auto"/>
        <w:right w:val="none" w:sz="0" w:space="0" w:color="auto"/>
      </w:divBdr>
    </w:div>
    <w:div w:id="298070657">
      <w:bodyDiv w:val="1"/>
      <w:marLeft w:val="0"/>
      <w:marRight w:val="0"/>
      <w:marTop w:val="0"/>
      <w:marBottom w:val="0"/>
      <w:divBdr>
        <w:top w:val="none" w:sz="0" w:space="0" w:color="auto"/>
        <w:left w:val="none" w:sz="0" w:space="0" w:color="auto"/>
        <w:bottom w:val="none" w:sz="0" w:space="0" w:color="auto"/>
        <w:right w:val="none" w:sz="0" w:space="0" w:color="auto"/>
      </w:divBdr>
    </w:div>
    <w:div w:id="309866073">
      <w:bodyDiv w:val="1"/>
      <w:marLeft w:val="0"/>
      <w:marRight w:val="0"/>
      <w:marTop w:val="0"/>
      <w:marBottom w:val="0"/>
      <w:divBdr>
        <w:top w:val="none" w:sz="0" w:space="0" w:color="auto"/>
        <w:left w:val="none" w:sz="0" w:space="0" w:color="auto"/>
        <w:bottom w:val="none" w:sz="0" w:space="0" w:color="auto"/>
        <w:right w:val="none" w:sz="0" w:space="0" w:color="auto"/>
      </w:divBdr>
      <w:divsChild>
        <w:div w:id="1279724298">
          <w:marLeft w:val="0"/>
          <w:marRight w:val="0"/>
          <w:marTop w:val="0"/>
          <w:marBottom w:val="0"/>
          <w:divBdr>
            <w:top w:val="none" w:sz="0" w:space="0" w:color="auto"/>
            <w:left w:val="none" w:sz="0" w:space="0" w:color="auto"/>
            <w:bottom w:val="none" w:sz="0" w:space="0" w:color="auto"/>
            <w:right w:val="none" w:sz="0" w:space="0" w:color="auto"/>
          </w:divBdr>
          <w:divsChild>
            <w:div w:id="85573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463644">
      <w:bodyDiv w:val="1"/>
      <w:marLeft w:val="0"/>
      <w:marRight w:val="0"/>
      <w:marTop w:val="0"/>
      <w:marBottom w:val="0"/>
      <w:divBdr>
        <w:top w:val="none" w:sz="0" w:space="0" w:color="auto"/>
        <w:left w:val="none" w:sz="0" w:space="0" w:color="auto"/>
        <w:bottom w:val="none" w:sz="0" w:space="0" w:color="auto"/>
        <w:right w:val="none" w:sz="0" w:space="0" w:color="auto"/>
      </w:divBdr>
    </w:div>
    <w:div w:id="380401177">
      <w:bodyDiv w:val="1"/>
      <w:marLeft w:val="0"/>
      <w:marRight w:val="0"/>
      <w:marTop w:val="0"/>
      <w:marBottom w:val="0"/>
      <w:divBdr>
        <w:top w:val="none" w:sz="0" w:space="0" w:color="auto"/>
        <w:left w:val="none" w:sz="0" w:space="0" w:color="auto"/>
        <w:bottom w:val="none" w:sz="0" w:space="0" w:color="auto"/>
        <w:right w:val="none" w:sz="0" w:space="0" w:color="auto"/>
      </w:divBdr>
    </w:div>
    <w:div w:id="381098030">
      <w:bodyDiv w:val="1"/>
      <w:marLeft w:val="0"/>
      <w:marRight w:val="0"/>
      <w:marTop w:val="0"/>
      <w:marBottom w:val="0"/>
      <w:divBdr>
        <w:top w:val="none" w:sz="0" w:space="0" w:color="auto"/>
        <w:left w:val="none" w:sz="0" w:space="0" w:color="auto"/>
        <w:bottom w:val="none" w:sz="0" w:space="0" w:color="auto"/>
        <w:right w:val="none" w:sz="0" w:space="0" w:color="auto"/>
      </w:divBdr>
    </w:div>
    <w:div w:id="431126107">
      <w:bodyDiv w:val="1"/>
      <w:marLeft w:val="0"/>
      <w:marRight w:val="0"/>
      <w:marTop w:val="0"/>
      <w:marBottom w:val="0"/>
      <w:divBdr>
        <w:top w:val="none" w:sz="0" w:space="0" w:color="auto"/>
        <w:left w:val="none" w:sz="0" w:space="0" w:color="auto"/>
        <w:bottom w:val="none" w:sz="0" w:space="0" w:color="auto"/>
        <w:right w:val="none" w:sz="0" w:space="0" w:color="auto"/>
      </w:divBdr>
      <w:divsChild>
        <w:div w:id="34433875">
          <w:marLeft w:val="0"/>
          <w:marRight w:val="0"/>
          <w:marTop w:val="0"/>
          <w:marBottom w:val="0"/>
          <w:divBdr>
            <w:top w:val="none" w:sz="0" w:space="0" w:color="auto"/>
            <w:left w:val="none" w:sz="0" w:space="0" w:color="auto"/>
            <w:bottom w:val="none" w:sz="0" w:space="0" w:color="auto"/>
            <w:right w:val="none" w:sz="0" w:space="0" w:color="auto"/>
          </w:divBdr>
        </w:div>
        <w:div w:id="1418013820">
          <w:marLeft w:val="0"/>
          <w:marRight w:val="0"/>
          <w:marTop w:val="0"/>
          <w:marBottom w:val="0"/>
          <w:divBdr>
            <w:top w:val="none" w:sz="0" w:space="0" w:color="auto"/>
            <w:left w:val="none" w:sz="0" w:space="0" w:color="auto"/>
            <w:bottom w:val="none" w:sz="0" w:space="0" w:color="auto"/>
            <w:right w:val="none" w:sz="0" w:space="0" w:color="auto"/>
          </w:divBdr>
          <w:divsChild>
            <w:div w:id="116338296">
              <w:marLeft w:val="0"/>
              <w:marRight w:val="0"/>
              <w:marTop w:val="0"/>
              <w:marBottom w:val="0"/>
              <w:divBdr>
                <w:top w:val="none" w:sz="0" w:space="0" w:color="auto"/>
                <w:left w:val="none" w:sz="0" w:space="0" w:color="auto"/>
                <w:bottom w:val="none" w:sz="0" w:space="0" w:color="auto"/>
                <w:right w:val="none" w:sz="0" w:space="0" w:color="auto"/>
              </w:divBdr>
            </w:div>
          </w:divsChild>
        </w:div>
        <w:div w:id="888685420">
          <w:marLeft w:val="0"/>
          <w:marRight w:val="0"/>
          <w:marTop w:val="0"/>
          <w:marBottom w:val="0"/>
          <w:divBdr>
            <w:top w:val="none" w:sz="0" w:space="0" w:color="auto"/>
            <w:left w:val="none" w:sz="0" w:space="0" w:color="auto"/>
            <w:bottom w:val="none" w:sz="0" w:space="0" w:color="auto"/>
            <w:right w:val="none" w:sz="0" w:space="0" w:color="auto"/>
          </w:divBdr>
        </w:div>
        <w:div w:id="603617207">
          <w:marLeft w:val="0"/>
          <w:marRight w:val="0"/>
          <w:marTop w:val="0"/>
          <w:marBottom w:val="0"/>
          <w:divBdr>
            <w:top w:val="none" w:sz="0" w:space="0" w:color="auto"/>
            <w:left w:val="none" w:sz="0" w:space="0" w:color="auto"/>
            <w:bottom w:val="none" w:sz="0" w:space="0" w:color="auto"/>
            <w:right w:val="none" w:sz="0" w:space="0" w:color="auto"/>
          </w:divBdr>
        </w:div>
        <w:div w:id="1386176330">
          <w:marLeft w:val="0"/>
          <w:marRight w:val="0"/>
          <w:marTop w:val="0"/>
          <w:marBottom w:val="0"/>
          <w:divBdr>
            <w:top w:val="none" w:sz="0" w:space="0" w:color="auto"/>
            <w:left w:val="none" w:sz="0" w:space="0" w:color="auto"/>
            <w:bottom w:val="none" w:sz="0" w:space="0" w:color="auto"/>
            <w:right w:val="none" w:sz="0" w:space="0" w:color="auto"/>
          </w:divBdr>
        </w:div>
        <w:div w:id="1133907727">
          <w:marLeft w:val="0"/>
          <w:marRight w:val="0"/>
          <w:marTop w:val="0"/>
          <w:marBottom w:val="0"/>
          <w:divBdr>
            <w:top w:val="none" w:sz="0" w:space="0" w:color="auto"/>
            <w:left w:val="none" w:sz="0" w:space="0" w:color="auto"/>
            <w:bottom w:val="none" w:sz="0" w:space="0" w:color="auto"/>
            <w:right w:val="none" w:sz="0" w:space="0" w:color="auto"/>
          </w:divBdr>
        </w:div>
        <w:div w:id="963317130">
          <w:marLeft w:val="0"/>
          <w:marRight w:val="0"/>
          <w:marTop w:val="0"/>
          <w:marBottom w:val="0"/>
          <w:divBdr>
            <w:top w:val="none" w:sz="0" w:space="0" w:color="auto"/>
            <w:left w:val="none" w:sz="0" w:space="0" w:color="auto"/>
            <w:bottom w:val="none" w:sz="0" w:space="0" w:color="auto"/>
            <w:right w:val="none" w:sz="0" w:space="0" w:color="auto"/>
          </w:divBdr>
        </w:div>
        <w:div w:id="12532539">
          <w:marLeft w:val="0"/>
          <w:marRight w:val="0"/>
          <w:marTop w:val="0"/>
          <w:marBottom w:val="0"/>
          <w:divBdr>
            <w:top w:val="none" w:sz="0" w:space="0" w:color="auto"/>
            <w:left w:val="none" w:sz="0" w:space="0" w:color="auto"/>
            <w:bottom w:val="none" w:sz="0" w:space="0" w:color="auto"/>
            <w:right w:val="none" w:sz="0" w:space="0" w:color="auto"/>
          </w:divBdr>
        </w:div>
        <w:div w:id="1550805781">
          <w:marLeft w:val="0"/>
          <w:marRight w:val="0"/>
          <w:marTop w:val="0"/>
          <w:marBottom w:val="0"/>
          <w:divBdr>
            <w:top w:val="none" w:sz="0" w:space="0" w:color="auto"/>
            <w:left w:val="none" w:sz="0" w:space="0" w:color="auto"/>
            <w:bottom w:val="none" w:sz="0" w:space="0" w:color="auto"/>
            <w:right w:val="none" w:sz="0" w:space="0" w:color="auto"/>
          </w:divBdr>
        </w:div>
        <w:div w:id="717051636">
          <w:marLeft w:val="0"/>
          <w:marRight w:val="0"/>
          <w:marTop w:val="0"/>
          <w:marBottom w:val="0"/>
          <w:divBdr>
            <w:top w:val="none" w:sz="0" w:space="0" w:color="auto"/>
            <w:left w:val="none" w:sz="0" w:space="0" w:color="auto"/>
            <w:bottom w:val="none" w:sz="0" w:space="0" w:color="auto"/>
            <w:right w:val="none" w:sz="0" w:space="0" w:color="auto"/>
          </w:divBdr>
        </w:div>
        <w:div w:id="2130202737">
          <w:marLeft w:val="0"/>
          <w:marRight w:val="0"/>
          <w:marTop w:val="0"/>
          <w:marBottom w:val="0"/>
          <w:divBdr>
            <w:top w:val="none" w:sz="0" w:space="0" w:color="auto"/>
            <w:left w:val="none" w:sz="0" w:space="0" w:color="auto"/>
            <w:bottom w:val="none" w:sz="0" w:space="0" w:color="auto"/>
            <w:right w:val="none" w:sz="0" w:space="0" w:color="auto"/>
          </w:divBdr>
        </w:div>
        <w:div w:id="517501549">
          <w:marLeft w:val="0"/>
          <w:marRight w:val="0"/>
          <w:marTop w:val="0"/>
          <w:marBottom w:val="0"/>
          <w:divBdr>
            <w:top w:val="none" w:sz="0" w:space="0" w:color="auto"/>
            <w:left w:val="none" w:sz="0" w:space="0" w:color="auto"/>
            <w:bottom w:val="none" w:sz="0" w:space="0" w:color="auto"/>
            <w:right w:val="none" w:sz="0" w:space="0" w:color="auto"/>
          </w:divBdr>
        </w:div>
        <w:div w:id="1619869437">
          <w:marLeft w:val="0"/>
          <w:marRight w:val="0"/>
          <w:marTop w:val="0"/>
          <w:marBottom w:val="0"/>
          <w:divBdr>
            <w:top w:val="none" w:sz="0" w:space="0" w:color="auto"/>
            <w:left w:val="none" w:sz="0" w:space="0" w:color="auto"/>
            <w:bottom w:val="none" w:sz="0" w:space="0" w:color="auto"/>
            <w:right w:val="none" w:sz="0" w:space="0" w:color="auto"/>
          </w:divBdr>
        </w:div>
        <w:div w:id="2056153987">
          <w:marLeft w:val="0"/>
          <w:marRight w:val="0"/>
          <w:marTop w:val="0"/>
          <w:marBottom w:val="0"/>
          <w:divBdr>
            <w:top w:val="none" w:sz="0" w:space="0" w:color="auto"/>
            <w:left w:val="none" w:sz="0" w:space="0" w:color="auto"/>
            <w:bottom w:val="none" w:sz="0" w:space="0" w:color="auto"/>
            <w:right w:val="none" w:sz="0" w:space="0" w:color="auto"/>
          </w:divBdr>
        </w:div>
      </w:divsChild>
    </w:div>
    <w:div w:id="469906709">
      <w:bodyDiv w:val="1"/>
      <w:marLeft w:val="0"/>
      <w:marRight w:val="0"/>
      <w:marTop w:val="0"/>
      <w:marBottom w:val="0"/>
      <w:divBdr>
        <w:top w:val="none" w:sz="0" w:space="0" w:color="auto"/>
        <w:left w:val="none" w:sz="0" w:space="0" w:color="auto"/>
        <w:bottom w:val="none" w:sz="0" w:space="0" w:color="auto"/>
        <w:right w:val="none" w:sz="0" w:space="0" w:color="auto"/>
      </w:divBdr>
      <w:divsChild>
        <w:div w:id="1666470501">
          <w:marLeft w:val="0"/>
          <w:marRight w:val="0"/>
          <w:marTop w:val="0"/>
          <w:marBottom w:val="0"/>
          <w:divBdr>
            <w:top w:val="none" w:sz="0" w:space="0" w:color="auto"/>
            <w:left w:val="none" w:sz="0" w:space="0" w:color="auto"/>
            <w:bottom w:val="none" w:sz="0" w:space="0" w:color="auto"/>
            <w:right w:val="none" w:sz="0" w:space="0" w:color="auto"/>
          </w:divBdr>
        </w:div>
      </w:divsChild>
    </w:div>
    <w:div w:id="474300477">
      <w:bodyDiv w:val="1"/>
      <w:marLeft w:val="0"/>
      <w:marRight w:val="0"/>
      <w:marTop w:val="0"/>
      <w:marBottom w:val="0"/>
      <w:divBdr>
        <w:top w:val="none" w:sz="0" w:space="0" w:color="auto"/>
        <w:left w:val="none" w:sz="0" w:space="0" w:color="auto"/>
        <w:bottom w:val="none" w:sz="0" w:space="0" w:color="auto"/>
        <w:right w:val="none" w:sz="0" w:space="0" w:color="auto"/>
      </w:divBdr>
    </w:div>
    <w:div w:id="492836093">
      <w:bodyDiv w:val="1"/>
      <w:marLeft w:val="0"/>
      <w:marRight w:val="0"/>
      <w:marTop w:val="0"/>
      <w:marBottom w:val="0"/>
      <w:divBdr>
        <w:top w:val="none" w:sz="0" w:space="0" w:color="auto"/>
        <w:left w:val="none" w:sz="0" w:space="0" w:color="auto"/>
        <w:bottom w:val="none" w:sz="0" w:space="0" w:color="auto"/>
        <w:right w:val="none" w:sz="0" w:space="0" w:color="auto"/>
      </w:divBdr>
    </w:div>
    <w:div w:id="523634322">
      <w:bodyDiv w:val="1"/>
      <w:marLeft w:val="0"/>
      <w:marRight w:val="0"/>
      <w:marTop w:val="0"/>
      <w:marBottom w:val="0"/>
      <w:divBdr>
        <w:top w:val="none" w:sz="0" w:space="0" w:color="auto"/>
        <w:left w:val="none" w:sz="0" w:space="0" w:color="auto"/>
        <w:bottom w:val="none" w:sz="0" w:space="0" w:color="auto"/>
        <w:right w:val="none" w:sz="0" w:space="0" w:color="auto"/>
      </w:divBdr>
    </w:div>
    <w:div w:id="528569048">
      <w:bodyDiv w:val="1"/>
      <w:marLeft w:val="0"/>
      <w:marRight w:val="0"/>
      <w:marTop w:val="0"/>
      <w:marBottom w:val="0"/>
      <w:divBdr>
        <w:top w:val="none" w:sz="0" w:space="0" w:color="auto"/>
        <w:left w:val="none" w:sz="0" w:space="0" w:color="auto"/>
        <w:bottom w:val="none" w:sz="0" w:space="0" w:color="auto"/>
        <w:right w:val="none" w:sz="0" w:space="0" w:color="auto"/>
      </w:divBdr>
    </w:div>
    <w:div w:id="574169217">
      <w:bodyDiv w:val="1"/>
      <w:marLeft w:val="0"/>
      <w:marRight w:val="0"/>
      <w:marTop w:val="0"/>
      <w:marBottom w:val="0"/>
      <w:divBdr>
        <w:top w:val="none" w:sz="0" w:space="0" w:color="auto"/>
        <w:left w:val="none" w:sz="0" w:space="0" w:color="auto"/>
        <w:bottom w:val="none" w:sz="0" w:space="0" w:color="auto"/>
        <w:right w:val="none" w:sz="0" w:space="0" w:color="auto"/>
      </w:divBdr>
    </w:div>
    <w:div w:id="629479591">
      <w:bodyDiv w:val="1"/>
      <w:marLeft w:val="0"/>
      <w:marRight w:val="0"/>
      <w:marTop w:val="0"/>
      <w:marBottom w:val="0"/>
      <w:divBdr>
        <w:top w:val="none" w:sz="0" w:space="0" w:color="auto"/>
        <w:left w:val="none" w:sz="0" w:space="0" w:color="auto"/>
        <w:bottom w:val="none" w:sz="0" w:space="0" w:color="auto"/>
        <w:right w:val="none" w:sz="0" w:space="0" w:color="auto"/>
      </w:divBdr>
    </w:div>
    <w:div w:id="687298452">
      <w:bodyDiv w:val="1"/>
      <w:marLeft w:val="0"/>
      <w:marRight w:val="0"/>
      <w:marTop w:val="0"/>
      <w:marBottom w:val="0"/>
      <w:divBdr>
        <w:top w:val="none" w:sz="0" w:space="0" w:color="auto"/>
        <w:left w:val="none" w:sz="0" w:space="0" w:color="auto"/>
        <w:bottom w:val="none" w:sz="0" w:space="0" w:color="auto"/>
        <w:right w:val="none" w:sz="0" w:space="0" w:color="auto"/>
      </w:divBdr>
    </w:div>
    <w:div w:id="689917116">
      <w:bodyDiv w:val="1"/>
      <w:marLeft w:val="0"/>
      <w:marRight w:val="0"/>
      <w:marTop w:val="0"/>
      <w:marBottom w:val="0"/>
      <w:divBdr>
        <w:top w:val="none" w:sz="0" w:space="0" w:color="auto"/>
        <w:left w:val="none" w:sz="0" w:space="0" w:color="auto"/>
        <w:bottom w:val="none" w:sz="0" w:space="0" w:color="auto"/>
        <w:right w:val="none" w:sz="0" w:space="0" w:color="auto"/>
      </w:divBdr>
      <w:divsChild>
        <w:div w:id="1984507588">
          <w:marLeft w:val="0"/>
          <w:marRight w:val="0"/>
          <w:marTop w:val="0"/>
          <w:marBottom w:val="0"/>
          <w:divBdr>
            <w:top w:val="none" w:sz="0" w:space="0" w:color="auto"/>
            <w:left w:val="none" w:sz="0" w:space="0" w:color="auto"/>
            <w:bottom w:val="none" w:sz="0" w:space="0" w:color="auto"/>
            <w:right w:val="none" w:sz="0" w:space="0" w:color="auto"/>
          </w:divBdr>
        </w:div>
      </w:divsChild>
    </w:div>
    <w:div w:id="690568414">
      <w:bodyDiv w:val="1"/>
      <w:marLeft w:val="0"/>
      <w:marRight w:val="0"/>
      <w:marTop w:val="0"/>
      <w:marBottom w:val="0"/>
      <w:divBdr>
        <w:top w:val="none" w:sz="0" w:space="0" w:color="auto"/>
        <w:left w:val="none" w:sz="0" w:space="0" w:color="auto"/>
        <w:bottom w:val="none" w:sz="0" w:space="0" w:color="auto"/>
        <w:right w:val="none" w:sz="0" w:space="0" w:color="auto"/>
      </w:divBdr>
    </w:div>
    <w:div w:id="712928349">
      <w:bodyDiv w:val="1"/>
      <w:marLeft w:val="0"/>
      <w:marRight w:val="0"/>
      <w:marTop w:val="0"/>
      <w:marBottom w:val="0"/>
      <w:divBdr>
        <w:top w:val="none" w:sz="0" w:space="0" w:color="auto"/>
        <w:left w:val="none" w:sz="0" w:space="0" w:color="auto"/>
        <w:bottom w:val="none" w:sz="0" w:space="0" w:color="auto"/>
        <w:right w:val="none" w:sz="0" w:space="0" w:color="auto"/>
      </w:divBdr>
    </w:div>
    <w:div w:id="739137253">
      <w:bodyDiv w:val="1"/>
      <w:marLeft w:val="0"/>
      <w:marRight w:val="0"/>
      <w:marTop w:val="0"/>
      <w:marBottom w:val="0"/>
      <w:divBdr>
        <w:top w:val="none" w:sz="0" w:space="0" w:color="auto"/>
        <w:left w:val="none" w:sz="0" w:space="0" w:color="auto"/>
        <w:bottom w:val="none" w:sz="0" w:space="0" w:color="auto"/>
        <w:right w:val="none" w:sz="0" w:space="0" w:color="auto"/>
      </w:divBdr>
    </w:div>
    <w:div w:id="772895752">
      <w:bodyDiv w:val="1"/>
      <w:marLeft w:val="0"/>
      <w:marRight w:val="0"/>
      <w:marTop w:val="0"/>
      <w:marBottom w:val="0"/>
      <w:divBdr>
        <w:top w:val="none" w:sz="0" w:space="0" w:color="auto"/>
        <w:left w:val="none" w:sz="0" w:space="0" w:color="auto"/>
        <w:bottom w:val="none" w:sz="0" w:space="0" w:color="auto"/>
        <w:right w:val="none" w:sz="0" w:space="0" w:color="auto"/>
      </w:divBdr>
    </w:div>
    <w:div w:id="832063099">
      <w:bodyDiv w:val="1"/>
      <w:marLeft w:val="0"/>
      <w:marRight w:val="0"/>
      <w:marTop w:val="0"/>
      <w:marBottom w:val="0"/>
      <w:divBdr>
        <w:top w:val="none" w:sz="0" w:space="0" w:color="auto"/>
        <w:left w:val="none" w:sz="0" w:space="0" w:color="auto"/>
        <w:bottom w:val="none" w:sz="0" w:space="0" w:color="auto"/>
        <w:right w:val="none" w:sz="0" w:space="0" w:color="auto"/>
      </w:divBdr>
    </w:div>
    <w:div w:id="919676964">
      <w:bodyDiv w:val="1"/>
      <w:marLeft w:val="0"/>
      <w:marRight w:val="0"/>
      <w:marTop w:val="0"/>
      <w:marBottom w:val="0"/>
      <w:divBdr>
        <w:top w:val="none" w:sz="0" w:space="0" w:color="auto"/>
        <w:left w:val="none" w:sz="0" w:space="0" w:color="auto"/>
        <w:bottom w:val="none" w:sz="0" w:space="0" w:color="auto"/>
        <w:right w:val="none" w:sz="0" w:space="0" w:color="auto"/>
      </w:divBdr>
      <w:divsChild>
        <w:div w:id="1134329483">
          <w:marLeft w:val="0"/>
          <w:marRight w:val="0"/>
          <w:marTop w:val="0"/>
          <w:marBottom w:val="0"/>
          <w:divBdr>
            <w:top w:val="none" w:sz="0" w:space="0" w:color="auto"/>
            <w:left w:val="none" w:sz="0" w:space="0" w:color="auto"/>
            <w:bottom w:val="none" w:sz="0" w:space="0" w:color="auto"/>
            <w:right w:val="none" w:sz="0" w:space="0" w:color="auto"/>
          </w:divBdr>
        </w:div>
        <w:div w:id="1448163291">
          <w:marLeft w:val="0"/>
          <w:marRight w:val="0"/>
          <w:marTop w:val="0"/>
          <w:marBottom w:val="0"/>
          <w:divBdr>
            <w:top w:val="none" w:sz="0" w:space="0" w:color="auto"/>
            <w:left w:val="none" w:sz="0" w:space="0" w:color="auto"/>
            <w:bottom w:val="none" w:sz="0" w:space="0" w:color="auto"/>
            <w:right w:val="none" w:sz="0" w:space="0" w:color="auto"/>
          </w:divBdr>
        </w:div>
        <w:div w:id="1942180593">
          <w:marLeft w:val="0"/>
          <w:marRight w:val="0"/>
          <w:marTop w:val="0"/>
          <w:marBottom w:val="0"/>
          <w:divBdr>
            <w:top w:val="none" w:sz="0" w:space="0" w:color="auto"/>
            <w:left w:val="none" w:sz="0" w:space="0" w:color="auto"/>
            <w:bottom w:val="none" w:sz="0" w:space="0" w:color="auto"/>
            <w:right w:val="none" w:sz="0" w:space="0" w:color="auto"/>
          </w:divBdr>
        </w:div>
        <w:div w:id="297611955">
          <w:marLeft w:val="0"/>
          <w:marRight w:val="0"/>
          <w:marTop w:val="0"/>
          <w:marBottom w:val="0"/>
          <w:divBdr>
            <w:top w:val="none" w:sz="0" w:space="0" w:color="auto"/>
            <w:left w:val="none" w:sz="0" w:space="0" w:color="auto"/>
            <w:bottom w:val="none" w:sz="0" w:space="0" w:color="auto"/>
            <w:right w:val="none" w:sz="0" w:space="0" w:color="auto"/>
          </w:divBdr>
        </w:div>
        <w:div w:id="276375936">
          <w:marLeft w:val="0"/>
          <w:marRight w:val="0"/>
          <w:marTop w:val="0"/>
          <w:marBottom w:val="0"/>
          <w:divBdr>
            <w:top w:val="none" w:sz="0" w:space="0" w:color="auto"/>
            <w:left w:val="none" w:sz="0" w:space="0" w:color="auto"/>
            <w:bottom w:val="none" w:sz="0" w:space="0" w:color="auto"/>
            <w:right w:val="none" w:sz="0" w:space="0" w:color="auto"/>
          </w:divBdr>
        </w:div>
        <w:div w:id="841357824">
          <w:marLeft w:val="0"/>
          <w:marRight w:val="0"/>
          <w:marTop w:val="0"/>
          <w:marBottom w:val="0"/>
          <w:divBdr>
            <w:top w:val="none" w:sz="0" w:space="0" w:color="auto"/>
            <w:left w:val="none" w:sz="0" w:space="0" w:color="auto"/>
            <w:bottom w:val="none" w:sz="0" w:space="0" w:color="auto"/>
            <w:right w:val="none" w:sz="0" w:space="0" w:color="auto"/>
          </w:divBdr>
        </w:div>
        <w:div w:id="1973827151">
          <w:marLeft w:val="0"/>
          <w:marRight w:val="0"/>
          <w:marTop w:val="0"/>
          <w:marBottom w:val="0"/>
          <w:divBdr>
            <w:top w:val="none" w:sz="0" w:space="0" w:color="auto"/>
            <w:left w:val="none" w:sz="0" w:space="0" w:color="auto"/>
            <w:bottom w:val="none" w:sz="0" w:space="0" w:color="auto"/>
            <w:right w:val="none" w:sz="0" w:space="0" w:color="auto"/>
          </w:divBdr>
        </w:div>
        <w:div w:id="388695523">
          <w:marLeft w:val="0"/>
          <w:marRight w:val="0"/>
          <w:marTop w:val="0"/>
          <w:marBottom w:val="0"/>
          <w:divBdr>
            <w:top w:val="none" w:sz="0" w:space="0" w:color="auto"/>
            <w:left w:val="none" w:sz="0" w:space="0" w:color="auto"/>
            <w:bottom w:val="none" w:sz="0" w:space="0" w:color="auto"/>
            <w:right w:val="none" w:sz="0" w:space="0" w:color="auto"/>
          </w:divBdr>
        </w:div>
        <w:div w:id="1301031730">
          <w:marLeft w:val="0"/>
          <w:marRight w:val="0"/>
          <w:marTop w:val="0"/>
          <w:marBottom w:val="0"/>
          <w:divBdr>
            <w:top w:val="none" w:sz="0" w:space="0" w:color="auto"/>
            <w:left w:val="none" w:sz="0" w:space="0" w:color="auto"/>
            <w:bottom w:val="none" w:sz="0" w:space="0" w:color="auto"/>
            <w:right w:val="none" w:sz="0" w:space="0" w:color="auto"/>
          </w:divBdr>
        </w:div>
        <w:div w:id="750277389">
          <w:marLeft w:val="0"/>
          <w:marRight w:val="0"/>
          <w:marTop w:val="0"/>
          <w:marBottom w:val="0"/>
          <w:divBdr>
            <w:top w:val="none" w:sz="0" w:space="0" w:color="auto"/>
            <w:left w:val="none" w:sz="0" w:space="0" w:color="auto"/>
            <w:bottom w:val="none" w:sz="0" w:space="0" w:color="auto"/>
            <w:right w:val="none" w:sz="0" w:space="0" w:color="auto"/>
          </w:divBdr>
        </w:div>
        <w:div w:id="1120497255">
          <w:marLeft w:val="0"/>
          <w:marRight w:val="0"/>
          <w:marTop w:val="0"/>
          <w:marBottom w:val="0"/>
          <w:divBdr>
            <w:top w:val="none" w:sz="0" w:space="0" w:color="auto"/>
            <w:left w:val="none" w:sz="0" w:space="0" w:color="auto"/>
            <w:bottom w:val="none" w:sz="0" w:space="0" w:color="auto"/>
            <w:right w:val="none" w:sz="0" w:space="0" w:color="auto"/>
          </w:divBdr>
        </w:div>
        <w:div w:id="389618353">
          <w:marLeft w:val="0"/>
          <w:marRight w:val="0"/>
          <w:marTop w:val="0"/>
          <w:marBottom w:val="0"/>
          <w:divBdr>
            <w:top w:val="none" w:sz="0" w:space="0" w:color="auto"/>
            <w:left w:val="none" w:sz="0" w:space="0" w:color="auto"/>
            <w:bottom w:val="none" w:sz="0" w:space="0" w:color="auto"/>
            <w:right w:val="none" w:sz="0" w:space="0" w:color="auto"/>
          </w:divBdr>
        </w:div>
        <w:div w:id="339893622">
          <w:marLeft w:val="0"/>
          <w:marRight w:val="0"/>
          <w:marTop w:val="0"/>
          <w:marBottom w:val="0"/>
          <w:divBdr>
            <w:top w:val="none" w:sz="0" w:space="0" w:color="auto"/>
            <w:left w:val="none" w:sz="0" w:space="0" w:color="auto"/>
            <w:bottom w:val="none" w:sz="0" w:space="0" w:color="auto"/>
            <w:right w:val="none" w:sz="0" w:space="0" w:color="auto"/>
          </w:divBdr>
        </w:div>
        <w:div w:id="714887268">
          <w:marLeft w:val="0"/>
          <w:marRight w:val="0"/>
          <w:marTop w:val="0"/>
          <w:marBottom w:val="0"/>
          <w:divBdr>
            <w:top w:val="none" w:sz="0" w:space="0" w:color="auto"/>
            <w:left w:val="none" w:sz="0" w:space="0" w:color="auto"/>
            <w:bottom w:val="none" w:sz="0" w:space="0" w:color="auto"/>
            <w:right w:val="none" w:sz="0" w:space="0" w:color="auto"/>
          </w:divBdr>
        </w:div>
        <w:div w:id="651907535">
          <w:marLeft w:val="0"/>
          <w:marRight w:val="0"/>
          <w:marTop w:val="0"/>
          <w:marBottom w:val="0"/>
          <w:divBdr>
            <w:top w:val="none" w:sz="0" w:space="0" w:color="auto"/>
            <w:left w:val="none" w:sz="0" w:space="0" w:color="auto"/>
            <w:bottom w:val="none" w:sz="0" w:space="0" w:color="auto"/>
            <w:right w:val="none" w:sz="0" w:space="0" w:color="auto"/>
          </w:divBdr>
        </w:div>
        <w:div w:id="207836488">
          <w:marLeft w:val="0"/>
          <w:marRight w:val="0"/>
          <w:marTop w:val="0"/>
          <w:marBottom w:val="0"/>
          <w:divBdr>
            <w:top w:val="none" w:sz="0" w:space="0" w:color="auto"/>
            <w:left w:val="none" w:sz="0" w:space="0" w:color="auto"/>
            <w:bottom w:val="none" w:sz="0" w:space="0" w:color="auto"/>
            <w:right w:val="none" w:sz="0" w:space="0" w:color="auto"/>
          </w:divBdr>
        </w:div>
        <w:div w:id="1538814998">
          <w:marLeft w:val="0"/>
          <w:marRight w:val="0"/>
          <w:marTop w:val="0"/>
          <w:marBottom w:val="0"/>
          <w:divBdr>
            <w:top w:val="none" w:sz="0" w:space="0" w:color="auto"/>
            <w:left w:val="none" w:sz="0" w:space="0" w:color="auto"/>
            <w:bottom w:val="none" w:sz="0" w:space="0" w:color="auto"/>
            <w:right w:val="none" w:sz="0" w:space="0" w:color="auto"/>
          </w:divBdr>
        </w:div>
        <w:div w:id="634794916">
          <w:marLeft w:val="0"/>
          <w:marRight w:val="0"/>
          <w:marTop w:val="0"/>
          <w:marBottom w:val="0"/>
          <w:divBdr>
            <w:top w:val="none" w:sz="0" w:space="0" w:color="auto"/>
            <w:left w:val="none" w:sz="0" w:space="0" w:color="auto"/>
            <w:bottom w:val="none" w:sz="0" w:space="0" w:color="auto"/>
            <w:right w:val="none" w:sz="0" w:space="0" w:color="auto"/>
          </w:divBdr>
        </w:div>
        <w:div w:id="1159076749">
          <w:marLeft w:val="0"/>
          <w:marRight w:val="0"/>
          <w:marTop w:val="0"/>
          <w:marBottom w:val="0"/>
          <w:divBdr>
            <w:top w:val="none" w:sz="0" w:space="0" w:color="auto"/>
            <w:left w:val="none" w:sz="0" w:space="0" w:color="auto"/>
            <w:bottom w:val="none" w:sz="0" w:space="0" w:color="auto"/>
            <w:right w:val="none" w:sz="0" w:space="0" w:color="auto"/>
          </w:divBdr>
        </w:div>
        <w:div w:id="1935554341">
          <w:marLeft w:val="0"/>
          <w:marRight w:val="0"/>
          <w:marTop w:val="0"/>
          <w:marBottom w:val="0"/>
          <w:divBdr>
            <w:top w:val="none" w:sz="0" w:space="0" w:color="auto"/>
            <w:left w:val="none" w:sz="0" w:space="0" w:color="auto"/>
            <w:bottom w:val="none" w:sz="0" w:space="0" w:color="auto"/>
            <w:right w:val="none" w:sz="0" w:space="0" w:color="auto"/>
          </w:divBdr>
        </w:div>
        <w:div w:id="399250945">
          <w:marLeft w:val="0"/>
          <w:marRight w:val="0"/>
          <w:marTop w:val="0"/>
          <w:marBottom w:val="0"/>
          <w:divBdr>
            <w:top w:val="none" w:sz="0" w:space="0" w:color="auto"/>
            <w:left w:val="none" w:sz="0" w:space="0" w:color="auto"/>
            <w:bottom w:val="none" w:sz="0" w:space="0" w:color="auto"/>
            <w:right w:val="none" w:sz="0" w:space="0" w:color="auto"/>
          </w:divBdr>
        </w:div>
        <w:div w:id="684479724">
          <w:marLeft w:val="0"/>
          <w:marRight w:val="0"/>
          <w:marTop w:val="0"/>
          <w:marBottom w:val="0"/>
          <w:divBdr>
            <w:top w:val="none" w:sz="0" w:space="0" w:color="auto"/>
            <w:left w:val="none" w:sz="0" w:space="0" w:color="auto"/>
            <w:bottom w:val="none" w:sz="0" w:space="0" w:color="auto"/>
            <w:right w:val="none" w:sz="0" w:space="0" w:color="auto"/>
          </w:divBdr>
        </w:div>
        <w:div w:id="2059237813">
          <w:marLeft w:val="0"/>
          <w:marRight w:val="0"/>
          <w:marTop w:val="0"/>
          <w:marBottom w:val="0"/>
          <w:divBdr>
            <w:top w:val="none" w:sz="0" w:space="0" w:color="auto"/>
            <w:left w:val="none" w:sz="0" w:space="0" w:color="auto"/>
            <w:bottom w:val="none" w:sz="0" w:space="0" w:color="auto"/>
            <w:right w:val="none" w:sz="0" w:space="0" w:color="auto"/>
          </w:divBdr>
        </w:div>
        <w:div w:id="1075586618">
          <w:marLeft w:val="0"/>
          <w:marRight w:val="0"/>
          <w:marTop w:val="0"/>
          <w:marBottom w:val="0"/>
          <w:divBdr>
            <w:top w:val="none" w:sz="0" w:space="0" w:color="auto"/>
            <w:left w:val="none" w:sz="0" w:space="0" w:color="auto"/>
            <w:bottom w:val="none" w:sz="0" w:space="0" w:color="auto"/>
            <w:right w:val="none" w:sz="0" w:space="0" w:color="auto"/>
          </w:divBdr>
        </w:div>
        <w:div w:id="395593119">
          <w:marLeft w:val="0"/>
          <w:marRight w:val="0"/>
          <w:marTop w:val="0"/>
          <w:marBottom w:val="0"/>
          <w:divBdr>
            <w:top w:val="none" w:sz="0" w:space="0" w:color="auto"/>
            <w:left w:val="none" w:sz="0" w:space="0" w:color="auto"/>
            <w:bottom w:val="none" w:sz="0" w:space="0" w:color="auto"/>
            <w:right w:val="none" w:sz="0" w:space="0" w:color="auto"/>
          </w:divBdr>
        </w:div>
        <w:div w:id="1880360461">
          <w:marLeft w:val="0"/>
          <w:marRight w:val="0"/>
          <w:marTop w:val="0"/>
          <w:marBottom w:val="0"/>
          <w:divBdr>
            <w:top w:val="none" w:sz="0" w:space="0" w:color="auto"/>
            <w:left w:val="none" w:sz="0" w:space="0" w:color="auto"/>
            <w:bottom w:val="none" w:sz="0" w:space="0" w:color="auto"/>
            <w:right w:val="none" w:sz="0" w:space="0" w:color="auto"/>
          </w:divBdr>
        </w:div>
        <w:div w:id="912392945">
          <w:marLeft w:val="0"/>
          <w:marRight w:val="0"/>
          <w:marTop w:val="0"/>
          <w:marBottom w:val="0"/>
          <w:divBdr>
            <w:top w:val="none" w:sz="0" w:space="0" w:color="auto"/>
            <w:left w:val="none" w:sz="0" w:space="0" w:color="auto"/>
            <w:bottom w:val="none" w:sz="0" w:space="0" w:color="auto"/>
            <w:right w:val="none" w:sz="0" w:space="0" w:color="auto"/>
          </w:divBdr>
        </w:div>
        <w:div w:id="1635406493">
          <w:marLeft w:val="0"/>
          <w:marRight w:val="0"/>
          <w:marTop w:val="0"/>
          <w:marBottom w:val="0"/>
          <w:divBdr>
            <w:top w:val="none" w:sz="0" w:space="0" w:color="auto"/>
            <w:left w:val="none" w:sz="0" w:space="0" w:color="auto"/>
            <w:bottom w:val="none" w:sz="0" w:space="0" w:color="auto"/>
            <w:right w:val="none" w:sz="0" w:space="0" w:color="auto"/>
          </w:divBdr>
        </w:div>
        <w:div w:id="1887910625">
          <w:marLeft w:val="0"/>
          <w:marRight w:val="0"/>
          <w:marTop w:val="0"/>
          <w:marBottom w:val="0"/>
          <w:divBdr>
            <w:top w:val="none" w:sz="0" w:space="0" w:color="auto"/>
            <w:left w:val="none" w:sz="0" w:space="0" w:color="auto"/>
            <w:bottom w:val="none" w:sz="0" w:space="0" w:color="auto"/>
            <w:right w:val="none" w:sz="0" w:space="0" w:color="auto"/>
          </w:divBdr>
        </w:div>
        <w:div w:id="1791512076">
          <w:marLeft w:val="0"/>
          <w:marRight w:val="0"/>
          <w:marTop w:val="0"/>
          <w:marBottom w:val="0"/>
          <w:divBdr>
            <w:top w:val="none" w:sz="0" w:space="0" w:color="auto"/>
            <w:left w:val="none" w:sz="0" w:space="0" w:color="auto"/>
            <w:bottom w:val="none" w:sz="0" w:space="0" w:color="auto"/>
            <w:right w:val="none" w:sz="0" w:space="0" w:color="auto"/>
          </w:divBdr>
        </w:div>
        <w:div w:id="1288438600">
          <w:marLeft w:val="0"/>
          <w:marRight w:val="0"/>
          <w:marTop w:val="0"/>
          <w:marBottom w:val="0"/>
          <w:divBdr>
            <w:top w:val="none" w:sz="0" w:space="0" w:color="auto"/>
            <w:left w:val="none" w:sz="0" w:space="0" w:color="auto"/>
            <w:bottom w:val="none" w:sz="0" w:space="0" w:color="auto"/>
            <w:right w:val="none" w:sz="0" w:space="0" w:color="auto"/>
          </w:divBdr>
        </w:div>
        <w:div w:id="1473987237">
          <w:marLeft w:val="0"/>
          <w:marRight w:val="0"/>
          <w:marTop w:val="0"/>
          <w:marBottom w:val="0"/>
          <w:divBdr>
            <w:top w:val="none" w:sz="0" w:space="0" w:color="auto"/>
            <w:left w:val="none" w:sz="0" w:space="0" w:color="auto"/>
            <w:bottom w:val="none" w:sz="0" w:space="0" w:color="auto"/>
            <w:right w:val="none" w:sz="0" w:space="0" w:color="auto"/>
          </w:divBdr>
        </w:div>
        <w:div w:id="1048064976">
          <w:marLeft w:val="0"/>
          <w:marRight w:val="0"/>
          <w:marTop w:val="0"/>
          <w:marBottom w:val="0"/>
          <w:divBdr>
            <w:top w:val="none" w:sz="0" w:space="0" w:color="auto"/>
            <w:left w:val="none" w:sz="0" w:space="0" w:color="auto"/>
            <w:bottom w:val="none" w:sz="0" w:space="0" w:color="auto"/>
            <w:right w:val="none" w:sz="0" w:space="0" w:color="auto"/>
          </w:divBdr>
        </w:div>
      </w:divsChild>
    </w:div>
    <w:div w:id="923344215">
      <w:bodyDiv w:val="1"/>
      <w:marLeft w:val="0"/>
      <w:marRight w:val="0"/>
      <w:marTop w:val="0"/>
      <w:marBottom w:val="0"/>
      <w:divBdr>
        <w:top w:val="none" w:sz="0" w:space="0" w:color="auto"/>
        <w:left w:val="none" w:sz="0" w:space="0" w:color="auto"/>
        <w:bottom w:val="none" w:sz="0" w:space="0" w:color="auto"/>
        <w:right w:val="none" w:sz="0" w:space="0" w:color="auto"/>
      </w:divBdr>
    </w:div>
    <w:div w:id="935409928">
      <w:bodyDiv w:val="1"/>
      <w:marLeft w:val="0"/>
      <w:marRight w:val="0"/>
      <w:marTop w:val="0"/>
      <w:marBottom w:val="0"/>
      <w:divBdr>
        <w:top w:val="none" w:sz="0" w:space="0" w:color="auto"/>
        <w:left w:val="none" w:sz="0" w:space="0" w:color="auto"/>
        <w:bottom w:val="none" w:sz="0" w:space="0" w:color="auto"/>
        <w:right w:val="none" w:sz="0" w:space="0" w:color="auto"/>
      </w:divBdr>
      <w:divsChild>
        <w:div w:id="1545485061">
          <w:marLeft w:val="0"/>
          <w:marRight w:val="0"/>
          <w:marTop w:val="0"/>
          <w:marBottom w:val="0"/>
          <w:divBdr>
            <w:top w:val="none" w:sz="0" w:space="0" w:color="auto"/>
            <w:left w:val="none" w:sz="0" w:space="0" w:color="auto"/>
            <w:bottom w:val="none" w:sz="0" w:space="0" w:color="auto"/>
            <w:right w:val="none" w:sz="0" w:space="0" w:color="auto"/>
          </w:divBdr>
        </w:div>
      </w:divsChild>
    </w:div>
    <w:div w:id="978343909">
      <w:bodyDiv w:val="1"/>
      <w:marLeft w:val="0"/>
      <w:marRight w:val="0"/>
      <w:marTop w:val="0"/>
      <w:marBottom w:val="0"/>
      <w:divBdr>
        <w:top w:val="none" w:sz="0" w:space="0" w:color="auto"/>
        <w:left w:val="none" w:sz="0" w:space="0" w:color="auto"/>
        <w:bottom w:val="none" w:sz="0" w:space="0" w:color="auto"/>
        <w:right w:val="none" w:sz="0" w:space="0" w:color="auto"/>
      </w:divBdr>
    </w:div>
    <w:div w:id="1010524697">
      <w:bodyDiv w:val="1"/>
      <w:marLeft w:val="0"/>
      <w:marRight w:val="0"/>
      <w:marTop w:val="0"/>
      <w:marBottom w:val="0"/>
      <w:divBdr>
        <w:top w:val="none" w:sz="0" w:space="0" w:color="auto"/>
        <w:left w:val="none" w:sz="0" w:space="0" w:color="auto"/>
        <w:bottom w:val="none" w:sz="0" w:space="0" w:color="auto"/>
        <w:right w:val="none" w:sz="0" w:space="0" w:color="auto"/>
      </w:divBdr>
      <w:divsChild>
        <w:div w:id="979380261">
          <w:marLeft w:val="0"/>
          <w:marRight w:val="0"/>
          <w:marTop w:val="0"/>
          <w:marBottom w:val="0"/>
          <w:divBdr>
            <w:top w:val="none" w:sz="0" w:space="0" w:color="auto"/>
            <w:left w:val="none" w:sz="0" w:space="0" w:color="auto"/>
            <w:bottom w:val="none" w:sz="0" w:space="0" w:color="auto"/>
            <w:right w:val="none" w:sz="0" w:space="0" w:color="auto"/>
          </w:divBdr>
        </w:div>
        <w:div w:id="361321648">
          <w:marLeft w:val="0"/>
          <w:marRight w:val="0"/>
          <w:marTop w:val="0"/>
          <w:marBottom w:val="0"/>
          <w:divBdr>
            <w:top w:val="none" w:sz="0" w:space="0" w:color="auto"/>
            <w:left w:val="none" w:sz="0" w:space="0" w:color="auto"/>
            <w:bottom w:val="none" w:sz="0" w:space="0" w:color="auto"/>
            <w:right w:val="none" w:sz="0" w:space="0" w:color="auto"/>
          </w:divBdr>
        </w:div>
        <w:div w:id="136193924">
          <w:marLeft w:val="0"/>
          <w:marRight w:val="0"/>
          <w:marTop w:val="0"/>
          <w:marBottom w:val="0"/>
          <w:divBdr>
            <w:top w:val="none" w:sz="0" w:space="0" w:color="auto"/>
            <w:left w:val="none" w:sz="0" w:space="0" w:color="auto"/>
            <w:bottom w:val="none" w:sz="0" w:space="0" w:color="auto"/>
            <w:right w:val="none" w:sz="0" w:space="0" w:color="auto"/>
          </w:divBdr>
        </w:div>
        <w:div w:id="248857816">
          <w:marLeft w:val="0"/>
          <w:marRight w:val="0"/>
          <w:marTop w:val="0"/>
          <w:marBottom w:val="0"/>
          <w:divBdr>
            <w:top w:val="none" w:sz="0" w:space="0" w:color="auto"/>
            <w:left w:val="none" w:sz="0" w:space="0" w:color="auto"/>
            <w:bottom w:val="none" w:sz="0" w:space="0" w:color="auto"/>
            <w:right w:val="none" w:sz="0" w:space="0" w:color="auto"/>
          </w:divBdr>
        </w:div>
      </w:divsChild>
    </w:div>
    <w:div w:id="1116217559">
      <w:bodyDiv w:val="1"/>
      <w:marLeft w:val="0"/>
      <w:marRight w:val="0"/>
      <w:marTop w:val="0"/>
      <w:marBottom w:val="0"/>
      <w:divBdr>
        <w:top w:val="none" w:sz="0" w:space="0" w:color="auto"/>
        <w:left w:val="none" w:sz="0" w:space="0" w:color="auto"/>
        <w:bottom w:val="none" w:sz="0" w:space="0" w:color="auto"/>
        <w:right w:val="none" w:sz="0" w:space="0" w:color="auto"/>
      </w:divBdr>
    </w:div>
    <w:div w:id="1120566476">
      <w:bodyDiv w:val="1"/>
      <w:marLeft w:val="0"/>
      <w:marRight w:val="0"/>
      <w:marTop w:val="0"/>
      <w:marBottom w:val="0"/>
      <w:divBdr>
        <w:top w:val="none" w:sz="0" w:space="0" w:color="auto"/>
        <w:left w:val="none" w:sz="0" w:space="0" w:color="auto"/>
        <w:bottom w:val="none" w:sz="0" w:space="0" w:color="auto"/>
        <w:right w:val="none" w:sz="0" w:space="0" w:color="auto"/>
      </w:divBdr>
      <w:divsChild>
        <w:div w:id="433945207">
          <w:marLeft w:val="0"/>
          <w:marRight w:val="0"/>
          <w:marTop w:val="0"/>
          <w:marBottom w:val="0"/>
          <w:divBdr>
            <w:top w:val="none" w:sz="0" w:space="0" w:color="auto"/>
            <w:left w:val="none" w:sz="0" w:space="0" w:color="auto"/>
            <w:bottom w:val="none" w:sz="0" w:space="0" w:color="auto"/>
            <w:right w:val="none" w:sz="0" w:space="0" w:color="auto"/>
          </w:divBdr>
        </w:div>
      </w:divsChild>
    </w:div>
    <w:div w:id="1172143105">
      <w:bodyDiv w:val="1"/>
      <w:marLeft w:val="0"/>
      <w:marRight w:val="0"/>
      <w:marTop w:val="0"/>
      <w:marBottom w:val="0"/>
      <w:divBdr>
        <w:top w:val="none" w:sz="0" w:space="0" w:color="auto"/>
        <w:left w:val="none" w:sz="0" w:space="0" w:color="auto"/>
        <w:bottom w:val="none" w:sz="0" w:space="0" w:color="auto"/>
        <w:right w:val="none" w:sz="0" w:space="0" w:color="auto"/>
      </w:divBdr>
      <w:divsChild>
        <w:div w:id="2113158000">
          <w:marLeft w:val="0"/>
          <w:marRight w:val="0"/>
          <w:marTop w:val="0"/>
          <w:marBottom w:val="0"/>
          <w:divBdr>
            <w:top w:val="none" w:sz="0" w:space="0" w:color="auto"/>
            <w:left w:val="none" w:sz="0" w:space="0" w:color="auto"/>
            <w:bottom w:val="none" w:sz="0" w:space="0" w:color="auto"/>
            <w:right w:val="none" w:sz="0" w:space="0" w:color="auto"/>
          </w:divBdr>
        </w:div>
      </w:divsChild>
    </w:div>
    <w:div w:id="1192841490">
      <w:bodyDiv w:val="1"/>
      <w:marLeft w:val="0"/>
      <w:marRight w:val="0"/>
      <w:marTop w:val="0"/>
      <w:marBottom w:val="0"/>
      <w:divBdr>
        <w:top w:val="none" w:sz="0" w:space="0" w:color="auto"/>
        <w:left w:val="none" w:sz="0" w:space="0" w:color="auto"/>
        <w:bottom w:val="none" w:sz="0" w:space="0" w:color="auto"/>
        <w:right w:val="none" w:sz="0" w:space="0" w:color="auto"/>
      </w:divBdr>
      <w:divsChild>
        <w:div w:id="128979457">
          <w:marLeft w:val="0"/>
          <w:marRight w:val="0"/>
          <w:marTop w:val="0"/>
          <w:marBottom w:val="0"/>
          <w:divBdr>
            <w:top w:val="none" w:sz="0" w:space="0" w:color="auto"/>
            <w:left w:val="none" w:sz="0" w:space="0" w:color="auto"/>
            <w:bottom w:val="none" w:sz="0" w:space="0" w:color="auto"/>
            <w:right w:val="none" w:sz="0" w:space="0" w:color="auto"/>
          </w:divBdr>
        </w:div>
      </w:divsChild>
    </w:div>
    <w:div w:id="1246844847">
      <w:bodyDiv w:val="1"/>
      <w:marLeft w:val="0"/>
      <w:marRight w:val="0"/>
      <w:marTop w:val="0"/>
      <w:marBottom w:val="0"/>
      <w:divBdr>
        <w:top w:val="none" w:sz="0" w:space="0" w:color="auto"/>
        <w:left w:val="none" w:sz="0" w:space="0" w:color="auto"/>
        <w:bottom w:val="none" w:sz="0" w:space="0" w:color="auto"/>
        <w:right w:val="none" w:sz="0" w:space="0" w:color="auto"/>
      </w:divBdr>
    </w:div>
    <w:div w:id="1330403338">
      <w:bodyDiv w:val="1"/>
      <w:marLeft w:val="0"/>
      <w:marRight w:val="0"/>
      <w:marTop w:val="0"/>
      <w:marBottom w:val="0"/>
      <w:divBdr>
        <w:top w:val="none" w:sz="0" w:space="0" w:color="auto"/>
        <w:left w:val="none" w:sz="0" w:space="0" w:color="auto"/>
        <w:bottom w:val="none" w:sz="0" w:space="0" w:color="auto"/>
        <w:right w:val="none" w:sz="0" w:space="0" w:color="auto"/>
      </w:divBdr>
    </w:div>
    <w:div w:id="1365669358">
      <w:bodyDiv w:val="1"/>
      <w:marLeft w:val="0"/>
      <w:marRight w:val="0"/>
      <w:marTop w:val="0"/>
      <w:marBottom w:val="0"/>
      <w:divBdr>
        <w:top w:val="none" w:sz="0" w:space="0" w:color="auto"/>
        <w:left w:val="none" w:sz="0" w:space="0" w:color="auto"/>
        <w:bottom w:val="none" w:sz="0" w:space="0" w:color="auto"/>
        <w:right w:val="none" w:sz="0" w:space="0" w:color="auto"/>
      </w:divBdr>
    </w:div>
    <w:div w:id="1365785048">
      <w:bodyDiv w:val="1"/>
      <w:marLeft w:val="0"/>
      <w:marRight w:val="0"/>
      <w:marTop w:val="0"/>
      <w:marBottom w:val="0"/>
      <w:divBdr>
        <w:top w:val="none" w:sz="0" w:space="0" w:color="auto"/>
        <w:left w:val="none" w:sz="0" w:space="0" w:color="auto"/>
        <w:bottom w:val="none" w:sz="0" w:space="0" w:color="auto"/>
        <w:right w:val="none" w:sz="0" w:space="0" w:color="auto"/>
      </w:divBdr>
    </w:div>
    <w:div w:id="1409621404">
      <w:bodyDiv w:val="1"/>
      <w:marLeft w:val="0"/>
      <w:marRight w:val="0"/>
      <w:marTop w:val="0"/>
      <w:marBottom w:val="0"/>
      <w:divBdr>
        <w:top w:val="none" w:sz="0" w:space="0" w:color="auto"/>
        <w:left w:val="none" w:sz="0" w:space="0" w:color="auto"/>
        <w:bottom w:val="none" w:sz="0" w:space="0" w:color="auto"/>
        <w:right w:val="none" w:sz="0" w:space="0" w:color="auto"/>
      </w:divBdr>
    </w:div>
    <w:div w:id="1507282749">
      <w:bodyDiv w:val="1"/>
      <w:marLeft w:val="0"/>
      <w:marRight w:val="0"/>
      <w:marTop w:val="0"/>
      <w:marBottom w:val="0"/>
      <w:divBdr>
        <w:top w:val="none" w:sz="0" w:space="0" w:color="auto"/>
        <w:left w:val="none" w:sz="0" w:space="0" w:color="auto"/>
        <w:bottom w:val="none" w:sz="0" w:space="0" w:color="auto"/>
        <w:right w:val="none" w:sz="0" w:space="0" w:color="auto"/>
      </w:divBdr>
      <w:divsChild>
        <w:div w:id="63140814">
          <w:marLeft w:val="0"/>
          <w:marRight w:val="0"/>
          <w:marTop w:val="0"/>
          <w:marBottom w:val="0"/>
          <w:divBdr>
            <w:top w:val="none" w:sz="0" w:space="0" w:color="auto"/>
            <w:left w:val="none" w:sz="0" w:space="0" w:color="auto"/>
            <w:bottom w:val="none" w:sz="0" w:space="0" w:color="auto"/>
            <w:right w:val="none" w:sz="0" w:space="0" w:color="auto"/>
          </w:divBdr>
          <w:divsChild>
            <w:div w:id="564878677">
              <w:marLeft w:val="0"/>
              <w:marRight w:val="0"/>
              <w:marTop w:val="0"/>
              <w:marBottom w:val="0"/>
              <w:divBdr>
                <w:top w:val="none" w:sz="0" w:space="0" w:color="auto"/>
                <w:left w:val="none" w:sz="0" w:space="0" w:color="auto"/>
                <w:bottom w:val="none" w:sz="0" w:space="0" w:color="auto"/>
                <w:right w:val="none" w:sz="0" w:space="0" w:color="auto"/>
              </w:divBdr>
            </w:div>
            <w:div w:id="60924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24553">
      <w:bodyDiv w:val="1"/>
      <w:marLeft w:val="0"/>
      <w:marRight w:val="0"/>
      <w:marTop w:val="0"/>
      <w:marBottom w:val="0"/>
      <w:divBdr>
        <w:top w:val="none" w:sz="0" w:space="0" w:color="auto"/>
        <w:left w:val="none" w:sz="0" w:space="0" w:color="auto"/>
        <w:bottom w:val="none" w:sz="0" w:space="0" w:color="auto"/>
        <w:right w:val="none" w:sz="0" w:space="0" w:color="auto"/>
      </w:divBdr>
    </w:div>
    <w:div w:id="1638412154">
      <w:bodyDiv w:val="1"/>
      <w:marLeft w:val="0"/>
      <w:marRight w:val="0"/>
      <w:marTop w:val="0"/>
      <w:marBottom w:val="0"/>
      <w:divBdr>
        <w:top w:val="none" w:sz="0" w:space="0" w:color="auto"/>
        <w:left w:val="none" w:sz="0" w:space="0" w:color="auto"/>
        <w:bottom w:val="none" w:sz="0" w:space="0" w:color="auto"/>
        <w:right w:val="none" w:sz="0" w:space="0" w:color="auto"/>
      </w:divBdr>
    </w:div>
    <w:div w:id="1757092658">
      <w:bodyDiv w:val="1"/>
      <w:marLeft w:val="0"/>
      <w:marRight w:val="0"/>
      <w:marTop w:val="0"/>
      <w:marBottom w:val="0"/>
      <w:divBdr>
        <w:top w:val="none" w:sz="0" w:space="0" w:color="auto"/>
        <w:left w:val="none" w:sz="0" w:space="0" w:color="auto"/>
        <w:bottom w:val="none" w:sz="0" w:space="0" w:color="auto"/>
        <w:right w:val="none" w:sz="0" w:space="0" w:color="auto"/>
      </w:divBdr>
      <w:divsChild>
        <w:div w:id="452991004">
          <w:marLeft w:val="0"/>
          <w:marRight w:val="0"/>
          <w:marTop w:val="0"/>
          <w:marBottom w:val="0"/>
          <w:divBdr>
            <w:top w:val="none" w:sz="0" w:space="0" w:color="auto"/>
            <w:left w:val="none" w:sz="0" w:space="0" w:color="auto"/>
            <w:bottom w:val="none" w:sz="0" w:space="0" w:color="auto"/>
            <w:right w:val="none" w:sz="0" w:space="0" w:color="auto"/>
          </w:divBdr>
        </w:div>
      </w:divsChild>
    </w:div>
    <w:div w:id="1772167349">
      <w:bodyDiv w:val="1"/>
      <w:marLeft w:val="0"/>
      <w:marRight w:val="0"/>
      <w:marTop w:val="0"/>
      <w:marBottom w:val="0"/>
      <w:divBdr>
        <w:top w:val="none" w:sz="0" w:space="0" w:color="auto"/>
        <w:left w:val="none" w:sz="0" w:space="0" w:color="auto"/>
        <w:bottom w:val="none" w:sz="0" w:space="0" w:color="auto"/>
        <w:right w:val="none" w:sz="0" w:space="0" w:color="auto"/>
      </w:divBdr>
    </w:div>
    <w:div w:id="1782727106">
      <w:bodyDiv w:val="1"/>
      <w:marLeft w:val="0"/>
      <w:marRight w:val="0"/>
      <w:marTop w:val="0"/>
      <w:marBottom w:val="0"/>
      <w:divBdr>
        <w:top w:val="none" w:sz="0" w:space="0" w:color="auto"/>
        <w:left w:val="none" w:sz="0" w:space="0" w:color="auto"/>
        <w:bottom w:val="none" w:sz="0" w:space="0" w:color="auto"/>
        <w:right w:val="none" w:sz="0" w:space="0" w:color="auto"/>
      </w:divBdr>
    </w:div>
    <w:div w:id="1783180854">
      <w:bodyDiv w:val="1"/>
      <w:marLeft w:val="0"/>
      <w:marRight w:val="0"/>
      <w:marTop w:val="0"/>
      <w:marBottom w:val="0"/>
      <w:divBdr>
        <w:top w:val="none" w:sz="0" w:space="0" w:color="auto"/>
        <w:left w:val="none" w:sz="0" w:space="0" w:color="auto"/>
        <w:bottom w:val="none" w:sz="0" w:space="0" w:color="auto"/>
        <w:right w:val="none" w:sz="0" w:space="0" w:color="auto"/>
      </w:divBdr>
      <w:divsChild>
        <w:div w:id="2024697610">
          <w:marLeft w:val="0"/>
          <w:marRight w:val="0"/>
          <w:marTop w:val="0"/>
          <w:marBottom w:val="0"/>
          <w:divBdr>
            <w:top w:val="none" w:sz="0" w:space="0" w:color="auto"/>
            <w:left w:val="none" w:sz="0" w:space="0" w:color="auto"/>
            <w:bottom w:val="none" w:sz="0" w:space="0" w:color="auto"/>
            <w:right w:val="none" w:sz="0" w:space="0" w:color="auto"/>
          </w:divBdr>
          <w:divsChild>
            <w:div w:id="46728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04404">
      <w:bodyDiv w:val="1"/>
      <w:marLeft w:val="0"/>
      <w:marRight w:val="0"/>
      <w:marTop w:val="0"/>
      <w:marBottom w:val="0"/>
      <w:divBdr>
        <w:top w:val="none" w:sz="0" w:space="0" w:color="auto"/>
        <w:left w:val="none" w:sz="0" w:space="0" w:color="auto"/>
        <w:bottom w:val="none" w:sz="0" w:space="0" w:color="auto"/>
        <w:right w:val="none" w:sz="0" w:space="0" w:color="auto"/>
      </w:divBdr>
      <w:divsChild>
        <w:div w:id="459766241">
          <w:marLeft w:val="0"/>
          <w:marRight w:val="0"/>
          <w:marTop w:val="0"/>
          <w:marBottom w:val="0"/>
          <w:divBdr>
            <w:top w:val="none" w:sz="0" w:space="0" w:color="auto"/>
            <w:left w:val="none" w:sz="0" w:space="0" w:color="auto"/>
            <w:bottom w:val="none" w:sz="0" w:space="0" w:color="auto"/>
            <w:right w:val="none" w:sz="0" w:space="0" w:color="auto"/>
          </w:divBdr>
          <w:divsChild>
            <w:div w:id="628897087">
              <w:marLeft w:val="0"/>
              <w:marRight w:val="0"/>
              <w:marTop w:val="0"/>
              <w:marBottom w:val="0"/>
              <w:divBdr>
                <w:top w:val="none" w:sz="0" w:space="0" w:color="auto"/>
                <w:left w:val="none" w:sz="0" w:space="0" w:color="auto"/>
                <w:bottom w:val="none" w:sz="0" w:space="0" w:color="auto"/>
                <w:right w:val="none" w:sz="0" w:space="0" w:color="auto"/>
              </w:divBdr>
            </w:div>
            <w:div w:id="104471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81732">
      <w:bodyDiv w:val="1"/>
      <w:marLeft w:val="0"/>
      <w:marRight w:val="0"/>
      <w:marTop w:val="0"/>
      <w:marBottom w:val="0"/>
      <w:divBdr>
        <w:top w:val="none" w:sz="0" w:space="0" w:color="auto"/>
        <w:left w:val="none" w:sz="0" w:space="0" w:color="auto"/>
        <w:bottom w:val="none" w:sz="0" w:space="0" w:color="auto"/>
        <w:right w:val="none" w:sz="0" w:space="0" w:color="auto"/>
      </w:divBdr>
    </w:div>
    <w:div w:id="1914924767">
      <w:bodyDiv w:val="1"/>
      <w:marLeft w:val="0"/>
      <w:marRight w:val="0"/>
      <w:marTop w:val="0"/>
      <w:marBottom w:val="0"/>
      <w:divBdr>
        <w:top w:val="none" w:sz="0" w:space="0" w:color="auto"/>
        <w:left w:val="none" w:sz="0" w:space="0" w:color="auto"/>
        <w:bottom w:val="none" w:sz="0" w:space="0" w:color="auto"/>
        <w:right w:val="none" w:sz="0" w:space="0" w:color="auto"/>
      </w:divBdr>
    </w:div>
    <w:div w:id="1917091341">
      <w:bodyDiv w:val="1"/>
      <w:marLeft w:val="0"/>
      <w:marRight w:val="0"/>
      <w:marTop w:val="0"/>
      <w:marBottom w:val="0"/>
      <w:divBdr>
        <w:top w:val="none" w:sz="0" w:space="0" w:color="auto"/>
        <w:left w:val="none" w:sz="0" w:space="0" w:color="auto"/>
        <w:bottom w:val="none" w:sz="0" w:space="0" w:color="auto"/>
        <w:right w:val="none" w:sz="0" w:space="0" w:color="auto"/>
      </w:divBdr>
    </w:div>
    <w:div w:id="1969236358">
      <w:bodyDiv w:val="1"/>
      <w:marLeft w:val="0"/>
      <w:marRight w:val="0"/>
      <w:marTop w:val="0"/>
      <w:marBottom w:val="0"/>
      <w:divBdr>
        <w:top w:val="none" w:sz="0" w:space="0" w:color="auto"/>
        <w:left w:val="none" w:sz="0" w:space="0" w:color="auto"/>
        <w:bottom w:val="none" w:sz="0" w:space="0" w:color="auto"/>
        <w:right w:val="none" w:sz="0" w:space="0" w:color="auto"/>
      </w:divBdr>
    </w:div>
    <w:div w:id="2078625692">
      <w:bodyDiv w:val="1"/>
      <w:marLeft w:val="0"/>
      <w:marRight w:val="0"/>
      <w:marTop w:val="0"/>
      <w:marBottom w:val="0"/>
      <w:divBdr>
        <w:top w:val="none" w:sz="0" w:space="0" w:color="auto"/>
        <w:left w:val="none" w:sz="0" w:space="0" w:color="auto"/>
        <w:bottom w:val="none" w:sz="0" w:space="0" w:color="auto"/>
        <w:right w:val="none" w:sz="0" w:space="0" w:color="auto"/>
      </w:divBdr>
      <w:divsChild>
        <w:div w:id="1101488498">
          <w:marLeft w:val="0"/>
          <w:marRight w:val="0"/>
          <w:marTop w:val="0"/>
          <w:marBottom w:val="0"/>
          <w:divBdr>
            <w:top w:val="none" w:sz="0" w:space="0" w:color="auto"/>
            <w:left w:val="none" w:sz="0" w:space="0" w:color="auto"/>
            <w:bottom w:val="none" w:sz="0" w:space="0" w:color="auto"/>
            <w:right w:val="none" w:sz="0" w:space="0" w:color="auto"/>
          </w:divBdr>
        </w:div>
      </w:divsChild>
    </w:div>
    <w:div w:id="2079086835">
      <w:bodyDiv w:val="1"/>
      <w:marLeft w:val="0"/>
      <w:marRight w:val="0"/>
      <w:marTop w:val="0"/>
      <w:marBottom w:val="0"/>
      <w:divBdr>
        <w:top w:val="none" w:sz="0" w:space="0" w:color="auto"/>
        <w:left w:val="none" w:sz="0" w:space="0" w:color="auto"/>
        <w:bottom w:val="none" w:sz="0" w:space="0" w:color="auto"/>
        <w:right w:val="none" w:sz="0" w:space="0" w:color="auto"/>
      </w:divBdr>
      <w:divsChild>
        <w:div w:id="529074864">
          <w:marLeft w:val="0"/>
          <w:marRight w:val="0"/>
          <w:marTop w:val="0"/>
          <w:marBottom w:val="0"/>
          <w:divBdr>
            <w:top w:val="none" w:sz="0" w:space="0" w:color="auto"/>
            <w:left w:val="none" w:sz="0" w:space="0" w:color="auto"/>
            <w:bottom w:val="none" w:sz="0" w:space="0" w:color="auto"/>
            <w:right w:val="none" w:sz="0" w:space="0" w:color="auto"/>
          </w:divBdr>
        </w:div>
      </w:divsChild>
    </w:div>
    <w:div w:id="2095281827">
      <w:bodyDiv w:val="1"/>
      <w:marLeft w:val="0"/>
      <w:marRight w:val="0"/>
      <w:marTop w:val="0"/>
      <w:marBottom w:val="0"/>
      <w:divBdr>
        <w:top w:val="none" w:sz="0" w:space="0" w:color="auto"/>
        <w:left w:val="none" w:sz="0" w:space="0" w:color="auto"/>
        <w:bottom w:val="none" w:sz="0" w:space="0" w:color="auto"/>
        <w:right w:val="none" w:sz="0" w:space="0" w:color="auto"/>
      </w:divBdr>
    </w:div>
    <w:div w:id="2121491360">
      <w:bodyDiv w:val="1"/>
      <w:marLeft w:val="0"/>
      <w:marRight w:val="0"/>
      <w:marTop w:val="0"/>
      <w:marBottom w:val="0"/>
      <w:divBdr>
        <w:top w:val="none" w:sz="0" w:space="0" w:color="auto"/>
        <w:left w:val="none" w:sz="0" w:space="0" w:color="auto"/>
        <w:bottom w:val="none" w:sz="0" w:space="0" w:color="auto"/>
        <w:right w:val="none" w:sz="0" w:space="0" w:color="auto"/>
      </w:divBdr>
      <w:divsChild>
        <w:div w:id="900795770">
          <w:marLeft w:val="0"/>
          <w:marRight w:val="0"/>
          <w:marTop w:val="0"/>
          <w:marBottom w:val="0"/>
          <w:divBdr>
            <w:top w:val="none" w:sz="0" w:space="0" w:color="auto"/>
            <w:left w:val="none" w:sz="0" w:space="0" w:color="auto"/>
            <w:bottom w:val="none" w:sz="0" w:space="0" w:color="auto"/>
            <w:right w:val="none" w:sz="0" w:space="0" w:color="auto"/>
          </w:divBdr>
          <w:divsChild>
            <w:div w:id="200346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33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esbragina@sberbank.ru" TargetMode="External"/><Relationship Id="rId18" Type="http://schemas.openxmlformats.org/officeDocument/2006/relationships/image" Target="media/image2.emf"/><Relationship Id="rId26" Type="http://schemas.openxmlformats.org/officeDocument/2006/relationships/image" Target="media/image6.emf"/><Relationship Id="rId39" Type="http://schemas.openxmlformats.org/officeDocument/2006/relationships/package" Target="embeddings/Microsoft_Excel_Worksheet11.xlsx"/><Relationship Id="rId21" Type="http://schemas.openxmlformats.org/officeDocument/2006/relationships/package" Target="embeddings/Microsoft_Excel_Worksheet2.xlsx"/><Relationship Id="rId34" Type="http://schemas.openxmlformats.org/officeDocument/2006/relationships/image" Target="media/image10.emf"/><Relationship Id="rId42" Type="http://schemas.openxmlformats.org/officeDocument/2006/relationships/image" Target="media/image14.emf"/><Relationship Id="rId47" Type="http://schemas.openxmlformats.org/officeDocument/2006/relationships/oleObject" Target="embeddings/Microsoft_Word_97_-_2003_Document1.doc"/><Relationship Id="rId50" Type="http://schemas.openxmlformats.org/officeDocument/2006/relationships/footer" Target="footer2.xml"/><Relationship Id="rId55" Type="http://schemas.openxmlformats.org/officeDocument/2006/relationships/package" Target="embeddings/Microsoft_Word_Document17.docx"/><Relationship Id="rId7" Type="http://schemas.openxmlformats.org/officeDocument/2006/relationships/footnotes" Target="footnotes.xml"/><Relationship Id="rId12" Type="http://schemas.openxmlformats.org/officeDocument/2006/relationships/hyperlink" Target="mailto:mnfrolov@sberbank.ru" TargetMode="External"/><Relationship Id="rId17" Type="http://schemas.openxmlformats.org/officeDocument/2006/relationships/footer" Target="footer1.xml"/><Relationship Id="rId25" Type="http://schemas.openxmlformats.org/officeDocument/2006/relationships/package" Target="embeddings/Microsoft_Excel_Worksheet4.xlsx"/><Relationship Id="rId33" Type="http://schemas.openxmlformats.org/officeDocument/2006/relationships/package" Target="embeddings/Microsoft_Excel_Worksheet8.xlsx"/><Relationship Id="rId38" Type="http://schemas.openxmlformats.org/officeDocument/2006/relationships/image" Target="media/image12.emf"/><Relationship Id="rId46" Type="http://schemas.openxmlformats.org/officeDocument/2006/relationships/image" Target="media/image16.e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utp.sberbank-ast.ru/Main" TargetMode="External"/><Relationship Id="rId20" Type="http://schemas.openxmlformats.org/officeDocument/2006/relationships/image" Target="media/image3.emf"/><Relationship Id="rId29" Type="http://schemas.openxmlformats.org/officeDocument/2006/relationships/package" Target="embeddings/Microsoft_Excel_Worksheet6.xlsx"/><Relationship Id="rId41" Type="http://schemas.openxmlformats.org/officeDocument/2006/relationships/package" Target="embeddings/Microsoft_Excel_Worksheet12.xlsx"/><Relationship Id="rId54"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utp.sberbank-ast.ru/SB" TargetMode="Externa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package" Target="embeddings/Microsoft_Excel_Worksheet10.xlsx"/><Relationship Id="rId40" Type="http://schemas.openxmlformats.org/officeDocument/2006/relationships/image" Target="media/image13.emf"/><Relationship Id="rId45" Type="http://schemas.openxmlformats.org/officeDocument/2006/relationships/package" Target="embeddings/Microsoft_Excel_Worksheet14.xlsx"/><Relationship Id="rId53" Type="http://schemas.openxmlformats.org/officeDocument/2006/relationships/package" Target="embeddings/Microsoft_Word_Document16.docx"/><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mailto:pmmedvedev@sberbank.ru" TargetMode="External"/><Relationship Id="rId23" Type="http://schemas.openxmlformats.org/officeDocument/2006/relationships/package" Target="embeddings/Microsoft_Excel_Worksheet3.xlsx"/><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package" Target="embeddings/Microsoft_Word_Document15.docx"/><Relationship Id="rId57" Type="http://schemas.openxmlformats.org/officeDocument/2006/relationships/package" Target="embeddings/Microsoft_Word_Document18.docx"/><Relationship Id="rId10" Type="http://schemas.openxmlformats.org/officeDocument/2006/relationships/hyperlink" Target="http://utp.sberbank-ast.ru/SB" TargetMode="External"/><Relationship Id="rId19" Type="http://schemas.openxmlformats.org/officeDocument/2006/relationships/package" Target="embeddings/Microsoft_Excel_Worksheet1.xlsx"/><Relationship Id="rId31" Type="http://schemas.openxmlformats.org/officeDocument/2006/relationships/package" Target="embeddings/Microsoft_Excel_Worksheet7.xlsx"/><Relationship Id="rId44" Type="http://schemas.openxmlformats.org/officeDocument/2006/relationships/image" Target="media/image15.emf"/><Relationship Id="rId52" Type="http://schemas.openxmlformats.org/officeDocument/2006/relationships/image" Target="media/image18.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mailto:vlskrasovskiy@sberbank.ru" TargetMode="External"/><Relationship Id="rId22" Type="http://schemas.openxmlformats.org/officeDocument/2006/relationships/image" Target="media/image4.emf"/><Relationship Id="rId27" Type="http://schemas.openxmlformats.org/officeDocument/2006/relationships/package" Target="embeddings/Microsoft_Excel_Worksheet5.xlsx"/><Relationship Id="rId30" Type="http://schemas.openxmlformats.org/officeDocument/2006/relationships/image" Target="media/image8.emf"/><Relationship Id="rId35" Type="http://schemas.openxmlformats.org/officeDocument/2006/relationships/package" Target="embeddings/Microsoft_Excel_Worksheet9.xlsx"/><Relationship Id="rId43" Type="http://schemas.openxmlformats.org/officeDocument/2006/relationships/package" Target="embeddings/Microsoft_Excel_Worksheet13.xlsx"/><Relationship Id="rId48" Type="http://schemas.openxmlformats.org/officeDocument/2006/relationships/image" Target="media/image17.emf"/><Relationship Id="rId56" Type="http://schemas.openxmlformats.org/officeDocument/2006/relationships/image" Target="media/image20.emf"/><Relationship Id="rId8" Type="http://schemas.openxmlformats.org/officeDocument/2006/relationships/endnotes" Target="endnotes.xml"/><Relationship Id="rId51" Type="http://schemas.openxmlformats.org/officeDocument/2006/relationships/footer" Target="footer3.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www.sberbank.ru/moscow/ru/about/csr/anticorruption/"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38439165-0AA8-4848-AFFD-BCF03B467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Pages>
  <Words>27103</Words>
  <Characters>154491</Characters>
  <Application>Microsoft Office Word</Application>
  <DocSecurity>0</DocSecurity>
  <Lines>1287</Lines>
  <Paragraphs>362</Paragraphs>
  <ScaleCrop>false</ScaleCrop>
  <HeadingPairs>
    <vt:vector size="2" baseType="variant">
      <vt:variant>
        <vt:lpstr>Название</vt:lpstr>
      </vt:variant>
      <vt:variant>
        <vt:i4>1</vt:i4>
      </vt:variant>
    </vt:vector>
  </HeadingPairs>
  <TitlesOfParts>
    <vt:vector size="1" baseType="lpstr">
      <vt:lpstr/>
    </vt:vector>
  </TitlesOfParts>
  <Company>ОАО Сбербанк России</Company>
  <LinksUpToDate>false</LinksUpToDate>
  <CharactersWithSpaces>181232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Романенков Дмитрий Игоревич</dc:creator>
  <cp:lastModifiedBy>Брагина Екатерина Сергеевна</cp:lastModifiedBy>
  <cp:revision>6</cp:revision>
  <cp:lastPrinted>2018-07-31T07:50:00Z</cp:lastPrinted>
  <dcterms:created xsi:type="dcterms:W3CDTF">2019-03-12T08:05:00Z</dcterms:created>
  <dcterms:modified xsi:type="dcterms:W3CDTF">2019-03-26T12:49:00Z</dcterms:modified>
</cp:coreProperties>
</file>