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CBDE" w14:textId="6443CDEB" w:rsidR="00334C96" w:rsidRPr="00334C96" w:rsidRDefault="00334C96" w:rsidP="00334C96">
      <w:pPr>
        <w:rPr>
          <w:rFonts w:ascii="Arial" w:hAnsi="Arial" w:cs="Arial"/>
          <w:sz w:val="30"/>
          <w:szCs w:val="30"/>
        </w:rPr>
      </w:pPr>
      <w:proofErr w:type="spellStart"/>
      <w:r w:rsidRPr="00334C96">
        <w:rPr>
          <w:rFonts w:ascii="Arial" w:hAnsi="Arial" w:cs="Arial"/>
          <w:sz w:val="30"/>
          <w:szCs w:val="30"/>
        </w:rPr>
        <w:t>kategóriánként</w:t>
      </w:r>
      <w:proofErr w:type="spellEnd"/>
      <w:r w:rsidRPr="00334C96">
        <w:rPr>
          <w:rFonts w:ascii="Arial" w:hAnsi="Arial" w:cs="Arial"/>
          <w:sz w:val="30"/>
          <w:szCs w:val="30"/>
        </w:rPr>
        <w:t xml:space="preserve"> a termékek átlagára:</w:t>
      </w:r>
    </w:p>
    <w:p w14:paraId="3FC5E415" w14:textId="0D3D950E" w:rsidR="00334C96" w:rsidRPr="00334C96" w:rsidRDefault="00334C96" w:rsidP="00334C96">
      <w:pPr>
        <w:ind w:firstLine="708"/>
        <w:rPr>
          <w:rFonts w:ascii="Arial" w:hAnsi="Arial" w:cs="Arial"/>
          <w:sz w:val="30"/>
          <w:szCs w:val="30"/>
        </w:rPr>
      </w:pPr>
      <w:proofErr w:type="spellStart"/>
      <w:r w:rsidRPr="00334C96">
        <w:rPr>
          <w:rFonts w:ascii="Arial" w:hAnsi="Arial" w:cs="Arial"/>
          <w:sz w:val="30"/>
          <w:szCs w:val="30"/>
        </w:rPr>
        <w:t>Γ</w:t>
      </w:r>
      <w:r w:rsidRPr="001E1161">
        <w:rPr>
          <w:rFonts w:ascii="Arial" w:hAnsi="Arial" w:cs="Arial"/>
          <w:sz w:val="30"/>
          <w:szCs w:val="30"/>
          <w:vertAlign w:val="subscript"/>
        </w:rPr>
        <w:t>kategoria</w:t>
      </w:r>
      <w:proofErr w:type="spellEnd"/>
      <w:r w:rsidRPr="001E1161">
        <w:rPr>
          <w:rFonts w:ascii="Arial" w:hAnsi="Arial" w:cs="Arial"/>
          <w:sz w:val="30"/>
          <w:szCs w:val="30"/>
          <w:vertAlign w:val="subscript"/>
        </w:rPr>
        <w:t xml:space="preserve"> </w:t>
      </w:r>
      <w:proofErr w:type="spellStart"/>
      <w:r w:rsidRPr="001E1161">
        <w:rPr>
          <w:rFonts w:ascii="Arial" w:hAnsi="Arial" w:cs="Arial"/>
          <w:sz w:val="30"/>
          <w:szCs w:val="30"/>
          <w:vertAlign w:val="subscript"/>
        </w:rPr>
        <w:t>kategoria</w:t>
      </w:r>
      <w:proofErr w:type="spellEnd"/>
      <w:r w:rsidRPr="001E1161">
        <w:rPr>
          <w:rFonts w:ascii="Arial" w:hAnsi="Arial" w:cs="Arial"/>
          <w:sz w:val="30"/>
          <w:szCs w:val="30"/>
          <w:vertAlign w:val="subscript"/>
        </w:rPr>
        <w:t xml:space="preserve">, </w:t>
      </w:r>
      <w:proofErr w:type="spellStart"/>
      <w:r w:rsidRPr="001E1161">
        <w:rPr>
          <w:rFonts w:ascii="Arial" w:hAnsi="Arial" w:cs="Arial"/>
          <w:sz w:val="30"/>
          <w:szCs w:val="30"/>
          <w:vertAlign w:val="subscript"/>
        </w:rPr>
        <w:t>avg</w:t>
      </w:r>
      <w:proofErr w:type="spellEnd"/>
      <w:r w:rsidRPr="001E1161">
        <w:rPr>
          <w:rFonts w:ascii="Arial" w:hAnsi="Arial" w:cs="Arial"/>
          <w:sz w:val="30"/>
          <w:szCs w:val="30"/>
          <w:vertAlign w:val="subscript"/>
        </w:rPr>
        <w:t>(</w:t>
      </w:r>
      <w:proofErr w:type="spellStart"/>
      <w:r w:rsidRPr="001E1161">
        <w:rPr>
          <w:rFonts w:ascii="Arial" w:hAnsi="Arial" w:cs="Arial"/>
          <w:sz w:val="30"/>
          <w:szCs w:val="30"/>
          <w:vertAlign w:val="subscript"/>
        </w:rPr>
        <w:t>ear</w:t>
      </w:r>
      <w:proofErr w:type="spellEnd"/>
      <w:r w:rsidRPr="001E1161">
        <w:rPr>
          <w:rFonts w:ascii="Arial" w:hAnsi="Arial" w:cs="Arial"/>
          <w:sz w:val="30"/>
          <w:szCs w:val="30"/>
          <w:vertAlign w:val="subscript"/>
        </w:rPr>
        <w:t xml:space="preserve">)) </w:t>
      </w:r>
      <w:r w:rsidRPr="00334C96">
        <w:rPr>
          <w:rFonts w:ascii="Arial" w:hAnsi="Arial" w:cs="Arial"/>
          <w:sz w:val="30"/>
          <w:szCs w:val="30"/>
        </w:rPr>
        <w:t>((termek))</w:t>
      </w:r>
    </w:p>
    <w:p w14:paraId="25CBCAB4" w14:textId="77777777" w:rsidR="00334C96" w:rsidRPr="00334C96" w:rsidRDefault="00334C96" w:rsidP="00334C96">
      <w:pPr>
        <w:rPr>
          <w:rFonts w:ascii="Arial" w:hAnsi="Arial" w:cs="Arial"/>
          <w:sz w:val="30"/>
          <w:szCs w:val="30"/>
        </w:rPr>
      </w:pPr>
    </w:p>
    <w:p w14:paraId="162C2366" w14:textId="54ABDC8A" w:rsidR="00334C96" w:rsidRPr="00334C96" w:rsidRDefault="00334C96" w:rsidP="00334C96">
      <w:pPr>
        <w:rPr>
          <w:rFonts w:ascii="Arial" w:hAnsi="Arial" w:cs="Arial"/>
          <w:sz w:val="30"/>
          <w:szCs w:val="30"/>
        </w:rPr>
      </w:pPr>
      <w:r w:rsidRPr="00334C96">
        <w:rPr>
          <w:rFonts w:ascii="Arial" w:hAnsi="Arial" w:cs="Arial"/>
          <w:sz w:val="30"/>
          <w:szCs w:val="30"/>
        </w:rPr>
        <w:t>termékenként az alkatrészek darabszáma (termékkód, darabszám):</w:t>
      </w:r>
    </w:p>
    <w:p w14:paraId="3656C8E3" w14:textId="2C449B09" w:rsidR="00334C96" w:rsidRPr="00334C96" w:rsidRDefault="00334C96" w:rsidP="00334C96">
      <w:pPr>
        <w:rPr>
          <w:rFonts w:ascii="Arial" w:hAnsi="Arial" w:cs="Arial"/>
          <w:sz w:val="30"/>
          <w:szCs w:val="30"/>
        </w:rPr>
      </w:pPr>
      <w:r w:rsidRPr="00334C96">
        <w:rPr>
          <w:rFonts w:ascii="Arial" w:hAnsi="Arial" w:cs="Arial"/>
          <w:sz w:val="30"/>
          <w:szCs w:val="30"/>
        </w:rPr>
        <w:tab/>
      </w:r>
      <w:proofErr w:type="spellStart"/>
      <w:r w:rsidRPr="00334C96">
        <w:rPr>
          <w:rFonts w:ascii="Arial" w:hAnsi="Arial" w:cs="Arial"/>
          <w:sz w:val="30"/>
          <w:szCs w:val="30"/>
        </w:rPr>
        <w:t>Γ</w:t>
      </w:r>
      <w:r w:rsidRPr="001E1161">
        <w:rPr>
          <w:rFonts w:ascii="Arial" w:hAnsi="Arial" w:cs="Arial"/>
          <w:sz w:val="30"/>
          <w:szCs w:val="30"/>
          <w:vertAlign w:val="subscript"/>
        </w:rPr>
        <w:t>termek</w:t>
      </w:r>
      <w:proofErr w:type="spellEnd"/>
      <w:r w:rsidRPr="001E1161">
        <w:rPr>
          <w:rFonts w:ascii="Arial" w:hAnsi="Arial" w:cs="Arial"/>
          <w:sz w:val="30"/>
          <w:szCs w:val="30"/>
          <w:vertAlign w:val="subscript"/>
        </w:rPr>
        <w:t xml:space="preserve"> termek, </w:t>
      </w:r>
      <w:proofErr w:type="spellStart"/>
      <w:r w:rsidRPr="001E1161">
        <w:rPr>
          <w:rFonts w:ascii="Arial" w:hAnsi="Arial" w:cs="Arial"/>
          <w:sz w:val="30"/>
          <w:szCs w:val="30"/>
          <w:vertAlign w:val="subscript"/>
        </w:rPr>
        <w:t>count</w:t>
      </w:r>
      <w:proofErr w:type="spellEnd"/>
      <w:r w:rsidR="001E1161">
        <w:rPr>
          <w:rFonts w:ascii="Arial" w:hAnsi="Arial" w:cs="Arial"/>
          <w:sz w:val="30"/>
          <w:szCs w:val="30"/>
          <w:vertAlign w:val="subscript"/>
        </w:rPr>
        <w:t xml:space="preserve"> </w:t>
      </w:r>
      <w:r w:rsidRPr="001E1161">
        <w:rPr>
          <w:rFonts w:ascii="Arial" w:hAnsi="Arial" w:cs="Arial"/>
          <w:sz w:val="30"/>
          <w:szCs w:val="30"/>
          <w:vertAlign w:val="subscript"/>
        </w:rPr>
        <w:t>(*)</w:t>
      </w:r>
      <w:r w:rsidRPr="00334C96">
        <w:rPr>
          <w:rFonts w:ascii="Arial" w:hAnsi="Arial" w:cs="Arial"/>
          <w:sz w:val="30"/>
          <w:szCs w:val="30"/>
        </w:rPr>
        <w:t xml:space="preserve"> (komponens)</w:t>
      </w:r>
    </w:p>
    <w:p w14:paraId="3A657539" w14:textId="77777777" w:rsidR="00334C96" w:rsidRPr="00334C96" w:rsidRDefault="00334C96" w:rsidP="00334C96">
      <w:pPr>
        <w:rPr>
          <w:rFonts w:ascii="Arial" w:hAnsi="Arial" w:cs="Arial"/>
          <w:sz w:val="30"/>
          <w:szCs w:val="30"/>
        </w:rPr>
      </w:pPr>
    </w:p>
    <w:p w14:paraId="614ECD7E" w14:textId="59BBD596" w:rsidR="00334C96" w:rsidRPr="00334C96" w:rsidRDefault="00334C96" w:rsidP="00334C96">
      <w:pPr>
        <w:rPr>
          <w:rFonts w:ascii="Arial" w:hAnsi="Arial" w:cs="Arial"/>
          <w:sz w:val="30"/>
          <w:szCs w:val="30"/>
        </w:rPr>
      </w:pPr>
      <w:r w:rsidRPr="00334C96">
        <w:rPr>
          <w:rFonts w:ascii="Arial" w:hAnsi="Arial" w:cs="Arial"/>
          <w:sz w:val="30"/>
          <w:szCs w:val="30"/>
        </w:rPr>
        <w:t>termékenként az alkatrészek darabszáma (terméknév, darabszám):</w:t>
      </w:r>
    </w:p>
    <w:p w14:paraId="272E470C" w14:textId="79D011D7" w:rsidR="00334C96" w:rsidRPr="00334C96" w:rsidRDefault="00334C96" w:rsidP="00334C96">
      <w:pPr>
        <w:rPr>
          <w:rFonts w:ascii="Arial" w:hAnsi="Arial" w:cs="Arial"/>
          <w:sz w:val="30"/>
          <w:szCs w:val="30"/>
        </w:rPr>
      </w:pPr>
      <w:r w:rsidRPr="00334C96">
        <w:rPr>
          <w:rFonts w:ascii="Arial" w:hAnsi="Arial" w:cs="Arial"/>
          <w:sz w:val="30"/>
          <w:szCs w:val="30"/>
        </w:rPr>
        <w:tab/>
      </w:r>
      <w:proofErr w:type="spellStart"/>
      <w:r w:rsidRPr="00334C96">
        <w:rPr>
          <w:rFonts w:ascii="Arial" w:hAnsi="Arial" w:cs="Arial"/>
          <w:sz w:val="30"/>
          <w:szCs w:val="30"/>
        </w:rPr>
        <w:t>Γ</w:t>
      </w:r>
      <w:r w:rsidRPr="001E1161">
        <w:rPr>
          <w:rFonts w:ascii="Arial" w:hAnsi="Arial" w:cs="Arial"/>
          <w:sz w:val="30"/>
          <w:szCs w:val="30"/>
          <w:vertAlign w:val="subscript"/>
        </w:rPr>
        <w:t>t.nev</w:t>
      </w:r>
      <w:proofErr w:type="spellEnd"/>
      <w:r w:rsidRPr="001E1161">
        <w:rPr>
          <w:rFonts w:ascii="Arial" w:hAnsi="Arial" w:cs="Arial"/>
          <w:sz w:val="30"/>
          <w:szCs w:val="30"/>
          <w:vertAlign w:val="subscript"/>
        </w:rPr>
        <w:t xml:space="preserve"> </w:t>
      </w:r>
      <w:proofErr w:type="spellStart"/>
      <w:r w:rsidRPr="001E1161">
        <w:rPr>
          <w:rFonts w:ascii="Arial" w:hAnsi="Arial" w:cs="Arial"/>
          <w:sz w:val="30"/>
          <w:szCs w:val="30"/>
          <w:vertAlign w:val="subscript"/>
        </w:rPr>
        <w:t>t.nev</w:t>
      </w:r>
      <w:proofErr w:type="spellEnd"/>
      <w:r w:rsidRPr="001E1161">
        <w:rPr>
          <w:rFonts w:ascii="Arial" w:hAnsi="Arial" w:cs="Arial"/>
          <w:sz w:val="30"/>
          <w:szCs w:val="30"/>
          <w:vertAlign w:val="subscript"/>
        </w:rPr>
        <w:t xml:space="preserve">, </w:t>
      </w:r>
      <w:proofErr w:type="spellStart"/>
      <w:r w:rsidRPr="001E1161">
        <w:rPr>
          <w:rFonts w:ascii="Arial" w:hAnsi="Arial" w:cs="Arial"/>
          <w:sz w:val="30"/>
          <w:szCs w:val="30"/>
          <w:vertAlign w:val="subscript"/>
        </w:rPr>
        <w:t>count</w:t>
      </w:r>
      <w:proofErr w:type="spellEnd"/>
      <w:r w:rsidR="001E1161">
        <w:rPr>
          <w:rFonts w:ascii="Arial" w:hAnsi="Arial" w:cs="Arial"/>
          <w:sz w:val="30"/>
          <w:szCs w:val="30"/>
          <w:vertAlign w:val="subscript"/>
        </w:rPr>
        <w:t xml:space="preserve"> </w:t>
      </w:r>
      <w:r w:rsidRPr="001E1161">
        <w:rPr>
          <w:rFonts w:ascii="Arial" w:hAnsi="Arial" w:cs="Arial"/>
          <w:sz w:val="30"/>
          <w:szCs w:val="30"/>
          <w:vertAlign w:val="subscript"/>
        </w:rPr>
        <w:t xml:space="preserve">(*) </w:t>
      </w:r>
      <w:r w:rsidRPr="00334C96">
        <w:rPr>
          <w:rFonts w:ascii="Arial" w:hAnsi="Arial" w:cs="Arial"/>
          <w:sz w:val="30"/>
          <w:szCs w:val="30"/>
        </w:rPr>
        <w:t xml:space="preserve">(komponens k </w:t>
      </w:r>
      <w:r w:rsidRPr="00334C96">
        <w:rPr>
          <w:rFonts w:ascii="Cambria Math" w:hAnsi="Cambria Math" w:cs="Cambria Math"/>
          <w:sz w:val="30"/>
          <w:szCs w:val="30"/>
        </w:rPr>
        <w:t>⋈</w:t>
      </w:r>
      <w:proofErr w:type="spellStart"/>
      <w:proofErr w:type="gramStart"/>
      <w:r w:rsidRPr="001E1161">
        <w:rPr>
          <w:rFonts w:ascii="Arial" w:hAnsi="Arial" w:cs="Arial"/>
          <w:sz w:val="30"/>
          <w:szCs w:val="30"/>
          <w:vertAlign w:val="subscript"/>
        </w:rPr>
        <w:t>t.tkod</w:t>
      </w:r>
      <w:proofErr w:type="spellEnd"/>
      <w:proofErr w:type="gramEnd"/>
      <w:r w:rsidRPr="001E1161">
        <w:rPr>
          <w:rFonts w:ascii="Arial" w:hAnsi="Arial" w:cs="Arial"/>
          <w:sz w:val="30"/>
          <w:szCs w:val="30"/>
          <w:vertAlign w:val="subscript"/>
        </w:rPr>
        <w:t xml:space="preserve"> = </w:t>
      </w:r>
      <w:proofErr w:type="spellStart"/>
      <w:r w:rsidRPr="001E1161">
        <w:rPr>
          <w:rFonts w:ascii="Arial" w:hAnsi="Arial" w:cs="Arial"/>
          <w:sz w:val="30"/>
          <w:szCs w:val="30"/>
          <w:vertAlign w:val="subscript"/>
        </w:rPr>
        <w:t>k.termek</w:t>
      </w:r>
      <w:proofErr w:type="spellEnd"/>
      <w:r w:rsidRPr="00334C96">
        <w:rPr>
          <w:rFonts w:ascii="Arial" w:hAnsi="Arial" w:cs="Arial"/>
          <w:sz w:val="30"/>
          <w:szCs w:val="30"/>
        </w:rPr>
        <w:t xml:space="preserve"> termek t)</w:t>
      </w:r>
    </w:p>
    <w:p w14:paraId="35685CE5" w14:textId="77777777" w:rsidR="00334C96" w:rsidRPr="00334C96" w:rsidRDefault="00334C96" w:rsidP="00334C96">
      <w:pPr>
        <w:rPr>
          <w:rFonts w:ascii="Arial" w:hAnsi="Arial" w:cs="Arial"/>
          <w:sz w:val="30"/>
          <w:szCs w:val="30"/>
        </w:rPr>
      </w:pPr>
    </w:p>
    <w:p w14:paraId="7FC0863E" w14:textId="6651965B" w:rsidR="00334C96" w:rsidRPr="00334C96" w:rsidRDefault="00334C96" w:rsidP="00334C96">
      <w:pPr>
        <w:rPr>
          <w:rFonts w:ascii="Arial" w:hAnsi="Arial" w:cs="Arial"/>
          <w:sz w:val="30"/>
          <w:szCs w:val="30"/>
        </w:rPr>
      </w:pPr>
      <w:r w:rsidRPr="00334C96">
        <w:rPr>
          <w:rFonts w:ascii="Arial" w:hAnsi="Arial" w:cs="Arial"/>
          <w:sz w:val="30"/>
          <w:szCs w:val="30"/>
        </w:rPr>
        <w:t>az X nevű termékben szereplő alkatrészek listája:</w:t>
      </w:r>
    </w:p>
    <w:p w14:paraId="17EAFC8D" w14:textId="206E37C9" w:rsidR="00334C96" w:rsidRPr="00334C96" w:rsidRDefault="00334C96" w:rsidP="00334C96">
      <w:pPr>
        <w:ind w:firstLine="708"/>
        <w:rPr>
          <w:rFonts w:ascii="Arial" w:hAnsi="Arial" w:cs="Arial"/>
          <w:sz w:val="30"/>
          <w:szCs w:val="30"/>
        </w:rPr>
      </w:pPr>
      <w:r w:rsidRPr="00334C96">
        <w:rPr>
          <w:rFonts w:ascii="Arial" w:hAnsi="Arial" w:cs="Arial"/>
          <w:sz w:val="30"/>
          <w:szCs w:val="30"/>
        </w:rPr>
        <w:t>Π.a.* (</w:t>
      </w:r>
      <w:proofErr w:type="spellStart"/>
      <w:r w:rsidRPr="00334C96">
        <w:rPr>
          <w:rFonts w:ascii="Sylfaen" w:hAnsi="Sylfaen" w:cs="Sylfaen"/>
          <w:sz w:val="30"/>
          <w:szCs w:val="30"/>
        </w:rPr>
        <w:t>ნ</w:t>
      </w:r>
      <w:r w:rsidRPr="001E1161">
        <w:rPr>
          <w:rFonts w:ascii="Arial" w:hAnsi="Arial" w:cs="Arial"/>
          <w:sz w:val="30"/>
          <w:szCs w:val="30"/>
          <w:vertAlign w:val="subscript"/>
        </w:rPr>
        <w:t>nev</w:t>
      </w:r>
      <w:proofErr w:type="spellEnd"/>
      <w:r w:rsidRPr="00334C96">
        <w:rPr>
          <w:rFonts w:ascii="Arial" w:hAnsi="Arial" w:cs="Arial"/>
          <w:sz w:val="30"/>
          <w:szCs w:val="30"/>
        </w:rPr>
        <w:t xml:space="preserve">= X (termek) t </w:t>
      </w:r>
      <w:r w:rsidRPr="00334C96">
        <w:rPr>
          <w:rFonts w:ascii="Cambria Math" w:hAnsi="Cambria Math" w:cs="Cambria Math"/>
          <w:sz w:val="30"/>
          <w:szCs w:val="30"/>
        </w:rPr>
        <w:t>⋈</w:t>
      </w:r>
      <w:proofErr w:type="spellStart"/>
      <w:proofErr w:type="gramStart"/>
      <w:r w:rsidRPr="001E1161">
        <w:rPr>
          <w:rFonts w:ascii="Arial" w:hAnsi="Arial" w:cs="Arial"/>
          <w:sz w:val="30"/>
          <w:szCs w:val="30"/>
          <w:vertAlign w:val="subscript"/>
        </w:rPr>
        <w:t>t.tkod</w:t>
      </w:r>
      <w:proofErr w:type="spellEnd"/>
      <w:proofErr w:type="gramEnd"/>
      <w:r w:rsidRPr="001E1161">
        <w:rPr>
          <w:rFonts w:ascii="Arial" w:hAnsi="Arial" w:cs="Arial"/>
          <w:sz w:val="30"/>
          <w:szCs w:val="30"/>
          <w:vertAlign w:val="subscript"/>
        </w:rPr>
        <w:t xml:space="preserve"> </w:t>
      </w:r>
      <w:r w:rsidRPr="00334C96">
        <w:rPr>
          <w:rFonts w:ascii="Arial" w:hAnsi="Arial" w:cs="Arial"/>
          <w:sz w:val="30"/>
          <w:szCs w:val="30"/>
        </w:rPr>
        <w:t xml:space="preserve">= </w:t>
      </w:r>
      <w:proofErr w:type="spellStart"/>
      <w:r w:rsidRPr="00334C96">
        <w:rPr>
          <w:rFonts w:ascii="Arial" w:hAnsi="Arial" w:cs="Arial"/>
          <w:sz w:val="30"/>
          <w:szCs w:val="30"/>
        </w:rPr>
        <w:t>k.termek</w:t>
      </w:r>
      <w:proofErr w:type="spellEnd"/>
      <w:r w:rsidRPr="00334C96">
        <w:rPr>
          <w:rFonts w:ascii="Arial" w:hAnsi="Arial" w:cs="Arial"/>
          <w:sz w:val="30"/>
          <w:szCs w:val="30"/>
        </w:rPr>
        <w:t xml:space="preserve"> komponens k </w:t>
      </w:r>
      <w:r w:rsidRPr="00334C96">
        <w:rPr>
          <w:rFonts w:ascii="Cambria Math" w:hAnsi="Cambria Math" w:cs="Cambria Math"/>
          <w:sz w:val="30"/>
          <w:szCs w:val="30"/>
        </w:rPr>
        <w:t>⋈</w:t>
      </w:r>
      <w:proofErr w:type="spellStart"/>
      <w:r w:rsidRPr="001E1161">
        <w:rPr>
          <w:rFonts w:ascii="Arial" w:hAnsi="Arial" w:cs="Arial"/>
          <w:sz w:val="30"/>
          <w:szCs w:val="30"/>
          <w:vertAlign w:val="subscript"/>
        </w:rPr>
        <w:t>a.akod</w:t>
      </w:r>
      <w:proofErr w:type="spellEnd"/>
      <w:r w:rsidRPr="00334C96">
        <w:rPr>
          <w:rFonts w:ascii="Arial" w:hAnsi="Arial" w:cs="Arial"/>
          <w:sz w:val="30"/>
          <w:szCs w:val="30"/>
        </w:rPr>
        <w:t xml:space="preserve">= </w:t>
      </w:r>
      <w:proofErr w:type="spellStart"/>
      <w:r w:rsidRPr="00334C96">
        <w:rPr>
          <w:rFonts w:ascii="Arial" w:hAnsi="Arial" w:cs="Arial"/>
          <w:sz w:val="30"/>
          <w:szCs w:val="30"/>
        </w:rPr>
        <w:t>k.alkatresz</w:t>
      </w:r>
      <w:proofErr w:type="spellEnd"/>
      <w:r w:rsidRPr="00334C96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334C96">
        <w:rPr>
          <w:rFonts w:ascii="Arial" w:hAnsi="Arial" w:cs="Arial"/>
          <w:sz w:val="30"/>
          <w:szCs w:val="30"/>
        </w:rPr>
        <w:t>alkatresz</w:t>
      </w:r>
      <w:proofErr w:type="spellEnd"/>
      <w:r w:rsidRPr="00334C96">
        <w:rPr>
          <w:rFonts w:ascii="Arial" w:hAnsi="Arial" w:cs="Arial"/>
          <w:sz w:val="30"/>
          <w:szCs w:val="30"/>
        </w:rPr>
        <w:t xml:space="preserve"> a)</w:t>
      </w:r>
    </w:p>
    <w:p w14:paraId="2CE762CC" w14:textId="77777777" w:rsidR="00334C96" w:rsidRPr="00334C96" w:rsidRDefault="00334C96" w:rsidP="00334C96">
      <w:pPr>
        <w:rPr>
          <w:rFonts w:ascii="Arial" w:hAnsi="Arial" w:cs="Arial"/>
          <w:sz w:val="30"/>
          <w:szCs w:val="30"/>
        </w:rPr>
      </w:pPr>
    </w:p>
    <w:p w14:paraId="43C60114" w14:textId="3F5EE027" w:rsidR="00334C96" w:rsidRPr="00334C96" w:rsidRDefault="00334C96" w:rsidP="00334C96">
      <w:pPr>
        <w:rPr>
          <w:rFonts w:ascii="Arial" w:hAnsi="Arial" w:cs="Arial"/>
          <w:sz w:val="30"/>
          <w:szCs w:val="30"/>
        </w:rPr>
      </w:pPr>
      <w:r w:rsidRPr="00334C96">
        <w:rPr>
          <w:rFonts w:ascii="Arial" w:hAnsi="Arial" w:cs="Arial"/>
          <w:sz w:val="30"/>
          <w:szCs w:val="30"/>
        </w:rPr>
        <w:t>azon kategóriák, ahol a termékek átlagára nagyobb</w:t>
      </w:r>
      <w:r w:rsidR="001E1161">
        <w:rPr>
          <w:rFonts w:ascii="Arial" w:hAnsi="Arial" w:cs="Arial"/>
          <w:sz w:val="30"/>
          <w:szCs w:val="30"/>
        </w:rPr>
        <w:t>,</w:t>
      </w:r>
      <w:r w:rsidRPr="00334C96">
        <w:rPr>
          <w:rFonts w:ascii="Arial" w:hAnsi="Arial" w:cs="Arial"/>
          <w:sz w:val="30"/>
          <w:szCs w:val="30"/>
        </w:rPr>
        <w:t xml:space="preserve"> mint X:</w:t>
      </w:r>
    </w:p>
    <w:p w14:paraId="16ADE079" w14:textId="7DD28B47" w:rsidR="00334C96" w:rsidRPr="00D37E0C" w:rsidRDefault="00334C96" w:rsidP="00334C96">
      <w:pPr>
        <w:rPr>
          <w:sz w:val="28"/>
          <w:szCs w:val="28"/>
        </w:rPr>
      </w:pPr>
      <w:r w:rsidRPr="00334C96">
        <w:rPr>
          <w:rFonts w:ascii="Arial" w:hAnsi="Arial" w:cs="Arial"/>
          <w:sz w:val="30"/>
          <w:szCs w:val="30"/>
        </w:rPr>
        <w:tab/>
      </w:r>
      <w:proofErr w:type="spellStart"/>
      <w:r w:rsidRPr="00334C96">
        <w:rPr>
          <w:rFonts w:ascii="Arial" w:hAnsi="Arial" w:cs="Arial"/>
          <w:sz w:val="30"/>
          <w:szCs w:val="30"/>
        </w:rPr>
        <w:t>Π</w:t>
      </w:r>
      <w:r w:rsidRPr="001E1161">
        <w:rPr>
          <w:rFonts w:ascii="Arial" w:hAnsi="Arial" w:cs="Arial"/>
          <w:sz w:val="30"/>
          <w:szCs w:val="30"/>
          <w:vertAlign w:val="subscript"/>
        </w:rPr>
        <w:t>kategoria</w:t>
      </w:r>
      <w:proofErr w:type="spellEnd"/>
      <w:r w:rsidRPr="00334C96">
        <w:rPr>
          <w:rFonts w:ascii="Arial" w:hAnsi="Arial" w:cs="Arial"/>
          <w:sz w:val="30"/>
          <w:szCs w:val="30"/>
        </w:rPr>
        <w:t xml:space="preserve"> (</w:t>
      </w:r>
      <w:proofErr w:type="spellStart"/>
      <w:r w:rsidRPr="00334C96">
        <w:rPr>
          <w:rFonts w:ascii="Sylfaen" w:hAnsi="Sylfaen" w:cs="Sylfaen"/>
          <w:sz w:val="30"/>
          <w:szCs w:val="30"/>
        </w:rPr>
        <w:t>ნ</w:t>
      </w:r>
      <w:r w:rsidRPr="001E1161">
        <w:rPr>
          <w:rFonts w:ascii="Arial" w:hAnsi="Arial" w:cs="Arial"/>
          <w:sz w:val="30"/>
          <w:szCs w:val="30"/>
          <w:vertAlign w:val="subscript"/>
        </w:rPr>
        <w:t>av</w:t>
      </w:r>
      <w:proofErr w:type="spellEnd"/>
      <w:r w:rsidRPr="00334C96">
        <w:rPr>
          <w:rFonts w:ascii="Arial" w:hAnsi="Arial" w:cs="Arial"/>
          <w:sz w:val="30"/>
          <w:szCs w:val="30"/>
        </w:rPr>
        <w:t xml:space="preserve"> &gt; X (</w:t>
      </w:r>
      <w:proofErr w:type="spellStart"/>
      <w:r w:rsidRPr="00334C96">
        <w:rPr>
          <w:rFonts w:ascii="Arial" w:hAnsi="Arial" w:cs="Arial"/>
          <w:sz w:val="30"/>
          <w:szCs w:val="30"/>
        </w:rPr>
        <w:t>Γ</w:t>
      </w:r>
      <w:r w:rsidRPr="001E1161">
        <w:rPr>
          <w:rFonts w:ascii="Arial" w:hAnsi="Arial" w:cs="Arial"/>
          <w:sz w:val="30"/>
          <w:szCs w:val="30"/>
          <w:vertAlign w:val="subscript"/>
        </w:rPr>
        <w:t>kategoria</w:t>
      </w:r>
      <w:proofErr w:type="spellEnd"/>
      <w:r w:rsidRPr="001E1161">
        <w:rPr>
          <w:rFonts w:ascii="Arial" w:hAnsi="Arial" w:cs="Arial"/>
          <w:sz w:val="30"/>
          <w:szCs w:val="30"/>
          <w:vertAlign w:val="subscript"/>
        </w:rPr>
        <w:t xml:space="preserve"> </w:t>
      </w:r>
      <w:proofErr w:type="spellStart"/>
      <w:r w:rsidRPr="001E1161">
        <w:rPr>
          <w:rFonts w:ascii="Arial" w:hAnsi="Arial" w:cs="Arial"/>
          <w:sz w:val="30"/>
          <w:szCs w:val="30"/>
          <w:vertAlign w:val="subscript"/>
        </w:rPr>
        <w:t>kategoria</w:t>
      </w:r>
      <w:proofErr w:type="spellEnd"/>
      <w:r w:rsidRPr="001E1161">
        <w:rPr>
          <w:rFonts w:ascii="Arial" w:hAnsi="Arial" w:cs="Arial"/>
          <w:sz w:val="30"/>
          <w:szCs w:val="30"/>
          <w:vertAlign w:val="subscript"/>
        </w:rPr>
        <w:t xml:space="preserve">, </w:t>
      </w:r>
      <w:proofErr w:type="spellStart"/>
      <w:r w:rsidRPr="001E1161">
        <w:rPr>
          <w:rFonts w:ascii="Arial" w:hAnsi="Arial" w:cs="Arial"/>
          <w:sz w:val="30"/>
          <w:szCs w:val="30"/>
          <w:vertAlign w:val="subscript"/>
        </w:rPr>
        <w:t>avg</w:t>
      </w:r>
      <w:proofErr w:type="spellEnd"/>
      <w:r w:rsidRPr="001E1161">
        <w:rPr>
          <w:rFonts w:ascii="Arial" w:hAnsi="Arial" w:cs="Arial"/>
          <w:sz w:val="30"/>
          <w:szCs w:val="30"/>
          <w:vertAlign w:val="subscript"/>
        </w:rPr>
        <w:t>(</w:t>
      </w:r>
      <w:proofErr w:type="spellStart"/>
      <w:r w:rsidRPr="001E1161">
        <w:rPr>
          <w:rFonts w:ascii="Arial" w:hAnsi="Arial" w:cs="Arial"/>
          <w:sz w:val="30"/>
          <w:szCs w:val="30"/>
          <w:vertAlign w:val="subscript"/>
        </w:rPr>
        <w:t>ar</w:t>
      </w:r>
      <w:proofErr w:type="spellEnd"/>
      <w:r w:rsidRPr="001E1161">
        <w:rPr>
          <w:rFonts w:ascii="Arial" w:hAnsi="Arial" w:cs="Arial"/>
          <w:sz w:val="30"/>
          <w:szCs w:val="30"/>
          <w:vertAlign w:val="subscript"/>
        </w:rPr>
        <w:t xml:space="preserve">) </w:t>
      </w:r>
      <w:proofErr w:type="spellStart"/>
      <w:r w:rsidRPr="001E1161">
        <w:rPr>
          <w:rFonts w:ascii="Arial" w:hAnsi="Arial" w:cs="Arial"/>
          <w:sz w:val="30"/>
          <w:szCs w:val="30"/>
          <w:vertAlign w:val="subscript"/>
        </w:rPr>
        <w:t>av</w:t>
      </w:r>
      <w:proofErr w:type="spellEnd"/>
      <w:r w:rsidRPr="001E1161">
        <w:rPr>
          <w:rFonts w:ascii="Arial" w:hAnsi="Arial" w:cs="Arial"/>
          <w:sz w:val="30"/>
          <w:szCs w:val="30"/>
          <w:vertAlign w:val="subscript"/>
        </w:rPr>
        <w:t xml:space="preserve"> </w:t>
      </w:r>
      <w:r w:rsidRPr="00334C96">
        <w:rPr>
          <w:rFonts w:ascii="Arial" w:hAnsi="Arial" w:cs="Arial"/>
          <w:sz w:val="30"/>
          <w:szCs w:val="30"/>
        </w:rPr>
        <w:t>((termek)))</w:t>
      </w:r>
    </w:p>
    <w:sectPr w:rsidR="00334C96" w:rsidRPr="00D37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0C"/>
    <w:rsid w:val="001E1161"/>
    <w:rsid w:val="00334C96"/>
    <w:rsid w:val="00D37E0C"/>
    <w:rsid w:val="00F2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06A8"/>
  <w15:chartTrackingRefBased/>
  <w15:docId w15:val="{4BC341E6-1320-4253-8F51-40F470C2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509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Hengsperger</dc:creator>
  <cp:keywords/>
  <dc:description/>
  <cp:lastModifiedBy>Márk Hengsperger</cp:lastModifiedBy>
  <cp:revision>2</cp:revision>
  <dcterms:created xsi:type="dcterms:W3CDTF">2021-11-09T17:37:00Z</dcterms:created>
  <dcterms:modified xsi:type="dcterms:W3CDTF">2021-11-09T17:37:00Z</dcterms:modified>
</cp:coreProperties>
</file>