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7D4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bookmarkStart w:id="0" w:name="_Hlk101786728"/>
    </w:p>
    <w:p w14:paraId="1D917F43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1CBFF15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A05CF5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BF079F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3833958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C3BA52E" w14:textId="77777777" w:rsidR="00C44880" w:rsidRDefault="00C44880" w:rsidP="00C44880">
      <w:pPr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Bodacious Battle Bots</w:t>
      </w:r>
    </w:p>
    <w:p w14:paraId="173CC91A" w14:textId="3FC712CA" w:rsidR="00C44880" w:rsidRDefault="000F2E0A" w:rsidP="00C44880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>TECHINICAL</w:t>
      </w:r>
    </w:p>
    <w:p w14:paraId="11FBB9CC" w14:textId="77777777" w:rsidR="00C44880" w:rsidRDefault="00C44880" w:rsidP="00C44880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 w:rsidRPr="2BFEAC34">
        <w:rPr>
          <w:rFonts w:ascii="Times New Roman" w:eastAsia="Times New Roman" w:hAnsi="Times New Roman" w:cs="Times New Roman"/>
          <w:color w:val="7030A0"/>
          <w:sz w:val="96"/>
          <w:szCs w:val="96"/>
        </w:rPr>
        <w:t>MANUAL</w:t>
      </w:r>
    </w:p>
    <w:p w14:paraId="0113884D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560A67F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7E03CA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083311B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3FF7DE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B8DB70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6B337A6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46AA64E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A7AF7B8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A7E3194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640A52D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90D81D9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63B14C9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3992A48" w14:textId="5D1EE7F0" w:rsidR="00C44880" w:rsidRDefault="00D4762D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>
        <w:rPr>
          <w:rFonts w:ascii="Times New Roman" w:eastAsia="Times New Roman" w:hAnsi="Times New Roman" w:cs="Times New Roman"/>
          <w:color w:val="7030A0"/>
          <w:sz w:val="36"/>
          <w:szCs w:val="36"/>
        </w:rPr>
        <w:t>Technical</w:t>
      </w:r>
      <w:r w:rsidR="00C44880"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 Manual</w:t>
      </w:r>
    </w:p>
    <w:p w14:paraId="75F7B5AA" w14:textId="77777777" w:rsidR="00C44880" w:rsidRDefault="00C44880" w:rsidP="00C44880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Table of Contents</w:t>
      </w:r>
    </w:p>
    <w:p w14:paraId="3B012CB9" w14:textId="158FA647" w:rsidR="00C44880" w:rsidRDefault="00D718EB" w:rsidP="00C44880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Programming Language…</w:t>
      </w:r>
      <w:r w:rsidR="00C44880"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//fix page #</w:t>
      </w:r>
      <w:r w:rsidR="00C44880"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.............................................................2</w:t>
      </w:r>
    </w:p>
    <w:p w14:paraId="4CBAE3A0" w14:textId="7EB87597" w:rsidR="00C44880" w:rsidRDefault="00C44880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05841506" w14:textId="372741B3" w:rsidR="00F422FE" w:rsidRDefault="00F422FE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10448B" w14:textId="23228481" w:rsidR="00F422FE" w:rsidRDefault="00F422FE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421403" w14:textId="77777777" w:rsidR="00F422FE" w:rsidRDefault="00F422FE" w:rsidP="00F422F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BB61E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bookmarkEnd w:id="0"/>
    <w:p w14:paraId="07A74FD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8AE565A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13338879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B075243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2EBB90C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826B9A1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10AC3F24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AFEFFE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3AC00C1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8A5E30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F034122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AE69B07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2BD6481E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DB1C856" w14:textId="67EFD24C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4E0BED88" w14:textId="62C3EAE6" w:rsidR="001A2078" w:rsidRDefault="004D6430" w:rsidP="001A2078">
      <w:pP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lastRenderedPageBreak/>
        <w:t>Brief introduction to</w:t>
      </w:r>
      <w:r w:rsidR="001A20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skills</w:t>
      </w:r>
    </w:p>
    <w:p w14:paraId="3AA45C30" w14:textId="0D7CB116" w:rsidR="001A2078" w:rsidRDefault="001A2078" w:rsidP="001A2078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>Dancing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In this skill, Misty moves its arms</w:t>
      </w:r>
      <w:r w:rsidR="004D64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head. It also turns around and plays an audio. 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Detecting Objects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4D6430">
        <w:rPr>
          <w:rFonts w:ascii="Times New Roman" w:eastAsia="Times New Roman" w:hAnsi="Times New Roman" w:cs="Times New Roman"/>
          <w:sz w:val="24"/>
          <w:szCs w:val="24"/>
        </w:rPr>
        <w:t>Misty starts to walk while it detects objects. It plays and audio when the object is found.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Text to Sound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4D6430">
        <w:rPr>
          <w:rFonts w:ascii="Times New Roman" w:eastAsia="Times New Roman" w:hAnsi="Times New Roman" w:cs="Times New Roman"/>
          <w:sz w:val="24"/>
          <w:szCs w:val="24"/>
        </w:rPr>
        <w:t>The robot gets a string and uses an API to speak the text in the desired language.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Sound to Text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4D6430">
        <w:rPr>
          <w:rFonts w:ascii="Times New Roman" w:eastAsia="Times New Roman" w:hAnsi="Times New Roman" w:cs="Times New Roman"/>
          <w:sz w:val="24"/>
          <w:szCs w:val="24"/>
        </w:rPr>
        <w:t xml:space="preserve">The robot </w:t>
      </w:r>
      <w:r w:rsidR="004D6430">
        <w:rPr>
          <w:rFonts w:ascii="Times New Roman" w:eastAsia="Times New Roman" w:hAnsi="Times New Roman" w:cs="Times New Roman"/>
          <w:sz w:val="24"/>
          <w:szCs w:val="24"/>
        </w:rPr>
        <w:t xml:space="preserve">hears </w:t>
      </w:r>
      <w:r w:rsidR="00FA6A73">
        <w:rPr>
          <w:rFonts w:ascii="Times New Roman" w:eastAsia="Times New Roman" w:hAnsi="Times New Roman" w:cs="Times New Roman"/>
          <w:sz w:val="24"/>
          <w:szCs w:val="24"/>
        </w:rPr>
        <w:t>a phrase</w:t>
      </w:r>
      <w:r w:rsidR="004D6430">
        <w:rPr>
          <w:rFonts w:ascii="Times New Roman" w:eastAsia="Times New Roman" w:hAnsi="Times New Roman" w:cs="Times New Roman"/>
          <w:sz w:val="24"/>
          <w:szCs w:val="24"/>
        </w:rPr>
        <w:t xml:space="preserve"> and uses an API to </w:t>
      </w:r>
      <w:r w:rsidR="00FA6A73">
        <w:rPr>
          <w:rFonts w:ascii="Times New Roman" w:eastAsia="Times New Roman" w:hAnsi="Times New Roman" w:cs="Times New Roman"/>
          <w:sz w:val="24"/>
          <w:szCs w:val="24"/>
        </w:rPr>
        <w:t>turn that spoken phrase into</w:t>
      </w:r>
      <w:r w:rsidR="004D6430">
        <w:rPr>
          <w:rFonts w:ascii="Times New Roman" w:eastAsia="Times New Roman" w:hAnsi="Times New Roman" w:cs="Times New Roman"/>
          <w:sz w:val="24"/>
          <w:szCs w:val="24"/>
        </w:rPr>
        <w:t xml:space="preserve"> text in the desired language.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Conversation</w:t>
      </w:r>
      <w:r w:rsidR="00FA6A73"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FA6A73">
        <w:rPr>
          <w:rFonts w:ascii="Times New Roman" w:eastAsia="Times New Roman" w:hAnsi="Times New Roman" w:cs="Times New Roman"/>
          <w:sz w:val="24"/>
          <w:szCs w:val="24"/>
        </w:rPr>
        <w:t>Misty answers to some audio inputs based on previously coded interactions.</w:t>
      </w:r>
    </w:p>
    <w:p w14:paraId="4E7178D9" w14:textId="6498808E" w:rsidR="001A2078" w:rsidRDefault="001A2078" w:rsidP="001A2078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Translation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FA6A73" w:rsidRPr="00FA6A73">
        <w:rPr>
          <w:rFonts w:ascii="Times New Roman" w:eastAsia="Times New Roman" w:hAnsi="Times New Roman" w:cs="Times New Roman"/>
          <w:sz w:val="24"/>
          <w:szCs w:val="24"/>
        </w:rPr>
        <w:t>Th</w:t>
      </w:r>
      <w:r w:rsidR="00FA6A73">
        <w:rPr>
          <w:rFonts w:ascii="Times New Roman" w:eastAsia="Times New Roman" w:hAnsi="Times New Roman" w:cs="Times New Roman"/>
          <w:sz w:val="24"/>
          <w:szCs w:val="24"/>
        </w:rPr>
        <w:t xml:space="preserve">e robot hears a phrase, transforms it to a string, then translates the string to another language, and then </w:t>
      </w:r>
      <w:r w:rsidR="00A85A51">
        <w:rPr>
          <w:rFonts w:ascii="Times New Roman" w:eastAsia="Times New Roman" w:hAnsi="Times New Roman" w:cs="Times New Roman"/>
          <w:sz w:val="24"/>
          <w:szCs w:val="24"/>
        </w:rPr>
        <w:t>gets the string and transforms it in audio. All that using APIs.</w:t>
      </w:r>
    </w:p>
    <w:p w14:paraId="72360DBF" w14:textId="77777777" w:rsidR="001A2078" w:rsidRDefault="001A2078" w:rsidP="001A2078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Tic-tac-toe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1EBA4E54" w14:textId="4EC48F4D" w:rsidR="001A2078" w:rsidRDefault="001A2078" w:rsidP="001A2078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Security Camera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A85A51" w:rsidRPr="00A85A51">
        <w:rPr>
          <w:rFonts w:ascii="Times New Roman" w:eastAsia="Times New Roman" w:hAnsi="Times New Roman" w:cs="Times New Roman"/>
          <w:sz w:val="24"/>
          <w:szCs w:val="24"/>
        </w:rPr>
        <w:t>Misty starts streaming and it is possible to see the video streamed using a</w:t>
      </w:r>
      <w:r w:rsidR="00A85A51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14:paraId="6C5B9C64" w14:textId="20EA6033" w:rsidR="001A2078" w:rsidRDefault="001A2078" w:rsidP="001A2078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Reaction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AD039E" w:rsidRPr="00AD039E">
        <w:rPr>
          <w:rFonts w:ascii="Times New Roman" w:eastAsia="Times New Roman" w:hAnsi="Times New Roman" w:cs="Times New Roman"/>
          <w:sz w:val="24"/>
          <w:szCs w:val="24"/>
        </w:rPr>
        <w:t>Robot copies the arms movements that the person does, movements possible: arms up and down.</w:t>
      </w:r>
      <w:r w:rsidR="00AD039E" w:rsidRPr="00AD03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8BAB28" w14:textId="39D60AD6" w:rsidR="001A2078" w:rsidRPr="00937D0C" w:rsidRDefault="001A2078" w:rsidP="001A20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Face Recognition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937D0C" w:rsidRPr="00937D0C">
        <w:rPr>
          <w:rFonts w:ascii="Times New Roman" w:eastAsia="Times New Roman" w:hAnsi="Times New Roman" w:cs="Times New Roman"/>
          <w:sz w:val="24"/>
          <w:szCs w:val="24"/>
        </w:rPr>
        <w:t>Misty recognizes faces and displays and audio each time it recognizes the person. The audio changes depending on the amount of interactions Misty had with that person.</w:t>
      </w:r>
    </w:p>
    <w:p w14:paraId="3631D6B4" w14:textId="7584BA0B" w:rsidR="001A2078" w:rsidRDefault="001A2078" w:rsidP="00937D0C">
      <w:pPr>
        <w:spacing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Rock Paper Scissors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937D0C" w:rsidRPr="00BD68B5">
        <w:rPr>
          <w:rFonts w:ascii="Times New Roman" w:eastAsia="Times New Roman" w:hAnsi="Times New Roman" w:cs="Times New Roman"/>
          <w:sz w:val="24"/>
          <w:szCs w:val="24"/>
        </w:rPr>
        <w:t>The robot plays rock paper scissors</w:t>
      </w:r>
      <w:r w:rsidR="006E5C02" w:rsidRPr="00BD68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89F71" w14:textId="75588FDE" w:rsidR="00937D0C" w:rsidRDefault="001A2078" w:rsidP="00937D0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lastRenderedPageBreak/>
        <w:br/>
        <w:t>Start with IP Address</w:t>
      </w:r>
    </w:p>
    <w:p w14:paraId="61943BE5" w14:textId="77777777" w:rsidR="00937D0C" w:rsidRDefault="00937D0C" w:rsidP="00937D0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7767F149" w14:textId="77777777" w:rsidR="00937D0C" w:rsidRPr="00937D0C" w:rsidRDefault="00937D0C" w:rsidP="00937D0C">
      <w:pPr>
        <w:spacing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3BE7FE1A" w14:textId="77777777" w:rsidR="001A2078" w:rsidRDefault="001A2078" w:rsidP="0040471C">
      <w:pP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</w:p>
    <w:p w14:paraId="668BF334" w14:textId="0ECAB0F6" w:rsidR="0040471C" w:rsidRDefault="001A2078" w:rsidP="0040471C">
      <w:pP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Special detail</w:t>
      </w:r>
      <w:r w:rsidR="00937D0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of</w:t>
      </w:r>
      <w:r w:rsidR="0040471C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the skills</w:t>
      </w:r>
      <w:r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code</w:t>
      </w:r>
    </w:p>
    <w:p w14:paraId="644DC73B" w14:textId="0403C306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>Dancing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F422FE">
        <w:rPr>
          <w:rFonts w:ascii="Times New Roman" w:eastAsia="Times New Roman" w:hAnsi="Times New Roman" w:cs="Times New Roman"/>
          <w:sz w:val="24"/>
          <w:szCs w:val="24"/>
        </w:rPr>
        <w:t>In this skill, Misty moves its arms</w:t>
      </w:r>
      <w:r w:rsidR="00F026ED">
        <w:rPr>
          <w:rFonts w:ascii="Times New Roman" w:eastAsia="Times New Roman" w:hAnsi="Times New Roman" w:cs="Times New Roman"/>
          <w:sz w:val="24"/>
          <w:szCs w:val="24"/>
        </w:rPr>
        <w:t xml:space="preserve">, head. It also </w:t>
      </w:r>
      <w:r w:rsidR="00871051">
        <w:rPr>
          <w:rFonts w:ascii="Times New Roman" w:eastAsia="Times New Roman" w:hAnsi="Times New Roman" w:cs="Times New Roman"/>
          <w:sz w:val="24"/>
          <w:szCs w:val="24"/>
        </w:rPr>
        <w:t>turns around</w:t>
      </w:r>
      <w:r w:rsidR="00F026ED">
        <w:rPr>
          <w:rFonts w:ascii="Times New Roman" w:eastAsia="Times New Roman" w:hAnsi="Times New Roman" w:cs="Times New Roman"/>
          <w:sz w:val="24"/>
          <w:szCs w:val="24"/>
        </w:rPr>
        <w:t xml:space="preserve"> and plays an audio. </w:t>
      </w:r>
      <w:r w:rsidR="00F026ED">
        <w:rPr>
          <w:rFonts w:ascii="Times New Roman" w:eastAsia="Times New Roman" w:hAnsi="Times New Roman" w:cs="Times New Roman"/>
          <w:sz w:val="24"/>
          <w:szCs w:val="24"/>
        </w:rPr>
        <w:br/>
        <w:t xml:space="preserve">We set Misty’s face to admiration, that we got from the Misty SDK website. We created </w:t>
      </w:r>
      <w:r w:rsidR="00F668C2">
        <w:rPr>
          <w:rFonts w:ascii="Times New Roman" w:eastAsia="Times New Roman" w:hAnsi="Times New Roman" w:cs="Times New Roman"/>
          <w:sz w:val="24"/>
          <w:szCs w:val="24"/>
        </w:rPr>
        <w:t>two functions to handle the arms movements. In these functions, we change the position of the arms.</w:t>
      </w:r>
      <w:r w:rsidR="00871051">
        <w:rPr>
          <w:rFonts w:ascii="Times New Roman" w:eastAsia="Times New Roman" w:hAnsi="Times New Roman" w:cs="Times New Roman"/>
          <w:sz w:val="24"/>
          <w:szCs w:val="24"/>
        </w:rPr>
        <w:t xml:space="preserve"> In the head movement function, Misty turns its head left and right by us just changing the second parameter of the </w:t>
      </w:r>
      <w:proofErr w:type="spellStart"/>
      <w:proofErr w:type="gramStart"/>
      <w:r w:rsidR="00871051">
        <w:rPr>
          <w:rFonts w:ascii="Times New Roman" w:eastAsia="Times New Roman" w:hAnsi="Times New Roman" w:cs="Times New Roman"/>
          <w:sz w:val="24"/>
          <w:szCs w:val="24"/>
        </w:rPr>
        <w:t>MoveHead</w:t>
      </w:r>
      <w:proofErr w:type="spellEnd"/>
      <w:r w:rsidR="008710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871051">
        <w:rPr>
          <w:rFonts w:ascii="Times New Roman" w:eastAsia="Times New Roman" w:hAnsi="Times New Roman" w:cs="Times New Roman"/>
          <w:sz w:val="24"/>
          <w:szCs w:val="24"/>
        </w:rPr>
        <w:t xml:space="preserve">) function. In the turning function, Misty 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Detecting Objects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Text to Sound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Sound to Text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Conversation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51884C19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Translation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41EF307D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Tic-tac-toe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50D33AF5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Security Camera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0458D43B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lastRenderedPageBreak/>
        <w:br/>
        <w:t>Reaction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52B1ED46" w14:textId="52899CFF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Face Recognition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0A130B9B" w14:textId="77777777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  <w:t>Rock Paper Scissors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05DF52D2" w14:textId="0EE88A6C" w:rsidR="00F422FE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  <w:r w:rsidR="00F422FE">
        <w:rPr>
          <w:rFonts w:ascii="Times New Roman" w:eastAsia="Times New Roman" w:hAnsi="Times New Roman" w:cs="Times New Roman"/>
          <w:color w:val="7030A0"/>
          <w:sz w:val="28"/>
          <w:szCs w:val="28"/>
        </w:rPr>
        <w:t>Start with IP Address</w:t>
      </w:r>
    </w:p>
    <w:p w14:paraId="7C55ABB6" w14:textId="77777777" w:rsidR="00F422FE" w:rsidRDefault="00F422FE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21FDEDD4" w14:textId="17B0FFE5" w:rsidR="0040471C" w:rsidRDefault="0040471C" w:rsidP="0040471C">
      <w:pPr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br/>
      </w:r>
    </w:p>
    <w:p w14:paraId="76639D06" w14:textId="77777777" w:rsidR="0040471C" w:rsidRDefault="0040471C" w:rsidP="00C44880">
      <w:pPr>
        <w:rPr>
          <w:rFonts w:ascii="Times New Roman" w:eastAsia="Times New Roman" w:hAnsi="Times New Roman" w:cs="Times New Roman"/>
        </w:rPr>
      </w:pPr>
    </w:p>
    <w:p w14:paraId="385F6B60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3FA71D70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09212A2E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85BEE0B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9C7F2D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66BBE996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51FD0445" w14:textId="77777777" w:rsidR="00C44880" w:rsidRDefault="00C44880" w:rsidP="00C44880">
      <w:pPr>
        <w:rPr>
          <w:rFonts w:ascii="Times New Roman" w:eastAsia="Times New Roman" w:hAnsi="Times New Roman" w:cs="Times New Roman"/>
        </w:rPr>
      </w:pPr>
    </w:p>
    <w:p w14:paraId="7A3BB179" w14:textId="77777777" w:rsidR="00AA11EE" w:rsidRDefault="00FF6C02"/>
    <w:sectPr w:rsidR="00AA11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BF71" w14:textId="77777777" w:rsidR="00FF6C02" w:rsidRDefault="00FF6C02">
      <w:pPr>
        <w:spacing w:after="0" w:line="240" w:lineRule="auto"/>
      </w:pPr>
      <w:r>
        <w:separator/>
      </w:r>
    </w:p>
  </w:endnote>
  <w:endnote w:type="continuationSeparator" w:id="0">
    <w:p w14:paraId="571DBBC2" w14:textId="77777777" w:rsidR="00FF6C02" w:rsidRDefault="00FF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EAC34" w14:paraId="14C56227" w14:textId="77777777" w:rsidTr="2BFEAC34">
      <w:tc>
        <w:tcPr>
          <w:tcW w:w="3120" w:type="dxa"/>
        </w:tcPr>
        <w:p w14:paraId="4C5A7FB5" w14:textId="77777777" w:rsidR="2BFEAC34" w:rsidRDefault="00FF6C02" w:rsidP="2BFEAC34">
          <w:pPr>
            <w:pStyle w:val="Header"/>
            <w:ind w:left="-115"/>
          </w:pPr>
        </w:p>
      </w:tc>
      <w:tc>
        <w:tcPr>
          <w:tcW w:w="3120" w:type="dxa"/>
        </w:tcPr>
        <w:p w14:paraId="46E2104E" w14:textId="77777777" w:rsidR="2BFEAC34" w:rsidRDefault="00FF6C02" w:rsidP="2BFEAC34">
          <w:pPr>
            <w:pStyle w:val="Header"/>
            <w:jc w:val="center"/>
          </w:pPr>
        </w:p>
      </w:tc>
      <w:tc>
        <w:tcPr>
          <w:tcW w:w="3120" w:type="dxa"/>
        </w:tcPr>
        <w:p w14:paraId="69985A19" w14:textId="77777777" w:rsidR="2BFEAC34" w:rsidRDefault="000F2E0A" w:rsidP="2BFEAC34">
          <w:pPr>
            <w:pStyle w:val="Header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3532950" w14:textId="77777777" w:rsidR="2BFEAC34" w:rsidRDefault="00FF6C02" w:rsidP="2BFEA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D43E" w14:textId="77777777" w:rsidR="00FF6C02" w:rsidRDefault="00FF6C02">
      <w:pPr>
        <w:spacing w:after="0" w:line="240" w:lineRule="auto"/>
      </w:pPr>
      <w:r>
        <w:separator/>
      </w:r>
    </w:p>
  </w:footnote>
  <w:footnote w:type="continuationSeparator" w:id="0">
    <w:p w14:paraId="57F89C73" w14:textId="77777777" w:rsidR="00FF6C02" w:rsidRDefault="00FF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EAC34" w14:paraId="746859E9" w14:textId="77777777" w:rsidTr="2BFEAC34">
      <w:tc>
        <w:tcPr>
          <w:tcW w:w="3120" w:type="dxa"/>
        </w:tcPr>
        <w:p w14:paraId="4E8A64C8" w14:textId="77777777" w:rsidR="2BFEAC34" w:rsidRDefault="00FF6C02" w:rsidP="2BFEAC34">
          <w:pPr>
            <w:pStyle w:val="Header"/>
            <w:ind w:left="-115"/>
          </w:pPr>
        </w:p>
      </w:tc>
      <w:tc>
        <w:tcPr>
          <w:tcW w:w="3120" w:type="dxa"/>
        </w:tcPr>
        <w:p w14:paraId="2E491CAE" w14:textId="77777777" w:rsidR="2BFEAC34" w:rsidRDefault="00FF6C02" w:rsidP="2BFEAC34">
          <w:pPr>
            <w:pStyle w:val="Header"/>
            <w:jc w:val="center"/>
          </w:pPr>
        </w:p>
      </w:tc>
      <w:tc>
        <w:tcPr>
          <w:tcW w:w="3120" w:type="dxa"/>
        </w:tcPr>
        <w:p w14:paraId="45DE18C0" w14:textId="77777777" w:rsidR="2BFEAC34" w:rsidRDefault="00FF6C02" w:rsidP="2BFEAC34">
          <w:pPr>
            <w:pStyle w:val="Header"/>
            <w:ind w:right="-115"/>
            <w:jc w:val="right"/>
          </w:pPr>
        </w:p>
      </w:tc>
    </w:tr>
  </w:tbl>
  <w:p w14:paraId="624E2984" w14:textId="77777777" w:rsidR="2BFEAC34" w:rsidRDefault="00FF6C02" w:rsidP="2BFEA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5E4"/>
    <w:multiLevelType w:val="hybridMultilevel"/>
    <w:tmpl w:val="C248C69C"/>
    <w:lvl w:ilvl="0" w:tplc="09405D90">
      <w:start w:val="1"/>
      <w:numFmt w:val="decimal"/>
      <w:lvlText w:val="%1."/>
      <w:lvlJc w:val="left"/>
      <w:pPr>
        <w:ind w:left="720" w:hanging="360"/>
      </w:pPr>
    </w:lvl>
    <w:lvl w:ilvl="1" w:tplc="FA762170">
      <w:start w:val="1"/>
      <w:numFmt w:val="lowerLetter"/>
      <w:lvlText w:val="%2."/>
      <w:lvlJc w:val="left"/>
      <w:pPr>
        <w:ind w:left="1440" w:hanging="360"/>
      </w:pPr>
    </w:lvl>
    <w:lvl w:ilvl="2" w:tplc="0C404666">
      <w:start w:val="1"/>
      <w:numFmt w:val="lowerRoman"/>
      <w:lvlText w:val="%3."/>
      <w:lvlJc w:val="right"/>
      <w:pPr>
        <w:ind w:left="2160" w:hanging="180"/>
      </w:pPr>
    </w:lvl>
    <w:lvl w:ilvl="3" w:tplc="298C6C8C">
      <w:start w:val="1"/>
      <w:numFmt w:val="decimal"/>
      <w:lvlText w:val="%4."/>
      <w:lvlJc w:val="left"/>
      <w:pPr>
        <w:ind w:left="2880" w:hanging="360"/>
      </w:pPr>
    </w:lvl>
    <w:lvl w:ilvl="4" w:tplc="B776DB26">
      <w:start w:val="1"/>
      <w:numFmt w:val="lowerLetter"/>
      <w:lvlText w:val="%5."/>
      <w:lvlJc w:val="left"/>
      <w:pPr>
        <w:ind w:left="3600" w:hanging="360"/>
      </w:pPr>
    </w:lvl>
    <w:lvl w:ilvl="5" w:tplc="FD30BFB0">
      <w:start w:val="1"/>
      <w:numFmt w:val="lowerRoman"/>
      <w:lvlText w:val="%6."/>
      <w:lvlJc w:val="right"/>
      <w:pPr>
        <w:ind w:left="4320" w:hanging="180"/>
      </w:pPr>
    </w:lvl>
    <w:lvl w:ilvl="6" w:tplc="68AE4098">
      <w:start w:val="1"/>
      <w:numFmt w:val="decimal"/>
      <w:lvlText w:val="%7."/>
      <w:lvlJc w:val="left"/>
      <w:pPr>
        <w:ind w:left="5040" w:hanging="360"/>
      </w:pPr>
    </w:lvl>
    <w:lvl w:ilvl="7" w:tplc="7CB22F18">
      <w:start w:val="1"/>
      <w:numFmt w:val="lowerLetter"/>
      <w:lvlText w:val="%8."/>
      <w:lvlJc w:val="left"/>
      <w:pPr>
        <w:ind w:left="5760" w:hanging="360"/>
      </w:pPr>
    </w:lvl>
    <w:lvl w:ilvl="8" w:tplc="FFDE7B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713B"/>
    <w:multiLevelType w:val="hybridMultilevel"/>
    <w:tmpl w:val="480A3CCE"/>
    <w:lvl w:ilvl="0" w:tplc="068CA2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C05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4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C5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42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E2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65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80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69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8E6"/>
    <w:multiLevelType w:val="hybridMultilevel"/>
    <w:tmpl w:val="DB9C94E8"/>
    <w:lvl w:ilvl="0" w:tplc="F1B42044">
      <w:start w:val="1"/>
      <w:numFmt w:val="decimal"/>
      <w:lvlText w:val="%1."/>
      <w:lvlJc w:val="left"/>
      <w:pPr>
        <w:ind w:left="720" w:hanging="360"/>
      </w:pPr>
    </w:lvl>
    <w:lvl w:ilvl="1" w:tplc="1E368266">
      <w:start w:val="1"/>
      <w:numFmt w:val="lowerLetter"/>
      <w:lvlText w:val="%2."/>
      <w:lvlJc w:val="left"/>
      <w:pPr>
        <w:ind w:left="1440" w:hanging="360"/>
      </w:pPr>
    </w:lvl>
    <w:lvl w:ilvl="2" w:tplc="19E27AC2">
      <w:start w:val="1"/>
      <w:numFmt w:val="lowerRoman"/>
      <w:lvlText w:val="%3."/>
      <w:lvlJc w:val="right"/>
      <w:pPr>
        <w:ind w:left="2160" w:hanging="180"/>
      </w:pPr>
    </w:lvl>
    <w:lvl w:ilvl="3" w:tplc="BF6AC7DE">
      <w:start w:val="1"/>
      <w:numFmt w:val="decimal"/>
      <w:lvlText w:val="%4."/>
      <w:lvlJc w:val="left"/>
      <w:pPr>
        <w:ind w:left="2880" w:hanging="360"/>
      </w:pPr>
    </w:lvl>
    <w:lvl w:ilvl="4" w:tplc="0562D2C8">
      <w:start w:val="1"/>
      <w:numFmt w:val="lowerLetter"/>
      <w:lvlText w:val="%5."/>
      <w:lvlJc w:val="left"/>
      <w:pPr>
        <w:ind w:left="3600" w:hanging="360"/>
      </w:pPr>
    </w:lvl>
    <w:lvl w:ilvl="5" w:tplc="EBC69B0A">
      <w:start w:val="1"/>
      <w:numFmt w:val="lowerRoman"/>
      <w:lvlText w:val="%6."/>
      <w:lvlJc w:val="right"/>
      <w:pPr>
        <w:ind w:left="4320" w:hanging="180"/>
      </w:pPr>
    </w:lvl>
    <w:lvl w:ilvl="6" w:tplc="57306784">
      <w:start w:val="1"/>
      <w:numFmt w:val="decimal"/>
      <w:lvlText w:val="%7."/>
      <w:lvlJc w:val="left"/>
      <w:pPr>
        <w:ind w:left="5040" w:hanging="360"/>
      </w:pPr>
    </w:lvl>
    <w:lvl w:ilvl="7" w:tplc="8A8EFF2C">
      <w:start w:val="1"/>
      <w:numFmt w:val="lowerLetter"/>
      <w:lvlText w:val="%8."/>
      <w:lvlJc w:val="left"/>
      <w:pPr>
        <w:ind w:left="5760" w:hanging="360"/>
      </w:pPr>
    </w:lvl>
    <w:lvl w:ilvl="8" w:tplc="DC3EEFFE">
      <w:start w:val="1"/>
      <w:numFmt w:val="lowerRoman"/>
      <w:lvlText w:val="%9."/>
      <w:lvlJc w:val="right"/>
      <w:pPr>
        <w:ind w:left="6480" w:hanging="180"/>
      </w:pPr>
    </w:lvl>
  </w:abstractNum>
  <w:num w:numId="1" w16cid:durableId="796684498">
    <w:abstractNumId w:val="1"/>
  </w:num>
  <w:num w:numId="2" w16cid:durableId="1837763328">
    <w:abstractNumId w:val="0"/>
  </w:num>
  <w:num w:numId="3" w16cid:durableId="50104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80"/>
    <w:rsid w:val="000F2E0A"/>
    <w:rsid w:val="001A2078"/>
    <w:rsid w:val="0033690E"/>
    <w:rsid w:val="00401287"/>
    <w:rsid w:val="0040471C"/>
    <w:rsid w:val="004D6430"/>
    <w:rsid w:val="006E5C02"/>
    <w:rsid w:val="00777A31"/>
    <w:rsid w:val="00871051"/>
    <w:rsid w:val="00912024"/>
    <w:rsid w:val="00937D0C"/>
    <w:rsid w:val="009C4F5F"/>
    <w:rsid w:val="00A85A51"/>
    <w:rsid w:val="00AD039E"/>
    <w:rsid w:val="00B85F88"/>
    <w:rsid w:val="00BD68B5"/>
    <w:rsid w:val="00C2606D"/>
    <w:rsid w:val="00C44880"/>
    <w:rsid w:val="00D4762D"/>
    <w:rsid w:val="00D718EB"/>
    <w:rsid w:val="00E62622"/>
    <w:rsid w:val="00F026ED"/>
    <w:rsid w:val="00F422FE"/>
    <w:rsid w:val="00F668C2"/>
    <w:rsid w:val="00FA6A73"/>
    <w:rsid w:val="00FF1F56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B578"/>
  <w15:chartTrackingRefBased/>
  <w15:docId w15:val="{2B2D8939-2446-4036-B784-023A5B6E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880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880"/>
  </w:style>
  <w:style w:type="paragraph" w:styleId="Header">
    <w:name w:val="header"/>
    <w:basedOn w:val="Normal"/>
    <w:link w:val="HeaderChar"/>
    <w:uiPriority w:val="99"/>
    <w:unhideWhenUsed/>
    <w:rsid w:val="00C4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C44880"/>
  </w:style>
  <w:style w:type="character" w:customStyle="1" w:styleId="FooterChar">
    <w:name w:val="Footer Char"/>
    <w:basedOn w:val="DefaultParagraphFont"/>
    <w:link w:val="Footer"/>
    <w:uiPriority w:val="99"/>
    <w:rsid w:val="00C44880"/>
  </w:style>
  <w:style w:type="paragraph" w:styleId="Footer">
    <w:name w:val="footer"/>
    <w:basedOn w:val="Normal"/>
    <w:link w:val="FooterChar"/>
    <w:uiPriority w:val="99"/>
    <w:unhideWhenUsed/>
    <w:rsid w:val="00C4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C4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Reis</dc:creator>
  <cp:keywords/>
  <dc:description/>
  <cp:lastModifiedBy>Gabriela Miranda</cp:lastModifiedBy>
  <cp:revision>8</cp:revision>
  <dcterms:created xsi:type="dcterms:W3CDTF">2022-04-25T15:21:00Z</dcterms:created>
  <dcterms:modified xsi:type="dcterms:W3CDTF">2022-04-26T14:13:00Z</dcterms:modified>
</cp:coreProperties>
</file>