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BC949" w14:textId="4ECBE25C" w:rsidR="006A3175" w:rsidRPr="004930DA" w:rsidRDefault="004930DA" w:rsidP="004930DA">
      <w:r w:rsidRPr="004930DA">
        <w:rPr>
          <w:rFonts w:ascii="Times New Roman" w:eastAsia="Calibri" w:hAnsi="Times New Roman" w:cs="Times New Roman"/>
          <w:sz w:val="20"/>
          <w:szCs w:val="20"/>
          <w:lang w:val="vi-VN"/>
        </w:rPr>
        <w:drawing>
          <wp:inline distT="0" distB="0" distL="0" distR="0" wp14:anchorId="7EB7CBB8" wp14:editId="08883FBB">
            <wp:extent cx="4622800" cy="4024898"/>
            <wp:effectExtent l="0" t="0" r="0" b="0"/>
            <wp:docPr id="166662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21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3210" cy="404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175" w:rsidRPr="004930DA">
      <w:pgSz w:w="8391" w:h="11906"/>
      <w:pgMar w:top="567" w:right="567" w:bottom="709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29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175"/>
    <w:rsid w:val="004930DA"/>
    <w:rsid w:val="006A3175"/>
    <w:rsid w:val="00C9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49DCB"/>
  <w15:docId w15:val="{E4DB3A82-A5E6-4465-B0EB-CA9A68F4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50360"/>
  </w:style>
  <w:style w:type="character" w:customStyle="1" w:styleId="FooterChar">
    <w:name w:val="Footer Char"/>
    <w:basedOn w:val="DefaultParagraphFont"/>
    <w:link w:val="Footer"/>
    <w:uiPriority w:val="99"/>
    <w:qFormat/>
    <w:rsid w:val="0015036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036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036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6C1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/>
</file>

<file path=customXml/itemProps1.xml><?xml version="1.0" encoding="utf-8"?>
<ds:datastoreItem xmlns:ds="http://schemas.openxmlformats.org/officeDocument/2006/customXml" ds:itemID="{C96991CD-5718-420B-B956-6230D705B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dc:description/>
  <cp:lastModifiedBy>NGUYỄN THỊ HỒNG NGÂN</cp:lastModifiedBy>
  <cp:revision>111</cp:revision>
  <dcterms:created xsi:type="dcterms:W3CDTF">2023-10-31T07:57:00Z</dcterms:created>
  <dcterms:modified xsi:type="dcterms:W3CDTF">2024-11-28T03:05:00Z</dcterms:modified>
  <dc:language>en-US</dc:language>
</cp:coreProperties>
</file>