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40A08" w:rsidRDefault="00640A08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640A08">
        <w:tc>
          <w:tcPr>
            <w:tcW w:w="936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A08" w:rsidRDefault="00000000">
            <w:pPr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Email #1</w:t>
            </w:r>
            <w:r>
              <w:rPr>
                <w:sz w:val="26"/>
                <w:szCs w:val="26"/>
              </w:rPr>
              <w:t>: Email to a new data professional on the data team</w:t>
            </w:r>
          </w:p>
        </w:tc>
      </w:tr>
      <w:tr w:rsidR="00640A08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A08" w:rsidRDefault="00000000">
            <w:r>
              <w:t>Dear Akbar,</w:t>
            </w:r>
          </w:p>
          <w:p w:rsidR="00640A08" w:rsidRDefault="00640A08"/>
          <w:p w:rsidR="00640A08" w:rsidRDefault="00000000">
            <w:r>
              <w:t xml:space="preserve">My name is </w:t>
            </w:r>
            <w:r w:rsidR="00ED4DCE">
              <w:t>Mbark</w:t>
            </w:r>
            <w:r>
              <w:t>, one of the data analytics professionals with the National Parks Service and a member of the data team responsible for the wildfire project.</w:t>
            </w:r>
          </w:p>
          <w:p w:rsidR="00E746E1" w:rsidRDefault="00E746E1"/>
          <w:p w:rsidR="00640A08" w:rsidRDefault="00E746E1">
            <w:r>
              <w:t>Fir</w:t>
            </w:r>
            <w:r w:rsidR="00EB2006">
              <w:t>stly</w:t>
            </w:r>
            <w:r>
              <w:t>, I would like to welcome you to the data team. As a data professional, you will need to know about the data team’s wor</w:t>
            </w:r>
            <w:r w:rsidR="00601BF9">
              <w:t>k</w:t>
            </w:r>
            <w:r>
              <w:t>flow.</w:t>
            </w:r>
          </w:p>
          <w:p w:rsidR="00601BF9" w:rsidRDefault="00601BF9"/>
          <w:p w:rsidR="00C26B0F" w:rsidRDefault="00601BF9">
            <w:r>
              <w:t>At the beginning of any project, the entire team contributes to a global strategy document that defines the project’s scope, sources of data required data, and the workflow for the project. After</w:t>
            </w:r>
            <w:r w:rsidR="00EB2006">
              <w:t>wards</w:t>
            </w:r>
            <w:r>
              <w:t xml:space="preserve">, we start to analyze the stage where we scrub, convert, </w:t>
            </w:r>
            <w:r w:rsidR="00C26B0F">
              <w:t>and format the data. Throughout the construction phase, we make decisions about modeling and machine learning, and the after the model in built. Once the results that have a good accuracy, we share the results and receive feedback from all stakeholders.</w:t>
            </w:r>
          </w:p>
          <w:p w:rsidR="00C26B0F" w:rsidRDefault="00C26B0F"/>
          <w:p w:rsidR="00601BF9" w:rsidRDefault="00C26B0F">
            <w:r>
              <w:t>If you have any questions about the team or all the workflow, don’t hesitate to reach out to me any time.</w:t>
            </w:r>
          </w:p>
          <w:p w:rsidR="00640A08" w:rsidRDefault="00640A08"/>
          <w:p w:rsidR="00640A08" w:rsidRDefault="00ED4DCE">
            <w:r>
              <w:t>Mbark</w:t>
            </w:r>
            <w:r w:rsidR="00C26B0F">
              <w:t xml:space="preserve"> Hni</w:t>
            </w:r>
          </w:p>
          <w:p w:rsidR="00640A08" w:rsidRDefault="00000000">
            <w:r>
              <w:t>Data analytics professional</w:t>
            </w:r>
          </w:p>
          <w:p w:rsidR="00640A08" w:rsidRDefault="00000000">
            <w:r>
              <w:t>National Parks Service Data Team</w:t>
            </w:r>
          </w:p>
          <w:p w:rsidR="00640A08" w:rsidRDefault="00640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640A08" w:rsidRDefault="00640A08"/>
    <w:tbl>
      <w:tblPr>
        <w:tblStyle w:val="a0"/>
        <w:tblW w:w="9345" w:type="dxa"/>
        <w:tblInd w:w="1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5"/>
      </w:tblGrid>
      <w:tr w:rsidR="00640A08">
        <w:tc>
          <w:tcPr>
            <w:tcW w:w="934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A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Email #2</w:t>
            </w:r>
            <w:r>
              <w:rPr>
                <w:sz w:val="26"/>
                <w:szCs w:val="26"/>
              </w:rPr>
              <w:t>: Email to a new writer for the agency’s public relations department</w:t>
            </w:r>
          </w:p>
        </w:tc>
      </w:tr>
      <w:tr w:rsidR="00640A08">
        <w:tc>
          <w:tcPr>
            <w:tcW w:w="93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0A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Dear Victoria,</w:t>
            </w:r>
          </w:p>
          <w:p w:rsidR="00640A08" w:rsidRDefault="00640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40A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My name is </w:t>
            </w:r>
            <w:r w:rsidR="00EB2006">
              <w:t>Mbark</w:t>
            </w:r>
            <w:r>
              <w:t>, one of the data analytics professionals with the National Parks Service and a member of the data team responsible for the wildfire project.</w:t>
            </w:r>
          </w:p>
          <w:p w:rsidR="00640A08" w:rsidRDefault="00640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40A08" w:rsidRDefault="00EB2006">
            <w:r>
              <w:t xml:space="preserve">I have been asked o provide you with an overview of the National Park Service’s wildfire project. Wildfires are a major concern for the agency. On average, wildfires consume an estimated 7.4 million acres </w:t>
            </w:r>
            <w:r w:rsidR="00AE1E7A">
              <w:t>annually</w:t>
            </w:r>
            <w:r>
              <w:t xml:space="preserve"> with </w:t>
            </w:r>
            <w:r w:rsidR="00AE1E7A">
              <w:t>the United States. The task of our internal data team is to improve the agency’s ability to predict wildfires.</w:t>
            </w:r>
          </w:p>
          <w:p w:rsidR="00AE1E7A" w:rsidRDefault="00AE1E7A"/>
          <w:p w:rsidR="00AE1E7A" w:rsidRDefault="00AE1E7A">
            <w:r>
              <w:t xml:space="preserve">The result of our project was a model that can predict wildfires with 92% accuracy. Our efforts improved the ability of the agency to predict wildfires by 21%. The results of that study have been referenced in many </w:t>
            </w:r>
            <w:r w:rsidR="00070D9A">
              <w:t>trainings</w:t>
            </w:r>
            <w:r>
              <w:t xml:space="preserve"> of fire fighters</w:t>
            </w:r>
            <w:r w:rsidR="00070D9A">
              <w:t>, national park employees.</w:t>
            </w:r>
          </w:p>
          <w:p w:rsidR="00070D9A" w:rsidRDefault="00070D9A"/>
          <w:p w:rsidR="00070D9A" w:rsidRDefault="00070D9A">
            <w:r>
              <w:t>If you have any question about the the wildfire project, please feel free to contact me directly.</w:t>
            </w:r>
          </w:p>
          <w:p w:rsidR="00640A08" w:rsidRDefault="00640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40A08" w:rsidRDefault="00EB20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Mbark Hni</w:t>
            </w:r>
          </w:p>
          <w:p w:rsidR="00640A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Data analytics professional</w:t>
            </w:r>
          </w:p>
          <w:p w:rsidR="00640A08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National Parks Service Data Team</w:t>
            </w:r>
          </w:p>
          <w:p w:rsidR="00640A08" w:rsidRDefault="00640A0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:rsidR="00640A08" w:rsidRDefault="00640A08"/>
    <w:sectPr w:rsidR="00640A0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0A08"/>
    <w:rsid w:val="00070D9A"/>
    <w:rsid w:val="00601BF9"/>
    <w:rsid w:val="00640A08"/>
    <w:rsid w:val="00AE1E7A"/>
    <w:rsid w:val="00C26B0F"/>
    <w:rsid w:val="00E746E1"/>
    <w:rsid w:val="00EB2006"/>
    <w:rsid w:val="00ED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93B66"/>
  <w15:docId w15:val="{0F854ECD-D745-4BB0-9FEE-2F9FC4AB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2023-05-11T08:17:00Z</dcterms:created>
  <dcterms:modified xsi:type="dcterms:W3CDTF">2023-05-11T09:40:00Z</dcterms:modified>
</cp:coreProperties>
</file>