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B19" w:rsidRPr="00BE7C9B" w:rsidRDefault="00BD257C" w:rsidP="00BE7C9B">
      <w:pPr>
        <w:spacing w:after="0"/>
        <w:jc w:val="center"/>
        <w:rPr>
          <w:b/>
          <w:sz w:val="44"/>
          <w:szCs w:val="44"/>
        </w:rPr>
      </w:pPr>
      <w:r>
        <w:rPr>
          <w:b/>
          <w:sz w:val="44"/>
          <w:szCs w:val="44"/>
        </w:rPr>
        <w:t>CHAPTER 4</w:t>
      </w:r>
    </w:p>
    <w:p w:rsidR="00506B19" w:rsidRPr="00BE7C9B" w:rsidRDefault="00506B19" w:rsidP="00BE7C9B">
      <w:pPr>
        <w:spacing w:after="0"/>
        <w:jc w:val="center"/>
        <w:rPr>
          <w:b/>
          <w:sz w:val="44"/>
          <w:szCs w:val="44"/>
        </w:rPr>
      </w:pPr>
      <w:r w:rsidRPr="00BE7C9B">
        <w:rPr>
          <w:b/>
          <w:sz w:val="44"/>
          <w:szCs w:val="44"/>
        </w:rPr>
        <w:t>Expansion and Control, 1700</w:t>
      </w:r>
      <w:r w:rsidR="00A16F6A" w:rsidRPr="00BE7C9B">
        <w:rPr>
          <w:b/>
          <w:sz w:val="44"/>
          <w:szCs w:val="44"/>
        </w:rPr>
        <w:t>–</w:t>
      </w:r>
      <w:r w:rsidRPr="00BE7C9B">
        <w:rPr>
          <w:b/>
          <w:sz w:val="44"/>
          <w:szCs w:val="44"/>
        </w:rPr>
        <w:t>1763</w:t>
      </w:r>
    </w:p>
    <w:p w:rsidR="00506B19" w:rsidRPr="00BE7C9B" w:rsidRDefault="00506B19" w:rsidP="00BE7C9B">
      <w:pPr>
        <w:spacing w:after="0"/>
        <w:jc w:val="center"/>
        <w:rPr>
          <w:b/>
          <w:sz w:val="44"/>
          <w:szCs w:val="44"/>
        </w:rPr>
      </w:pPr>
    </w:p>
    <w:p w:rsidR="00506B19" w:rsidRPr="005B3A56" w:rsidRDefault="00506B19" w:rsidP="005B3A56">
      <w:pPr>
        <w:spacing w:after="0"/>
        <w:rPr>
          <w:b/>
          <w:sz w:val="28"/>
          <w:szCs w:val="28"/>
        </w:rPr>
      </w:pPr>
      <w:r w:rsidRPr="005B3A56">
        <w:rPr>
          <w:b/>
          <w:sz w:val="28"/>
          <w:szCs w:val="28"/>
        </w:rPr>
        <w:t>Learning Outcomes</w:t>
      </w:r>
    </w:p>
    <w:p w:rsidR="00506B19" w:rsidRPr="002B5684" w:rsidRDefault="00506B19" w:rsidP="00F25E47">
      <w:pPr>
        <w:pStyle w:val="NoSpacing"/>
        <w:widowControl w:val="0"/>
        <w:spacing w:line="276" w:lineRule="auto"/>
        <w:rPr>
          <w:sz w:val="24"/>
          <w:szCs w:val="24"/>
        </w:rPr>
      </w:pPr>
    </w:p>
    <w:p w:rsidR="00506B19" w:rsidRPr="002B5684" w:rsidRDefault="00506B19" w:rsidP="00301759">
      <w:pPr>
        <w:pStyle w:val="NoSpacing"/>
        <w:widowControl w:val="0"/>
        <w:numPr>
          <w:ilvl w:val="1"/>
          <w:numId w:val="46"/>
        </w:numPr>
        <w:tabs>
          <w:tab w:val="left" w:pos="426"/>
        </w:tabs>
        <w:spacing w:line="276" w:lineRule="auto"/>
        <w:rPr>
          <w:sz w:val="24"/>
          <w:szCs w:val="24"/>
        </w:rPr>
      </w:pPr>
      <w:r w:rsidRPr="002B5684">
        <w:rPr>
          <w:sz w:val="24"/>
          <w:szCs w:val="24"/>
        </w:rPr>
        <w:t xml:space="preserve">Describe the development of the English colonies during the 1700s, including a discussion of each of </w:t>
      </w:r>
      <w:r w:rsidR="009309A4">
        <w:rPr>
          <w:sz w:val="24"/>
          <w:szCs w:val="24"/>
        </w:rPr>
        <w:t xml:space="preserve">the four distinct groups of </w:t>
      </w:r>
      <w:r w:rsidRPr="002B5684">
        <w:rPr>
          <w:sz w:val="24"/>
          <w:szCs w:val="24"/>
        </w:rPr>
        <w:t>colonies: New England, the Middle Colonies, the Chesapeake, and the Southern Colonies.</w:t>
      </w:r>
    </w:p>
    <w:p w:rsidR="00506B19" w:rsidRPr="002B5684" w:rsidRDefault="00506B19" w:rsidP="00F25E47">
      <w:pPr>
        <w:pStyle w:val="NoSpacing"/>
        <w:widowControl w:val="0"/>
        <w:spacing w:line="276" w:lineRule="auto"/>
        <w:rPr>
          <w:sz w:val="24"/>
          <w:szCs w:val="24"/>
        </w:rPr>
      </w:pPr>
    </w:p>
    <w:p w:rsidR="00506B19" w:rsidRPr="002B5684" w:rsidRDefault="00506B19" w:rsidP="00F25E47">
      <w:pPr>
        <w:pStyle w:val="NoSpacing"/>
        <w:widowControl w:val="0"/>
        <w:spacing w:line="276" w:lineRule="auto"/>
        <w:ind w:left="432"/>
        <w:rPr>
          <w:b/>
          <w:sz w:val="24"/>
          <w:szCs w:val="24"/>
        </w:rPr>
      </w:pPr>
      <w:r w:rsidRPr="002B5684">
        <w:rPr>
          <w:b/>
          <w:sz w:val="24"/>
          <w:szCs w:val="24"/>
        </w:rPr>
        <w:t>Objectives</w:t>
      </w:r>
    </w:p>
    <w:p w:rsidR="00506B19" w:rsidRPr="002B5684" w:rsidRDefault="00506B19" w:rsidP="00DC2D64">
      <w:pPr>
        <w:pStyle w:val="NoSpacing"/>
        <w:widowControl w:val="0"/>
        <w:numPr>
          <w:ilvl w:val="0"/>
          <w:numId w:val="16"/>
        </w:numPr>
        <w:tabs>
          <w:tab w:val="left" w:pos="993"/>
        </w:tabs>
        <w:spacing w:line="276" w:lineRule="auto"/>
        <w:ind w:left="993" w:hanging="426"/>
        <w:rPr>
          <w:sz w:val="24"/>
          <w:szCs w:val="24"/>
        </w:rPr>
      </w:pPr>
      <w:r w:rsidRPr="002B5684">
        <w:rPr>
          <w:sz w:val="24"/>
          <w:szCs w:val="24"/>
        </w:rPr>
        <w:t>Describe the economy, the society, and the living conditions in the New England Colonies.</w:t>
      </w:r>
    </w:p>
    <w:p w:rsidR="00506B19" w:rsidRPr="002B5684" w:rsidRDefault="00506B19" w:rsidP="00DC2D64">
      <w:pPr>
        <w:pStyle w:val="NoSpacing"/>
        <w:widowControl w:val="0"/>
        <w:numPr>
          <w:ilvl w:val="0"/>
          <w:numId w:val="16"/>
        </w:numPr>
        <w:tabs>
          <w:tab w:val="left" w:pos="993"/>
        </w:tabs>
        <w:spacing w:line="276" w:lineRule="auto"/>
        <w:ind w:left="993" w:hanging="426"/>
        <w:rPr>
          <w:sz w:val="24"/>
          <w:szCs w:val="24"/>
        </w:rPr>
      </w:pPr>
      <w:r w:rsidRPr="002B5684">
        <w:rPr>
          <w:sz w:val="24"/>
          <w:szCs w:val="24"/>
        </w:rPr>
        <w:t>Explain the development of the Middle Colonies, and describe their economies in farming regions as well as in cities.</w:t>
      </w:r>
    </w:p>
    <w:p w:rsidR="00506B19" w:rsidRPr="002B5684" w:rsidRDefault="00506B19" w:rsidP="00DC2D64">
      <w:pPr>
        <w:pStyle w:val="NoSpacing"/>
        <w:widowControl w:val="0"/>
        <w:numPr>
          <w:ilvl w:val="0"/>
          <w:numId w:val="16"/>
        </w:numPr>
        <w:tabs>
          <w:tab w:val="left" w:pos="993"/>
        </w:tabs>
        <w:spacing w:line="276" w:lineRule="auto"/>
        <w:ind w:left="993" w:hanging="426"/>
        <w:rPr>
          <w:sz w:val="24"/>
          <w:szCs w:val="24"/>
        </w:rPr>
      </w:pPr>
      <w:r w:rsidRPr="002B5684">
        <w:rPr>
          <w:sz w:val="24"/>
          <w:szCs w:val="24"/>
        </w:rPr>
        <w:t>Describe life in the Chesapeake, especially in regard to its developing</w:t>
      </w:r>
      <w:r w:rsidR="00CD1C9A" w:rsidRPr="002B5684">
        <w:rPr>
          <w:sz w:val="24"/>
          <w:szCs w:val="24"/>
        </w:rPr>
        <w:t xml:space="preserve"> economy and</w:t>
      </w:r>
      <w:r w:rsidRPr="002B5684">
        <w:rPr>
          <w:sz w:val="24"/>
          <w:szCs w:val="24"/>
        </w:rPr>
        <w:t xml:space="preserve"> society.</w:t>
      </w:r>
    </w:p>
    <w:p w:rsidR="00506B19" w:rsidRPr="002B5684" w:rsidRDefault="00506B19" w:rsidP="00DC2D64">
      <w:pPr>
        <w:pStyle w:val="NoSpacing"/>
        <w:widowControl w:val="0"/>
        <w:numPr>
          <w:ilvl w:val="0"/>
          <w:numId w:val="16"/>
        </w:numPr>
        <w:tabs>
          <w:tab w:val="left" w:pos="993"/>
        </w:tabs>
        <w:spacing w:line="276" w:lineRule="auto"/>
        <w:ind w:left="993" w:hanging="426"/>
        <w:rPr>
          <w:sz w:val="24"/>
          <w:szCs w:val="24"/>
        </w:rPr>
      </w:pPr>
      <w:r w:rsidRPr="002B5684">
        <w:rPr>
          <w:sz w:val="24"/>
          <w:szCs w:val="24"/>
        </w:rPr>
        <w:t>Explain the growth of the Southern Colonies, and describe the slave system that developed there.</w:t>
      </w:r>
    </w:p>
    <w:p w:rsidR="00506B19" w:rsidRPr="002B5684" w:rsidRDefault="00506B19" w:rsidP="00F25E47">
      <w:pPr>
        <w:pStyle w:val="NoSpacing"/>
        <w:widowControl w:val="0"/>
        <w:spacing w:line="276" w:lineRule="auto"/>
        <w:rPr>
          <w:sz w:val="24"/>
          <w:szCs w:val="24"/>
        </w:rPr>
      </w:pPr>
    </w:p>
    <w:p w:rsidR="00506B19" w:rsidRPr="002B5684" w:rsidRDefault="00506B19" w:rsidP="00301759">
      <w:pPr>
        <w:pStyle w:val="NoSpacing"/>
        <w:widowControl w:val="0"/>
        <w:numPr>
          <w:ilvl w:val="1"/>
          <w:numId w:val="46"/>
        </w:numPr>
        <w:tabs>
          <w:tab w:val="left" w:pos="426"/>
        </w:tabs>
        <w:spacing w:line="276" w:lineRule="auto"/>
        <w:rPr>
          <w:sz w:val="24"/>
          <w:szCs w:val="24"/>
        </w:rPr>
      </w:pPr>
      <w:r w:rsidRPr="002B5684">
        <w:rPr>
          <w:sz w:val="24"/>
          <w:szCs w:val="24"/>
        </w:rPr>
        <w:t>Discuss the impact of the Enlightenment and the Great Awakening on colonial America.</w:t>
      </w:r>
    </w:p>
    <w:p w:rsidR="00506B19" w:rsidRPr="002B5684" w:rsidRDefault="00506B19" w:rsidP="00F25E47">
      <w:pPr>
        <w:pStyle w:val="NoSpacing"/>
        <w:widowControl w:val="0"/>
        <w:spacing w:line="276" w:lineRule="auto"/>
        <w:rPr>
          <w:sz w:val="24"/>
          <w:szCs w:val="24"/>
        </w:rPr>
      </w:pPr>
    </w:p>
    <w:p w:rsidR="00506B19" w:rsidRPr="002B5684" w:rsidRDefault="00506B19" w:rsidP="00F25E47">
      <w:pPr>
        <w:pStyle w:val="NoSpacing"/>
        <w:widowControl w:val="0"/>
        <w:spacing w:line="276" w:lineRule="auto"/>
        <w:ind w:left="432"/>
        <w:rPr>
          <w:b/>
          <w:sz w:val="24"/>
          <w:szCs w:val="24"/>
        </w:rPr>
      </w:pPr>
      <w:r w:rsidRPr="002B5684">
        <w:rPr>
          <w:b/>
          <w:sz w:val="24"/>
          <w:szCs w:val="24"/>
        </w:rPr>
        <w:t>Objectives</w:t>
      </w:r>
    </w:p>
    <w:p w:rsidR="00506B19" w:rsidRPr="002B5684" w:rsidRDefault="00506B19" w:rsidP="00DC2D64">
      <w:pPr>
        <w:pStyle w:val="NoSpacing"/>
        <w:widowControl w:val="0"/>
        <w:numPr>
          <w:ilvl w:val="0"/>
          <w:numId w:val="17"/>
        </w:numPr>
        <w:tabs>
          <w:tab w:val="left" w:pos="993"/>
        </w:tabs>
        <w:spacing w:line="276" w:lineRule="auto"/>
        <w:ind w:left="993" w:hanging="426"/>
        <w:rPr>
          <w:sz w:val="24"/>
          <w:szCs w:val="24"/>
        </w:rPr>
      </w:pPr>
      <w:r w:rsidRPr="002B5684">
        <w:rPr>
          <w:sz w:val="24"/>
          <w:szCs w:val="24"/>
        </w:rPr>
        <w:t>Explain the major ideals of the Enlightenment, and discuss how that movement impacted the growth of education</w:t>
      </w:r>
      <w:r w:rsidR="00CD1C9A" w:rsidRPr="002B5684">
        <w:rPr>
          <w:sz w:val="24"/>
          <w:szCs w:val="24"/>
        </w:rPr>
        <w:t xml:space="preserve"> and secular press</w:t>
      </w:r>
      <w:r w:rsidRPr="002B5684">
        <w:rPr>
          <w:sz w:val="24"/>
          <w:szCs w:val="24"/>
        </w:rPr>
        <w:t xml:space="preserve"> in the colonies.</w:t>
      </w:r>
    </w:p>
    <w:p w:rsidR="00506B19" w:rsidRPr="002B5684" w:rsidRDefault="00506B19" w:rsidP="00DC2D64">
      <w:pPr>
        <w:pStyle w:val="NoSpacing"/>
        <w:widowControl w:val="0"/>
        <w:numPr>
          <w:ilvl w:val="0"/>
          <w:numId w:val="17"/>
        </w:numPr>
        <w:tabs>
          <w:tab w:val="left" w:pos="993"/>
        </w:tabs>
        <w:spacing w:line="276" w:lineRule="auto"/>
        <w:ind w:left="993" w:hanging="426"/>
        <w:rPr>
          <w:sz w:val="24"/>
          <w:szCs w:val="24"/>
        </w:rPr>
      </w:pPr>
      <w:r w:rsidRPr="002B5684">
        <w:rPr>
          <w:sz w:val="24"/>
          <w:szCs w:val="24"/>
        </w:rPr>
        <w:t>Discuss the</w:t>
      </w:r>
      <w:r w:rsidR="00CD1C9A" w:rsidRPr="002B5684">
        <w:rPr>
          <w:sz w:val="24"/>
          <w:szCs w:val="24"/>
        </w:rPr>
        <w:t xml:space="preserve"> new light</w:t>
      </w:r>
      <w:r w:rsidRPr="002B5684">
        <w:rPr>
          <w:sz w:val="24"/>
          <w:szCs w:val="24"/>
        </w:rPr>
        <w:t>s who most impacted the colonies during the Great Awakening, and list the reasons for its significance in America.</w:t>
      </w:r>
    </w:p>
    <w:p w:rsidR="00506B19" w:rsidRPr="002B5684" w:rsidRDefault="00506B19" w:rsidP="00F25E47">
      <w:pPr>
        <w:pStyle w:val="NoSpacing"/>
        <w:widowControl w:val="0"/>
        <w:spacing w:line="276" w:lineRule="auto"/>
        <w:rPr>
          <w:sz w:val="24"/>
          <w:szCs w:val="24"/>
        </w:rPr>
      </w:pPr>
    </w:p>
    <w:p w:rsidR="00506B19" w:rsidRPr="002B5684" w:rsidRDefault="00506B19" w:rsidP="00301759">
      <w:pPr>
        <w:pStyle w:val="NoSpacing"/>
        <w:widowControl w:val="0"/>
        <w:numPr>
          <w:ilvl w:val="1"/>
          <w:numId w:val="46"/>
        </w:numPr>
        <w:tabs>
          <w:tab w:val="left" w:pos="426"/>
        </w:tabs>
        <w:spacing w:line="276" w:lineRule="auto"/>
        <w:rPr>
          <w:sz w:val="24"/>
          <w:szCs w:val="24"/>
        </w:rPr>
      </w:pPr>
      <w:r w:rsidRPr="002B5684">
        <w:rPr>
          <w:sz w:val="24"/>
          <w:szCs w:val="24"/>
        </w:rPr>
        <w:t>Chronicle the development of slavery in the American colonies, and analyze the reasons for changes in attitudes and in the legal system that helped the distinctively American slave system flourish.</w:t>
      </w:r>
    </w:p>
    <w:p w:rsidR="00506B19" w:rsidRPr="002B5684" w:rsidRDefault="00506B19" w:rsidP="00F25E47">
      <w:pPr>
        <w:pStyle w:val="NoSpacing"/>
        <w:widowControl w:val="0"/>
        <w:spacing w:line="276" w:lineRule="auto"/>
        <w:rPr>
          <w:sz w:val="24"/>
          <w:szCs w:val="24"/>
        </w:rPr>
      </w:pPr>
    </w:p>
    <w:p w:rsidR="00506B19" w:rsidRPr="002B5684" w:rsidRDefault="00506B19" w:rsidP="00F25E47">
      <w:pPr>
        <w:pStyle w:val="NoSpacing"/>
        <w:widowControl w:val="0"/>
        <w:spacing w:line="276" w:lineRule="auto"/>
        <w:ind w:left="432"/>
        <w:rPr>
          <w:b/>
          <w:sz w:val="24"/>
          <w:szCs w:val="24"/>
        </w:rPr>
      </w:pPr>
      <w:r w:rsidRPr="002B5684">
        <w:rPr>
          <w:b/>
          <w:sz w:val="24"/>
          <w:szCs w:val="24"/>
        </w:rPr>
        <w:t>Objectives</w:t>
      </w:r>
    </w:p>
    <w:p w:rsidR="00CD1C9A" w:rsidRPr="002B5684" w:rsidRDefault="00CD1C9A" w:rsidP="00DC2D64">
      <w:pPr>
        <w:pStyle w:val="NoSpacing"/>
        <w:widowControl w:val="0"/>
        <w:numPr>
          <w:ilvl w:val="0"/>
          <w:numId w:val="18"/>
        </w:numPr>
        <w:tabs>
          <w:tab w:val="left" w:pos="993"/>
        </w:tabs>
        <w:spacing w:line="276" w:lineRule="auto"/>
        <w:ind w:left="993" w:hanging="426"/>
        <w:rPr>
          <w:sz w:val="24"/>
          <w:szCs w:val="24"/>
        </w:rPr>
      </w:pPr>
      <w:r w:rsidRPr="002B5684">
        <w:rPr>
          <w:sz w:val="24"/>
          <w:szCs w:val="24"/>
        </w:rPr>
        <w:t xml:space="preserve">Examine the capture of slaves in Africa and the horrors of the </w:t>
      </w:r>
      <w:r w:rsidR="0097665B">
        <w:rPr>
          <w:sz w:val="24"/>
          <w:szCs w:val="24"/>
        </w:rPr>
        <w:t>“</w:t>
      </w:r>
      <w:r w:rsidRPr="002B5684">
        <w:rPr>
          <w:sz w:val="24"/>
          <w:szCs w:val="24"/>
        </w:rPr>
        <w:t>middle passage.</w:t>
      </w:r>
      <w:r w:rsidR="0097665B">
        <w:rPr>
          <w:sz w:val="24"/>
          <w:szCs w:val="24"/>
        </w:rPr>
        <w:t>”</w:t>
      </w:r>
    </w:p>
    <w:p w:rsidR="00506B19" w:rsidRPr="002B5684" w:rsidRDefault="00506B19" w:rsidP="00DC2D64">
      <w:pPr>
        <w:pStyle w:val="NoSpacing"/>
        <w:widowControl w:val="0"/>
        <w:numPr>
          <w:ilvl w:val="0"/>
          <w:numId w:val="18"/>
        </w:numPr>
        <w:tabs>
          <w:tab w:val="left" w:pos="993"/>
        </w:tabs>
        <w:spacing w:line="276" w:lineRule="auto"/>
        <w:ind w:left="993" w:hanging="426"/>
        <w:rPr>
          <w:sz w:val="24"/>
          <w:szCs w:val="24"/>
        </w:rPr>
      </w:pPr>
      <w:r w:rsidRPr="002B5684">
        <w:rPr>
          <w:sz w:val="24"/>
          <w:szCs w:val="24"/>
        </w:rPr>
        <w:t xml:space="preserve">Describe the development of the </w:t>
      </w:r>
      <w:r w:rsidR="0026539C">
        <w:rPr>
          <w:sz w:val="24"/>
          <w:szCs w:val="24"/>
        </w:rPr>
        <w:t>Atlantic</w:t>
      </w:r>
      <w:r w:rsidR="0026539C" w:rsidRPr="002B5684">
        <w:rPr>
          <w:sz w:val="24"/>
          <w:szCs w:val="24"/>
        </w:rPr>
        <w:t xml:space="preserve"> </w:t>
      </w:r>
      <w:r w:rsidRPr="002B5684">
        <w:rPr>
          <w:sz w:val="24"/>
          <w:szCs w:val="24"/>
        </w:rPr>
        <w:t>slave trade in the Americas.</w:t>
      </w:r>
    </w:p>
    <w:p w:rsidR="00506B19" w:rsidRPr="002B5684" w:rsidRDefault="00506B19" w:rsidP="00DC2D64">
      <w:pPr>
        <w:pStyle w:val="NoSpacing"/>
        <w:widowControl w:val="0"/>
        <w:numPr>
          <w:ilvl w:val="0"/>
          <w:numId w:val="18"/>
        </w:numPr>
        <w:tabs>
          <w:tab w:val="left" w:pos="993"/>
        </w:tabs>
        <w:spacing w:line="276" w:lineRule="auto"/>
        <w:ind w:left="993" w:hanging="426"/>
        <w:rPr>
          <w:sz w:val="24"/>
          <w:szCs w:val="24"/>
        </w:rPr>
      </w:pPr>
      <w:r w:rsidRPr="002B5684">
        <w:rPr>
          <w:sz w:val="24"/>
          <w:szCs w:val="24"/>
        </w:rPr>
        <w:t>Explain what life was like for slaves in America, including the differences that developed among the various colonies.</w:t>
      </w:r>
    </w:p>
    <w:p w:rsidR="00506B19" w:rsidRPr="002B5684" w:rsidRDefault="00506B19" w:rsidP="00DC2D64">
      <w:pPr>
        <w:pStyle w:val="NoSpacing"/>
        <w:widowControl w:val="0"/>
        <w:numPr>
          <w:ilvl w:val="0"/>
          <w:numId w:val="18"/>
        </w:numPr>
        <w:tabs>
          <w:tab w:val="left" w:pos="993"/>
        </w:tabs>
        <w:spacing w:line="276" w:lineRule="auto"/>
        <w:ind w:left="993" w:hanging="426"/>
        <w:rPr>
          <w:sz w:val="24"/>
          <w:szCs w:val="24"/>
        </w:rPr>
      </w:pPr>
      <w:r w:rsidRPr="002B5684">
        <w:rPr>
          <w:sz w:val="24"/>
          <w:szCs w:val="24"/>
        </w:rPr>
        <w:t>Discuss</w:t>
      </w:r>
      <w:r w:rsidR="00CD1C9A" w:rsidRPr="002B5684">
        <w:rPr>
          <w:sz w:val="24"/>
          <w:szCs w:val="24"/>
        </w:rPr>
        <w:t xml:space="preserve"> slave rebellions and resistance</w:t>
      </w:r>
      <w:r w:rsidRPr="002B5684">
        <w:rPr>
          <w:sz w:val="24"/>
          <w:szCs w:val="24"/>
        </w:rPr>
        <w:t>.</w:t>
      </w:r>
    </w:p>
    <w:p w:rsidR="00506B19" w:rsidRPr="002B5684" w:rsidRDefault="00506B19" w:rsidP="00DC2D64">
      <w:pPr>
        <w:pStyle w:val="NoSpacing"/>
        <w:widowControl w:val="0"/>
        <w:numPr>
          <w:ilvl w:val="0"/>
          <w:numId w:val="18"/>
        </w:numPr>
        <w:tabs>
          <w:tab w:val="left" w:pos="993"/>
        </w:tabs>
        <w:spacing w:line="276" w:lineRule="auto"/>
        <w:ind w:left="993" w:hanging="426"/>
        <w:rPr>
          <w:sz w:val="24"/>
          <w:szCs w:val="24"/>
        </w:rPr>
      </w:pPr>
      <w:r w:rsidRPr="002B5684">
        <w:rPr>
          <w:sz w:val="24"/>
          <w:szCs w:val="24"/>
        </w:rPr>
        <w:t xml:space="preserve">Explain how </w:t>
      </w:r>
      <w:r w:rsidR="00CD1C9A" w:rsidRPr="002B5684">
        <w:rPr>
          <w:sz w:val="24"/>
          <w:szCs w:val="24"/>
        </w:rPr>
        <w:t>racism</w:t>
      </w:r>
      <w:r w:rsidR="00CD1C9A" w:rsidRPr="002B5684" w:rsidDel="00CD1C9A">
        <w:rPr>
          <w:sz w:val="24"/>
          <w:szCs w:val="24"/>
        </w:rPr>
        <w:t xml:space="preserve"> </w:t>
      </w:r>
      <w:r w:rsidR="00CD1C9A" w:rsidRPr="002B5684">
        <w:rPr>
          <w:sz w:val="24"/>
          <w:szCs w:val="24"/>
        </w:rPr>
        <w:t xml:space="preserve">contributed to the development of </w:t>
      </w:r>
      <w:r w:rsidRPr="002B5684">
        <w:rPr>
          <w:sz w:val="24"/>
          <w:szCs w:val="24"/>
        </w:rPr>
        <w:t>slave</w:t>
      </w:r>
      <w:r w:rsidR="00CD1C9A" w:rsidRPr="002B5684">
        <w:rPr>
          <w:sz w:val="24"/>
          <w:szCs w:val="24"/>
        </w:rPr>
        <w:t>ry</w:t>
      </w:r>
      <w:r w:rsidRPr="002B5684">
        <w:rPr>
          <w:sz w:val="24"/>
          <w:szCs w:val="24"/>
        </w:rPr>
        <w:t>.</w:t>
      </w:r>
    </w:p>
    <w:p w:rsidR="00506B19" w:rsidRPr="002B5684" w:rsidRDefault="00506B19" w:rsidP="00F25E47">
      <w:pPr>
        <w:pStyle w:val="NoSpacing"/>
        <w:widowControl w:val="0"/>
        <w:spacing w:line="276" w:lineRule="auto"/>
        <w:rPr>
          <w:sz w:val="24"/>
          <w:szCs w:val="24"/>
        </w:rPr>
      </w:pPr>
    </w:p>
    <w:p w:rsidR="00506B19" w:rsidRPr="002B5684" w:rsidRDefault="00506B19" w:rsidP="00301759">
      <w:pPr>
        <w:pStyle w:val="NoSpacing"/>
        <w:widowControl w:val="0"/>
        <w:numPr>
          <w:ilvl w:val="1"/>
          <w:numId w:val="46"/>
        </w:numPr>
        <w:tabs>
          <w:tab w:val="left" w:pos="426"/>
        </w:tabs>
        <w:spacing w:line="276" w:lineRule="auto"/>
        <w:rPr>
          <w:sz w:val="24"/>
          <w:szCs w:val="24"/>
        </w:rPr>
      </w:pPr>
      <w:r w:rsidRPr="002B5684">
        <w:rPr>
          <w:sz w:val="24"/>
          <w:szCs w:val="24"/>
        </w:rPr>
        <w:t>By 1763, American colonists had become used to making their own decisions and taking care of their own needs. Describe the events in England that contributed to this situation, and explain their effects on the colonists.</w:t>
      </w:r>
    </w:p>
    <w:p w:rsidR="00506B19" w:rsidRPr="002B5684" w:rsidRDefault="00506B19" w:rsidP="00F25E47">
      <w:pPr>
        <w:pStyle w:val="NoSpacing"/>
        <w:widowControl w:val="0"/>
        <w:spacing w:line="276" w:lineRule="auto"/>
        <w:rPr>
          <w:sz w:val="24"/>
          <w:szCs w:val="24"/>
        </w:rPr>
      </w:pPr>
    </w:p>
    <w:p w:rsidR="00506B19" w:rsidRPr="002B5684" w:rsidRDefault="00506B19" w:rsidP="00F25E47">
      <w:pPr>
        <w:pStyle w:val="NoSpacing"/>
        <w:widowControl w:val="0"/>
        <w:spacing w:line="276" w:lineRule="auto"/>
        <w:ind w:left="432"/>
        <w:rPr>
          <w:b/>
          <w:sz w:val="24"/>
          <w:szCs w:val="24"/>
        </w:rPr>
      </w:pPr>
      <w:r w:rsidRPr="002B5684">
        <w:rPr>
          <w:b/>
          <w:sz w:val="24"/>
          <w:szCs w:val="24"/>
        </w:rPr>
        <w:t>Objectives</w:t>
      </w:r>
    </w:p>
    <w:p w:rsidR="00506B19" w:rsidRPr="002B5684" w:rsidRDefault="00506B19" w:rsidP="00DC2D64">
      <w:pPr>
        <w:pStyle w:val="NoSpacing"/>
        <w:widowControl w:val="0"/>
        <w:numPr>
          <w:ilvl w:val="0"/>
          <w:numId w:val="19"/>
        </w:numPr>
        <w:tabs>
          <w:tab w:val="left" w:pos="993"/>
        </w:tabs>
        <w:spacing w:line="276" w:lineRule="auto"/>
        <w:ind w:left="993" w:hanging="426"/>
        <w:rPr>
          <w:sz w:val="24"/>
          <w:szCs w:val="24"/>
        </w:rPr>
      </w:pPr>
      <w:r w:rsidRPr="002B5684">
        <w:rPr>
          <w:sz w:val="24"/>
          <w:szCs w:val="24"/>
        </w:rPr>
        <w:t>Explain how England’s Glorious Revolution and the salutary neglect of the colonies contributed to feelings of independence in America.</w:t>
      </w:r>
    </w:p>
    <w:p w:rsidR="00BF7AC8" w:rsidRPr="002B5684" w:rsidRDefault="00506B19" w:rsidP="00DC2D64">
      <w:pPr>
        <w:pStyle w:val="NoSpacing"/>
        <w:widowControl w:val="0"/>
        <w:numPr>
          <w:ilvl w:val="0"/>
          <w:numId w:val="19"/>
        </w:numPr>
        <w:tabs>
          <w:tab w:val="left" w:pos="993"/>
        </w:tabs>
        <w:spacing w:line="276" w:lineRule="auto"/>
        <w:ind w:left="993" w:hanging="426"/>
        <w:rPr>
          <w:sz w:val="24"/>
          <w:szCs w:val="24"/>
        </w:rPr>
      </w:pPr>
      <w:r w:rsidRPr="002B5684">
        <w:rPr>
          <w:sz w:val="24"/>
          <w:szCs w:val="24"/>
        </w:rPr>
        <w:t>Explain the causes of the French and Indian War and discuss the</w:t>
      </w:r>
      <w:r w:rsidR="00DF2411" w:rsidRPr="002B5684">
        <w:rPr>
          <w:sz w:val="24"/>
          <w:szCs w:val="24"/>
        </w:rPr>
        <w:t xml:space="preserve"> </w:t>
      </w:r>
      <w:r w:rsidR="00BF7AC8" w:rsidRPr="002B5684">
        <w:rPr>
          <w:sz w:val="24"/>
          <w:szCs w:val="24"/>
        </w:rPr>
        <w:t>outcome of the war</w:t>
      </w:r>
      <w:r w:rsidR="00DF2411" w:rsidRPr="002B5684">
        <w:rPr>
          <w:sz w:val="24"/>
          <w:szCs w:val="24"/>
        </w:rPr>
        <w:t>.</w:t>
      </w:r>
    </w:p>
    <w:p w:rsidR="00506B19" w:rsidRPr="002B5684" w:rsidRDefault="00BF7AC8" w:rsidP="00DC2D64">
      <w:pPr>
        <w:pStyle w:val="NoSpacing"/>
        <w:widowControl w:val="0"/>
        <w:numPr>
          <w:ilvl w:val="0"/>
          <w:numId w:val="19"/>
        </w:numPr>
        <w:tabs>
          <w:tab w:val="left" w:pos="993"/>
        </w:tabs>
        <w:spacing w:line="276" w:lineRule="auto"/>
        <w:ind w:left="993" w:hanging="426"/>
        <w:rPr>
          <w:sz w:val="24"/>
          <w:szCs w:val="24"/>
        </w:rPr>
      </w:pPr>
      <w:r w:rsidRPr="002B5684">
        <w:rPr>
          <w:sz w:val="24"/>
          <w:szCs w:val="24"/>
        </w:rPr>
        <w:t>Detail the Albany Congress and its significance</w:t>
      </w:r>
      <w:r w:rsidR="00506B19" w:rsidRPr="002B5684">
        <w:rPr>
          <w:sz w:val="24"/>
          <w:szCs w:val="24"/>
        </w:rPr>
        <w:t>.</w:t>
      </w:r>
    </w:p>
    <w:p w:rsidR="00506B19" w:rsidRPr="002B5684" w:rsidRDefault="00BF7AC8" w:rsidP="00DC2D64">
      <w:pPr>
        <w:pStyle w:val="NoSpacing"/>
        <w:widowControl w:val="0"/>
        <w:numPr>
          <w:ilvl w:val="0"/>
          <w:numId w:val="19"/>
        </w:numPr>
        <w:tabs>
          <w:tab w:val="left" w:pos="993"/>
        </w:tabs>
        <w:spacing w:line="276" w:lineRule="auto"/>
        <w:ind w:left="993" w:hanging="426"/>
        <w:rPr>
          <w:sz w:val="24"/>
          <w:szCs w:val="24"/>
        </w:rPr>
      </w:pPr>
      <w:r w:rsidRPr="002B5684">
        <w:rPr>
          <w:sz w:val="24"/>
          <w:szCs w:val="24"/>
        </w:rPr>
        <w:t xml:space="preserve">Explain the role of pan-Indianism for Neolin and during </w:t>
      </w:r>
      <w:r w:rsidR="00506B19" w:rsidRPr="002B5684">
        <w:rPr>
          <w:sz w:val="24"/>
          <w:szCs w:val="24"/>
        </w:rPr>
        <w:t>Pontiac’s Rebellion.</w:t>
      </w:r>
    </w:p>
    <w:p w:rsidR="002B5684" w:rsidRPr="002B5684" w:rsidRDefault="002B5684" w:rsidP="00F25E47">
      <w:pPr>
        <w:pStyle w:val="NoSpacing"/>
        <w:widowControl w:val="0"/>
        <w:spacing w:line="276" w:lineRule="auto"/>
        <w:rPr>
          <w:sz w:val="24"/>
          <w:szCs w:val="24"/>
        </w:rPr>
      </w:pPr>
    </w:p>
    <w:p w:rsidR="002A781C" w:rsidRPr="003A3D6F" w:rsidRDefault="002A781C" w:rsidP="003A3D6F">
      <w:pPr>
        <w:spacing w:after="0"/>
        <w:rPr>
          <w:b/>
          <w:sz w:val="28"/>
          <w:szCs w:val="28"/>
        </w:rPr>
      </w:pPr>
      <w:r w:rsidRPr="003A3D6F">
        <w:rPr>
          <w:b/>
          <w:sz w:val="28"/>
          <w:szCs w:val="28"/>
        </w:rPr>
        <w:t>Chapter Summary</w:t>
      </w:r>
    </w:p>
    <w:p w:rsidR="00DF2411" w:rsidRPr="00A87884" w:rsidRDefault="00DF2411" w:rsidP="00F25E47">
      <w:pPr>
        <w:pStyle w:val="NoSpacing"/>
        <w:widowControl w:val="0"/>
        <w:spacing w:line="276" w:lineRule="auto"/>
        <w:rPr>
          <w:smallCaps/>
          <w:sz w:val="24"/>
          <w:szCs w:val="24"/>
        </w:rPr>
      </w:pPr>
    </w:p>
    <w:p w:rsidR="00DF2411" w:rsidRPr="002B5684" w:rsidRDefault="00DF2411" w:rsidP="00F25E47">
      <w:pPr>
        <w:widowControl w:val="0"/>
        <w:spacing w:after="0"/>
        <w:rPr>
          <w:sz w:val="24"/>
          <w:szCs w:val="24"/>
        </w:rPr>
      </w:pPr>
      <w:r w:rsidRPr="002B5684">
        <w:rPr>
          <w:sz w:val="24"/>
          <w:szCs w:val="24"/>
        </w:rPr>
        <w:t>Around 1700, the English colonists in America were beginning to find their way. The four colonial regions developed distinct differences. New England diversified its village farms for mostly local consumption. Fishing, timber, and ship-building industries provided opportunities for the expanding population. The vibrant economy and an influx of new settlers and slaves divided the social classes. With its exportation of wheat, the Mi</w:t>
      </w:r>
      <w:r w:rsidR="002823DA">
        <w:rPr>
          <w:sz w:val="24"/>
          <w:szCs w:val="24"/>
        </w:rPr>
        <w:t>ddle Colonies served as America’</w:t>
      </w:r>
      <w:r w:rsidRPr="002B5684">
        <w:rPr>
          <w:sz w:val="24"/>
          <w:szCs w:val="24"/>
        </w:rPr>
        <w:t xml:space="preserve">s </w:t>
      </w:r>
      <w:r w:rsidR="007D6301">
        <w:rPr>
          <w:sz w:val="24"/>
          <w:szCs w:val="24"/>
        </w:rPr>
        <w:t>“</w:t>
      </w:r>
      <w:r w:rsidRPr="002B5684">
        <w:rPr>
          <w:sz w:val="24"/>
          <w:szCs w:val="24"/>
        </w:rPr>
        <w:t xml:space="preserve">bread </w:t>
      </w:r>
      <w:r w:rsidR="007D6301">
        <w:rPr>
          <w:sz w:val="24"/>
          <w:szCs w:val="24"/>
        </w:rPr>
        <w:t>colonies</w:t>
      </w:r>
      <w:r w:rsidRPr="002B5684">
        <w:rPr>
          <w:sz w:val="24"/>
          <w:szCs w:val="24"/>
        </w:rPr>
        <w:t>.</w:t>
      </w:r>
      <w:r w:rsidR="007D6301">
        <w:rPr>
          <w:sz w:val="24"/>
          <w:szCs w:val="24"/>
        </w:rPr>
        <w:t>”</w:t>
      </w:r>
      <w:r w:rsidRPr="002B5684">
        <w:rPr>
          <w:sz w:val="24"/>
          <w:szCs w:val="24"/>
        </w:rPr>
        <w:t xml:space="preserve"> Living c</w:t>
      </w:r>
      <w:r w:rsidR="000B5DA2">
        <w:rPr>
          <w:sz w:val="24"/>
          <w:szCs w:val="24"/>
        </w:rPr>
        <w:t>onditions varied for the region’</w:t>
      </w:r>
      <w:r w:rsidRPr="002B5684">
        <w:rPr>
          <w:sz w:val="24"/>
          <w:szCs w:val="24"/>
        </w:rPr>
        <w:t>s slaves, tenant farmers, skilled artisans, and baronial land owners. New York, the major slave trading hub of the north, and Philadelphia</w:t>
      </w:r>
      <w:r w:rsidR="005639CB">
        <w:rPr>
          <w:sz w:val="24"/>
          <w:szCs w:val="24"/>
        </w:rPr>
        <w:t>,</w:t>
      </w:r>
      <w:r w:rsidRPr="002B5684">
        <w:rPr>
          <w:sz w:val="24"/>
          <w:szCs w:val="24"/>
        </w:rPr>
        <w:t xml:space="preserve"> had vibrant and diverse polyglot neighborhoods. In the Chesapeake region, tobacco was king. Tobacco cultivation led to great wealth for a few families who lived a rural English lifestyle; a vast gap grew between these natural aristocrats and the lowest social classes, slaves and poor farmers. The spread of the tobacco plantations </w:t>
      </w:r>
      <w:r w:rsidR="0009102E">
        <w:rPr>
          <w:sz w:val="24"/>
          <w:szCs w:val="24"/>
        </w:rPr>
        <w:t>affected the development o</w:t>
      </w:r>
      <w:r w:rsidRPr="002B5684">
        <w:rPr>
          <w:sz w:val="24"/>
          <w:szCs w:val="24"/>
        </w:rPr>
        <w:t>f large cities, unlike in the north.</w:t>
      </w:r>
      <w:r w:rsidR="002823DA">
        <w:rPr>
          <w:sz w:val="24"/>
          <w:szCs w:val="24"/>
        </w:rPr>
        <w:t xml:space="preserve"> </w:t>
      </w:r>
      <w:r w:rsidRPr="002B5684">
        <w:rPr>
          <w:sz w:val="24"/>
          <w:szCs w:val="24"/>
        </w:rPr>
        <w:t>But even more than the Chesapeake region, the Southern Colonies developed into an agrarian, plantation-driven economy, based on tobacco, rice, and indigo. The lack of opportunities for employment and land discouraged immigration. In their efforts to control slaves as the predominate portion of the labor force, white residents concocted laws and measures that, with rare exceptions, were ruthlessly successful.</w:t>
      </w:r>
    </w:p>
    <w:p w:rsidR="00DF2411" w:rsidRPr="002B5684" w:rsidRDefault="00DF2411" w:rsidP="00F25E47">
      <w:pPr>
        <w:widowControl w:val="0"/>
        <w:spacing w:after="0"/>
        <w:rPr>
          <w:sz w:val="24"/>
          <w:szCs w:val="24"/>
        </w:rPr>
      </w:pPr>
    </w:p>
    <w:p w:rsidR="00DF2411" w:rsidRPr="002B5684" w:rsidRDefault="00DF2411" w:rsidP="00F25E47">
      <w:pPr>
        <w:widowControl w:val="0"/>
        <w:spacing w:after="0"/>
        <w:rPr>
          <w:sz w:val="24"/>
          <w:szCs w:val="24"/>
        </w:rPr>
      </w:pPr>
      <w:r w:rsidRPr="002B5684">
        <w:rPr>
          <w:sz w:val="24"/>
          <w:szCs w:val="24"/>
        </w:rPr>
        <w:t xml:space="preserve">Despite the great distance between continents, European intellectual thought influenced America. The Enlightenment clashed </w:t>
      </w:r>
      <w:r w:rsidRPr="000C2CDE">
        <w:rPr>
          <w:sz w:val="24"/>
          <w:szCs w:val="24"/>
        </w:rPr>
        <w:t xml:space="preserve">with </w:t>
      </w:r>
      <w:r w:rsidR="005C5A46" w:rsidRPr="000C2CDE">
        <w:rPr>
          <w:sz w:val="24"/>
          <w:szCs w:val="24"/>
        </w:rPr>
        <w:t>the</w:t>
      </w:r>
      <w:r w:rsidR="005C5A46">
        <w:rPr>
          <w:sz w:val="24"/>
          <w:szCs w:val="24"/>
        </w:rPr>
        <w:t xml:space="preserve"> </w:t>
      </w:r>
      <w:r w:rsidRPr="002B5684">
        <w:rPr>
          <w:sz w:val="24"/>
          <w:szCs w:val="24"/>
        </w:rPr>
        <w:t xml:space="preserve">core beliefs about religion, ushering in changes in education and the secular press. </w:t>
      </w:r>
      <w:r w:rsidR="00DD2815">
        <w:rPr>
          <w:sz w:val="24"/>
          <w:szCs w:val="24"/>
        </w:rPr>
        <w:t xml:space="preserve">The most prominent of the Enlightenment thinkers were John Locke and Jean-Jacques Rousseau. Locke argued that one’s environment was more significant than divine decree in the development of one’s character, and that individuals had “natural rights” to life, liberty, and </w:t>
      </w:r>
      <w:r w:rsidR="001C69E4">
        <w:rPr>
          <w:sz w:val="24"/>
          <w:szCs w:val="24"/>
        </w:rPr>
        <w:t xml:space="preserve">property, which even a king or a pope could not deny. For his part, Rousseau famously argued that humans were born virtuous and therefore had a responsibility to use their virtue to check the growth of social institutions that would inevitably become premised on inequality and favoritism. </w:t>
      </w:r>
      <w:r w:rsidRPr="002B5684">
        <w:rPr>
          <w:sz w:val="24"/>
          <w:szCs w:val="24"/>
        </w:rPr>
        <w:t xml:space="preserve">Concurrently, the Great Awakening spurred changes in education, </w:t>
      </w:r>
      <w:r w:rsidRPr="002B5684">
        <w:rPr>
          <w:sz w:val="24"/>
          <w:szCs w:val="24"/>
        </w:rPr>
        <w:lastRenderedPageBreak/>
        <w:t>colonial attitudes toward authority, and scien</w:t>
      </w:r>
      <w:r w:rsidR="00FF5B0D">
        <w:rPr>
          <w:sz w:val="24"/>
          <w:szCs w:val="24"/>
        </w:rPr>
        <w:t>ce</w:t>
      </w:r>
      <w:r w:rsidRPr="002B5684">
        <w:rPr>
          <w:sz w:val="24"/>
          <w:szCs w:val="24"/>
        </w:rPr>
        <w:t>. The diversification of American Protestantism led to a growing division between the</w:t>
      </w:r>
      <w:r w:rsidR="00FF5B0D">
        <w:rPr>
          <w:sz w:val="24"/>
          <w:szCs w:val="24"/>
        </w:rPr>
        <w:t xml:space="preserve"> Old Lights</w:t>
      </w:r>
      <w:r w:rsidR="005125FF">
        <w:rPr>
          <w:sz w:val="24"/>
          <w:szCs w:val="24"/>
        </w:rPr>
        <w:t xml:space="preserve"> and the New Lights. The Old Lights </w:t>
      </w:r>
      <w:r w:rsidR="005A143C">
        <w:rPr>
          <w:sz w:val="24"/>
          <w:szCs w:val="24"/>
        </w:rPr>
        <w:t>condemned emotionalism and advocated a more rationalistic theology favored by elements of the Enlightenment</w:t>
      </w:r>
      <w:r w:rsidR="00E247B9">
        <w:rPr>
          <w:sz w:val="24"/>
          <w:szCs w:val="24"/>
        </w:rPr>
        <w:t>, while</w:t>
      </w:r>
      <w:r w:rsidR="005125FF">
        <w:rPr>
          <w:sz w:val="24"/>
          <w:szCs w:val="24"/>
        </w:rPr>
        <w:t xml:space="preserve"> the New Lights </w:t>
      </w:r>
      <w:r w:rsidR="005A143C">
        <w:rPr>
          <w:sz w:val="24"/>
          <w:szCs w:val="24"/>
        </w:rPr>
        <w:t>supported evangelism, the new methods of prayer, and equality before Christ</w:t>
      </w:r>
      <w:r w:rsidR="00FF5B0D">
        <w:rPr>
          <w:sz w:val="24"/>
          <w:szCs w:val="24"/>
        </w:rPr>
        <w:t>.</w:t>
      </w:r>
    </w:p>
    <w:p w:rsidR="00DF2411" w:rsidRPr="002B5684" w:rsidRDefault="00DF2411" w:rsidP="00F25E47">
      <w:pPr>
        <w:widowControl w:val="0"/>
        <w:spacing w:after="0"/>
        <w:rPr>
          <w:sz w:val="24"/>
          <w:szCs w:val="24"/>
        </w:rPr>
      </w:pPr>
    </w:p>
    <w:p w:rsidR="00DF2411" w:rsidRPr="002B5684" w:rsidRDefault="00DF2411" w:rsidP="00F25E47">
      <w:pPr>
        <w:widowControl w:val="0"/>
        <w:spacing w:after="0"/>
        <w:rPr>
          <w:sz w:val="24"/>
          <w:szCs w:val="24"/>
        </w:rPr>
      </w:pPr>
      <w:r w:rsidRPr="002B5684">
        <w:rPr>
          <w:sz w:val="24"/>
          <w:szCs w:val="24"/>
        </w:rPr>
        <w:t>Ironically, in the midst of this period of religious enlightenment, African slavery was on the rise. The horrors of slavery began for Africans with their capture by either fellow Africans or raiding Europeans. Enduring the</w:t>
      </w:r>
      <w:r w:rsidR="00FF5B0D">
        <w:rPr>
          <w:sz w:val="24"/>
          <w:szCs w:val="24"/>
        </w:rPr>
        <w:t xml:space="preserve"> unimaginable nightmare of the “middle passage,”</w:t>
      </w:r>
      <w:r w:rsidRPr="002B5684">
        <w:rPr>
          <w:sz w:val="24"/>
          <w:szCs w:val="24"/>
        </w:rPr>
        <w:t xml:space="preserve"> the voyage across the Atlantic, brought the surviving captives to a new oppression, as property in a growing slave economy. Although located in all four colonial regions, slaves were concentrated in the southern regions, whose reliance on the cash crops</w:t>
      </w:r>
      <w:r w:rsidR="00712046">
        <w:rPr>
          <w:sz w:val="24"/>
          <w:szCs w:val="24"/>
        </w:rPr>
        <w:t>, such as</w:t>
      </w:r>
      <w:r w:rsidRPr="002B5684">
        <w:rPr>
          <w:sz w:val="24"/>
          <w:szCs w:val="24"/>
        </w:rPr>
        <w:t xml:space="preserve"> tobacco, rice, and indigo</w:t>
      </w:r>
      <w:r w:rsidR="00712046">
        <w:rPr>
          <w:sz w:val="24"/>
          <w:szCs w:val="24"/>
        </w:rPr>
        <w:t>,</w:t>
      </w:r>
      <w:r w:rsidRPr="002B5684">
        <w:rPr>
          <w:sz w:val="24"/>
          <w:szCs w:val="24"/>
        </w:rPr>
        <w:t xml:space="preserve"> were labor-intensive.</w:t>
      </w:r>
      <w:r w:rsidR="002823DA">
        <w:rPr>
          <w:sz w:val="24"/>
          <w:szCs w:val="24"/>
        </w:rPr>
        <w:t xml:space="preserve"> </w:t>
      </w:r>
      <w:r w:rsidRPr="002B5684">
        <w:rPr>
          <w:sz w:val="24"/>
          <w:szCs w:val="24"/>
        </w:rPr>
        <w:t xml:space="preserve">Life in these regions </w:t>
      </w:r>
      <w:r w:rsidR="00712046">
        <w:rPr>
          <w:sz w:val="24"/>
          <w:szCs w:val="24"/>
        </w:rPr>
        <w:t>was</w:t>
      </w:r>
      <w:r w:rsidRPr="002B5684">
        <w:rPr>
          <w:sz w:val="24"/>
          <w:szCs w:val="24"/>
        </w:rPr>
        <w:t xml:space="preserve"> idyllic for the plantation owners and abysmal for slaves, who endured subjugation and rape. Facing these conditions, the slaves created their own unique culture and engaged in resistance and rebellion when </w:t>
      </w:r>
      <w:r w:rsidR="00FF5B0D">
        <w:rPr>
          <w:sz w:val="24"/>
          <w:szCs w:val="24"/>
        </w:rPr>
        <w:t>the rare opportunity developed.</w:t>
      </w:r>
    </w:p>
    <w:p w:rsidR="00DF2411" w:rsidRPr="002B5684" w:rsidRDefault="00DF2411" w:rsidP="00F25E47">
      <w:pPr>
        <w:widowControl w:val="0"/>
        <w:spacing w:after="0"/>
        <w:rPr>
          <w:sz w:val="24"/>
          <w:szCs w:val="24"/>
        </w:rPr>
      </w:pPr>
    </w:p>
    <w:p w:rsidR="00DF2411" w:rsidRPr="002B5684" w:rsidRDefault="00DF2411" w:rsidP="00F25E47">
      <w:pPr>
        <w:widowControl w:val="0"/>
        <w:spacing w:after="0"/>
        <w:rPr>
          <w:sz w:val="24"/>
          <w:szCs w:val="24"/>
        </w:rPr>
      </w:pPr>
      <w:r w:rsidRPr="002B5684">
        <w:rPr>
          <w:sz w:val="24"/>
          <w:szCs w:val="24"/>
        </w:rPr>
        <w:t>American colonial diversity developed from the English policy of salutary neglect, essentially leaving the colonies to self-govern.</w:t>
      </w:r>
      <w:r w:rsidR="002823DA">
        <w:rPr>
          <w:sz w:val="24"/>
          <w:szCs w:val="24"/>
        </w:rPr>
        <w:t xml:space="preserve"> </w:t>
      </w:r>
      <w:r w:rsidRPr="002B5684">
        <w:rPr>
          <w:sz w:val="24"/>
          <w:szCs w:val="24"/>
        </w:rPr>
        <w:t>England, preoccupied with wars in Europe, left the colonists to their own devices, except when they were needed to fight with the British when the wars bled over into America. At the end of the French and Indian War, England needed something besides soldiers: American money. Americans took a first tenuous step toward unification with the promising Albany Plan. Native Americans too, embraced Pan-Indianism, a similar call for unity.</w:t>
      </w:r>
    </w:p>
    <w:p w:rsidR="00506B19" w:rsidRPr="002B5684" w:rsidRDefault="00506B19" w:rsidP="00F25E47">
      <w:pPr>
        <w:pStyle w:val="NoSpacing"/>
        <w:widowControl w:val="0"/>
        <w:spacing w:line="276" w:lineRule="auto"/>
        <w:rPr>
          <w:sz w:val="24"/>
          <w:szCs w:val="24"/>
        </w:rPr>
      </w:pPr>
    </w:p>
    <w:p w:rsidR="00506B19" w:rsidRPr="003A3D6F" w:rsidRDefault="00506B19" w:rsidP="003A3D6F">
      <w:pPr>
        <w:spacing w:after="0"/>
        <w:rPr>
          <w:b/>
          <w:sz w:val="28"/>
          <w:szCs w:val="28"/>
        </w:rPr>
      </w:pPr>
      <w:r w:rsidRPr="003A3D6F">
        <w:rPr>
          <w:b/>
          <w:sz w:val="28"/>
          <w:szCs w:val="28"/>
        </w:rPr>
        <w:t>Chapter Outline</w:t>
      </w:r>
    </w:p>
    <w:p w:rsidR="00506B19" w:rsidRPr="002B5684" w:rsidRDefault="00506B19" w:rsidP="00F25E47">
      <w:pPr>
        <w:pStyle w:val="NoSpacing"/>
        <w:widowControl w:val="0"/>
        <w:spacing w:line="276" w:lineRule="auto"/>
        <w:rPr>
          <w:sz w:val="24"/>
          <w:szCs w:val="24"/>
        </w:rPr>
      </w:pPr>
    </w:p>
    <w:p w:rsidR="00506B19" w:rsidRPr="002B5684" w:rsidRDefault="00C22AD5" w:rsidP="00F25E47">
      <w:pPr>
        <w:pStyle w:val="NoSpacing"/>
        <w:widowControl w:val="0"/>
        <w:spacing w:line="276" w:lineRule="auto"/>
        <w:rPr>
          <w:sz w:val="24"/>
          <w:szCs w:val="24"/>
        </w:rPr>
      </w:pPr>
      <w:r>
        <w:rPr>
          <w:sz w:val="24"/>
          <w:szCs w:val="24"/>
        </w:rPr>
        <w:t xml:space="preserve">I. </w:t>
      </w:r>
      <w:r w:rsidR="00506B19" w:rsidRPr="002B5684">
        <w:rPr>
          <w:sz w:val="24"/>
          <w:szCs w:val="24"/>
        </w:rPr>
        <w:t>Expansion of Colonial Economy and Society, 1700</w:t>
      </w:r>
      <w:r w:rsidR="00C3554C">
        <w:rPr>
          <w:sz w:val="24"/>
          <w:szCs w:val="24"/>
        </w:rPr>
        <w:t>–</w:t>
      </w:r>
      <w:r w:rsidR="00506B19" w:rsidRPr="002B5684">
        <w:rPr>
          <w:sz w:val="24"/>
          <w:szCs w:val="24"/>
        </w:rPr>
        <w:t>1763</w:t>
      </w:r>
    </w:p>
    <w:p w:rsidR="00506B19" w:rsidRPr="002B5684" w:rsidRDefault="00506B19" w:rsidP="00F25E47">
      <w:pPr>
        <w:pStyle w:val="NoSpacing"/>
        <w:widowControl w:val="0"/>
        <w:numPr>
          <w:ilvl w:val="1"/>
          <w:numId w:val="6"/>
        </w:numPr>
        <w:tabs>
          <w:tab w:val="left" w:pos="567"/>
        </w:tabs>
        <w:spacing w:line="276" w:lineRule="auto"/>
        <w:ind w:left="567" w:hanging="425"/>
        <w:rPr>
          <w:sz w:val="24"/>
          <w:szCs w:val="24"/>
        </w:rPr>
      </w:pPr>
      <w:r w:rsidRPr="002B5684">
        <w:rPr>
          <w:sz w:val="24"/>
          <w:szCs w:val="24"/>
        </w:rPr>
        <w:t>New England</w:t>
      </w:r>
    </w:p>
    <w:p w:rsidR="00D609C3" w:rsidRPr="002B5684" w:rsidRDefault="00C22AD5" w:rsidP="00F25E47">
      <w:pPr>
        <w:pStyle w:val="NoSpacing"/>
        <w:widowControl w:val="0"/>
        <w:tabs>
          <w:tab w:val="left" w:pos="1134"/>
        </w:tabs>
        <w:spacing w:line="276" w:lineRule="auto"/>
        <w:ind w:left="1134" w:hanging="425"/>
        <w:rPr>
          <w:sz w:val="24"/>
          <w:szCs w:val="24"/>
        </w:rPr>
      </w:pPr>
      <w:r>
        <w:rPr>
          <w:sz w:val="24"/>
          <w:szCs w:val="24"/>
        </w:rPr>
        <w:t>1.</w:t>
      </w:r>
      <w:r w:rsidR="005C7F84" w:rsidRPr="002B5684">
        <w:rPr>
          <w:sz w:val="24"/>
          <w:szCs w:val="24"/>
        </w:rPr>
        <w:tab/>
      </w:r>
      <w:r>
        <w:rPr>
          <w:sz w:val="24"/>
          <w:szCs w:val="24"/>
        </w:rPr>
        <w:t>Economy</w:t>
      </w:r>
    </w:p>
    <w:p w:rsidR="00DF2411" w:rsidRPr="002B5684" w:rsidRDefault="00C22AD5" w:rsidP="00F25E47">
      <w:pPr>
        <w:pStyle w:val="NoSpacing"/>
        <w:widowControl w:val="0"/>
        <w:tabs>
          <w:tab w:val="left" w:pos="1134"/>
        </w:tabs>
        <w:spacing w:line="276" w:lineRule="auto"/>
        <w:ind w:left="1134" w:hanging="425"/>
        <w:rPr>
          <w:sz w:val="24"/>
          <w:szCs w:val="24"/>
        </w:rPr>
      </w:pPr>
      <w:r>
        <w:rPr>
          <w:sz w:val="24"/>
          <w:szCs w:val="24"/>
        </w:rPr>
        <w:t>2.</w:t>
      </w:r>
      <w:r w:rsidR="005C7F84" w:rsidRPr="002B5684">
        <w:rPr>
          <w:sz w:val="24"/>
          <w:szCs w:val="24"/>
        </w:rPr>
        <w:tab/>
      </w:r>
      <w:r>
        <w:rPr>
          <w:sz w:val="24"/>
          <w:szCs w:val="24"/>
        </w:rPr>
        <w:t>Society</w:t>
      </w:r>
    </w:p>
    <w:p w:rsidR="00D609C3" w:rsidRPr="002B5684" w:rsidRDefault="00C22AD5" w:rsidP="00F25E47">
      <w:pPr>
        <w:pStyle w:val="NoSpacing"/>
        <w:widowControl w:val="0"/>
        <w:tabs>
          <w:tab w:val="left" w:pos="1134"/>
        </w:tabs>
        <w:spacing w:line="276" w:lineRule="auto"/>
        <w:ind w:left="1134" w:hanging="425"/>
        <w:rPr>
          <w:sz w:val="24"/>
          <w:szCs w:val="24"/>
        </w:rPr>
      </w:pPr>
      <w:r>
        <w:rPr>
          <w:sz w:val="24"/>
          <w:szCs w:val="24"/>
        </w:rPr>
        <w:t>3.</w:t>
      </w:r>
      <w:r w:rsidR="005C7F84" w:rsidRPr="002B5684">
        <w:rPr>
          <w:sz w:val="24"/>
          <w:szCs w:val="24"/>
        </w:rPr>
        <w:tab/>
      </w:r>
      <w:r w:rsidR="00D609C3" w:rsidRPr="002B5684">
        <w:rPr>
          <w:sz w:val="24"/>
          <w:szCs w:val="24"/>
        </w:rPr>
        <w:t>Life in New England</w:t>
      </w:r>
    </w:p>
    <w:p w:rsidR="00506B19" w:rsidRPr="002B5684" w:rsidRDefault="00AE699C" w:rsidP="00F25E47">
      <w:pPr>
        <w:pStyle w:val="NoSpacing"/>
        <w:widowControl w:val="0"/>
        <w:numPr>
          <w:ilvl w:val="1"/>
          <w:numId w:val="6"/>
        </w:numPr>
        <w:tabs>
          <w:tab w:val="left" w:pos="567"/>
        </w:tabs>
        <w:spacing w:line="276" w:lineRule="auto"/>
        <w:ind w:left="567" w:hanging="425"/>
        <w:rPr>
          <w:sz w:val="24"/>
          <w:szCs w:val="24"/>
        </w:rPr>
      </w:pPr>
      <w:r>
        <w:rPr>
          <w:sz w:val="24"/>
          <w:szCs w:val="24"/>
        </w:rPr>
        <w:t>The Middle Colonies</w:t>
      </w:r>
    </w:p>
    <w:p w:rsidR="00D609C3" w:rsidRPr="002B5684" w:rsidRDefault="00B85976" w:rsidP="00F25E47">
      <w:pPr>
        <w:pStyle w:val="NoSpacing"/>
        <w:widowControl w:val="0"/>
        <w:tabs>
          <w:tab w:val="left" w:pos="1134"/>
        </w:tabs>
        <w:spacing w:line="276" w:lineRule="auto"/>
        <w:ind w:left="1134" w:hanging="425"/>
        <w:rPr>
          <w:sz w:val="24"/>
          <w:szCs w:val="24"/>
        </w:rPr>
      </w:pPr>
      <w:r>
        <w:rPr>
          <w:sz w:val="24"/>
          <w:szCs w:val="24"/>
        </w:rPr>
        <w:t>1.</w:t>
      </w:r>
      <w:r w:rsidR="005C7F84" w:rsidRPr="002B5684">
        <w:rPr>
          <w:sz w:val="24"/>
          <w:szCs w:val="24"/>
        </w:rPr>
        <w:tab/>
      </w:r>
      <w:r>
        <w:rPr>
          <w:sz w:val="24"/>
          <w:szCs w:val="24"/>
        </w:rPr>
        <w:t>Economy</w:t>
      </w:r>
    </w:p>
    <w:p w:rsidR="00D609C3" w:rsidRPr="002B5684" w:rsidRDefault="00B85976" w:rsidP="00F25E47">
      <w:pPr>
        <w:pStyle w:val="NoSpacing"/>
        <w:widowControl w:val="0"/>
        <w:tabs>
          <w:tab w:val="left" w:pos="1134"/>
        </w:tabs>
        <w:spacing w:line="276" w:lineRule="auto"/>
        <w:ind w:left="1134" w:hanging="425"/>
        <w:rPr>
          <w:sz w:val="24"/>
          <w:szCs w:val="24"/>
        </w:rPr>
      </w:pPr>
      <w:r>
        <w:rPr>
          <w:sz w:val="24"/>
          <w:szCs w:val="24"/>
        </w:rPr>
        <w:t>2.</w:t>
      </w:r>
      <w:r w:rsidR="005C7F84" w:rsidRPr="002B5684">
        <w:rPr>
          <w:sz w:val="24"/>
          <w:szCs w:val="24"/>
        </w:rPr>
        <w:tab/>
      </w:r>
      <w:r>
        <w:rPr>
          <w:sz w:val="24"/>
          <w:szCs w:val="24"/>
        </w:rPr>
        <w:t>Society</w:t>
      </w:r>
    </w:p>
    <w:p w:rsidR="00D609C3" w:rsidRPr="002B5684" w:rsidRDefault="00B85976" w:rsidP="00F25E47">
      <w:pPr>
        <w:pStyle w:val="NoSpacing"/>
        <w:widowControl w:val="0"/>
        <w:tabs>
          <w:tab w:val="left" w:pos="1134"/>
        </w:tabs>
        <w:spacing w:line="276" w:lineRule="auto"/>
        <w:ind w:left="1134" w:hanging="425"/>
        <w:rPr>
          <w:sz w:val="24"/>
          <w:szCs w:val="24"/>
        </w:rPr>
      </w:pPr>
      <w:r>
        <w:rPr>
          <w:sz w:val="24"/>
          <w:szCs w:val="24"/>
        </w:rPr>
        <w:t>3.</w:t>
      </w:r>
      <w:r w:rsidR="005C7F84" w:rsidRPr="002B5684">
        <w:rPr>
          <w:sz w:val="24"/>
          <w:szCs w:val="24"/>
        </w:rPr>
        <w:tab/>
      </w:r>
      <w:r w:rsidR="00D609C3" w:rsidRPr="002B5684">
        <w:rPr>
          <w:sz w:val="24"/>
          <w:szCs w:val="24"/>
        </w:rPr>
        <w:t>Life in the Middle Colonies</w:t>
      </w:r>
    </w:p>
    <w:p w:rsidR="00506B19" w:rsidRPr="002B5684" w:rsidRDefault="00506B19" w:rsidP="00F25E47">
      <w:pPr>
        <w:pStyle w:val="NoSpacing"/>
        <w:widowControl w:val="0"/>
        <w:numPr>
          <w:ilvl w:val="1"/>
          <w:numId w:val="6"/>
        </w:numPr>
        <w:tabs>
          <w:tab w:val="left" w:pos="567"/>
        </w:tabs>
        <w:spacing w:line="276" w:lineRule="auto"/>
        <w:ind w:left="567" w:hanging="425"/>
        <w:rPr>
          <w:sz w:val="24"/>
          <w:szCs w:val="24"/>
        </w:rPr>
      </w:pPr>
      <w:r w:rsidRPr="002B5684">
        <w:rPr>
          <w:sz w:val="24"/>
          <w:szCs w:val="24"/>
        </w:rPr>
        <w:t>The Chesapeake</w:t>
      </w:r>
    </w:p>
    <w:p w:rsidR="00D609C3" w:rsidRPr="002B5684" w:rsidRDefault="00B85976" w:rsidP="00F25E47">
      <w:pPr>
        <w:pStyle w:val="NoSpacing"/>
        <w:widowControl w:val="0"/>
        <w:tabs>
          <w:tab w:val="left" w:pos="1134"/>
        </w:tabs>
        <w:spacing w:line="276" w:lineRule="auto"/>
        <w:ind w:left="1134" w:hanging="425"/>
        <w:rPr>
          <w:sz w:val="24"/>
          <w:szCs w:val="24"/>
        </w:rPr>
      </w:pPr>
      <w:r>
        <w:rPr>
          <w:sz w:val="24"/>
          <w:szCs w:val="24"/>
        </w:rPr>
        <w:t>1.</w:t>
      </w:r>
      <w:r w:rsidR="005C7F84" w:rsidRPr="002B5684">
        <w:rPr>
          <w:sz w:val="24"/>
          <w:szCs w:val="24"/>
        </w:rPr>
        <w:tab/>
      </w:r>
      <w:r>
        <w:rPr>
          <w:sz w:val="24"/>
          <w:szCs w:val="24"/>
        </w:rPr>
        <w:t>Economy</w:t>
      </w:r>
    </w:p>
    <w:p w:rsidR="00D609C3" w:rsidRPr="002B5684" w:rsidRDefault="00B85976" w:rsidP="00F25E47">
      <w:pPr>
        <w:pStyle w:val="NoSpacing"/>
        <w:widowControl w:val="0"/>
        <w:tabs>
          <w:tab w:val="left" w:pos="1134"/>
        </w:tabs>
        <w:spacing w:line="276" w:lineRule="auto"/>
        <w:ind w:left="1134" w:hanging="425"/>
        <w:rPr>
          <w:sz w:val="24"/>
          <w:szCs w:val="24"/>
        </w:rPr>
      </w:pPr>
      <w:r>
        <w:rPr>
          <w:sz w:val="24"/>
          <w:szCs w:val="24"/>
        </w:rPr>
        <w:t>2.</w:t>
      </w:r>
      <w:r w:rsidR="005C7F84" w:rsidRPr="002B5684">
        <w:rPr>
          <w:sz w:val="24"/>
          <w:szCs w:val="24"/>
        </w:rPr>
        <w:tab/>
      </w:r>
      <w:r>
        <w:rPr>
          <w:sz w:val="24"/>
          <w:szCs w:val="24"/>
        </w:rPr>
        <w:t>Society</w:t>
      </w:r>
    </w:p>
    <w:p w:rsidR="00D609C3" w:rsidRPr="002B5684" w:rsidRDefault="00B85976" w:rsidP="00F25E47">
      <w:pPr>
        <w:pStyle w:val="NoSpacing"/>
        <w:widowControl w:val="0"/>
        <w:tabs>
          <w:tab w:val="left" w:pos="1134"/>
        </w:tabs>
        <w:spacing w:line="276" w:lineRule="auto"/>
        <w:ind w:left="1134" w:hanging="425"/>
        <w:rPr>
          <w:sz w:val="24"/>
          <w:szCs w:val="24"/>
        </w:rPr>
      </w:pPr>
      <w:r>
        <w:rPr>
          <w:sz w:val="24"/>
          <w:szCs w:val="24"/>
        </w:rPr>
        <w:t>3.</w:t>
      </w:r>
      <w:r w:rsidR="005C7F84" w:rsidRPr="002B5684">
        <w:rPr>
          <w:sz w:val="24"/>
          <w:szCs w:val="24"/>
        </w:rPr>
        <w:tab/>
      </w:r>
      <w:r w:rsidR="00D609C3" w:rsidRPr="002B5684">
        <w:rPr>
          <w:sz w:val="24"/>
          <w:szCs w:val="24"/>
        </w:rPr>
        <w:t>Life in the Chesapeake</w:t>
      </w:r>
    </w:p>
    <w:p w:rsidR="00506B19" w:rsidRPr="002B5684" w:rsidRDefault="00AE699C" w:rsidP="00F25E47">
      <w:pPr>
        <w:pStyle w:val="NoSpacing"/>
        <w:widowControl w:val="0"/>
        <w:numPr>
          <w:ilvl w:val="1"/>
          <w:numId w:val="6"/>
        </w:numPr>
        <w:tabs>
          <w:tab w:val="left" w:pos="567"/>
        </w:tabs>
        <w:spacing w:line="276" w:lineRule="auto"/>
        <w:ind w:left="567" w:hanging="425"/>
        <w:rPr>
          <w:sz w:val="24"/>
          <w:szCs w:val="24"/>
        </w:rPr>
      </w:pPr>
      <w:r>
        <w:rPr>
          <w:sz w:val="24"/>
          <w:szCs w:val="24"/>
        </w:rPr>
        <w:t xml:space="preserve">The </w:t>
      </w:r>
      <w:r w:rsidR="00506B19" w:rsidRPr="002B5684">
        <w:rPr>
          <w:sz w:val="24"/>
          <w:szCs w:val="24"/>
        </w:rPr>
        <w:t>Southern Colonies</w:t>
      </w:r>
    </w:p>
    <w:p w:rsidR="00D609C3" w:rsidRPr="002B5684" w:rsidRDefault="00B85976" w:rsidP="00F25E47">
      <w:pPr>
        <w:pStyle w:val="NoSpacing"/>
        <w:widowControl w:val="0"/>
        <w:tabs>
          <w:tab w:val="left" w:pos="1134"/>
        </w:tabs>
        <w:spacing w:line="276" w:lineRule="auto"/>
        <w:ind w:left="1134" w:hanging="425"/>
        <w:rPr>
          <w:sz w:val="24"/>
          <w:szCs w:val="24"/>
        </w:rPr>
      </w:pPr>
      <w:r>
        <w:rPr>
          <w:sz w:val="24"/>
          <w:szCs w:val="24"/>
        </w:rPr>
        <w:t>1.</w:t>
      </w:r>
      <w:r w:rsidR="005C7F84" w:rsidRPr="002B5684">
        <w:rPr>
          <w:sz w:val="24"/>
          <w:szCs w:val="24"/>
        </w:rPr>
        <w:tab/>
      </w:r>
      <w:r w:rsidR="00D206DC">
        <w:rPr>
          <w:sz w:val="24"/>
          <w:szCs w:val="24"/>
        </w:rPr>
        <w:t>Economy</w:t>
      </w:r>
    </w:p>
    <w:p w:rsidR="00D609C3" w:rsidRPr="002B5684" w:rsidRDefault="00B85976" w:rsidP="00F25E47">
      <w:pPr>
        <w:pStyle w:val="NoSpacing"/>
        <w:widowControl w:val="0"/>
        <w:tabs>
          <w:tab w:val="left" w:pos="1134"/>
        </w:tabs>
        <w:spacing w:line="276" w:lineRule="auto"/>
        <w:ind w:left="1134" w:hanging="425"/>
        <w:rPr>
          <w:sz w:val="24"/>
          <w:szCs w:val="24"/>
        </w:rPr>
      </w:pPr>
      <w:r>
        <w:rPr>
          <w:sz w:val="24"/>
          <w:szCs w:val="24"/>
        </w:rPr>
        <w:lastRenderedPageBreak/>
        <w:t>2.</w:t>
      </w:r>
      <w:r w:rsidR="005C7F84" w:rsidRPr="002B5684">
        <w:rPr>
          <w:sz w:val="24"/>
          <w:szCs w:val="24"/>
        </w:rPr>
        <w:tab/>
      </w:r>
      <w:r w:rsidR="00D609C3" w:rsidRPr="002B5684">
        <w:rPr>
          <w:sz w:val="24"/>
          <w:szCs w:val="24"/>
        </w:rPr>
        <w:t>Society</w:t>
      </w:r>
    </w:p>
    <w:p w:rsidR="00506B19" w:rsidRPr="002B5684" w:rsidRDefault="00B85976" w:rsidP="00F25E47">
      <w:pPr>
        <w:pStyle w:val="NoSpacing"/>
        <w:widowControl w:val="0"/>
        <w:tabs>
          <w:tab w:val="left" w:pos="1134"/>
        </w:tabs>
        <w:spacing w:line="276" w:lineRule="auto"/>
        <w:ind w:left="1134" w:hanging="425"/>
        <w:rPr>
          <w:sz w:val="24"/>
          <w:szCs w:val="24"/>
        </w:rPr>
      </w:pPr>
      <w:r>
        <w:rPr>
          <w:sz w:val="24"/>
          <w:szCs w:val="24"/>
        </w:rPr>
        <w:t>3.</w:t>
      </w:r>
      <w:r w:rsidR="005C7F84" w:rsidRPr="002B5684">
        <w:rPr>
          <w:sz w:val="24"/>
          <w:szCs w:val="24"/>
        </w:rPr>
        <w:tab/>
      </w:r>
      <w:r w:rsidR="00D609C3" w:rsidRPr="002B5684">
        <w:rPr>
          <w:sz w:val="24"/>
          <w:szCs w:val="24"/>
        </w:rPr>
        <w:t>Life in the Southern Colonies</w:t>
      </w:r>
    </w:p>
    <w:p w:rsidR="00506B19" w:rsidRPr="002B5684" w:rsidRDefault="00C22AD5" w:rsidP="00F25E47">
      <w:pPr>
        <w:pStyle w:val="NoSpacing"/>
        <w:widowControl w:val="0"/>
        <w:spacing w:line="276" w:lineRule="auto"/>
        <w:rPr>
          <w:sz w:val="24"/>
          <w:szCs w:val="24"/>
        </w:rPr>
      </w:pPr>
      <w:r>
        <w:rPr>
          <w:sz w:val="24"/>
          <w:szCs w:val="24"/>
        </w:rPr>
        <w:t xml:space="preserve">II. </w:t>
      </w:r>
      <w:r w:rsidR="00506B19" w:rsidRPr="002B5684">
        <w:rPr>
          <w:sz w:val="24"/>
          <w:szCs w:val="24"/>
        </w:rPr>
        <w:t>Expansion of Colonial Intellectual and Cultural Life</w:t>
      </w:r>
    </w:p>
    <w:p w:rsidR="00506B19" w:rsidRPr="002B5684" w:rsidRDefault="00506B19" w:rsidP="00F25E47">
      <w:pPr>
        <w:pStyle w:val="NoSpacing"/>
        <w:widowControl w:val="0"/>
        <w:numPr>
          <w:ilvl w:val="1"/>
          <w:numId w:val="45"/>
        </w:numPr>
        <w:tabs>
          <w:tab w:val="left" w:pos="567"/>
        </w:tabs>
        <w:spacing w:line="276" w:lineRule="auto"/>
        <w:ind w:left="567" w:hanging="425"/>
        <w:rPr>
          <w:sz w:val="24"/>
          <w:szCs w:val="24"/>
        </w:rPr>
      </w:pPr>
      <w:r w:rsidRPr="002B5684">
        <w:rPr>
          <w:sz w:val="24"/>
          <w:szCs w:val="24"/>
        </w:rPr>
        <w:t>The American Enlightenment</w:t>
      </w:r>
    </w:p>
    <w:p w:rsidR="00506B19" w:rsidRPr="002B5684" w:rsidRDefault="00506B19" w:rsidP="00F25E47">
      <w:pPr>
        <w:pStyle w:val="NoSpacing"/>
        <w:widowControl w:val="0"/>
        <w:numPr>
          <w:ilvl w:val="2"/>
          <w:numId w:val="45"/>
        </w:numPr>
        <w:tabs>
          <w:tab w:val="left" w:pos="1134"/>
        </w:tabs>
        <w:spacing w:line="276" w:lineRule="auto"/>
        <w:ind w:left="1134" w:hanging="425"/>
        <w:rPr>
          <w:sz w:val="24"/>
          <w:szCs w:val="24"/>
        </w:rPr>
      </w:pPr>
      <w:r w:rsidRPr="002B5684">
        <w:rPr>
          <w:sz w:val="24"/>
          <w:szCs w:val="24"/>
        </w:rPr>
        <w:t>The American Enlightenment and Religion</w:t>
      </w:r>
    </w:p>
    <w:p w:rsidR="00D609C3" w:rsidRPr="002B5684" w:rsidRDefault="00D609C3" w:rsidP="00F25E47">
      <w:pPr>
        <w:pStyle w:val="NoSpacing"/>
        <w:widowControl w:val="0"/>
        <w:numPr>
          <w:ilvl w:val="2"/>
          <w:numId w:val="45"/>
        </w:numPr>
        <w:tabs>
          <w:tab w:val="left" w:pos="1134"/>
        </w:tabs>
        <w:spacing w:line="276" w:lineRule="auto"/>
        <w:ind w:left="1134" w:hanging="425"/>
        <w:rPr>
          <w:sz w:val="24"/>
          <w:szCs w:val="24"/>
        </w:rPr>
      </w:pPr>
      <w:r w:rsidRPr="002B5684">
        <w:rPr>
          <w:sz w:val="24"/>
          <w:szCs w:val="24"/>
        </w:rPr>
        <w:t>Education</w:t>
      </w:r>
    </w:p>
    <w:p w:rsidR="00506B19" w:rsidRPr="002B5684" w:rsidRDefault="00506B19" w:rsidP="00F25E47">
      <w:pPr>
        <w:pStyle w:val="NoSpacing"/>
        <w:widowControl w:val="0"/>
        <w:numPr>
          <w:ilvl w:val="2"/>
          <w:numId w:val="45"/>
        </w:numPr>
        <w:tabs>
          <w:tab w:val="left" w:pos="1134"/>
        </w:tabs>
        <w:spacing w:line="276" w:lineRule="auto"/>
        <w:ind w:left="1134" w:hanging="425"/>
        <w:rPr>
          <w:sz w:val="24"/>
          <w:szCs w:val="24"/>
        </w:rPr>
      </w:pPr>
      <w:r w:rsidRPr="002B5684">
        <w:rPr>
          <w:sz w:val="24"/>
          <w:szCs w:val="24"/>
        </w:rPr>
        <w:t>The Secular Press</w:t>
      </w:r>
    </w:p>
    <w:p w:rsidR="00506B19" w:rsidRPr="002B5684" w:rsidRDefault="00506B19" w:rsidP="00F25E47">
      <w:pPr>
        <w:pStyle w:val="NoSpacing"/>
        <w:widowControl w:val="0"/>
        <w:numPr>
          <w:ilvl w:val="1"/>
          <w:numId w:val="45"/>
        </w:numPr>
        <w:tabs>
          <w:tab w:val="left" w:pos="567"/>
        </w:tabs>
        <w:spacing w:line="276" w:lineRule="auto"/>
        <w:ind w:left="567" w:hanging="425"/>
        <w:rPr>
          <w:sz w:val="24"/>
          <w:szCs w:val="24"/>
        </w:rPr>
      </w:pPr>
      <w:r w:rsidRPr="002B5684">
        <w:rPr>
          <w:sz w:val="24"/>
          <w:szCs w:val="24"/>
        </w:rPr>
        <w:t>The Great Awakening</w:t>
      </w:r>
    </w:p>
    <w:p w:rsidR="005C7F84" w:rsidRPr="002B5684" w:rsidRDefault="00C22AD5" w:rsidP="00F25E47">
      <w:pPr>
        <w:pStyle w:val="NoSpacing"/>
        <w:widowControl w:val="0"/>
        <w:spacing w:line="276" w:lineRule="auto"/>
        <w:rPr>
          <w:sz w:val="24"/>
          <w:szCs w:val="24"/>
        </w:rPr>
      </w:pPr>
      <w:r>
        <w:rPr>
          <w:sz w:val="24"/>
          <w:szCs w:val="24"/>
        </w:rPr>
        <w:t xml:space="preserve">III. </w:t>
      </w:r>
      <w:r w:rsidR="00506B19" w:rsidRPr="002B5684">
        <w:rPr>
          <w:sz w:val="24"/>
          <w:szCs w:val="24"/>
        </w:rPr>
        <w:t>African Slavery</w:t>
      </w:r>
    </w:p>
    <w:p w:rsidR="00D609C3" w:rsidRPr="002B5684" w:rsidRDefault="004111B9" w:rsidP="00F25E47">
      <w:pPr>
        <w:pStyle w:val="NoSpacing"/>
        <w:widowControl w:val="0"/>
        <w:tabs>
          <w:tab w:val="left" w:pos="567"/>
        </w:tabs>
        <w:spacing w:line="276" w:lineRule="auto"/>
        <w:ind w:left="567" w:hanging="425"/>
        <w:rPr>
          <w:sz w:val="24"/>
          <w:szCs w:val="24"/>
        </w:rPr>
      </w:pPr>
      <w:r>
        <w:rPr>
          <w:sz w:val="24"/>
          <w:szCs w:val="24"/>
        </w:rPr>
        <w:t>A.</w:t>
      </w:r>
      <w:r w:rsidR="005C7F84" w:rsidRPr="002B5684">
        <w:rPr>
          <w:sz w:val="24"/>
          <w:szCs w:val="24"/>
        </w:rPr>
        <w:tab/>
      </w:r>
      <w:r w:rsidR="00506B19" w:rsidRPr="002B5684">
        <w:rPr>
          <w:sz w:val="24"/>
          <w:szCs w:val="24"/>
        </w:rPr>
        <w:t>Enslavement</w:t>
      </w:r>
    </w:p>
    <w:p w:rsidR="00D609C3" w:rsidRPr="002B5684" w:rsidRDefault="00D609C3" w:rsidP="00F25E47">
      <w:pPr>
        <w:pStyle w:val="NoSpacing"/>
        <w:widowControl w:val="0"/>
        <w:tabs>
          <w:tab w:val="left" w:pos="1134"/>
        </w:tabs>
        <w:spacing w:line="276" w:lineRule="auto"/>
        <w:ind w:left="1134" w:hanging="425"/>
        <w:rPr>
          <w:sz w:val="24"/>
          <w:szCs w:val="24"/>
        </w:rPr>
      </w:pPr>
      <w:r w:rsidRPr="002B5684">
        <w:rPr>
          <w:sz w:val="24"/>
          <w:szCs w:val="24"/>
        </w:rPr>
        <w:t>1.</w:t>
      </w:r>
      <w:r w:rsidR="005C7F84" w:rsidRPr="002B5684">
        <w:rPr>
          <w:sz w:val="24"/>
          <w:szCs w:val="24"/>
        </w:rPr>
        <w:tab/>
      </w:r>
      <w:r w:rsidRPr="002B5684">
        <w:rPr>
          <w:sz w:val="24"/>
          <w:szCs w:val="24"/>
        </w:rPr>
        <w:t>Capture</w:t>
      </w:r>
    </w:p>
    <w:p w:rsidR="00506B19" w:rsidRPr="002B5684" w:rsidRDefault="00D609C3" w:rsidP="00F25E47">
      <w:pPr>
        <w:pStyle w:val="NoSpacing"/>
        <w:widowControl w:val="0"/>
        <w:tabs>
          <w:tab w:val="left" w:pos="1134"/>
        </w:tabs>
        <w:spacing w:line="276" w:lineRule="auto"/>
        <w:ind w:left="1134" w:hanging="425"/>
        <w:rPr>
          <w:sz w:val="24"/>
          <w:szCs w:val="24"/>
        </w:rPr>
      </w:pPr>
      <w:r w:rsidRPr="002B5684">
        <w:rPr>
          <w:sz w:val="24"/>
          <w:szCs w:val="24"/>
        </w:rPr>
        <w:t>2</w:t>
      </w:r>
      <w:r w:rsidR="005C7F84" w:rsidRPr="002B5684">
        <w:rPr>
          <w:sz w:val="24"/>
          <w:szCs w:val="24"/>
        </w:rPr>
        <w:t>.</w:t>
      </w:r>
      <w:r w:rsidR="005C7F84" w:rsidRPr="002B5684">
        <w:rPr>
          <w:sz w:val="24"/>
          <w:szCs w:val="24"/>
        </w:rPr>
        <w:tab/>
      </w:r>
      <w:r w:rsidRPr="002B5684">
        <w:rPr>
          <w:sz w:val="24"/>
          <w:szCs w:val="24"/>
        </w:rPr>
        <w:t>T</w:t>
      </w:r>
      <w:r w:rsidR="00506B19" w:rsidRPr="002B5684">
        <w:rPr>
          <w:sz w:val="24"/>
          <w:szCs w:val="24"/>
        </w:rPr>
        <w:t>he Middle Passage</w:t>
      </w:r>
    </w:p>
    <w:p w:rsidR="00D609C3" w:rsidRPr="002B5684" w:rsidRDefault="004111B9" w:rsidP="00F25E47">
      <w:pPr>
        <w:pStyle w:val="NoSpacing"/>
        <w:widowControl w:val="0"/>
        <w:tabs>
          <w:tab w:val="left" w:pos="1134"/>
        </w:tabs>
        <w:spacing w:line="276" w:lineRule="auto"/>
        <w:ind w:left="1134" w:hanging="425"/>
        <w:rPr>
          <w:sz w:val="24"/>
          <w:szCs w:val="24"/>
        </w:rPr>
      </w:pPr>
      <w:r>
        <w:rPr>
          <w:sz w:val="24"/>
          <w:szCs w:val="24"/>
        </w:rPr>
        <w:t>3.</w:t>
      </w:r>
      <w:r w:rsidR="005C7F84" w:rsidRPr="002B5684">
        <w:rPr>
          <w:sz w:val="24"/>
          <w:szCs w:val="24"/>
        </w:rPr>
        <w:tab/>
      </w:r>
      <w:r>
        <w:rPr>
          <w:sz w:val="24"/>
          <w:szCs w:val="24"/>
        </w:rPr>
        <w:t>To a New Life</w:t>
      </w:r>
    </w:p>
    <w:p w:rsidR="00506B19" w:rsidRPr="002B5684" w:rsidRDefault="004111B9" w:rsidP="00F25E47">
      <w:pPr>
        <w:pStyle w:val="NoSpacing"/>
        <w:widowControl w:val="0"/>
        <w:tabs>
          <w:tab w:val="left" w:pos="567"/>
        </w:tabs>
        <w:spacing w:line="276" w:lineRule="auto"/>
        <w:ind w:left="567" w:hanging="425"/>
        <w:rPr>
          <w:sz w:val="24"/>
          <w:szCs w:val="24"/>
        </w:rPr>
      </w:pPr>
      <w:r>
        <w:rPr>
          <w:sz w:val="24"/>
          <w:szCs w:val="24"/>
        </w:rPr>
        <w:t>B.</w:t>
      </w:r>
      <w:r w:rsidR="005C7F84" w:rsidRPr="002B5684">
        <w:rPr>
          <w:sz w:val="24"/>
          <w:szCs w:val="24"/>
        </w:rPr>
        <w:tab/>
      </w:r>
      <w:r w:rsidR="00506B19" w:rsidRPr="002B5684">
        <w:rPr>
          <w:sz w:val="24"/>
          <w:szCs w:val="24"/>
        </w:rPr>
        <w:t>The Spread of Slavery</w:t>
      </w:r>
    </w:p>
    <w:p w:rsidR="005C7F84" w:rsidRPr="002B5684" w:rsidRDefault="004111B9" w:rsidP="00F25E47">
      <w:pPr>
        <w:pStyle w:val="NoSpacing"/>
        <w:widowControl w:val="0"/>
        <w:tabs>
          <w:tab w:val="left" w:pos="567"/>
        </w:tabs>
        <w:spacing w:line="276" w:lineRule="auto"/>
        <w:ind w:left="567" w:hanging="425"/>
        <w:rPr>
          <w:sz w:val="24"/>
          <w:szCs w:val="24"/>
        </w:rPr>
      </w:pPr>
      <w:r>
        <w:rPr>
          <w:sz w:val="24"/>
          <w:szCs w:val="24"/>
        </w:rPr>
        <w:t>C.</w:t>
      </w:r>
      <w:r w:rsidR="005C7F84" w:rsidRPr="002B5684">
        <w:rPr>
          <w:sz w:val="24"/>
          <w:szCs w:val="24"/>
        </w:rPr>
        <w:tab/>
      </w:r>
      <w:r w:rsidR="00506B19" w:rsidRPr="002B5684">
        <w:rPr>
          <w:sz w:val="24"/>
          <w:szCs w:val="24"/>
        </w:rPr>
        <w:t>Life under Slavery</w:t>
      </w:r>
    </w:p>
    <w:p w:rsidR="0002170E" w:rsidRPr="002B5684" w:rsidRDefault="004111B9" w:rsidP="00F25E47">
      <w:pPr>
        <w:pStyle w:val="NoSpacing"/>
        <w:widowControl w:val="0"/>
        <w:tabs>
          <w:tab w:val="left" w:pos="1134"/>
        </w:tabs>
        <w:spacing w:line="276" w:lineRule="auto"/>
        <w:ind w:left="1134" w:hanging="425"/>
        <w:rPr>
          <w:sz w:val="24"/>
          <w:szCs w:val="24"/>
        </w:rPr>
      </w:pPr>
      <w:r>
        <w:rPr>
          <w:sz w:val="24"/>
          <w:szCs w:val="24"/>
        </w:rPr>
        <w:t>1.</w:t>
      </w:r>
      <w:r w:rsidR="005C7F84" w:rsidRPr="002B5684">
        <w:rPr>
          <w:sz w:val="24"/>
          <w:szCs w:val="24"/>
        </w:rPr>
        <w:tab/>
      </w:r>
      <w:r w:rsidR="0002170E" w:rsidRPr="002B5684">
        <w:rPr>
          <w:sz w:val="24"/>
          <w:szCs w:val="24"/>
        </w:rPr>
        <w:t>Plantation Life</w:t>
      </w:r>
    </w:p>
    <w:p w:rsidR="0002170E" w:rsidRPr="002B5684" w:rsidRDefault="004111B9" w:rsidP="00F25E47">
      <w:pPr>
        <w:pStyle w:val="NoSpacing"/>
        <w:widowControl w:val="0"/>
        <w:tabs>
          <w:tab w:val="left" w:pos="1134"/>
        </w:tabs>
        <w:spacing w:line="276" w:lineRule="auto"/>
        <w:ind w:left="1134" w:hanging="425"/>
        <w:rPr>
          <w:sz w:val="24"/>
          <w:szCs w:val="24"/>
        </w:rPr>
      </w:pPr>
      <w:r>
        <w:rPr>
          <w:sz w:val="24"/>
          <w:szCs w:val="24"/>
        </w:rPr>
        <w:t>2.</w:t>
      </w:r>
      <w:r w:rsidR="005C7F84" w:rsidRPr="002B5684">
        <w:rPr>
          <w:sz w:val="24"/>
          <w:szCs w:val="24"/>
        </w:rPr>
        <w:tab/>
      </w:r>
      <w:r w:rsidR="0002170E" w:rsidRPr="002B5684">
        <w:rPr>
          <w:sz w:val="24"/>
          <w:szCs w:val="24"/>
        </w:rPr>
        <w:t>Rebellion and Resistance</w:t>
      </w:r>
    </w:p>
    <w:p w:rsidR="00506B19" w:rsidRDefault="0002170E" w:rsidP="00F25E47">
      <w:pPr>
        <w:pStyle w:val="NoSpacing"/>
        <w:widowControl w:val="0"/>
        <w:tabs>
          <w:tab w:val="left" w:pos="567"/>
        </w:tabs>
        <w:spacing w:line="276" w:lineRule="auto"/>
        <w:ind w:left="567" w:hanging="425"/>
        <w:rPr>
          <w:sz w:val="24"/>
          <w:szCs w:val="24"/>
        </w:rPr>
      </w:pPr>
      <w:r w:rsidRPr="002B5684">
        <w:rPr>
          <w:sz w:val="24"/>
          <w:szCs w:val="24"/>
        </w:rPr>
        <w:t>D.</w:t>
      </w:r>
      <w:r w:rsidR="005C7F84" w:rsidRPr="002B5684">
        <w:rPr>
          <w:sz w:val="24"/>
          <w:szCs w:val="24"/>
        </w:rPr>
        <w:tab/>
      </w:r>
      <w:r w:rsidR="00506B19" w:rsidRPr="002B5684">
        <w:rPr>
          <w:sz w:val="24"/>
          <w:szCs w:val="24"/>
        </w:rPr>
        <w:t>Slavery and Racism</w:t>
      </w:r>
    </w:p>
    <w:p w:rsidR="00506B19" w:rsidRPr="002B5684" w:rsidRDefault="00C22AD5" w:rsidP="00F25E47">
      <w:pPr>
        <w:pStyle w:val="NoSpacing"/>
        <w:widowControl w:val="0"/>
        <w:spacing w:line="276" w:lineRule="auto"/>
        <w:rPr>
          <w:sz w:val="24"/>
          <w:szCs w:val="24"/>
        </w:rPr>
      </w:pPr>
      <w:r>
        <w:rPr>
          <w:sz w:val="24"/>
          <w:szCs w:val="24"/>
        </w:rPr>
        <w:t xml:space="preserve">IV. </w:t>
      </w:r>
      <w:r w:rsidR="00506B19" w:rsidRPr="002B5684">
        <w:rPr>
          <w:sz w:val="24"/>
          <w:szCs w:val="24"/>
        </w:rPr>
        <w:t>Attempted Expansion of English Control</w:t>
      </w:r>
    </w:p>
    <w:p w:rsidR="00506B19" w:rsidRPr="002B5684" w:rsidRDefault="0002170E" w:rsidP="00F25E47">
      <w:pPr>
        <w:pStyle w:val="NoSpacing"/>
        <w:widowControl w:val="0"/>
        <w:tabs>
          <w:tab w:val="left" w:pos="567"/>
        </w:tabs>
        <w:spacing w:line="276" w:lineRule="auto"/>
        <w:ind w:left="567" w:hanging="425"/>
        <w:rPr>
          <w:sz w:val="24"/>
          <w:szCs w:val="24"/>
        </w:rPr>
      </w:pPr>
      <w:r w:rsidRPr="002B5684">
        <w:rPr>
          <w:sz w:val="24"/>
          <w:szCs w:val="24"/>
        </w:rPr>
        <w:t>A</w:t>
      </w:r>
      <w:r w:rsidR="00C3554C">
        <w:rPr>
          <w:sz w:val="24"/>
          <w:szCs w:val="24"/>
        </w:rPr>
        <w:t>.</w:t>
      </w:r>
      <w:r w:rsidR="005C7F84" w:rsidRPr="002B5684">
        <w:rPr>
          <w:sz w:val="24"/>
          <w:szCs w:val="24"/>
        </w:rPr>
        <w:tab/>
      </w:r>
      <w:r w:rsidR="00506B19" w:rsidRPr="002B5684">
        <w:rPr>
          <w:sz w:val="24"/>
          <w:szCs w:val="24"/>
        </w:rPr>
        <w:t>Salutary Neglect</w:t>
      </w:r>
    </w:p>
    <w:p w:rsidR="00506B19" w:rsidRPr="002B5684" w:rsidRDefault="0002170E" w:rsidP="00F25E47">
      <w:pPr>
        <w:pStyle w:val="NoSpacing"/>
        <w:widowControl w:val="0"/>
        <w:tabs>
          <w:tab w:val="left" w:pos="567"/>
        </w:tabs>
        <w:spacing w:line="276" w:lineRule="auto"/>
        <w:ind w:left="567" w:hanging="425"/>
        <w:rPr>
          <w:sz w:val="24"/>
          <w:szCs w:val="24"/>
        </w:rPr>
      </w:pPr>
      <w:r w:rsidRPr="002B5684">
        <w:rPr>
          <w:sz w:val="24"/>
          <w:szCs w:val="24"/>
        </w:rPr>
        <w:t>B</w:t>
      </w:r>
      <w:r w:rsidR="00C3554C">
        <w:rPr>
          <w:sz w:val="24"/>
          <w:szCs w:val="24"/>
        </w:rPr>
        <w:t>.</w:t>
      </w:r>
      <w:r w:rsidR="005C7F84" w:rsidRPr="002B5684">
        <w:rPr>
          <w:sz w:val="24"/>
          <w:szCs w:val="24"/>
        </w:rPr>
        <w:tab/>
      </w:r>
      <w:r w:rsidR="00506B19" w:rsidRPr="002B5684">
        <w:rPr>
          <w:sz w:val="24"/>
          <w:szCs w:val="24"/>
        </w:rPr>
        <w:t>Th</w:t>
      </w:r>
      <w:r w:rsidR="00AA2AC9">
        <w:rPr>
          <w:sz w:val="24"/>
          <w:szCs w:val="24"/>
        </w:rPr>
        <w:t>e French and Indian War, 1754–</w:t>
      </w:r>
      <w:r w:rsidR="00506B19" w:rsidRPr="002B5684">
        <w:rPr>
          <w:sz w:val="24"/>
          <w:szCs w:val="24"/>
        </w:rPr>
        <w:t>1763</w:t>
      </w:r>
    </w:p>
    <w:p w:rsidR="00506B19" w:rsidRPr="002B5684" w:rsidRDefault="0002170E" w:rsidP="00F25E47">
      <w:pPr>
        <w:pStyle w:val="NoSpacing"/>
        <w:widowControl w:val="0"/>
        <w:tabs>
          <w:tab w:val="left" w:pos="567"/>
        </w:tabs>
        <w:spacing w:line="276" w:lineRule="auto"/>
        <w:ind w:left="567" w:hanging="425"/>
        <w:rPr>
          <w:sz w:val="24"/>
          <w:szCs w:val="24"/>
        </w:rPr>
      </w:pPr>
      <w:r w:rsidRPr="002B5684">
        <w:rPr>
          <w:sz w:val="24"/>
          <w:szCs w:val="24"/>
        </w:rPr>
        <w:t>C</w:t>
      </w:r>
      <w:r w:rsidR="00C3554C">
        <w:rPr>
          <w:sz w:val="24"/>
          <w:szCs w:val="24"/>
        </w:rPr>
        <w:t>.</w:t>
      </w:r>
      <w:r w:rsidR="005C7F84" w:rsidRPr="002B5684">
        <w:rPr>
          <w:sz w:val="24"/>
          <w:szCs w:val="24"/>
        </w:rPr>
        <w:tab/>
      </w:r>
      <w:r w:rsidR="00506B19" w:rsidRPr="002B5684">
        <w:rPr>
          <w:sz w:val="24"/>
          <w:szCs w:val="24"/>
        </w:rPr>
        <w:t>The Albany Congress</w:t>
      </w:r>
    </w:p>
    <w:p w:rsidR="0002170E" w:rsidRPr="002B5684" w:rsidRDefault="00C3554C" w:rsidP="00F25E47">
      <w:pPr>
        <w:pStyle w:val="NoSpacing"/>
        <w:widowControl w:val="0"/>
        <w:tabs>
          <w:tab w:val="left" w:pos="1134"/>
        </w:tabs>
        <w:spacing w:line="276" w:lineRule="auto"/>
        <w:ind w:left="1134" w:hanging="425"/>
        <w:rPr>
          <w:sz w:val="24"/>
          <w:szCs w:val="24"/>
        </w:rPr>
      </w:pPr>
      <w:r>
        <w:rPr>
          <w:sz w:val="24"/>
          <w:szCs w:val="24"/>
        </w:rPr>
        <w:t>1.</w:t>
      </w:r>
      <w:r w:rsidR="005C7F84" w:rsidRPr="002B5684">
        <w:rPr>
          <w:sz w:val="24"/>
          <w:szCs w:val="24"/>
        </w:rPr>
        <w:tab/>
      </w:r>
      <w:r w:rsidR="0002170E" w:rsidRPr="002B5684">
        <w:rPr>
          <w:sz w:val="24"/>
          <w:szCs w:val="24"/>
        </w:rPr>
        <w:t>The Albany Plan</w:t>
      </w:r>
    </w:p>
    <w:p w:rsidR="0002170E" w:rsidRPr="002B5684" w:rsidRDefault="0002170E" w:rsidP="00F25E47">
      <w:pPr>
        <w:pStyle w:val="NoSpacing"/>
        <w:widowControl w:val="0"/>
        <w:tabs>
          <w:tab w:val="left" w:pos="1134"/>
        </w:tabs>
        <w:spacing w:line="276" w:lineRule="auto"/>
        <w:ind w:left="1134" w:hanging="425"/>
        <w:rPr>
          <w:sz w:val="24"/>
          <w:szCs w:val="24"/>
        </w:rPr>
      </w:pPr>
      <w:r w:rsidRPr="002B5684">
        <w:rPr>
          <w:sz w:val="24"/>
          <w:szCs w:val="24"/>
        </w:rPr>
        <w:t>2.</w:t>
      </w:r>
      <w:r w:rsidR="005C7F84" w:rsidRPr="002B5684">
        <w:rPr>
          <w:sz w:val="24"/>
          <w:szCs w:val="24"/>
        </w:rPr>
        <w:tab/>
      </w:r>
      <w:r w:rsidRPr="002B5684">
        <w:rPr>
          <w:sz w:val="24"/>
          <w:szCs w:val="24"/>
        </w:rPr>
        <w:t>Results</w:t>
      </w:r>
    </w:p>
    <w:p w:rsidR="00506B19" w:rsidRPr="002B5684" w:rsidRDefault="0002170E" w:rsidP="00F25E47">
      <w:pPr>
        <w:pStyle w:val="NoSpacing"/>
        <w:widowControl w:val="0"/>
        <w:tabs>
          <w:tab w:val="left" w:pos="567"/>
        </w:tabs>
        <w:spacing w:line="276" w:lineRule="auto"/>
        <w:ind w:left="567" w:hanging="425"/>
        <w:rPr>
          <w:sz w:val="24"/>
          <w:szCs w:val="24"/>
        </w:rPr>
      </w:pPr>
      <w:r w:rsidRPr="002B5684">
        <w:rPr>
          <w:sz w:val="24"/>
          <w:szCs w:val="24"/>
        </w:rPr>
        <w:t>D.</w:t>
      </w:r>
      <w:r w:rsidR="005C7F84" w:rsidRPr="002B5684">
        <w:rPr>
          <w:sz w:val="24"/>
          <w:szCs w:val="24"/>
        </w:rPr>
        <w:tab/>
      </w:r>
      <w:r w:rsidR="00506B19" w:rsidRPr="002B5684">
        <w:rPr>
          <w:sz w:val="24"/>
          <w:szCs w:val="24"/>
        </w:rPr>
        <w:t>Pan-Indianism</w:t>
      </w:r>
    </w:p>
    <w:p w:rsidR="0002170E" w:rsidRPr="002B5684" w:rsidRDefault="00C3554C" w:rsidP="00F25E47">
      <w:pPr>
        <w:pStyle w:val="NoSpacing"/>
        <w:widowControl w:val="0"/>
        <w:tabs>
          <w:tab w:val="left" w:pos="1134"/>
        </w:tabs>
        <w:spacing w:line="276" w:lineRule="auto"/>
        <w:ind w:left="1134" w:hanging="425"/>
        <w:rPr>
          <w:sz w:val="24"/>
          <w:szCs w:val="24"/>
        </w:rPr>
      </w:pPr>
      <w:r>
        <w:rPr>
          <w:sz w:val="24"/>
          <w:szCs w:val="24"/>
        </w:rPr>
        <w:t>1.</w:t>
      </w:r>
      <w:r w:rsidR="005C7F84" w:rsidRPr="002B5684">
        <w:rPr>
          <w:sz w:val="24"/>
          <w:szCs w:val="24"/>
        </w:rPr>
        <w:tab/>
      </w:r>
      <w:r w:rsidR="0002170E" w:rsidRPr="002B5684">
        <w:rPr>
          <w:sz w:val="24"/>
          <w:szCs w:val="24"/>
        </w:rPr>
        <w:t>Neolin</w:t>
      </w:r>
    </w:p>
    <w:p w:rsidR="0002170E" w:rsidRPr="002B5684" w:rsidRDefault="00C3554C" w:rsidP="00F25E47">
      <w:pPr>
        <w:pStyle w:val="NoSpacing"/>
        <w:widowControl w:val="0"/>
        <w:tabs>
          <w:tab w:val="left" w:pos="1134"/>
        </w:tabs>
        <w:spacing w:line="276" w:lineRule="auto"/>
        <w:ind w:left="1134" w:hanging="425"/>
        <w:rPr>
          <w:sz w:val="24"/>
          <w:szCs w:val="24"/>
        </w:rPr>
      </w:pPr>
      <w:r>
        <w:rPr>
          <w:sz w:val="24"/>
          <w:szCs w:val="24"/>
        </w:rPr>
        <w:t>2.</w:t>
      </w:r>
      <w:r w:rsidR="005C7F84" w:rsidRPr="002B5684">
        <w:rPr>
          <w:sz w:val="24"/>
          <w:szCs w:val="24"/>
        </w:rPr>
        <w:tab/>
      </w:r>
      <w:r w:rsidR="003D7E24">
        <w:rPr>
          <w:sz w:val="24"/>
          <w:szCs w:val="24"/>
        </w:rPr>
        <w:t>Pontiac’</w:t>
      </w:r>
      <w:r w:rsidR="0002170E" w:rsidRPr="002B5684">
        <w:rPr>
          <w:sz w:val="24"/>
          <w:szCs w:val="24"/>
        </w:rPr>
        <w:t>s Rebellion</w:t>
      </w:r>
    </w:p>
    <w:p w:rsidR="0002170E" w:rsidRPr="002B5684" w:rsidRDefault="0002170E" w:rsidP="00F25E47">
      <w:pPr>
        <w:pStyle w:val="NoSpacing"/>
        <w:widowControl w:val="0"/>
        <w:spacing w:line="276" w:lineRule="auto"/>
        <w:rPr>
          <w:sz w:val="24"/>
          <w:szCs w:val="24"/>
        </w:rPr>
      </w:pPr>
      <w:r w:rsidRPr="002B5684">
        <w:rPr>
          <w:sz w:val="24"/>
          <w:szCs w:val="24"/>
        </w:rPr>
        <w:t xml:space="preserve">V. </w:t>
      </w:r>
      <w:r w:rsidR="006B1E3E">
        <w:rPr>
          <w:sz w:val="24"/>
          <w:szCs w:val="24"/>
        </w:rPr>
        <w:t>Looking Ahead</w:t>
      </w:r>
      <w:r w:rsidR="005C7F84" w:rsidRPr="002B5684">
        <w:rPr>
          <w:sz w:val="24"/>
          <w:szCs w:val="24"/>
        </w:rPr>
        <w:t>…</w:t>
      </w:r>
    </w:p>
    <w:p w:rsidR="002B5684" w:rsidRPr="002B5684" w:rsidRDefault="002B5684" w:rsidP="00F25E47">
      <w:pPr>
        <w:pStyle w:val="NoSpacing"/>
        <w:widowControl w:val="0"/>
        <w:spacing w:line="276" w:lineRule="auto"/>
        <w:rPr>
          <w:sz w:val="24"/>
          <w:szCs w:val="24"/>
        </w:rPr>
      </w:pPr>
    </w:p>
    <w:p w:rsidR="00506B19" w:rsidRPr="003A3D6F" w:rsidRDefault="00506B19" w:rsidP="003A3D6F">
      <w:pPr>
        <w:spacing w:after="0"/>
        <w:rPr>
          <w:b/>
          <w:sz w:val="28"/>
          <w:szCs w:val="28"/>
        </w:rPr>
      </w:pPr>
      <w:r w:rsidRPr="003A3D6F">
        <w:rPr>
          <w:b/>
          <w:sz w:val="28"/>
          <w:szCs w:val="28"/>
        </w:rPr>
        <w:t>Suggested Lecture Topics</w:t>
      </w:r>
    </w:p>
    <w:p w:rsidR="00506B19" w:rsidRPr="002B5684" w:rsidRDefault="00506B19" w:rsidP="00F25E47">
      <w:pPr>
        <w:pStyle w:val="NoSpacing"/>
        <w:widowControl w:val="0"/>
        <w:spacing w:line="276" w:lineRule="auto"/>
        <w:rPr>
          <w:sz w:val="24"/>
          <w:szCs w:val="24"/>
        </w:rPr>
      </w:pPr>
    </w:p>
    <w:p w:rsidR="00506B19" w:rsidRPr="002B5684" w:rsidRDefault="00506B19" w:rsidP="00F25E47">
      <w:pPr>
        <w:pStyle w:val="NoSpacing"/>
        <w:widowControl w:val="0"/>
        <w:numPr>
          <w:ilvl w:val="0"/>
          <w:numId w:val="3"/>
        </w:numPr>
        <w:tabs>
          <w:tab w:val="left" w:pos="426"/>
        </w:tabs>
        <w:spacing w:line="276" w:lineRule="auto"/>
        <w:rPr>
          <w:sz w:val="24"/>
          <w:szCs w:val="24"/>
        </w:rPr>
      </w:pPr>
      <w:r w:rsidRPr="002B5684">
        <w:rPr>
          <w:sz w:val="24"/>
          <w:szCs w:val="24"/>
        </w:rPr>
        <w:t>Similarities and Differences Among the Various Colonial Regions</w:t>
      </w:r>
    </w:p>
    <w:p w:rsidR="00506B19" w:rsidRPr="003D7E24" w:rsidRDefault="00506B19" w:rsidP="00F25E47">
      <w:pPr>
        <w:pStyle w:val="NoSpacing"/>
        <w:widowControl w:val="0"/>
        <w:numPr>
          <w:ilvl w:val="0"/>
          <w:numId w:val="3"/>
        </w:numPr>
        <w:tabs>
          <w:tab w:val="left" w:pos="426"/>
        </w:tabs>
        <w:spacing w:line="276" w:lineRule="auto"/>
        <w:rPr>
          <w:sz w:val="24"/>
          <w:szCs w:val="24"/>
        </w:rPr>
      </w:pPr>
      <w:r w:rsidRPr="003D7E24">
        <w:rPr>
          <w:sz w:val="24"/>
          <w:szCs w:val="24"/>
        </w:rPr>
        <w:t>America’s</w:t>
      </w:r>
      <w:r w:rsidR="003D7E24" w:rsidRPr="003D7E24">
        <w:rPr>
          <w:sz w:val="24"/>
          <w:szCs w:val="24"/>
        </w:rPr>
        <w:t xml:space="preserve"> Version of the Enlightenment—</w:t>
      </w:r>
      <w:r w:rsidRPr="003D7E24">
        <w:rPr>
          <w:sz w:val="24"/>
          <w:szCs w:val="24"/>
        </w:rPr>
        <w:t>A Bit More Practical?</w:t>
      </w:r>
    </w:p>
    <w:p w:rsidR="00506B19" w:rsidRPr="002B5684" w:rsidRDefault="00506B19" w:rsidP="00F25E47">
      <w:pPr>
        <w:pStyle w:val="NoSpacing"/>
        <w:widowControl w:val="0"/>
        <w:numPr>
          <w:ilvl w:val="0"/>
          <w:numId w:val="3"/>
        </w:numPr>
        <w:tabs>
          <w:tab w:val="left" w:pos="426"/>
        </w:tabs>
        <w:spacing w:line="276" w:lineRule="auto"/>
        <w:rPr>
          <w:sz w:val="24"/>
          <w:szCs w:val="24"/>
        </w:rPr>
      </w:pPr>
      <w:r w:rsidRPr="002B5684">
        <w:rPr>
          <w:sz w:val="24"/>
          <w:szCs w:val="24"/>
        </w:rPr>
        <w:t>George Whitefield, Jonathan Edwards, and the Great Awakening</w:t>
      </w:r>
    </w:p>
    <w:p w:rsidR="00506B19" w:rsidRPr="002B5684" w:rsidRDefault="00506B19" w:rsidP="00F25E47">
      <w:pPr>
        <w:pStyle w:val="NoSpacing"/>
        <w:widowControl w:val="0"/>
        <w:numPr>
          <w:ilvl w:val="0"/>
          <w:numId w:val="3"/>
        </w:numPr>
        <w:tabs>
          <w:tab w:val="left" w:pos="426"/>
        </w:tabs>
        <w:spacing w:line="276" w:lineRule="auto"/>
        <w:rPr>
          <w:sz w:val="24"/>
          <w:szCs w:val="24"/>
        </w:rPr>
      </w:pPr>
      <w:r w:rsidRPr="002B5684">
        <w:rPr>
          <w:sz w:val="24"/>
          <w:szCs w:val="24"/>
        </w:rPr>
        <w:t>Religious Changes in the Colonies after 1700</w:t>
      </w:r>
    </w:p>
    <w:p w:rsidR="00506B19" w:rsidRPr="002B5684" w:rsidRDefault="00506B19" w:rsidP="00F25E47">
      <w:pPr>
        <w:pStyle w:val="NoSpacing"/>
        <w:widowControl w:val="0"/>
        <w:numPr>
          <w:ilvl w:val="0"/>
          <w:numId w:val="3"/>
        </w:numPr>
        <w:tabs>
          <w:tab w:val="left" w:pos="426"/>
        </w:tabs>
        <w:spacing w:line="276" w:lineRule="auto"/>
        <w:rPr>
          <w:sz w:val="24"/>
          <w:szCs w:val="24"/>
        </w:rPr>
      </w:pPr>
      <w:r w:rsidRPr="002B5684">
        <w:rPr>
          <w:sz w:val="24"/>
          <w:szCs w:val="24"/>
        </w:rPr>
        <w:t xml:space="preserve">The </w:t>
      </w:r>
      <w:r w:rsidRPr="00042CAB">
        <w:rPr>
          <w:i/>
          <w:sz w:val="24"/>
          <w:szCs w:val="24"/>
        </w:rPr>
        <w:t>Henrietta Marie</w:t>
      </w:r>
      <w:r w:rsidRPr="002B5684">
        <w:rPr>
          <w:sz w:val="24"/>
          <w:szCs w:val="24"/>
        </w:rPr>
        <w:t xml:space="preserve"> and Its Story of the Middle Passage</w:t>
      </w:r>
    </w:p>
    <w:p w:rsidR="00506B19" w:rsidRPr="002B5684" w:rsidRDefault="00506B19" w:rsidP="00F25E47">
      <w:pPr>
        <w:pStyle w:val="NoSpacing"/>
        <w:widowControl w:val="0"/>
        <w:numPr>
          <w:ilvl w:val="0"/>
          <w:numId w:val="3"/>
        </w:numPr>
        <w:tabs>
          <w:tab w:val="left" w:pos="426"/>
        </w:tabs>
        <w:spacing w:line="276" w:lineRule="auto"/>
        <w:rPr>
          <w:sz w:val="24"/>
          <w:szCs w:val="24"/>
        </w:rPr>
      </w:pPr>
      <w:r w:rsidRPr="002B5684">
        <w:rPr>
          <w:sz w:val="24"/>
          <w:szCs w:val="24"/>
        </w:rPr>
        <w:t>Which Came First: Slavery or Racism?</w:t>
      </w:r>
    </w:p>
    <w:p w:rsidR="00506B19" w:rsidRDefault="00506B19" w:rsidP="00F25E47">
      <w:pPr>
        <w:pStyle w:val="NoSpacing"/>
        <w:widowControl w:val="0"/>
        <w:numPr>
          <w:ilvl w:val="0"/>
          <w:numId w:val="3"/>
        </w:numPr>
        <w:tabs>
          <w:tab w:val="left" w:pos="426"/>
        </w:tabs>
        <w:spacing w:line="276" w:lineRule="auto"/>
        <w:rPr>
          <w:sz w:val="24"/>
          <w:szCs w:val="24"/>
        </w:rPr>
      </w:pPr>
      <w:r w:rsidRPr="003D6E1D">
        <w:rPr>
          <w:sz w:val="24"/>
          <w:szCs w:val="24"/>
        </w:rPr>
        <w:t>Colonial Participation</w:t>
      </w:r>
      <w:r w:rsidR="003D6E1D" w:rsidRPr="003D6E1D">
        <w:rPr>
          <w:sz w:val="24"/>
          <w:szCs w:val="24"/>
        </w:rPr>
        <w:t xml:space="preserve"> in the French and Indian War—</w:t>
      </w:r>
      <w:r w:rsidRPr="003D6E1D">
        <w:rPr>
          <w:sz w:val="24"/>
          <w:szCs w:val="24"/>
        </w:rPr>
        <w:t>and a Sense of Being Overlooked</w:t>
      </w:r>
    </w:p>
    <w:p w:rsidR="009E21DA" w:rsidRPr="003D6E1D" w:rsidRDefault="006133AE" w:rsidP="009E21DA">
      <w:pPr>
        <w:pStyle w:val="NoSpacing"/>
        <w:widowControl w:val="0"/>
        <w:spacing w:line="276" w:lineRule="auto"/>
        <w:rPr>
          <w:sz w:val="24"/>
          <w:szCs w:val="24"/>
        </w:rPr>
      </w:pPr>
      <w:r>
        <w:rPr>
          <w:noProof/>
        </w:rPr>
        <w:lastRenderedPageBreak/>
        <mc:AlternateContent>
          <mc:Choice Requires="wps">
            <w:drawing>
              <wp:anchor distT="45720" distB="45720" distL="114300" distR="114300" simplePos="0" relativeHeight="251659264" behindDoc="0" locked="0" layoutInCell="1" allowOverlap="1">
                <wp:simplePos x="0" y="0"/>
                <wp:positionH relativeFrom="column">
                  <wp:posOffset>11430</wp:posOffset>
                </wp:positionH>
                <wp:positionV relativeFrom="paragraph">
                  <wp:posOffset>2533650</wp:posOffset>
                </wp:positionV>
                <wp:extent cx="5919470" cy="2680335"/>
                <wp:effectExtent l="0" t="0" r="5080" b="571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2680335"/>
                        </a:xfrm>
                        <a:prstGeom prst="rect">
                          <a:avLst/>
                        </a:prstGeom>
                        <a:solidFill>
                          <a:srgbClr val="FFFFFF"/>
                        </a:solidFill>
                        <a:ln w="9525">
                          <a:solidFill>
                            <a:srgbClr val="000000"/>
                          </a:solidFill>
                          <a:miter lim="800000"/>
                          <a:headEnd/>
                          <a:tailEnd/>
                        </a:ln>
                      </wps:spPr>
                      <wps:txbx>
                        <w:txbxContent>
                          <w:p w:rsidR="00E35286" w:rsidRPr="002B5684" w:rsidRDefault="00E35286" w:rsidP="00E35286">
                            <w:pPr>
                              <w:pStyle w:val="NoSpacing"/>
                              <w:widowControl w:val="0"/>
                              <w:spacing w:line="276" w:lineRule="auto"/>
                              <w:rPr>
                                <w:sz w:val="24"/>
                                <w:szCs w:val="24"/>
                              </w:rPr>
                            </w:pPr>
                            <w:r w:rsidRPr="002B5684">
                              <w:rPr>
                                <w:sz w:val="24"/>
                                <w:szCs w:val="24"/>
                              </w:rPr>
                              <w:t>(</w:t>
                            </w:r>
                            <w:r w:rsidR="00263DDD">
                              <w:rPr>
                                <w:sz w:val="24"/>
                                <w:szCs w:val="24"/>
                              </w:rPr>
                              <w:t>4-4b</w:t>
                            </w:r>
                            <w:r w:rsidRPr="002B5684">
                              <w:rPr>
                                <w:sz w:val="24"/>
                                <w:szCs w:val="24"/>
                              </w:rPr>
                              <w:t xml:space="preserve">). The French and Indian War </w:t>
                            </w:r>
                            <w:r w:rsidR="00DF009F">
                              <w:rPr>
                                <w:sz w:val="24"/>
                                <w:szCs w:val="24"/>
                              </w:rPr>
                              <w:t>provoked a strong colonial response compared to any other New World conflict for several</w:t>
                            </w:r>
                            <w:r w:rsidRPr="002B5684">
                              <w:rPr>
                                <w:sz w:val="24"/>
                                <w:szCs w:val="24"/>
                              </w:rPr>
                              <w:t xml:space="preserve"> reasons:</w:t>
                            </w:r>
                          </w:p>
                          <w:p w:rsidR="00E35286" w:rsidRPr="002B5684" w:rsidRDefault="00E35286" w:rsidP="00E35286">
                            <w:pPr>
                              <w:pStyle w:val="NoSpacing"/>
                              <w:widowControl w:val="0"/>
                              <w:tabs>
                                <w:tab w:val="left" w:pos="567"/>
                              </w:tabs>
                              <w:spacing w:line="276" w:lineRule="auto"/>
                              <w:ind w:left="567" w:hanging="425"/>
                              <w:rPr>
                                <w:sz w:val="24"/>
                                <w:szCs w:val="24"/>
                              </w:rPr>
                            </w:pPr>
                            <w:r>
                              <w:rPr>
                                <w:sz w:val="24"/>
                                <w:szCs w:val="24"/>
                              </w:rPr>
                              <w:t>a.</w:t>
                            </w:r>
                            <w:r>
                              <w:rPr>
                                <w:sz w:val="24"/>
                                <w:szCs w:val="24"/>
                              </w:rPr>
                              <w:tab/>
                            </w:r>
                            <w:r w:rsidRPr="002B5684">
                              <w:rPr>
                                <w:sz w:val="24"/>
                                <w:szCs w:val="24"/>
                              </w:rPr>
                              <w:t>Colonial ire toward Engl</w:t>
                            </w:r>
                            <w:r>
                              <w:rPr>
                                <w:sz w:val="24"/>
                                <w:szCs w:val="24"/>
                              </w:rPr>
                              <w:t>and</w:t>
                            </w:r>
                          </w:p>
                          <w:p w:rsidR="00E35286" w:rsidRPr="002B5684" w:rsidRDefault="00E35286" w:rsidP="00E35286">
                            <w:pPr>
                              <w:pStyle w:val="NoSpacing"/>
                              <w:widowControl w:val="0"/>
                              <w:tabs>
                                <w:tab w:val="left" w:pos="567"/>
                              </w:tabs>
                              <w:spacing w:line="276" w:lineRule="auto"/>
                              <w:ind w:left="567" w:hanging="425"/>
                              <w:rPr>
                                <w:sz w:val="24"/>
                                <w:szCs w:val="24"/>
                              </w:rPr>
                            </w:pPr>
                            <w:r>
                              <w:rPr>
                                <w:sz w:val="24"/>
                                <w:szCs w:val="24"/>
                              </w:rPr>
                              <w:t>b.</w:t>
                            </w:r>
                            <w:r>
                              <w:rPr>
                                <w:sz w:val="24"/>
                                <w:szCs w:val="24"/>
                              </w:rPr>
                              <w:tab/>
                            </w:r>
                            <w:r w:rsidRPr="002B5684">
                              <w:rPr>
                                <w:sz w:val="24"/>
                                <w:szCs w:val="24"/>
                              </w:rPr>
                              <w:t>Colonial u</w:t>
                            </w:r>
                            <w:r>
                              <w:rPr>
                                <w:sz w:val="24"/>
                                <w:szCs w:val="24"/>
                              </w:rPr>
                              <w:t>nity</w:t>
                            </w:r>
                          </w:p>
                          <w:p w:rsidR="00E35286" w:rsidRPr="002B5684" w:rsidRDefault="00E35286" w:rsidP="00E35286">
                            <w:pPr>
                              <w:pStyle w:val="NoSpacing"/>
                              <w:widowControl w:val="0"/>
                              <w:tabs>
                                <w:tab w:val="left" w:pos="567"/>
                              </w:tabs>
                              <w:spacing w:line="276" w:lineRule="auto"/>
                              <w:ind w:left="567" w:hanging="425"/>
                              <w:rPr>
                                <w:sz w:val="24"/>
                                <w:szCs w:val="24"/>
                              </w:rPr>
                            </w:pPr>
                            <w:r>
                              <w:rPr>
                                <w:sz w:val="24"/>
                                <w:szCs w:val="24"/>
                              </w:rPr>
                              <w:t>c.</w:t>
                            </w:r>
                            <w:r>
                              <w:rPr>
                                <w:sz w:val="24"/>
                                <w:szCs w:val="24"/>
                              </w:rPr>
                              <w:tab/>
                            </w:r>
                            <w:r w:rsidRPr="002B5684">
                              <w:rPr>
                                <w:sz w:val="24"/>
                                <w:szCs w:val="24"/>
                              </w:rPr>
                              <w:t>The British financial burden</w:t>
                            </w:r>
                          </w:p>
                          <w:p w:rsidR="00E35286" w:rsidRPr="002B5684" w:rsidRDefault="00E35286" w:rsidP="00E35286">
                            <w:pPr>
                              <w:pStyle w:val="NoSpacing"/>
                              <w:widowControl w:val="0"/>
                              <w:tabs>
                                <w:tab w:val="left" w:pos="567"/>
                              </w:tabs>
                              <w:spacing w:line="276" w:lineRule="auto"/>
                              <w:ind w:left="567" w:hanging="425"/>
                              <w:rPr>
                                <w:sz w:val="24"/>
                                <w:szCs w:val="24"/>
                              </w:rPr>
                            </w:pPr>
                            <w:r>
                              <w:rPr>
                                <w:sz w:val="24"/>
                                <w:szCs w:val="24"/>
                              </w:rPr>
                              <w:t>d.</w:t>
                            </w:r>
                            <w:r>
                              <w:rPr>
                                <w:sz w:val="24"/>
                                <w:szCs w:val="24"/>
                              </w:rPr>
                              <w:tab/>
                              <w:t>French anger</w:t>
                            </w:r>
                          </w:p>
                          <w:p w:rsidR="00E35286" w:rsidRDefault="00E35286" w:rsidP="00E35286">
                            <w:pPr>
                              <w:pStyle w:val="NoSpacing"/>
                              <w:widowControl w:val="0"/>
                              <w:tabs>
                                <w:tab w:val="left" w:pos="567"/>
                              </w:tabs>
                              <w:spacing w:line="276" w:lineRule="auto"/>
                              <w:ind w:left="567" w:hanging="425"/>
                              <w:rPr>
                                <w:sz w:val="24"/>
                                <w:szCs w:val="24"/>
                              </w:rPr>
                            </w:pPr>
                            <w:r>
                              <w:rPr>
                                <w:sz w:val="24"/>
                                <w:szCs w:val="24"/>
                              </w:rPr>
                              <w:t>e.</w:t>
                            </w:r>
                            <w:r>
                              <w:rPr>
                                <w:sz w:val="24"/>
                                <w:szCs w:val="24"/>
                              </w:rPr>
                              <w:tab/>
                            </w:r>
                            <w:r w:rsidRPr="002B5684">
                              <w:rPr>
                                <w:sz w:val="24"/>
                                <w:szCs w:val="24"/>
                              </w:rPr>
                              <w:t>Pan-Indianism</w:t>
                            </w:r>
                          </w:p>
                          <w:p w:rsidR="00E35286" w:rsidRPr="002B5684" w:rsidRDefault="00E35286" w:rsidP="00E35286">
                            <w:pPr>
                              <w:pStyle w:val="NoSpacing"/>
                              <w:widowControl w:val="0"/>
                              <w:spacing w:line="276" w:lineRule="auto"/>
                              <w:rPr>
                                <w:sz w:val="24"/>
                                <w:szCs w:val="24"/>
                              </w:rPr>
                            </w:pPr>
                          </w:p>
                          <w:p w:rsidR="00E35286" w:rsidRPr="002B5684" w:rsidRDefault="00E35286" w:rsidP="00E35286">
                            <w:pPr>
                              <w:pStyle w:val="NoSpacing"/>
                              <w:widowControl w:val="0"/>
                              <w:spacing w:line="276" w:lineRule="auto"/>
                              <w:rPr>
                                <w:sz w:val="24"/>
                                <w:szCs w:val="24"/>
                              </w:rPr>
                            </w:pPr>
                            <w:r w:rsidRPr="002B5684">
                              <w:rPr>
                                <w:sz w:val="24"/>
                                <w:szCs w:val="24"/>
                              </w:rPr>
                              <w:t xml:space="preserve">Had the outcome of the war been different, clearly future events like the forthcoming revolution would have been impacted. Have students engage in a counterfactual exercise using the </w:t>
                            </w:r>
                            <w:r>
                              <w:rPr>
                                <w:sz w:val="24"/>
                                <w:szCs w:val="24"/>
                              </w:rPr>
                              <w:t>five</w:t>
                            </w:r>
                            <w:r w:rsidRPr="002B5684">
                              <w:rPr>
                                <w:sz w:val="24"/>
                                <w:szCs w:val="24"/>
                              </w:rPr>
                              <w:t xml:space="preserve"> reasons</w:t>
                            </w:r>
                            <w:r>
                              <w:rPr>
                                <w:sz w:val="24"/>
                                <w:szCs w:val="24"/>
                              </w:rPr>
                              <w:t xml:space="preserve"> given above</w:t>
                            </w:r>
                            <w:r w:rsidRPr="002B5684">
                              <w:rPr>
                                <w:sz w:val="24"/>
                                <w:szCs w:val="24"/>
                              </w:rPr>
                              <w:t xml:space="preserve">. Alone or in pairs, have students decide which of the reasons would have impacted the future </w:t>
                            </w:r>
                            <w:r w:rsidRPr="00FA65C9">
                              <w:rPr>
                                <w:sz w:val="24"/>
                                <w:szCs w:val="24"/>
                              </w:rPr>
                              <w:t>of</w:t>
                            </w:r>
                            <w:r>
                              <w:rPr>
                                <w:sz w:val="24"/>
                                <w:szCs w:val="24"/>
                              </w:rPr>
                              <w:t xml:space="preserve"> </w:t>
                            </w:r>
                            <w:r w:rsidR="00A6418D">
                              <w:rPr>
                                <w:sz w:val="24"/>
                                <w:szCs w:val="24"/>
                              </w:rPr>
                              <w:t xml:space="preserve">the </w:t>
                            </w:r>
                            <w:r w:rsidRPr="002B5684">
                              <w:rPr>
                                <w:sz w:val="24"/>
                                <w:szCs w:val="24"/>
                              </w:rPr>
                              <w:t>United States the most if it did not occur. Tally the number of reasons chosen and have the students defend their choices in a class discussion.</w:t>
                            </w:r>
                          </w:p>
                          <w:p w:rsidR="00E35286" w:rsidRDefault="00E3528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pt;margin-top:199.5pt;width:466.1pt;height:211.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MIKwIAAFEEAAAOAAAAZHJzL2Uyb0RvYy54bWysVNtu2zAMfR+wfxD0vthxkzYx4hRdugwD&#10;ugvQ7gNkWbaFyaImKbGzrx8lu1l2exnmB4EUqUPykPTmdugUOQrrJOiCzmcpJUJzqKRuCvr5af9q&#10;RYnzTFdMgRYFPQlHb7cvX2x6k4sMWlCVsARBtMt7U9DWe5MnieOt6JibgREajTXYjnlUbZNUlvWI&#10;3qkkS9PrpAdbGQtcOIe396ORbiN+XQvuP9a1E56ogmJuPp42nmU4k+2G5Y1lppV8SoP9QxYdkxqD&#10;nqHumWfkYOVvUJ3kFhzUfsahS6CuJRexBqxmnv5SzWPLjIi1IDnOnGly/w+Wfzh+skRWBV1QolmH&#10;LXoSgyevYSBZYKc3LkenR4NufsBr7HKs1JkH4F8c0bBrmW7EnbXQt4JVmN08vEwuno44LoCU/Xuo&#10;MAw7eIhAQ227QB2SQRAdu3Q6dyakwvFyuZ6vFzdo4mjLrlfp1dUyxmD583NjnX8roCNBKKjF1kd4&#10;dnxwPqTD8meXEM2BktVeKhUV25Q7ZcmR4Zjs4zeh/+SmNOkLul5my5GBv0Kk8fsTRCc9zruSXUFX&#10;ZyeWB97e6CpOo2dSjTKmrPREZOBuZNEP5TA1poTqhJRaGOca9xCFFuw3Snqc6YK6rwdmBSXqnca2&#10;rOeLRViCqCyWNxkq9tJSXlqY5ghVUE/JKO78uDgHY2XTYqRxEDTcYStrGUkOPR+zmvLGuY3cTzsW&#10;FuNSj14//gTb7wAAAP//AwBQSwMEFAAGAAgAAAAhAKM5ETLeAAAACQEAAA8AAABkcnMvZG93bnJl&#10;di54bWxMj8FOwzAQRO9I/IO1SFxQ66SpShPiVAgJBLdSKri68TaJiNfBdtPw9ywnuO1oRrNvys1k&#10;ezGiD50jBek8AYFUO9NRo2D/9jhbgwhRk9G9I1TwjQE21eVFqQvjzvSK4y42gksoFFpBG+NQSBnq&#10;Fq0OczcgsXd03urI0jfSeH3mctvLRZKspNUd8YdWD/jQYv25O1kF6+Xz+BFesu17vTr2eby5HZ++&#10;vFLXV9P9HYiIU/wLwy8+o0PFTAd3IhNEz5rBo4Isz3kS+3m25OPA5Ys0BVmV8v+C6gcAAP//AwBQ&#10;SwECLQAUAAYACAAAACEAtoM4kv4AAADhAQAAEwAAAAAAAAAAAAAAAAAAAAAAW0NvbnRlbnRfVHlw&#10;ZXNdLnhtbFBLAQItABQABgAIAAAAIQA4/SH/1gAAAJQBAAALAAAAAAAAAAAAAAAAAC8BAABfcmVs&#10;cy8ucmVsc1BLAQItABQABgAIAAAAIQAUnRMIKwIAAFEEAAAOAAAAAAAAAAAAAAAAAC4CAABkcnMv&#10;ZTJvRG9jLnhtbFBLAQItABQABgAIAAAAIQCjOREy3gAAAAkBAAAPAAAAAAAAAAAAAAAAAIUEAABk&#10;cnMvZG93bnJldi54bWxQSwUGAAAAAAQABADzAAAAkAUAAAAA&#10;">
                <v:textbox>
                  <w:txbxContent>
                    <w:p w:rsidR="00E35286" w:rsidRPr="002B5684" w:rsidRDefault="00E35286" w:rsidP="00E35286">
                      <w:pPr>
                        <w:pStyle w:val="NoSpacing"/>
                        <w:widowControl w:val="0"/>
                        <w:spacing w:line="276" w:lineRule="auto"/>
                        <w:rPr>
                          <w:sz w:val="24"/>
                          <w:szCs w:val="24"/>
                        </w:rPr>
                      </w:pPr>
                      <w:r w:rsidRPr="002B5684">
                        <w:rPr>
                          <w:sz w:val="24"/>
                          <w:szCs w:val="24"/>
                        </w:rPr>
                        <w:t>(</w:t>
                      </w:r>
                      <w:r w:rsidR="00263DDD">
                        <w:rPr>
                          <w:sz w:val="24"/>
                          <w:szCs w:val="24"/>
                        </w:rPr>
                        <w:t>4-4b</w:t>
                      </w:r>
                      <w:r w:rsidRPr="002B5684">
                        <w:rPr>
                          <w:sz w:val="24"/>
                          <w:szCs w:val="24"/>
                        </w:rPr>
                        <w:t xml:space="preserve">). The French and Indian War </w:t>
                      </w:r>
                      <w:r w:rsidR="00DF009F">
                        <w:rPr>
                          <w:sz w:val="24"/>
                          <w:szCs w:val="24"/>
                        </w:rPr>
                        <w:t>provoked a strong colonial response compared to any other New World conflict for several</w:t>
                      </w:r>
                      <w:r w:rsidRPr="002B5684">
                        <w:rPr>
                          <w:sz w:val="24"/>
                          <w:szCs w:val="24"/>
                        </w:rPr>
                        <w:t xml:space="preserve"> reasons:</w:t>
                      </w:r>
                    </w:p>
                    <w:p w:rsidR="00E35286" w:rsidRPr="002B5684" w:rsidRDefault="00E35286" w:rsidP="00E35286">
                      <w:pPr>
                        <w:pStyle w:val="NoSpacing"/>
                        <w:widowControl w:val="0"/>
                        <w:tabs>
                          <w:tab w:val="left" w:pos="567"/>
                        </w:tabs>
                        <w:spacing w:line="276" w:lineRule="auto"/>
                        <w:ind w:left="567" w:hanging="425"/>
                        <w:rPr>
                          <w:sz w:val="24"/>
                          <w:szCs w:val="24"/>
                        </w:rPr>
                      </w:pPr>
                      <w:r>
                        <w:rPr>
                          <w:sz w:val="24"/>
                          <w:szCs w:val="24"/>
                        </w:rPr>
                        <w:t>a.</w:t>
                      </w:r>
                      <w:r>
                        <w:rPr>
                          <w:sz w:val="24"/>
                          <w:szCs w:val="24"/>
                        </w:rPr>
                        <w:tab/>
                      </w:r>
                      <w:r w:rsidRPr="002B5684">
                        <w:rPr>
                          <w:sz w:val="24"/>
                          <w:szCs w:val="24"/>
                        </w:rPr>
                        <w:t>Colonial ire toward Engl</w:t>
                      </w:r>
                      <w:r>
                        <w:rPr>
                          <w:sz w:val="24"/>
                          <w:szCs w:val="24"/>
                        </w:rPr>
                        <w:t>and</w:t>
                      </w:r>
                    </w:p>
                    <w:p w:rsidR="00E35286" w:rsidRPr="002B5684" w:rsidRDefault="00E35286" w:rsidP="00E35286">
                      <w:pPr>
                        <w:pStyle w:val="NoSpacing"/>
                        <w:widowControl w:val="0"/>
                        <w:tabs>
                          <w:tab w:val="left" w:pos="567"/>
                        </w:tabs>
                        <w:spacing w:line="276" w:lineRule="auto"/>
                        <w:ind w:left="567" w:hanging="425"/>
                        <w:rPr>
                          <w:sz w:val="24"/>
                          <w:szCs w:val="24"/>
                        </w:rPr>
                      </w:pPr>
                      <w:r>
                        <w:rPr>
                          <w:sz w:val="24"/>
                          <w:szCs w:val="24"/>
                        </w:rPr>
                        <w:t>b.</w:t>
                      </w:r>
                      <w:r>
                        <w:rPr>
                          <w:sz w:val="24"/>
                          <w:szCs w:val="24"/>
                        </w:rPr>
                        <w:tab/>
                      </w:r>
                      <w:r w:rsidRPr="002B5684">
                        <w:rPr>
                          <w:sz w:val="24"/>
                          <w:szCs w:val="24"/>
                        </w:rPr>
                        <w:t>Colonial u</w:t>
                      </w:r>
                      <w:r>
                        <w:rPr>
                          <w:sz w:val="24"/>
                          <w:szCs w:val="24"/>
                        </w:rPr>
                        <w:t>nity</w:t>
                      </w:r>
                    </w:p>
                    <w:p w:rsidR="00E35286" w:rsidRPr="002B5684" w:rsidRDefault="00E35286" w:rsidP="00E35286">
                      <w:pPr>
                        <w:pStyle w:val="NoSpacing"/>
                        <w:widowControl w:val="0"/>
                        <w:tabs>
                          <w:tab w:val="left" w:pos="567"/>
                        </w:tabs>
                        <w:spacing w:line="276" w:lineRule="auto"/>
                        <w:ind w:left="567" w:hanging="425"/>
                        <w:rPr>
                          <w:sz w:val="24"/>
                          <w:szCs w:val="24"/>
                        </w:rPr>
                      </w:pPr>
                      <w:r>
                        <w:rPr>
                          <w:sz w:val="24"/>
                          <w:szCs w:val="24"/>
                        </w:rPr>
                        <w:t>c.</w:t>
                      </w:r>
                      <w:r>
                        <w:rPr>
                          <w:sz w:val="24"/>
                          <w:szCs w:val="24"/>
                        </w:rPr>
                        <w:tab/>
                      </w:r>
                      <w:r w:rsidRPr="002B5684">
                        <w:rPr>
                          <w:sz w:val="24"/>
                          <w:szCs w:val="24"/>
                        </w:rPr>
                        <w:t>The British financial burden</w:t>
                      </w:r>
                    </w:p>
                    <w:p w:rsidR="00E35286" w:rsidRPr="002B5684" w:rsidRDefault="00E35286" w:rsidP="00E35286">
                      <w:pPr>
                        <w:pStyle w:val="NoSpacing"/>
                        <w:widowControl w:val="0"/>
                        <w:tabs>
                          <w:tab w:val="left" w:pos="567"/>
                        </w:tabs>
                        <w:spacing w:line="276" w:lineRule="auto"/>
                        <w:ind w:left="567" w:hanging="425"/>
                        <w:rPr>
                          <w:sz w:val="24"/>
                          <w:szCs w:val="24"/>
                        </w:rPr>
                      </w:pPr>
                      <w:r>
                        <w:rPr>
                          <w:sz w:val="24"/>
                          <w:szCs w:val="24"/>
                        </w:rPr>
                        <w:t>d.</w:t>
                      </w:r>
                      <w:r>
                        <w:rPr>
                          <w:sz w:val="24"/>
                          <w:szCs w:val="24"/>
                        </w:rPr>
                        <w:tab/>
                        <w:t>French anger</w:t>
                      </w:r>
                    </w:p>
                    <w:p w:rsidR="00E35286" w:rsidRDefault="00E35286" w:rsidP="00E35286">
                      <w:pPr>
                        <w:pStyle w:val="NoSpacing"/>
                        <w:widowControl w:val="0"/>
                        <w:tabs>
                          <w:tab w:val="left" w:pos="567"/>
                        </w:tabs>
                        <w:spacing w:line="276" w:lineRule="auto"/>
                        <w:ind w:left="567" w:hanging="425"/>
                        <w:rPr>
                          <w:sz w:val="24"/>
                          <w:szCs w:val="24"/>
                        </w:rPr>
                      </w:pPr>
                      <w:r>
                        <w:rPr>
                          <w:sz w:val="24"/>
                          <w:szCs w:val="24"/>
                        </w:rPr>
                        <w:t>e.</w:t>
                      </w:r>
                      <w:r>
                        <w:rPr>
                          <w:sz w:val="24"/>
                          <w:szCs w:val="24"/>
                        </w:rPr>
                        <w:tab/>
                      </w:r>
                      <w:r w:rsidRPr="002B5684">
                        <w:rPr>
                          <w:sz w:val="24"/>
                          <w:szCs w:val="24"/>
                        </w:rPr>
                        <w:t>Pan-Indianism</w:t>
                      </w:r>
                    </w:p>
                    <w:p w:rsidR="00E35286" w:rsidRPr="002B5684" w:rsidRDefault="00E35286" w:rsidP="00E35286">
                      <w:pPr>
                        <w:pStyle w:val="NoSpacing"/>
                        <w:widowControl w:val="0"/>
                        <w:spacing w:line="276" w:lineRule="auto"/>
                        <w:rPr>
                          <w:sz w:val="24"/>
                          <w:szCs w:val="24"/>
                        </w:rPr>
                      </w:pPr>
                    </w:p>
                    <w:p w:rsidR="00E35286" w:rsidRPr="002B5684" w:rsidRDefault="00E35286" w:rsidP="00E35286">
                      <w:pPr>
                        <w:pStyle w:val="NoSpacing"/>
                        <w:widowControl w:val="0"/>
                        <w:spacing w:line="276" w:lineRule="auto"/>
                        <w:rPr>
                          <w:sz w:val="24"/>
                          <w:szCs w:val="24"/>
                        </w:rPr>
                      </w:pPr>
                      <w:r w:rsidRPr="002B5684">
                        <w:rPr>
                          <w:sz w:val="24"/>
                          <w:szCs w:val="24"/>
                        </w:rPr>
                        <w:t xml:space="preserve">Had the outcome of the war been different, clearly future events like the forthcoming revolution would have been impacted. Have students engage in a counterfactual exercise using the </w:t>
                      </w:r>
                      <w:r>
                        <w:rPr>
                          <w:sz w:val="24"/>
                          <w:szCs w:val="24"/>
                        </w:rPr>
                        <w:t>five</w:t>
                      </w:r>
                      <w:r w:rsidRPr="002B5684">
                        <w:rPr>
                          <w:sz w:val="24"/>
                          <w:szCs w:val="24"/>
                        </w:rPr>
                        <w:t xml:space="preserve"> reasons</w:t>
                      </w:r>
                      <w:r>
                        <w:rPr>
                          <w:sz w:val="24"/>
                          <w:szCs w:val="24"/>
                        </w:rPr>
                        <w:t xml:space="preserve"> given above</w:t>
                      </w:r>
                      <w:r w:rsidRPr="002B5684">
                        <w:rPr>
                          <w:sz w:val="24"/>
                          <w:szCs w:val="24"/>
                        </w:rPr>
                        <w:t xml:space="preserve">. Alone or in pairs, have students decide which of the reasons would have impacted the future </w:t>
                      </w:r>
                      <w:r w:rsidRPr="00FA65C9">
                        <w:rPr>
                          <w:sz w:val="24"/>
                          <w:szCs w:val="24"/>
                        </w:rPr>
                        <w:t>of</w:t>
                      </w:r>
                      <w:r>
                        <w:rPr>
                          <w:sz w:val="24"/>
                          <w:szCs w:val="24"/>
                        </w:rPr>
                        <w:t xml:space="preserve"> </w:t>
                      </w:r>
                      <w:r w:rsidR="00A6418D">
                        <w:rPr>
                          <w:sz w:val="24"/>
                          <w:szCs w:val="24"/>
                        </w:rPr>
                        <w:t xml:space="preserve">the </w:t>
                      </w:r>
                      <w:r w:rsidRPr="002B5684">
                        <w:rPr>
                          <w:sz w:val="24"/>
                          <w:szCs w:val="24"/>
                        </w:rPr>
                        <w:t>United States the most if it did not occur. Tally the number of reasons chosen and have the students defend their choices in a class discussion.</w:t>
                      </w:r>
                    </w:p>
                    <w:p w:rsidR="00E35286" w:rsidRDefault="00E35286"/>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simplePos x="0" y="0"/>
                <wp:positionH relativeFrom="column">
                  <wp:posOffset>20320</wp:posOffset>
                </wp:positionH>
                <wp:positionV relativeFrom="paragraph">
                  <wp:posOffset>432435</wp:posOffset>
                </wp:positionV>
                <wp:extent cx="5899150" cy="2082165"/>
                <wp:effectExtent l="0" t="0" r="635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0" cy="2082165"/>
                        </a:xfrm>
                        <a:prstGeom prst="rect">
                          <a:avLst/>
                        </a:prstGeom>
                        <a:solidFill>
                          <a:srgbClr val="FFFFFF"/>
                        </a:solidFill>
                        <a:ln w="9525">
                          <a:solidFill>
                            <a:srgbClr val="000000"/>
                          </a:solidFill>
                          <a:miter lim="800000"/>
                          <a:headEnd/>
                          <a:tailEnd/>
                        </a:ln>
                      </wps:spPr>
                      <wps:txbx>
                        <w:txbxContent>
                          <w:p w:rsidR="00CE17E7" w:rsidRDefault="00CE17E7" w:rsidP="00CE17E7">
                            <w:pPr>
                              <w:autoSpaceDE w:val="0"/>
                              <w:autoSpaceDN w:val="0"/>
                              <w:adjustRightInd w:val="0"/>
                              <w:spacing w:after="0" w:line="240" w:lineRule="auto"/>
                              <w:rPr>
                                <w:sz w:val="24"/>
                                <w:szCs w:val="24"/>
                              </w:rPr>
                            </w:pPr>
                            <w:r w:rsidRPr="00462BF4">
                              <w:rPr>
                                <w:sz w:val="24"/>
                                <w:szCs w:val="24"/>
                              </w:rPr>
                              <w:t>(</w:t>
                            </w:r>
                            <w:r w:rsidR="00843F81">
                              <w:rPr>
                                <w:sz w:val="24"/>
                                <w:szCs w:val="24"/>
                              </w:rPr>
                              <w:t>4-2b</w:t>
                            </w:r>
                            <w:r w:rsidRPr="00462BF4">
                              <w:rPr>
                                <w:sz w:val="24"/>
                                <w:szCs w:val="24"/>
                              </w:rPr>
                              <w:t>).</w:t>
                            </w:r>
                            <w:r w:rsidRPr="0023604B">
                              <w:rPr>
                                <w:sz w:val="24"/>
                                <w:szCs w:val="24"/>
                              </w:rPr>
                              <w:t xml:space="preserve"> The Great Awakening </w:t>
                            </w:r>
                            <w:r w:rsidR="00E826E6">
                              <w:rPr>
                                <w:sz w:val="24"/>
                                <w:szCs w:val="24"/>
                              </w:rPr>
                              <w:t>provoked</w:t>
                            </w:r>
                            <w:r w:rsidRPr="0023604B">
                              <w:rPr>
                                <w:sz w:val="24"/>
                                <w:szCs w:val="24"/>
                              </w:rPr>
                              <w:t xml:space="preserve"> changes in colonial life</w:t>
                            </w:r>
                            <w:r>
                              <w:rPr>
                                <w:sz w:val="24"/>
                                <w:szCs w:val="24"/>
                              </w:rPr>
                              <w:t xml:space="preserve"> </w:t>
                            </w:r>
                            <w:r w:rsidRPr="0023604B">
                              <w:rPr>
                                <w:sz w:val="24"/>
                                <w:szCs w:val="24"/>
                              </w:rPr>
                              <w:t>for at least five reasons:</w:t>
                            </w:r>
                          </w:p>
                          <w:p w:rsidR="00CE17E7" w:rsidRPr="00E309D0" w:rsidRDefault="00CE17E7" w:rsidP="00CE17E7">
                            <w:pPr>
                              <w:pStyle w:val="NoSpacing"/>
                              <w:widowControl w:val="0"/>
                              <w:tabs>
                                <w:tab w:val="left" w:pos="567"/>
                              </w:tabs>
                              <w:spacing w:line="276" w:lineRule="auto"/>
                              <w:ind w:left="567" w:hanging="425"/>
                              <w:rPr>
                                <w:sz w:val="24"/>
                                <w:szCs w:val="24"/>
                              </w:rPr>
                            </w:pPr>
                            <w:r>
                              <w:rPr>
                                <w:sz w:val="24"/>
                                <w:szCs w:val="24"/>
                              </w:rPr>
                              <w:t>a.</w:t>
                            </w:r>
                            <w:r>
                              <w:rPr>
                                <w:sz w:val="24"/>
                                <w:szCs w:val="24"/>
                              </w:rPr>
                              <w:tab/>
                            </w:r>
                            <w:r w:rsidRPr="00E309D0">
                              <w:rPr>
                                <w:sz w:val="24"/>
                                <w:szCs w:val="24"/>
                              </w:rPr>
                              <w:t>Growth of churches</w:t>
                            </w:r>
                          </w:p>
                          <w:p w:rsidR="00CE17E7" w:rsidRPr="00E309D0" w:rsidRDefault="00CE17E7" w:rsidP="00CE17E7">
                            <w:pPr>
                              <w:pStyle w:val="NoSpacing"/>
                              <w:widowControl w:val="0"/>
                              <w:tabs>
                                <w:tab w:val="left" w:pos="567"/>
                              </w:tabs>
                              <w:spacing w:line="276" w:lineRule="auto"/>
                              <w:ind w:left="567" w:hanging="425"/>
                              <w:rPr>
                                <w:sz w:val="24"/>
                                <w:szCs w:val="24"/>
                              </w:rPr>
                            </w:pPr>
                            <w:r w:rsidRPr="00E309D0">
                              <w:rPr>
                                <w:sz w:val="24"/>
                                <w:szCs w:val="24"/>
                              </w:rPr>
                              <w:t>b.</w:t>
                            </w:r>
                            <w:r w:rsidRPr="00E309D0">
                              <w:rPr>
                                <w:sz w:val="24"/>
                                <w:szCs w:val="24"/>
                              </w:rPr>
                              <w:tab/>
                              <w:t>Rise of lower churches</w:t>
                            </w:r>
                          </w:p>
                          <w:p w:rsidR="00CE17E7" w:rsidRPr="00E309D0" w:rsidRDefault="00CE17E7" w:rsidP="00CE17E7">
                            <w:pPr>
                              <w:pStyle w:val="NoSpacing"/>
                              <w:widowControl w:val="0"/>
                              <w:tabs>
                                <w:tab w:val="left" w:pos="567"/>
                              </w:tabs>
                              <w:spacing w:line="276" w:lineRule="auto"/>
                              <w:ind w:left="567" w:hanging="425"/>
                              <w:rPr>
                                <w:sz w:val="24"/>
                                <w:szCs w:val="24"/>
                              </w:rPr>
                            </w:pPr>
                            <w:r>
                              <w:rPr>
                                <w:sz w:val="24"/>
                                <w:szCs w:val="24"/>
                              </w:rPr>
                              <w:t>c.</w:t>
                            </w:r>
                            <w:r>
                              <w:rPr>
                                <w:sz w:val="24"/>
                                <w:szCs w:val="24"/>
                              </w:rPr>
                              <w:tab/>
                            </w:r>
                            <w:r w:rsidRPr="00E309D0">
                              <w:rPr>
                                <w:sz w:val="24"/>
                                <w:szCs w:val="24"/>
                              </w:rPr>
                              <w:t>Development of colleges</w:t>
                            </w:r>
                          </w:p>
                          <w:p w:rsidR="00CE17E7" w:rsidRPr="00E309D0" w:rsidRDefault="00CE17E7" w:rsidP="00CE17E7">
                            <w:pPr>
                              <w:pStyle w:val="NoSpacing"/>
                              <w:widowControl w:val="0"/>
                              <w:tabs>
                                <w:tab w:val="left" w:pos="567"/>
                              </w:tabs>
                              <w:spacing w:line="276" w:lineRule="auto"/>
                              <w:ind w:left="567" w:hanging="425"/>
                              <w:rPr>
                                <w:sz w:val="24"/>
                                <w:szCs w:val="24"/>
                              </w:rPr>
                            </w:pPr>
                            <w:r>
                              <w:rPr>
                                <w:sz w:val="24"/>
                                <w:szCs w:val="24"/>
                              </w:rPr>
                              <w:t>d.</w:t>
                            </w:r>
                            <w:r>
                              <w:rPr>
                                <w:sz w:val="24"/>
                                <w:szCs w:val="24"/>
                              </w:rPr>
                              <w:tab/>
                            </w:r>
                            <w:r w:rsidRPr="00E309D0">
                              <w:rPr>
                                <w:sz w:val="24"/>
                                <w:szCs w:val="24"/>
                              </w:rPr>
                              <w:t>Religion and science</w:t>
                            </w:r>
                          </w:p>
                          <w:p w:rsidR="00CE17E7" w:rsidRPr="0023604B" w:rsidRDefault="00CE17E7" w:rsidP="00E826E6">
                            <w:pPr>
                              <w:pStyle w:val="NoSpacing"/>
                              <w:widowControl w:val="0"/>
                              <w:tabs>
                                <w:tab w:val="left" w:pos="567"/>
                              </w:tabs>
                              <w:spacing w:line="276" w:lineRule="auto"/>
                              <w:ind w:left="567" w:hanging="425"/>
                              <w:rPr>
                                <w:sz w:val="24"/>
                                <w:szCs w:val="24"/>
                              </w:rPr>
                            </w:pPr>
                            <w:r>
                              <w:rPr>
                                <w:sz w:val="24"/>
                                <w:szCs w:val="24"/>
                              </w:rPr>
                              <w:t>e.</w:t>
                            </w:r>
                            <w:r>
                              <w:rPr>
                                <w:sz w:val="24"/>
                                <w:szCs w:val="24"/>
                              </w:rPr>
                              <w:tab/>
                            </w:r>
                            <w:r w:rsidRPr="00E309D0">
                              <w:rPr>
                                <w:sz w:val="24"/>
                                <w:szCs w:val="24"/>
                              </w:rPr>
                              <w:t>Decline of authority</w:t>
                            </w:r>
                          </w:p>
                          <w:p w:rsidR="00CE17E7" w:rsidRDefault="00CE17E7" w:rsidP="00CE17E7">
                            <w:pPr>
                              <w:pStyle w:val="NoSpacing"/>
                              <w:widowControl w:val="0"/>
                              <w:spacing w:line="276" w:lineRule="auto"/>
                              <w:rPr>
                                <w:sz w:val="24"/>
                                <w:szCs w:val="24"/>
                              </w:rPr>
                            </w:pPr>
                          </w:p>
                          <w:p w:rsidR="00CE17E7" w:rsidRDefault="00E82DD0" w:rsidP="00CE17E7">
                            <w:pPr>
                              <w:pStyle w:val="NoSpacing"/>
                              <w:widowControl w:val="0"/>
                              <w:spacing w:line="276" w:lineRule="auto"/>
                              <w:rPr>
                                <w:sz w:val="24"/>
                                <w:szCs w:val="24"/>
                              </w:rPr>
                            </w:pPr>
                            <w:r>
                              <w:rPr>
                                <w:sz w:val="24"/>
                                <w:szCs w:val="24"/>
                              </w:rPr>
                              <w:t>D</w:t>
                            </w:r>
                            <w:r w:rsidR="00CE17E7">
                              <w:rPr>
                                <w:sz w:val="24"/>
                                <w:szCs w:val="24"/>
                              </w:rPr>
                              <w:t>ivid</w:t>
                            </w:r>
                            <w:r>
                              <w:rPr>
                                <w:sz w:val="24"/>
                                <w:szCs w:val="24"/>
                              </w:rPr>
                              <w:t xml:space="preserve">e the class </w:t>
                            </w:r>
                            <w:r w:rsidR="00CE17E7">
                              <w:rPr>
                                <w:sz w:val="24"/>
                                <w:szCs w:val="24"/>
                              </w:rPr>
                              <w:t xml:space="preserve">into five groups. Have students in each group </w:t>
                            </w:r>
                            <w:r w:rsidR="000C74C5">
                              <w:rPr>
                                <w:sz w:val="24"/>
                                <w:szCs w:val="24"/>
                              </w:rPr>
                              <w:t>research</w:t>
                            </w:r>
                            <w:r w:rsidR="00CE17E7">
                              <w:rPr>
                                <w:sz w:val="24"/>
                                <w:szCs w:val="24"/>
                              </w:rPr>
                              <w:t xml:space="preserve"> in detail about a change (from the list given above) that was brought about in colonial life by the great awakening. At the end of this exercise, have each group present their findings to the class.</w:t>
                            </w:r>
                          </w:p>
                          <w:p w:rsidR="00DF49C3" w:rsidRDefault="00DF49C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pt;margin-top:34.05pt;width:464.5pt;height:163.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bxjLAIAAFg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i6pK8p0azH&#10;Fj2I0ZO3MJI8sDMYV6DTvUE3P+I1djlW6swd8G+OaNh2TLfixloYOsFqzC4LL5OLpxOOCyDV8BFq&#10;DMP2HiLQ2Ng+UIdkEETHLh3PnQmpcLxcLFerbIEmjrY8XebZ1SLGYMXTc2Odfy+gJ0EoqcXWR3h2&#10;uHM+pMOKJ5cQzYGS9U4qFRXbVltlyYHhmOzid0L/yU1pMpR0tcgXEwN/hUjj9yeIXnqcdyX7ki7P&#10;TqwIvL3TdZxGz6SaZExZ6RORgbuJRT9WY+xYZDmQXEF9RGYtTOON64hCB/YHJQOOdknd9z2zghL1&#10;QWN3Vtl8HnYhKvPFmxwVe2mpLi1Mc4QqqadkErd+2p+9sbLtMNI0DxpusKONjFw/Z3VKH8c3tuC0&#10;amE/LvXo9fxD2DwCAAD//wMAUEsDBBQABgAIAAAAIQBCw2L+3QAAAAgBAAAPAAAAZHJzL2Rvd25y&#10;ZXYueG1sTI9BT4QwEIXvJv6HZky8GLcsGASkbIyJRm+6Gr126SwQ6RTbLov/3vGkx3nv5c336s1i&#10;RzGjD4MjBetVAgKpdWagTsHb6/1lASJETUaPjlDBNwbYNKcnta6MO9ILztvYCS6hUGkFfYxTJWVo&#10;e7Q6rNyExN7eeasjn76Txusjl9tRpkmSS6sH4g+9nvCux/Zze7AKiqvH+SM8Zc/vbb4fy3hxPT98&#10;eaXOz5bbGxARl/gXhl98RoeGmXbuQCaIUUGWclBBXqxBsF1mKQs71ss8AdnU8v+A5gcAAP//AwBQ&#10;SwECLQAUAAYACAAAACEAtoM4kv4AAADhAQAAEwAAAAAAAAAAAAAAAAAAAAAAW0NvbnRlbnRfVHlw&#10;ZXNdLnhtbFBLAQItABQABgAIAAAAIQA4/SH/1gAAAJQBAAALAAAAAAAAAAAAAAAAAC8BAABfcmVs&#10;cy8ucmVsc1BLAQItABQABgAIAAAAIQB4JbxjLAIAAFgEAAAOAAAAAAAAAAAAAAAAAC4CAABkcnMv&#10;ZTJvRG9jLnhtbFBLAQItABQABgAIAAAAIQBCw2L+3QAAAAgBAAAPAAAAAAAAAAAAAAAAAIYEAABk&#10;cnMvZG93bnJldi54bWxQSwUGAAAAAAQABADzAAAAkAUAAAAA&#10;">
                <v:textbox>
                  <w:txbxContent>
                    <w:p w:rsidR="00CE17E7" w:rsidRDefault="00CE17E7" w:rsidP="00CE17E7">
                      <w:pPr>
                        <w:autoSpaceDE w:val="0"/>
                        <w:autoSpaceDN w:val="0"/>
                        <w:adjustRightInd w:val="0"/>
                        <w:spacing w:after="0" w:line="240" w:lineRule="auto"/>
                        <w:rPr>
                          <w:sz w:val="24"/>
                          <w:szCs w:val="24"/>
                        </w:rPr>
                      </w:pPr>
                      <w:r w:rsidRPr="00462BF4">
                        <w:rPr>
                          <w:sz w:val="24"/>
                          <w:szCs w:val="24"/>
                        </w:rPr>
                        <w:t>(</w:t>
                      </w:r>
                      <w:r w:rsidR="00843F81">
                        <w:rPr>
                          <w:sz w:val="24"/>
                          <w:szCs w:val="24"/>
                        </w:rPr>
                        <w:t>4-2b</w:t>
                      </w:r>
                      <w:r w:rsidRPr="00462BF4">
                        <w:rPr>
                          <w:sz w:val="24"/>
                          <w:szCs w:val="24"/>
                        </w:rPr>
                        <w:t>).</w:t>
                      </w:r>
                      <w:r w:rsidRPr="0023604B">
                        <w:rPr>
                          <w:sz w:val="24"/>
                          <w:szCs w:val="24"/>
                        </w:rPr>
                        <w:t xml:space="preserve"> The Great Awakening </w:t>
                      </w:r>
                      <w:r w:rsidR="00E826E6">
                        <w:rPr>
                          <w:sz w:val="24"/>
                          <w:szCs w:val="24"/>
                        </w:rPr>
                        <w:t>provoked</w:t>
                      </w:r>
                      <w:r w:rsidRPr="0023604B">
                        <w:rPr>
                          <w:sz w:val="24"/>
                          <w:szCs w:val="24"/>
                        </w:rPr>
                        <w:t xml:space="preserve"> changes in colonial life</w:t>
                      </w:r>
                      <w:r>
                        <w:rPr>
                          <w:sz w:val="24"/>
                          <w:szCs w:val="24"/>
                        </w:rPr>
                        <w:t xml:space="preserve"> </w:t>
                      </w:r>
                      <w:r w:rsidRPr="0023604B">
                        <w:rPr>
                          <w:sz w:val="24"/>
                          <w:szCs w:val="24"/>
                        </w:rPr>
                        <w:t>for at least five reasons:</w:t>
                      </w:r>
                    </w:p>
                    <w:p w:rsidR="00CE17E7" w:rsidRPr="00E309D0" w:rsidRDefault="00CE17E7" w:rsidP="00CE17E7">
                      <w:pPr>
                        <w:pStyle w:val="NoSpacing"/>
                        <w:widowControl w:val="0"/>
                        <w:tabs>
                          <w:tab w:val="left" w:pos="567"/>
                        </w:tabs>
                        <w:spacing w:line="276" w:lineRule="auto"/>
                        <w:ind w:left="567" w:hanging="425"/>
                        <w:rPr>
                          <w:sz w:val="24"/>
                          <w:szCs w:val="24"/>
                        </w:rPr>
                      </w:pPr>
                      <w:r>
                        <w:rPr>
                          <w:sz w:val="24"/>
                          <w:szCs w:val="24"/>
                        </w:rPr>
                        <w:t>a.</w:t>
                      </w:r>
                      <w:r>
                        <w:rPr>
                          <w:sz w:val="24"/>
                          <w:szCs w:val="24"/>
                        </w:rPr>
                        <w:tab/>
                      </w:r>
                      <w:r w:rsidRPr="00E309D0">
                        <w:rPr>
                          <w:sz w:val="24"/>
                          <w:szCs w:val="24"/>
                        </w:rPr>
                        <w:t>Growth of churches</w:t>
                      </w:r>
                    </w:p>
                    <w:p w:rsidR="00CE17E7" w:rsidRPr="00E309D0" w:rsidRDefault="00CE17E7" w:rsidP="00CE17E7">
                      <w:pPr>
                        <w:pStyle w:val="NoSpacing"/>
                        <w:widowControl w:val="0"/>
                        <w:tabs>
                          <w:tab w:val="left" w:pos="567"/>
                        </w:tabs>
                        <w:spacing w:line="276" w:lineRule="auto"/>
                        <w:ind w:left="567" w:hanging="425"/>
                        <w:rPr>
                          <w:sz w:val="24"/>
                          <w:szCs w:val="24"/>
                        </w:rPr>
                      </w:pPr>
                      <w:r w:rsidRPr="00E309D0">
                        <w:rPr>
                          <w:sz w:val="24"/>
                          <w:szCs w:val="24"/>
                        </w:rPr>
                        <w:t>b.</w:t>
                      </w:r>
                      <w:r w:rsidRPr="00E309D0">
                        <w:rPr>
                          <w:sz w:val="24"/>
                          <w:szCs w:val="24"/>
                        </w:rPr>
                        <w:tab/>
                        <w:t>Rise of lower churches</w:t>
                      </w:r>
                    </w:p>
                    <w:p w:rsidR="00CE17E7" w:rsidRPr="00E309D0" w:rsidRDefault="00CE17E7" w:rsidP="00CE17E7">
                      <w:pPr>
                        <w:pStyle w:val="NoSpacing"/>
                        <w:widowControl w:val="0"/>
                        <w:tabs>
                          <w:tab w:val="left" w:pos="567"/>
                        </w:tabs>
                        <w:spacing w:line="276" w:lineRule="auto"/>
                        <w:ind w:left="567" w:hanging="425"/>
                        <w:rPr>
                          <w:sz w:val="24"/>
                          <w:szCs w:val="24"/>
                        </w:rPr>
                      </w:pPr>
                      <w:r>
                        <w:rPr>
                          <w:sz w:val="24"/>
                          <w:szCs w:val="24"/>
                        </w:rPr>
                        <w:t>c.</w:t>
                      </w:r>
                      <w:r>
                        <w:rPr>
                          <w:sz w:val="24"/>
                          <w:szCs w:val="24"/>
                        </w:rPr>
                        <w:tab/>
                      </w:r>
                      <w:r w:rsidRPr="00E309D0">
                        <w:rPr>
                          <w:sz w:val="24"/>
                          <w:szCs w:val="24"/>
                        </w:rPr>
                        <w:t>Development of colleges</w:t>
                      </w:r>
                    </w:p>
                    <w:p w:rsidR="00CE17E7" w:rsidRPr="00E309D0" w:rsidRDefault="00CE17E7" w:rsidP="00CE17E7">
                      <w:pPr>
                        <w:pStyle w:val="NoSpacing"/>
                        <w:widowControl w:val="0"/>
                        <w:tabs>
                          <w:tab w:val="left" w:pos="567"/>
                        </w:tabs>
                        <w:spacing w:line="276" w:lineRule="auto"/>
                        <w:ind w:left="567" w:hanging="425"/>
                        <w:rPr>
                          <w:sz w:val="24"/>
                          <w:szCs w:val="24"/>
                        </w:rPr>
                      </w:pPr>
                      <w:r>
                        <w:rPr>
                          <w:sz w:val="24"/>
                          <w:szCs w:val="24"/>
                        </w:rPr>
                        <w:t>d.</w:t>
                      </w:r>
                      <w:r>
                        <w:rPr>
                          <w:sz w:val="24"/>
                          <w:szCs w:val="24"/>
                        </w:rPr>
                        <w:tab/>
                      </w:r>
                      <w:r w:rsidRPr="00E309D0">
                        <w:rPr>
                          <w:sz w:val="24"/>
                          <w:szCs w:val="24"/>
                        </w:rPr>
                        <w:t>Religion and science</w:t>
                      </w:r>
                    </w:p>
                    <w:p w:rsidR="00CE17E7" w:rsidRPr="0023604B" w:rsidRDefault="00CE17E7" w:rsidP="00E826E6">
                      <w:pPr>
                        <w:pStyle w:val="NoSpacing"/>
                        <w:widowControl w:val="0"/>
                        <w:tabs>
                          <w:tab w:val="left" w:pos="567"/>
                        </w:tabs>
                        <w:spacing w:line="276" w:lineRule="auto"/>
                        <w:ind w:left="567" w:hanging="425"/>
                        <w:rPr>
                          <w:sz w:val="24"/>
                          <w:szCs w:val="24"/>
                        </w:rPr>
                      </w:pPr>
                      <w:r>
                        <w:rPr>
                          <w:sz w:val="24"/>
                          <w:szCs w:val="24"/>
                        </w:rPr>
                        <w:t>e.</w:t>
                      </w:r>
                      <w:r>
                        <w:rPr>
                          <w:sz w:val="24"/>
                          <w:szCs w:val="24"/>
                        </w:rPr>
                        <w:tab/>
                      </w:r>
                      <w:r w:rsidRPr="00E309D0">
                        <w:rPr>
                          <w:sz w:val="24"/>
                          <w:szCs w:val="24"/>
                        </w:rPr>
                        <w:t>Decline of authority</w:t>
                      </w:r>
                    </w:p>
                    <w:p w:rsidR="00CE17E7" w:rsidRDefault="00CE17E7" w:rsidP="00CE17E7">
                      <w:pPr>
                        <w:pStyle w:val="NoSpacing"/>
                        <w:widowControl w:val="0"/>
                        <w:spacing w:line="276" w:lineRule="auto"/>
                        <w:rPr>
                          <w:sz w:val="24"/>
                          <w:szCs w:val="24"/>
                        </w:rPr>
                      </w:pPr>
                    </w:p>
                    <w:p w:rsidR="00CE17E7" w:rsidRDefault="00E82DD0" w:rsidP="00CE17E7">
                      <w:pPr>
                        <w:pStyle w:val="NoSpacing"/>
                        <w:widowControl w:val="0"/>
                        <w:spacing w:line="276" w:lineRule="auto"/>
                        <w:rPr>
                          <w:sz w:val="24"/>
                          <w:szCs w:val="24"/>
                        </w:rPr>
                      </w:pPr>
                      <w:r>
                        <w:rPr>
                          <w:sz w:val="24"/>
                          <w:szCs w:val="24"/>
                        </w:rPr>
                        <w:t>D</w:t>
                      </w:r>
                      <w:r w:rsidR="00CE17E7">
                        <w:rPr>
                          <w:sz w:val="24"/>
                          <w:szCs w:val="24"/>
                        </w:rPr>
                        <w:t>ivid</w:t>
                      </w:r>
                      <w:r>
                        <w:rPr>
                          <w:sz w:val="24"/>
                          <w:szCs w:val="24"/>
                        </w:rPr>
                        <w:t xml:space="preserve">e the class </w:t>
                      </w:r>
                      <w:r w:rsidR="00CE17E7">
                        <w:rPr>
                          <w:sz w:val="24"/>
                          <w:szCs w:val="24"/>
                        </w:rPr>
                        <w:t xml:space="preserve">into five groups. Have students in each group </w:t>
                      </w:r>
                      <w:r w:rsidR="000C74C5">
                        <w:rPr>
                          <w:sz w:val="24"/>
                          <w:szCs w:val="24"/>
                        </w:rPr>
                        <w:t>research</w:t>
                      </w:r>
                      <w:r w:rsidR="00CE17E7">
                        <w:rPr>
                          <w:sz w:val="24"/>
                          <w:szCs w:val="24"/>
                        </w:rPr>
                        <w:t xml:space="preserve"> in detail about a change (from the list given above) that was brought about in colonial life by the great awakening. At the end of this exercise, have each group present their findings to the class.</w:t>
                      </w:r>
                    </w:p>
                    <w:p w:rsidR="00DF49C3" w:rsidRDefault="00DF49C3"/>
                  </w:txbxContent>
                </v:textbox>
                <w10:wrap type="square"/>
              </v:shape>
            </w:pict>
          </mc:Fallback>
        </mc:AlternateContent>
      </w:r>
      <w:r>
        <w:rPr>
          <w:noProof/>
        </w:rPr>
        <mc:AlternateContent>
          <mc:Choice Requires="wps">
            <w:drawing>
              <wp:anchor distT="45720" distB="45720" distL="114300" distR="114300" simplePos="0" relativeHeight="251656192" behindDoc="0" locked="0" layoutInCell="1" allowOverlap="1">
                <wp:simplePos x="0" y="0"/>
                <wp:positionH relativeFrom="column">
                  <wp:posOffset>11430</wp:posOffset>
                </wp:positionH>
                <wp:positionV relativeFrom="paragraph">
                  <wp:posOffset>38100</wp:posOffset>
                </wp:positionV>
                <wp:extent cx="5922645" cy="371475"/>
                <wp:effectExtent l="0" t="0" r="190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371475"/>
                        </a:xfrm>
                        <a:prstGeom prst="rect">
                          <a:avLst/>
                        </a:prstGeom>
                        <a:solidFill>
                          <a:srgbClr val="FFFFFF"/>
                        </a:solidFill>
                        <a:ln w="9525">
                          <a:solidFill>
                            <a:srgbClr val="000000"/>
                          </a:solidFill>
                          <a:miter lim="800000"/>
                          <a:headEnd/>
                          <a:tailEnd/>
                        </a:ln>
                      </wps:spPr>
                      <wps:txbx>
                        <w:txbxContent>
                          <w:p w:rsidR="00105A37" w:rsidRPr="00DF49C3" w:rsidRDefault="00DF49C3" w:rsidP="00DF49C3">
                            <w:pPr>
                              <w:spacing w:after="0"/>
                              <w:rPr>
                                <w:b/>
                                <w:sz w:val="28"/>
                                <w:szCs w:val="28"/>
                              </w:rPr>
                            </w:pPr>
                            <w:r>
                              <w:rPr>
                                <w:b/>
                                <w:sz w:val="28"/>
                                <w:szCs w:val="28"/>
                              </w:rPr>
                              <w:t>The Reasons Why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9pt;margin-top:3pt;width:466.35pt;height:29.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25LgIAAFcEAAAOAAAAZHJzL2Uyb0RvYy54bWysVNtu2zAMfR+wfxD0vjhx46Yx4hRdugwD&#10;ugvQ7gNkWbaFyaImKbGzry8lp6mx7WmYHwRRpA6PDklvbodOkaOwToIu6GI2p0RoDpXUTUG/P+3f&#10;3VDiPNMVU6BFQU/C0dvt2zeb3uQihRZUJSxBEO3y3hS09d7kSeJ4KzrmZmCERmcNtmMeTdsklWU9&#10;oncqSefz66QHWxkLXDiHp/ejk24jfl0L7r/WtROeqIIiNx9XG9cyrMl2w/LGMtNKfqbB/oFFx6TG&#10;pBeoe+YZOVj5B1QnuQUHtZ9x6BKoa8lFfAO+ZjH/7TWPLTMivgXFceYik/t/sPzL8ZslssLaUaJZ&#10;hyV6EoMn72EgaVCnNy7HoEeDYX7A4xAZXurMA/AfjmjYtUw34s5a6FvBKmS3CDeTydURxwWQsv8M&#10;FaZhBw8RaKhtFwBRDILoWKXTpTKBCsfDbJ2m18uMEo6+q9ViucpiCpa/3DbW+Y8COhI2BbVY+YjO&#10;jg/OBzYsfwmJ7EHJai+VioZtyp2y5MiwS/bxO6O7aZjSpC/oOkuzUYCpz00h5vH7G0QnPba7kl1B&#10;by5BLA+yfdBVbEbPpBr3SFnps45BulFEP5RDLNhVSBA0LqE6obAWxu7GacRNC/YXJT12dkHdzwOz&#10;ghL1SWNx1ovlMoxCNJbZKkXDTj3l1MM0R6iCekrG7c6P43MwVjYtZhrbQcMdFrSWUetXVmf62L2x&#10;BOdJC+MxtWPU6/9g+wwAAP//AwBQSwMEFAAGAAgAAAAhACqVV/XbAAAABgEAAA8AAABkcnMvZG93&#10;bnJldi54bWxMj8FOwzAMhu9Ie4fIk7gglsJG2UrTCSGB4AYDwTVrvLYicUqSdd3b453gZH36rd+f&#10;y/XorBgwxM6TgqtZBgKp9qajRsHH++PlEkRMmoy2nlDBESOsq8lZqQvjD/SGwyY1gksoFlpBm1Jf&#10;SBnrFp2OM98jcbbzwenEGBppgj5wubPyOsty6XRHfKHVPT60WH9v9k7BcvE8fMWX+etnne/sKl3c&#10;Dk8/Qanz6Xh/ByLhmP6W4aTP6lCx09bvyURhmVk8Kcj5IU5X88UNiC0zT1mV8r9+9QsAAP//AwBQ&#10;SwECLQAUAAYACAAAACEAtoM4kv4AAADhAQAAEwAAAAAAAAAAAAAAAAAAAAAAW0NvbnRlbnRfVHlw&#10;ZXNdLnhtbFBLAQItABQABgAIAAAAIQA4/SH/1gAAAJQBAAALAAAAAAAAAAAAAAAAAC8BAABfcmVs&#10;cy8ucmVsc1BLAQItABQABgAIAAAAIQAkyZ25LgIAAFcEAAAOAAAAAAAAAAAAAAAAAC4CAABkcnMv&#10;ZTJvRG9jLnhtbFBLAQItABQABgAIAAAAIQAqlVf12wAAAAYBAAAPAAAAAAAAAAAAAAAAAIgEAABk&#10;cnMvZG93bnJldi54bWxQSwUGAAAAAAQABADzAAAAkAUAAAAA&#10;">
                <v:textbox>
                  <w:txbxContent>
                    <w:p w:rsidR="00105A37" w:rsidRPr="00DF49C3" w:rsidRDefault="00DF49C3" w:rsidP="00DF49C3">
                      <w:pPr>
                        <w:spacing w:after="0"/>
                        <w:rPr>
                          <w:b/>
                          <w:sz w:val="28"/>
                          <w:szCs w:val="28"/>
                        </w:rPr>
                      </w:pPr>
                      <w:r>
                        <w:rPr>
                          <w:b/>
                          <w:sz w:val="28"/>
                          <w:szCs w:val="28"/>
                        </w:rPr>
                        <w:t>The Reasons Why</w:t>
                      </w:r>
                    </w:p>
                  </w:txbxContent>
                </v:textbox>
                <w10:wrap type="square"/>
              </v:shape>
            </w:pict>
          </mc:Fallback>
        </mc:AlternateContent>
      </w:r>
    </w:p>
    <w:p w:rsidR="00484638" w:rsidRPr="002B5684" w:rsidRDefault="00484638" w:rsidP="00F25E47">
      <w:pPr>
        <w:pStyle w:val="NoSpacing"/>
        <w:widowControl w:val="0"/>
        <w:spacing w:line="276" w:lineRule="auto"/>
        <w:rPr>
          <w:sz w:val="24"/>
          <w:szCs w:val="24"/>
        </w:rPr>
      </w:pPr>
    </w:p>
    <w:p w:rsidR="00506B19" w:rsidRPr="003A3D6F" w:rsidRDefault="00E81323" w:rsidP="003A3D6F">
      <w:pPr>
        <w:spacing w:after="0"/>
        <w:rPr>
          <w:b/>
          <w:sz w:val="28"/>
          <w:szCs w:val="28"/>
        </w:rPr>
      </w:pPr>
      <w:r w:rsidRPr="003A3D6F">
        <w:rPr>
          <w:b/>
          <w:sz w:val="28"/>
          <w:szCs w:val="28"/>
        </w:rPr>
        <w:t>Research Topics—</w:t>
      </w:r>
      <w:r w:rsidR="00506B19" w:rsidRPr="003A3D6F">
        <w:rPr>
          <w:b/>
          <w:sz w:val="28"/>
          <w:szCs w:val="28"/>
        </w:rPr>
        <w:t>Projects and Papers</w:t>
      </w:r>
    </w:p>
    <w:p w:rsidR="00506B19" w:rsidRPr="002B5684" w:rsidRDefault="00506B19" w:rsidP="00F25E47">
      <w:pPr>
        <w:pStyle w:val="NoSpacing"/>
        <w:widowControl w:val="0"/>
        <w:spacing w:line="276" w:lineRule="auto"/>
        <w:rPr>
          <w:sz w:val="24"/>
          <w:szCs w:val="24"/>
        </w:rPr>
      </w:pPr>
    </w:p>
    <w:p w:rsidR="00506B19" w:rsidRPr="002B5684" w:rsidRDefault="00506B19" w:rsidP="00F25E47">
      <w:pPr>
        <w:pStyle w:val="NoSpacing"/>
        <w:widowControl w:val="0"/>
        <w:spacing w:line="276" w:lineRule="auto"/>
        <w:rPr>
          <w:sz w:val="24"/>
          <w:szCs w:val="24"/>
        </w:rPr>
      </w:pPr>
      <w:r w:rsidRPr="002B5684">
        <w:rPr>
          <w:sz w:val="24"/>
          <w:szCs w:val="24"/>
        </w:rPr>
        <w:t>Students might choose to complete a project to be presented in class or to write a more traditional research paper. Or instructor</w:t>
      </w:r>
      <w:r w:rsidR="00DF4AB4" w:rsidRPr="00C7520F">
        <w:rPr>
          <w:sz w:val="24"/>
          <w:szCs w:val="24"/>
        </w:rPr>
        <w:t>s</w:t>
      </w:r>
      <w:r w:rsidRPr="002B5684">
        <w:rPr>
          <w:sz w:val="24"/>
          <w:szCs w:val="24"/>
        </w:rPr>
        <w:t xml:space="preserve"> could decide which </w:t>
      </w:r>
      <w:r w:rsidR="00F0495B">
        <w:rPr>
          <w:sz w:val="24"/>
          <w:szCs w:val="24"/>
        </w:rPr>
        <w:t>they</w:t>
      </w:r>
      <w:r w:rsidR="00F0495B" w:rsidRPr="002B5684">
        <w:rPr>
          <w:sz w:val="24"/>
          <w:szCs w:val="24"/>
        </w:rPr>
        <w:t xml:space="preserve"> </w:t>
      </w:r>
      <w:r w:rsidRPr="002B5684">
        <w:rPr>
          <w:sz w:val="24"/>
          <w:szCs w:val="24"/>
        </w:rPr>
        <w:t xml:space="preserve">prefer to have them do. Below are a few topics that are relevant to this chapter. </w:t>
      </w:r>
      <w:r w:rsidR="00F0495B">
        <w:rPr>
          <w:sz w:val="24"/>
          <w:szCs w:val="24"/>
        </w:rPr>
        <w:t>Instructors</w:t>
      </w:r>
      <w:r w:rsidR="00F0495B" w:rsidRPr="002B5684">
        <w:rPr>
          <w:sz w:val="24"/>
          <w:szCs w:val="24"/>
        </w:rPr>
        <w:t xml:space="preserve"> </w:t>
      </w:r>
      <w:r w:rsidRPr="002B5684">
        <w:rPr>
          <w:sz w:val="24"/>
          <w:szCs w:val="24"/>
        </w:rPr>
        <w:t xml:space="preserve">may, of course, choose to develop </w:t>
      </w:r>
      <w:r w:rsidR="00F0495B">
        <w:rPr>
          <w:sz w:val="24"/>
          <w:szCs w:val="24"/>
        </w:rPr>
        <w:t>their</w:t>
      </w:r>
      <w:r w:rsidR="00F0495B" w:rsidRPr="002B5684">
        <w:rPr>
          <w:sz w:val="24"/>
          <w:szCs w:val="24"/>
        </w:rPr>
        <w:t xml:space="preserve"> </w:t>
      </w:r>
      <w:r w:rsidRPr="002B5684">
        <w:rPr>
          <w:sz w:val="24"/>
          <w:szCs w:val="24"/>
        </w:rPr>
        <w:t>own topics.</w:t>
      </w:r>
    </w:p>
    <w:p w:rsidR="00506B19" w:rsidRPr="002B5684" w:rsidRDefault="00506B19" w:rsidP="00F25E47">
      <w:pPr>
        <w:pStyle w:val="NoSpacing"/>
        <w:widowControl w:val="0"/>
        <w:spacing w:line="276" w:lineRule="auto"/>
        <w:rPr>
          <w:sz w:val="24"/>
          <w:szCs w:val="24"/>
        </w:rPr>
      </w:pPr>
    </w:p>
    <w:p w:rsidR="00EC09BE" w:rsidRPr="002B5684" w:rsidRDefault="00EC09BE" w:rsidP="00F25E47">
      <w:pPr>
        <w:pStyle w:val="NoSpacing"/>
        <w:widowControl w:val="0"/>
        <w:numPr>
          <w:ilvl w:val="0"/>
          <w:numId w:val="12"/>
        </w:numPr>
        <w:tabs>
          <w:tab w:val="left" w:pos="426"/>
        </w:tabs>
        <w:spacing w:line="276" w:lineRule="auto"/>
        <w:ind w:left="426" w:hanging="426"/>
        <w:rPr>
          <w:b/>
          <w:smallCaps/>
          <w:sz w:val="24"/>
          <w:szCs w:val="24"/>
        </w:rPr>
      </w:pPr>
      <w:r w:rsidRPr="002B5684">
        <w:rPr>
          <w:sz w:val="24"/>
          <w:szCs w:val="24"/>
        </w:rPr>
        <w:t>Choose one of the four colonial regions and investigate what life was like there for each social class. Compile a list of novels that were set in that region during the 1700s, and prepare a chart which illustrate</w:t>
      </w:r>
      <w:r w:rsidR="00684679">
        <w:rPr>
          <w:sz w:val="24"/>
          <w:szCs w:val="24"/>
        </w:rPr>
        <w:t>s</w:t>
      </w:r>
      <w:r w:rsidRPr="002B5684">
        <w:rPr>
          <w:sz w:val="24"/>
          <w:szCs w:val="24"/>
        </w:rPr>
        <w:t xml:space="preserve"> the many differences </w:t>
      </w:r>
      <w:r w:rsidR="00684679">
        <w:rPr>
          <w:sz w:val="24"/>
          <w:szCs w:val="24"/>
        </w:rPr>
        <w:t>found</w:t>
      </w:r>
      <w:r w:rsidRPr="002B5684">
        <w:rPr>
          <w:sz w:val="24"/>
          <w:szCs w:val="24"/>
        </w:rPr>
        <w:t xml:space="preserve"> from one end of the social spectrum to the other.</w:t>
      </w:r>
    </w:p>
    <w:p w:rsidR="00EC09BE" w:rsidRPr="002B5684" w:rsidRDefault="00EC09BE" w:rsidP="00F25E47">
      <w:pPr>
        <w:pStyle w:val="NoSpacing"/>
        <w:widowControl w:val="0"/>
        <w:numPr>
          <w:ilvl w:val="0"/>
          <w:numId w:val="12"/>
        </w:numPr>
        <w:tabs>
          <w:tab w:val="left" w:pos="426"/>
        </w:tabs>
        <w:spacing w:line="276" w:lineRule="auto"/>
        <w:ind w:left="426" w:hanging="426"/>
        <w:rPr>
          <w:b/>
          <w:smallCaps/>
          <w:sz w:val="24"/>
          <w:szCs w:val="24"/>
        </w:rPr>
      </w:pPr>
      <w:r w:rsidRPr="002B5684">
        <w:rPr>
          <w:sz w:val="24"/>
          <w:szCs w:val="24"/>
        </w:rPr>
        <w:t xml:space="preserve">Compare and contrast the Enlightenment and the Great Awakening. Which of these two </w:t>
      </w:r>
      <w:r w:rsidRPr="002B5684">
        <w:rPr>
          <w:sz w:val="24"/>
          <w:szCs w:val="24"/>
        </w:rPr>
        <w:lastRenderedPageBreak/>
        <w:t>significant movements shaped America the most back then and today?</w:t>
      </w:r>
    </w:p>
    <w:p w:rsidR="00506B19" w:rsidRPr="002B5684" w:rsidRDefault="00A33A5F" w:rsidP="00F25E47">
      <w:pPr>
        <w:pStyle w:val="NoSpacing"/>
        <w:widowControl w:val="0"/>
        <w:numPr>
          <w:ilvl w:val="0"/>
          <w:numId w:val="12"/>
        </w:numPr>
        <w:tabs>
          <w:tab w:val="left" w:pos="426"/>
        </w:tabs>
        <w:spacing w:line="276" w:lineRule="auto"/>
        <w:ind w:left="426" w:hanging="426"/>
        <w:rPr>
          <w:b/>
          <w:smallCaps/>
          <w:sz w:val="24"/>
          <w:szCs w:val="24"/>
        </w:rPr>
      </w:pPr>
      <w:r>
        <w:rPr>
          <w:sz w:val="24"/>
          <w:szCs w:val="24"/>
        </w:rPr>
        <w:t xml:space="preserve">Conduct </w:t>
      </w:r>
      <w:r w:rsidRPr="002B5684">
        <w:rPr>
          <w:sz w:val="24"/>
          <w:szCs w:val="24"/>
        </w:rPr>
        <w:t>a</w:t>
      </w:r>
      <w:r w:rsidR="00506B19" w:rsidRPr="002B5684">
        <w:rPr>
          <w:sz w:val="24"/>
          <w:szCs w:val="24"/>
        </w:rPr>
        <w:t xml:space="preserve"> </w:t>
      </w:r>
      <w:r w:rsidRPr="002B5684">
        <w:rPr>
          <w:sz w:val="24"/>
          <w:szCs w:val="24"/>
        </w:rPr>
        <w:t>c</w:t>
      </w:r>
      <w:r w:rsidR="00506B19" w:rsidRPr="002B5684">
        <w:rPr>
          <w:sz w:val="24"/>
          <w:szCs w:val="24"/>
        </w:rPr>
        <w:t xml:space="preserve">omparison of the </w:t>
      </w:r>
      <w:r w:rsidRPr="002B5684">
        <w:rPr>
          <w:sz w:val="24"/>
          <w:szCs w:val="24"/>
        </w:rPr>
        <w:t>s</w:t>
      </w:r>
      <w:r w:rsidR="00506B19" w:rsidRPr="002B5684">
        <w:rPr>
          <w:sz w:val="24"/>
          <w:szCs w:val="24"/>
        </w:rPr>
        <w:t>ermons of George Whitefield and Jonathan Edwards. Delve into the backgrounds of these two men. Read a few published sermons of each, and then write a brief paper which compare</w:t>
      </w:r>
      <w:r w:rsidR="00684679">
        <w:rPr>
          <w:sz w:val="24"/>
          <w:szCs w:val="24"/>
        </w:rPr>
        <w:t>s</w:t>
      </w:r>
      <w:r w:rsidR="00506B19" w:rsidRPr="002B5684">
        <w:rPr>
          <w:sz w:val="24"/>
          <w:szCs w:val="24"/>
        </w:rPr>
        <w:t xml:space="preserve"> and contrast</w:t>
      </w:r>
      <w:r w:rsidR="00684679">
        <w:rPr>
          <w:sz w:val="24"/>
          <w:szCs w:val="24"/>
        </w:rPr>
        <w:t>s</w:t>
      </w:r>
      <w:r w:rsidR="00506B19" w:rsidRPr="002B5684">
        <w:rPr>
          <w:sz w:val="24"/>
          <w:szCs w:val="24"/>
        </w:rPr>
        <w:t xml:space="preserve"> both their messages and their styles of preaching.</w:t>
      </w:r>
    </w:p>
    <w:p w:rsidR="00506B19" w:rsidRPr="002B5684" w:rsidRDefault="00506B19" w:rsidP="00F25E47">
      <w:pPr>
        <w:pStyle w:val="NoSpacing"/>
        <w:widowControl w:val="0"/>
        <w:numPr>
          <w:ilvl w:val="0"/>
          <w:numId w:val="12"/>
        </w:numPr>
        <w:tabs>
          <w:tab w:val="left" w:pos="426"/>
        </w:tabs>
        <w:spacing w:line="276" w:lineRule="auto"/>
        <w:ind w:left="426" w:hanging="426"/>
        <w:rPr>
          <w:b/>
          <w:smallCaps/>
          <w:sz w:val="24"/>
          <w:szCs w:val="24"/>
        </w:rPr>
      </w:pPr>
      <w:r w:rsidRPr="002B5684">
        <w:rPr>
          <w:sz w:val="24"/>
          <w:szCs w:val="24"/>
        </w:rPr>
        <w:t xml:space="preserve">Reconstruct the story of the </w:t>
      </w:r>
      <w:r w:rsidRPr="002B5684">
        <w:rPr>
          <w:i/>
          <w:sz w:val="24"/>
          <w:szCs w:val="24"/>
        </w:rPr>
        <w:t>Henrietta Marie</w:t>
      </w:r>
      <w:r w:rsidRPr="002B5684">
        <w:rPr>
          <w:sz w:val="24"/>
          <w:szCs w:val="24"/>
        </w:rPr>
        <w:t>. Visit various web sites and consult reference works. Gather materials and compile either a notebook or a display, telling the tale in both words and pictures.</w:t>
      </w:r>
    </w:p>
    <w:p w:rsidR="00506B19" w:rsidRPr="00A33A5F" w:rsidRDefault="007C4BB9" w:rsidP="00F25E47">
      <w:pPr>
        <w:pStyle w:val="NoSpacing"/>
        <w:widowControl w:val="0"/>
        <w:numPr>
          <w:ilvl w:val="0"/>
          <w:numId w:val="12"/>
        </w:numPr>
        <w:tabs>
          <w:tab w:val="left" w:pos="426"/>
        </w:tabs>
        <w:spacing w:line="276" w:lineRule="auto"/>
        <w:ind w:left="426" w:hanging="426"/>
        <w:rPr>
          <w:sz w:val="24"/>
          <w:szCs w:val="24"/>
        </w:rPr>
      </w:pPr>
      <w:r w:rsidRPr="00A33A5F">
        <w:rPr>
          <w:sz w:val="24"/>
          <w:szCs w:val="24"/>
        </w:rPr>
        <w:t>Discuss the position of Indians adjacent to colonial regions from 1700</w:t>
      </w:r>
      <w:r w:rsidR="00A33A5F" w:rsidRPr="00A33A5F">
        <w:rPr>
          <w:sz w:val="24"/>
          <w:szCs w:val="24"/>
        </w:rPr>
        <w:t>–</w:t>
      </w:r>
      <w:r w:rsidRPr="00A33A5F">
        <w:rPr>
          <w:sz w:val="24"/>
          <w:szCs w:val="24"/>
        </w:rPr>
        <w:t>1763. What strategies would be available to Indians west of the Appalachians who wanted to resist American incursions?</w:t>
      </w:r>
    </w:p>
    <w:p w:rsidR="00484638" w:rsidRPr="002B5684" w:rsidRDefault="00484638" w:rsidP="00F25E47">
      <w:pPr>
        <w:pStyle w:val="NoSpacing"/>
        <w:widowControl w:val="0"/>
        <w:spacing w:line="276" w:lineRule="auto"/>
        <w:rPr>
          <w:sz w:val="24"/>
          <w:szCs w:val="24"/>
        </w:rPr>
      </w:pPr>
    </w:p>
    <w:p w:rsidR="00506B19" w:rsidRPr="003A3D6F" w:rsidRDefault="00506B19" w:rsidP="003A3D6F">
      <w:pPr>
        <w:spacing w:after="0"/>
        <w:rPr>
          <w:b/>
          <w:sz w:val="28"/>
          <w:szCs w:val="28"/>
        </w:rPr>
      </w:pPr>
      <w:r w:rsidRPr="003A3D6F">
        <w:rPr>
          <w:b/>
          <w:sz w:val="28"/>
          <w:szCs w:val="28"/>
        </w:rPr>
        <w:t>Additional www Resources</w:t>
      </w:r>
    </w:p>
    <w:p w:rsidR="00506B19" w:rsidRPr="002B5684" w:rsidRDefault="00506B19" w:rsidP="00F25E47">
      <w:pPr>
        <w:pStyle w:val="NoSpacing"/>
        <w:widowControl w:val="0"/>
        <w:spacing w:line="276" w:lineRule="auto"/>
        <w:rPr>
          <w:sz w:val="24"/>
          <w:szCs w:val="24"/>
        </w:rPr>
      </w:pPr>
    </w:p>
    <w:p w:rsidR="00506B19" w:rsidRDefault="00506B19" w:rsidP="00F25E47">
      <w:pPr>
        <w:pStyle w:val="NoSpacing"/>
        <w:widowControl w:val="0"/>
        <w:spacing w:line="276" w:lineRule="auto"/>
        <w:rPr>
          <w:sz w:val="24"/>
          <w:szCs w:val="24"/>
        </w:rPr>
      </w:pPr>
      <w:r w:rsidRPr="002B5684">
        <w:rPr>
          <w:sz w:val="24"/>
          <w:szCs w:val="24"/>
        </w:rPr>
        <w:t xml:space="preserve">“A Slave Ship Speaks: The Wreck of the </w:t>
      </w:r>
      <w:r w:rsidRPr="002B5684">
        <w:rPr>
          <w:i/>
          <w:sz w:val="24"/>
          <w:szCs w:val="24"/>
        </w:rPr>
        <w:t>Henrietta Marie</w:t>
      </w:r>
      <w:r w:rsidRPr="002B5684">
        <w:rPr>
          <w:sz w:val="24"/>
          <w:szCs w:val="24"/>
        </w:rPr>
        <w:t>.” Mel Fisher Maritime Heritage Society Exhibit.</w:t>
      </w:r>
    </w:p>
    <w:p w:rsidR="00A21BA0" w:rsidRDefault="006133AE" w:rsidP="00F25E47">
      <w:pPr>
        <w:pStyle w:val="NoSpacing"/>
        <w:widowControl w:val="0"/>
        <w:spacing w:line="276" w:lineRule="auto"/>
        <w:rPr>
          <w:sz w:val="24"/>
          <w:szCs w:val="24"/>
        </w:rPr>
      </w:pPr>
      <w:hyperlink r:id="rId8" w:history="1">
        <w:r w:rsidR="00A21BA0" w:rsidRPr="00E01734">
          <w:rPr>
            <w:rStyle w:val="Hyperlink"/>
            <w:sz w:val="24"/>
            <w:szCs w:val="24"/>
          </w:rPr>
          <w:t>http://www.historical-museum.org/exhibits/hm/sss.htm</w:t>
        </w:r>
      </w:hyperlink>
    </w:p>
    <w:p w:rsidR="009B0E03" w:rsidRDefault="009B0E03" w:rsidP="00F25E47">
      <w:pPr>
        <w:pStyle w:val="NoSpacing"/>
        <w:widowControl w:val="0"/>
        <w:spacing w:line="276" w:lineRule="auto"/>
        <w:rPr>
          <w:sz w:val="24"/>
          <w:szCs w:val="24"/>
        </w:rPr>
      </w:pPr>
    </w:p>
    <w:p w:rsidR="009B0E03" w:rsidRPr="002B5684" w:rsidRDefault="004C5FED" w:rsidP="00F25E47">
      <w:pPr>
        <w:pStyle w:val="NoSpacing"/>
        <w:widowControl w:val="0"/>
        <w:spacing w:line="276" w:lineRule="auto"/>
        <w:rPr>
          <w:sz w:val="24"/>
          <w:szCs w:val="24"/>
        </w:rPr>
      </w:pPr>
      <w:r w:rsidRPr="002B5684">
        <w:rPr>
          <w:sz w:val="24"/>
          <w:szCs w:val="24"/>
        </w:rPr>
        <w:t>“</w:t>
      </w:r>
      <w:r w:rsidRPr="004C5FED">
        <w:rPr>
          <w:sz w:val="24"/>
          <w:szCs w:val="24"/>
        </w:rPr>
        <w:t>Selected Virginia Statutes relating to Slavery</w:t>
      </w:r>
      <w:r>
        <w:rPr>
          <w:sz w:val="24"/>
          <w:szCs w:val="24"/>
        </w:rPr>
        <w:t>.</w:t>
      </w:r>
      <w:r w:rsidRPr="002B5684">
        <w:rPr>
          <w:sz w:val="24"/>
          <w:szCs w:val="24"/>
        </w:rPr>
        <w:t>”</w:t>
      </w:r>
      <w:r>
        <w:rPr>
          <w:sz w:val="24"/>
          <w:szCs w:val="24"/>
        </w:rPr>
        <w:t xml:space="preserve"> Virtual Jamestown</w:t>
      </w:r>
      <w:r w:rsidR="00033BA6">
        <w:rPr>
          <w:sz w:val="24"/>
          <w:szCs w:val="24"/>
        </w:rPr>
        <w:t xml:space="preserve"> website</w:t>
      </w:r>
      <w:r>
        <w:rPr>
          <w:sz w:val="24"/>
          <w:szCs w:val="24"/>
        </w:rPr>
        <w:t>.</w:t>
      </w:r>
    </w:p>
    <w:p w:rsidR="00506B19" w:rsidRPr="002B5684" w:rsidRDefault="006133AE" w:rsidP="00F25E47">
      <w:pPr>
        <w:pStyle w:val="NoSpacing"/>
        <w:widowControl w:val="0"/>
        <w:spacing w:line="276" w:lineRule="auto"/>
        <w:rPr>
          <w:sz w:val="24"/>
          <w:szCs w:val="24"/>
        </w:rPr>
      </w:pPr>
      <w:hyperlink r:id="rId9" w:history="1">
        <w:r w:rsidR="00506B19" w:rsidRPr="002B5684">
          <w:rPr>
            <w:rStyle w:val="Hyperlink"/>
            <w:sz w:val="24"/>
            <w:szCs w:val="24"/>
          </w:rPr>
          <w:t>http://www.virtualjamestown.org/slavelink.html</w:t>
        </w:r>
      </w:hyperlink>
    </w:p>
    <w:p w:rsidR="00506B19" w:rsidRPr="002B5684" w:rsidRDefault="00506B19" w:rsidP="00F25E47">
      <w:pPr>
        <w:pStyle w:val="NoSpacing"/>
        <w:widowControl w:val="0"/>
        <w:spacing w:line="276" w:lineRule="auto"/>
        <w:rPr>
          <w:sz w:val="24"/>
          <w:szCs w:val="24"/>
        </w:rPr>
      </w:pPr>
    </w:p>
    <w:p w:rsidR="00506B19" w:rsidRPr="002B5684" w:rsidRDefault="00506B19" w:rsidP="00F25E47">
      <w:pPr>
        <w:pStyle w:val="NoSpacing"/>
        <w:widowControl w:val="0"/>
        <w:spacing w:line="276" w:lineRule="auto"/>
        <w:rPr>
          <w:sz w:val="24"/>
          <w:szCs w:val="24"/>
        </w:rPr>
      </w:pPr>
      <w:r w:rsidRPr="002B5684">
        <w:rPr>
          <w:sz w:val="24"/>
          <w:szCs w:val="24"/>
        </w:rPr>
        <w:t>“Tobacco: Colonial Cultivation Methods.” Historic Jamestowne website, National Park Service.</w:t>
      </w:r>
    </w:p>
    <w:p w:rsidR="00506B19" w:rsidRPr="002B5684" w:rsidRDefault="006133AE" w:rsidP="00F25E47">
      <w:pPr>
        <w:pStyle w:val="NoSpacing"/>
        <w:widowControl w:val="0"/>
        <w:spacing w:line="276" w:lineRule="auto"/>
        <w:rPr>
          <w:sz w:val="24"/>
          <w:szCs w:val="24"/>
        </w:rPr>
      </w:pPr>
      <w:hyperlink r:id="rId10" w:history="1">
        <w:r w:rsidR="00506B19" w:rsidRPr="002B5684">
          <w:rPr>
            <w:rStyle w:val="Hyperlink"/>
            <w:sz w:val="24"/>
            <w:szCs w:val="24"/>
          </w:rPr>
          <w:t>http://www.nps.gov/jame/historyculture/tobacco-colonial-cultivation-methods.htm</w:t>
        </w:r>
      </w:hyperlink>
    </w:p>
    <w:p w:rsidR="00506B19" w:rsidRPr="002B5684" w:rsidRDefault="00506B19" w:rsidP="00F25E47">
      <w:pPr>
        <w:pStyle w:val="NoSpacing"/>
        <w:widowControl w:val="0"/>
        <w:spacing w:line="276" w:lineRule="auto"/>
        <w:rPr>
          <w:sz w:val="24"/>
          <w:szCs w:val="24"/>
        </w:rPr>
      </w:pPr>
    </w:p>
    <w:p w:rsidR="00506B19" w:rsidRPr="002B5684" w:rsidRDefault="00506B19" w:rsidP="00F25E47">
      <w:pPr>
        <w:pStyle w:val="NoSpacing"/>
        <w:widowControl w:val="0"/>
        <w:spacing w:line="276" w:lineRule="auto"/>
        <w:rPr>
          <w:sz w:val="24"/>
          <w:szCs w:val="24"/>
        </w:rPr>
      </w:pPr>
      <w:r w:rsidRPr="002B5684">
        <w:rPr>
          <w:sz w:val="24"/>
          <w:szCs w:val="24"/>
        </w:rPr>
        <w:t>Copeland, David A. “Fighting for a Continent: Newspaper Coverage of the English and French War for Control of North America, 1754</w:t>
      </w:r>
      <w:r w:rsidR="0073034F">
        <w:rPr>
          <w:sz w:val="24"/>
          <w:szCs w:val="24"/>
        </w:rPr>
        <w:t>–</w:t>
      </w:r>
      <w:r w:rsidRPr="002B5684">
        <w:rPr>
          <w:sz w:val="24"/>
          <w:szCs w:val="24"/>
        </w:rPr>
        <w:t xml:space="preserve">1760.” </w:t>
      </w:r>
      <w:r w:rsidRPr="002B5684">
        <w:rPr>
          <w:i/>
          <w:sz w:val="24"/>
          <w:szCs w:val="24"/>
        </w:rPr>
        <w:t>Archiving Early America</w:t>
      </w:r>
      <w:r w:rsidRPr="002B5684">
        <w:rPr>
          <w:sz w:val="24"/>
          <w:szCs w:val="24"/>
        </w:rPr>
        <w:t>.</w:t>
      </w:r>
    </w:p>
    <w:p w:rsidR="00506B19" w:rsidRDefault="006133AE" w:rsidP="00F25E47">
      <w:pPr>
        <w:pStyle w:val="NoSpacing"/>
        <w:widowControl w:val="0"/>
        <w:spacing w:line="276" w:lineRule="auto"/>
        <w:rPr>
          <w:sz w:val="24"/>
          <w:szCs w:val="24"/>
        </w:rPr>
      </w:pPr>
      <w:hyperlink r:id="rId11" w:history="1">
        <w:r w:rsidR="00506B19" w:rsidRPr="002B5684">
          <w:rPr>
            <w:rStyle w:val="Hyperlink"/>
            <w:sz w:val="24"/>
            <w:szCs w:val="24"/>
          </w:rPr>
          <w:t>http://www.earlyamerica.com/review/spring97/newspapers.html</w:t>
        </w:r>
      </w:hyperlink>
    </w:p>
    <w:p w:rsidR="00EA3506" w:rsidRDefault="00EA3506" w:rsidP="00F25E47">
      <w:pPr>
        <w:pStyle w:val="NoSpacing"/>
        <w:widowControl w:val="0"/>
        <w:spacing w:line="276" w:lineRule="auto"/>
        <w:rPr>
          <w:sz w:val="24"/>
          <w:szCs w:val="24"/>
        </w:rPr>
      </w:pPr>
    </w:p>
    <w:p w:rsidR="00EA3506" w:rsidRPr="00EA3506" w:rsidRDefault="00EA3506" w:rsidP="00EA3506">
      <w:pPr>
        <w:widowControl w:val="0"/>
        <w:spacing w:after="0"/>
        <w:rPr>
          <w:rFonts w:eastAsia="Calibri"/>
          <w:b/>
          <w:sz w:val="28"/>
          <w:szCs w:val="28"/>
        </w:rPr>
      </w:pPr>
      <w:r w:rsidRPr="00EA3506">
        <w:rPr>
          <w:rFonts w:eastAsia="Calibri"/>
          <w:b/>
          <w:sz w:val="28"/>
          <w:szCs w:val="28"/>
        </w:rPr>
        <w:t>Primary Source Discussions</w:t>
      </w:r>
    </w:p>
    <w:p w:rsidR="00EA3506" w:rsidRPr="00C624E9" w:rsidRDefault="00EA3506" w:rsidP="00F25E47">
      <w:pPr>
        <w:pStyle w:val="NoSpacing"/>
        <w:widowControl w:val="0"/>
        <w:spacing w:line="276" w:lineRule="auto"/>
        <w:rPr>
          <w:sz w:val="24"/>
          <w:szCs w:val="24"/>
        </w:rPr>
      </w:pPr>
    </w:p>
    <w:p w:rsidR="00FF2818" w:rsidRPr="00C624E9" w:rsidRDefault="0063759C" w:rsidP="00F25E47">
      <w:pPr>
        <w:pStyle w:val="NoSpacing"/>
        <w:widowControl w:val="0"/>
        <w:spacing w:line="276" w:lineRule="auto"/>
        <w:rPr>
          <w:sz w:val="24"/>
          <w:szCs w:val="24"/>
        </w:rPr>
      </w:pPr>
      <w:r w:rsidRPr="00C624E9">
        <w:rPr>
          <w:b/>
          <w:sz w:val="24"/>
          <w:szCs w:val="24"/>
        </w:rPr>
        <w:t xml:space="preserve">Assignment Name: </w:t>
      </w:r>
      <w:r w:rsidRPr="0058335A">
        <w:rPr>
          <w:b/>
          <w:sz w:val="24"/>
          <w:szCs w:val="24"/>
        </w:rPr>
        <w:t>Cotton Mather on the Education of His Children</w:t>
      </w:r>
    </w:p>
    <w:p w:rsidR="00C624E9" w:rsidRPr="00C624E9" w:rsidRDefault="00C624E9" w:rsidP="00F25E47">
      <w:pPr>
        <w:pStyle w:val="NoSpacing"/>
        <w:widowControl w:val="0"/>
        <w:spacing w:line="276" w:lineRule="auto"/>
        <w:rPr>
          <w:sz w:val="24"/>
          <w:szCs w:val="24"/>
        </w:rPr>
      </w:pPr>
    </w:p>
    <w:p w:rsidR="00C624E9" w:rsidRPr="00C624E9" w:rsidRDefault="00C624E9" w:rsidP="00F25E47">
      <w:pPr>
        <w:pStyle w:val="NoSpacing"/>
        <w:widowControl w:val="0"/>
        <w:spacing w:line="276" w:lineRule="auto"/>
        <w:rPr>
          <w:sz w:val="24"/>
          <w:szCs w:val="24"/>
        </w:rPr>
      </w:pPr>
      <w:r w:rsidRPr="00C624E9">
        <w:rPr>
          <w:i/>
          <w:sz w:val="24"/>
          <w:szCs w:val="24"/>
        </w:rPr>
        <w:t>Introduction</w:t>
      </w:r>
      <w:r w:rsidRPr="00C624E9">
        <w:rPr>
          <w:b/>
          <w:sz w:val="24"/>
          <w:szCs w:val="24"/>
        </w:rPr>
        <w:t xml:space="preserve">: </w:t>
      </w:r>
      <w:r w:rsidRPr="00C624E9">
        <w:rPr>
          <w:sz w:val="24"/>
          <w:szCs w:val="24"/>
        </w:rPr>
        <w:t>Cotton Mather (1663</w:t>
      </w:r>
      <w:r w:rsidR="00A6418D">
        <w:rPr>
          <w:sz w:val="24"/>
          <w:szCs w:val="24"/>
        </w:rPr>
        <w:t>–</w:t>
      </w:r>
      <w:r w:rsidRPr="00C624E9">
        <w:rPr>
          <w:sz w:val="24"/>
          <w:szCs w:val="24"/>
        </w:rPr>
        <w:t>1728), grandson of John Cotton, was among the most famous of New England's Puritan preachers. Entering Harvard at age twelve, he went on to a long and prolific career as a minister, political activist, and scientist. A pillar of orthodoxy, he lectured and wrote frequently on the application of Puritan doctrine to everyday life, including child-rearing.</w:t>
      </w:r>
    </w:p>
    <w:p w:rsidR="00C624E9" w:rsidRPr="00C624E9" w:rsidRDefault="00C624E9" w:rsidP="00F25E47">
      <w:pPr>
        <w:pStyle w:val="NoSpacing"/>
        <w:widowControl w:val="0"/>
        <w:spacing w:line="276" w:lineRule="auto"/>
        <w:rPr>
          <w:sz w:val="24"/>
          <w:szCs w:val="24"/>
        </w:rPr>
      </w:pPr>
    </w:p>
    <w:p w:rsidR="00C624E9" w:rsidRPr="00C624E9" w:rsidRDefault="00C624E9" w:rsidP="00F25E47">
      <w:pPr>
        <w:pStyle w:val="NoSpacing"/>
        <w:widowControl w:val="0"/>
        <w:spacing w:line="276" w:lineRule="auto"/>
        <w:rPr>
          <w:sz w:val="24"/>
          <w:szCs w:val="24"/>
        </w:rPr>
      </w:pPr>
      <w:r w:rsidRPr="00C624E9">
        <w:rPr>
          <w:i/>
          <w:sz w:val="24"/>
          <w:szCs w:val="24"/>
        </w:rPr>
        <w:t>Visit URL</w:t>
      </w:r>
      <w:r w:rsidRPr="00C624E9">
        <w:rPr>
          <w:sz w:val="24"/>
          <w:szCs w:val="24"/>
        </w:rPr>
        <w:t>:</w:t>
      </w:r>
      <w:r w:rsidR="006133AE" w:rsidRPr="006133AE">
        <w:t xml:space="preserve"> </w:t>
      </w:r>
      <w:r w:rsidR="006133AE" w:rsidRPr="006133AE">
        <w:rPr>
          <w:sz w:val="24"/>
          <w:szCs w:val="24"/>
        </w:rPr>
        <w:t>http://college.cengage.com/history/shared/unprotected/ps/cotton_mather.htm</w:t>
      </w:r>
    </w:p>
    <w:p w:rsidR="00C624E9" w:rsidRDefault="006133AE" w:rsidP="00F25E47">
      <w:pPr>
        <w:pStyle w:val="NoSpacing"/>
        <w:widowControl w:val="0"/>
        <w:spacing w:line="276" w:lineRule="auto"/>
        <w:rPr>
          <w:sz w:val="24"/>
          <w:szCs w:val="24"/>
          <w:u w:val="single"/>
        </w:rPr>
      </w:pPr>
      <w:hyperlink r:id="rId12" w:tgtFrame="_blank" w:history="1">
        <w:r w:rsidR="00C624E9" w:rsidRPr="00C624E9">
          <w:rPr>
            <w:color w:val="0041CC"/>
            <w:sz w:val="24"/>
            <w:szCs w:val="24"/>
            <w:u w:val="single"/>
          </w:rPr>
          <w:t>Cotton Mather on the Education of His Children</w:t>
        </w:r>
      </w:hyperlink>
    </w:p>
    <w:p w:rsidR="00C624E9" w:rsidRDefault="00C624E9" w:rsidP="00F25E47">
      <w:pPr>
        <w:pStyle w:val="NoSpacing"/>
        <w:widowControl w:val="0"/>
        <w:spacing w:line="276" w:lineRule="auto"/>
        <w:rPr>
          <w:sz w:val="24"/>
          <w:szCs w:val="24"/>
          <w:u w:val="single"/>
        </w:rPr>
      </w:pPr>
    </w:p>
    <w:p w:rsidR="009426C9" w:rsidRPr="009426C9" w:rsidRDefault="009426C9" w:rsidP="00F25E47">
      <w:pPr>
        <w:pStyle w:val="NoSpacing"/>
        <w:widowControl w:val="0"/>
        <w:spacing w:line="276" w:lineRule="auto"/>
        <w:rPr>
          <w:sz w:val="24"/>
          <w:szCs w:val="24"/>
        </w:rPr>
      </w:pPr>
      <w:r w:rsidRPr="009426C9">
        <w:rPr>
          <w:i/>
          <w:sz w:val="24"/>
          <w:szCs w:val="24"/>
        </w:rPr>
        <w:t>Instructions</w:t>
      </w:r>
      <w:r w:rsidRPr="009426C9">
        <w:rPr>
          <w:sz w:val="24"/>
          <w:szCs w:val="24"/>
        </w:rPr>
        <w:t>: After reading the introduction and the primary source provided, answer the questions below.</w:t>
      </w:r>
    </w:p>
    <w:p w:rsidR="009426C9" w:rsidRDefault="009426C9" w:rsidP="00F25E47">
      <w:pPr>
        <w:pStyle w:val="NoSpacing"/>
        <w:widowControl w:val="0"/>
        <w:spacing w:line="276" w:lineRule="auto"/>
        <w:rPr>
          <w:sz w:val="24"/>
          <w:szCs w:val="24"/>
          <w:u w:val="single"/>
        </w:rPr>
      </w:pPr>
    </w:p>
    <w:p w:rsidR="00C624E9" w:rsidRPr="00C624E9" w:rsidRDefault="00C624E9" w:rsidP="00C624E9">
      <w:pPr>
        <w:pStyle w:val="NoSpacing"/>
        <w:widowControl w:val="0"/>
        <w:tabs>
          <w:tab w:val="left" w:pos="426"/>
        </w:tabs>
        <w:spacing w:line="276" w:lineRule="auto"/>
        <w:ind w:left="426" w:hanging="426"/>
        <w:rPr>
          <w:sz w:val="24"/>
          <w:szCs w:val="24"/>
        </w:rPr>
      </w:pPr>
      <w:r w:rsidRPr="00C624E9">
        <w:rPr>
          <w:sz w:val="24"/>
          <w:szCs w:val="24"/>
        </w:rPr>
        <w:t>1.</w:t>
      </w:r>
      <w:r w:rsidRPr="00C624E9">
        <w:rPr>
          <w:sz w:val="24"/>
          <w:szCs w:val="24"/>
        </w:rPr>
        <w:tab/>
      </w:r>
      <w:r w:rsidR="00BD47B4">
        <w:rPr>
          <w:sz w:val="24"/>
          <w:szCs w:val="24"/>
        </w:rPr>
        <w:t>What does Mather see as parents’</w:t>
      </w:r>
      <w:r w:rsidRPr="00C624E9">
        <w:rPr>
          <w:sz w:val="24"/>
          <w:szCs w:val="24"/>
        </w:rPr>
        <w:t xml:space="preserve"> main responsibilities?</w:t>
      </w:r>
    </w:p>
    <w:p w:rsidR="00C624E9" w:rsidRPr="00C624E9" w:rsidRDefault="00C624E9" w:rsidP="00C624E9">
      <w:pPr>
        <w:pStyle w:val="NoSpacing"/>
        <w:widowControl w:val="0"/>
        <w:tabs>
          <w:tab w:val="left" w:pos="426"/>
        </w:tabs>
        <w:spacing w:line="276" w:lineRule="auto"/>
        <w:ind w:left="426" w:hanging="426"/>
        <w:rPr>
          <w:sz w:val="24"/>
          <w:szCs w:val="24"/>
        </w:rPr>
      </w:pPr>
      <w:r w:rsidRPr="00C624E9">
        <w:rPr>
          <w:sz w:val="24"/>
          <w:szCs w:val="24"/>
        </w:rPr>
        <w:t>2.</w:t>
      </w:r>
      <w:r w:rsidRPr="00C624E9">
        <w:rPr>
          <w:sz w:val="24"/>
          <w:szCs w:val="24"/>
        </w:rPr>
        <w:tab/>
        <w:t>What is the role of religion in his ideal Puritan family?</w:t>
      </w:r>
    </w:p>
    <w:p w:rsidR="00C624E9" w:rsidRPr="00C624E9" w:rsidRDefault="00C624E9" w:rsidP="00C624E9">
      <w:pPr>
        <w:pStyle w:val="NoSpacing"/>
        <w:widowControl w:val="0"/>
        <w:tabs>
          <w:tab w:val="left" w:pos="426"/>
        </w:tabs>
        <w:spacing w:line="276" w:lineRule="auto"/>
        <w:ind w:left="426" w:hanging="426"/>
        <w:rPr>
          <w:sz w:val="24"/>
          <w:szCs w:val="24"/>
        </w:rPr>
      </w:pPr>
      <w:r w:rsidRPr="00C624E9">
        <w:rPr>
          <w:sz w:val="24"/>
          <w:szCs w:val="24"/>
        </w:rPr>
        <w:t>3.</w:t>
      </w:r>
      <w:r w:rsidRPr="00C624E9">
        <w:rPr>
          <w:sz w:val="24"/>
          <w:szCs w:val="24"/>
        </w:rPr>
        <w:tab/>
        <w:t>According to Mather, what is the role of play in a child</w:t>
      </w:r>
      <w:r w:rsidR="009A4034">
        <w:rPr>
          <w:sz w:val="24"/>
          <w:szCs w:val="24"/>
        </w:rPr>
        <w:t>’</w:t>
      </w:r>
      <w:r w:rsidRPr="00C624E9">
        <w:rPr>
          <w:sz w:val="24"/>
          <w:szCs w:val="24"/>
        </w:rPr>
        <w:t>s life?</w:t>
      </w:r>
    </w:p>
    <w:p w:rsidR="00C624E9" w:rsidRPr="00C624E9" w:rsidRDefault="00C624E9" w:rsidP="00C624E9">
      <w:pPr>
        <w:pStyle w:val="NoSpacing"/>
        <w:widowControl w:val="0"/>
        <w:tabs>
          <w:tab w:val="left" w:pos="426"/>
        </w:tabs>
        <w:spacing w:line="276" w:lineRule="auto"/>
        <w:ind w:left="426" w:hanging="426"/>
        <w:rPr>
          <w:sz w:val="24"/>
          <w:szCs w:val="24"/>
        </w:rPr>
      </w:pPr>
      <w:r w:rsidRPr="00C624E9">
        <w:rPr>
          <w:sz w:val="24"/>
          <w:szCs w:val="24"/>
        </w:rPr>
        <w:t>4.</w:t>
      </w:r>
      <w:r w:rsidRPr="00C624E9">
        <w:rPr>
          <w:sz w:val="24"/>
          <w:szCs w:val="24"/>
        </w:rPr>
        <w:tab/>
        <w:t>Describe the punishments that Mather thinks are appropriate for children.</w:t>
      </w:r>
    </w:p>
    <w:p w:rsidR="00C624E9" w:rsidRPr="00C624E9" w:rsidRDefault="00C624E9" w:rsidP="00C624E9">
      <w:pPr>
        <w:pStyle w:val="NoSpacing"/>
        <w:widowControl w:val="0"/>
        <w:tabs>
          <w:tab w:val="left" w:pos="426"/>
        </w:tabs>
        <w:spacing w:line="276" w:lineRule="auto"/>
        <w:ind w:left="426" w:hanging="426"/>
        <w:rPr>
          <w:sz w:val="24"/>
          <w:szCs w:val="24"/>
        </w:rPr>
      </w:pPr>
      <w:r w:rsidRPr="00C624E9">
        <w:rPr>
          <w:sz w:val="24"/>
          <w:szCs w:val="24"/>
        </w:rPr>
        <w:t>5.</w:t>
      </w:r>
      <w:r w:rsidRPr="00C624E9">
        <w:rPr>
          <w:sz w:val="24"/>
          <w:szCs w:val="24"/>
        </w:rPr>
        <w:tab/>
        <w:t>Does he believe that children are naturally good or evil? Explain.</w:t>
      </w:r>
    </w:p>
    <w:p w:rsidR="00C624E9" w:rsidRPr="00C624E9" w:rsidRDefault="00C624E9" w:rsidP="00C624E9">
      <w:pPr>
        <w:pStyle w:val="NoSpacing"/>
        <w:widowControl w:val="0"/>
        <w:tabs>
          <w:tab w:val="left" w:pos="426"/>
        </w:tabs>
        <w:spacing w:line="276" w:lineRule="auto"/>
        <w:ind w:left="426" w:hanging="426"/>
        <w:rPr>
          <w:sz w:val="24"/>
          <w:szCs w:val="24"/>
        </w:rPr>
      </w:pPr>
      <w:r w:rsidRPr="00C624E9">
        <w:rPr>
          <w:sz w:val="24"/>
          <w:szCs w:val="24"/>
        </w:rPr>
        <w:t>6.</w:t>
      </w:r>
      <w:r w:rsidRPr="00C624E9">
        <w:rPr>
          <w:sz w:val="24"/>
          <w:szCs w:val="24"/>
        </w:rPr>
        <w:tab/>
      </w:r>
      <w:r w:rsidR="00BD47B4">
        <w:rPr>
          <w:sz w:val="24"/>
          <w:szCs w:val="24"/>
        </w:rPr>
        <w:t>How might Mather’</w:t>
      </w:r>
      <w:r w:rsidRPr="00C624E9">
        <w:rPr>
          <w:sz w:val="24"/>
          <w:szCs w:val="24"/>
        </w:rPr>
        <w:t>s child-rearing precepts have affected Puritan society?</w:t>
      </w:r>
    </w:p>
    <w:p w:rsidR="00C624E9" w:rsidRDefault="00C624E9" w:rsidP="00F25E47">
      <w:pPr>
        <w:pStyle w:val="NoSpacing"/>
        <w:widowControl w:val="0"/>
        <w:spacing w:line="276" w:lineRule="auto"/>
        <w:rPr>
          <w:b/>
          <w:sz w:val="24"/>
          <w:szCs w:val="24"/>
          <w:u w:val="single"/>
        </w:rPr>
      </w:pPr>
    </w:p>
    <w:p w:rsidR="002A0081" w:rsidRPr="0058335A" w:rsidRDefault="002A0081" w:rsidP="00F25E47">
      <w:pPr>
        <w:pStyle w:val="NoSpacing"/>
        <w:widowControl w:val="0"/>
        <w:spacing w:line="276" w:lineRule="auto"/>
        <w:rPr>
          <w:b/>
          <w:sz w:val="24"/>
          <w:szCs w:val="24"/>
        </w:rPr>
      </w:pPr>
      <w:r w:rsidRPr="00C624E9">
        <w:rPr>
          <w:b/>
          <w:sz w:val="24"/>
          <w:szCs w:val="24"/>
        </w:rPr>
        <w:t>Assignment Name:</w:t>
      </w:r>
      <w:r>
        <w:rPr>
          <w:b/>
          <w:sz w:val="24"/>
          <w:szCs w:val="24"/>
        </w:rPr>
        <w:t xml:space="preserve"> </w:t>
      </w:r>
      <w:r w:rsidRPr="0058335A">
        <w:rPr>
          <w:b/>
          <w:sz w:val="24"/>
          <w:szCs w:val="24"/>
        </w:rPr>
        <w:t>Jonathan Edwards Puritan Sermon</w:t>
      </w:r>
    </w:p>
    <w:p w:rsidR="002A0081" w:rsidRDefault="002A0081" w:rsidP="00F25E47">
      <w:pPr>
        <w:pStyle w:val="NoSpacing"/>
        <w:widowControl w:val="0"/>
        <w:spacing w:line="276" w:lineRule="auto"/>
        <w:rPr>
          <w:sz w:val="24"/>
          <w:szCs w:val="24"/>
        </w:rPr>
      </w:pPr>
    </w:p>
    <w:p w:rsidR="002A0081" w:rsidRDefault="002A0081" w:rsidP="00F25E47">
      <w:pPr>
        <w:pStyle w:val="NoSpacing"/>
        <w:widowControl w:val="0"/>
        <w:spacing w:line="276" w:lineRule="auto"/>
        <w:rPr>
          <w:sz w:val="24"/>
          <w:szCs w:val="24"/>
        </w:rPr>
      </w:pPr>
      <w:r w:rsidRPr="002A0081">
        <w:rPr>
          <w:i/>
          <w:sz w:val="24"/>
          <w:szCs w:val="24"/>
        </w:rPr>
        <w:t>Introduction</w:t>
      </w:r>
      <w:r>
        <w:rPr>
          <w:sz w:val="24"/>
          <w:szCs w:val="24"/>
        </w:rPr>
        <w:t xml:space="preserve">: </w:t>
      </w:r>
      <w:r w:rsidR="00230FC6">
        <w:rPr>
          <w:sz w:val="24"/>
          <w:szCs w:val="24"/>
        </w:rPr>
        <w:t>“</w:t>
      </w:r>
      <w:r w:rsidRPr="002A0081">
        <w:rPr>
          <w:sz w:val="24"/>
          <w:szCs w:val="24"/>
        </w:rPr>
        <w:t>Sinne</w:t>
      </w:r>
      <w:r w:rsidR="00230FC6">
        <w:rPr>
          <w:sz w:val="24"/>
          <w:szCs w:val="24"/>
        </w:rPr>
        <w:t>rs in the Hands of an Angry God”</w:t>
      </w:r>
      <w:r w:rsidRPr="002A0081">
        <w:rPr>
          <w:sz w:val="24"/>
          <w:szCs w:val="24"/>
        </w:rPr>
        <w:t xml:space="preserve"> by Jonathan Ed</w:t>
      </w:r>
      <w:r w:rsidR="00230FC6">
        <w:rPr>
          <w:sz w:val="24"/>
          <w:szCs w:val="24"/>
        </w:rPr>
        <w:t>wards is representative of the “fire and brimstone”</w:t>
      </w:r>
      <w:r w:rsidRPr="002A0081">
        <w:rPr>
          <w:sz w:val="24"/>
          <w:szCs w:val="24"/>
        </w:rPr>
        <w:t xml:space="preserve"> style of preaching often associated with Puritanism, meaning that it emphasizes damnation as a deterrent to sinful behavior, rather than focusing on the possibility of salvation. The s</w:t>
      </w:r>
      <w:r w:rsidR="00230FC6">
        <w:rPr>
          <w:sz w:val="24"/>
          <w:szCs w:val="24"/>
        </w:rPr>
        <w:t>ermon is not typical of Edwards’</w:t>
      </w:r>
      <w:r w:rsidRPr="002A0081">
        <w:rPr>
          <w:sz w:val="24"/>
          <w:szCs w:val="24"/>
        </w:rPr>
        <w:t xml:space="preserve"> work, however. Edwards was a prominent figure in the Great Awakening—a religious revival that swept through the colonies in the 1730s and 1740s—and most of his sermons focused on the potential for redemption and salvation.</w:t>
      </w:r>
    </w:p>
    <w:p w:rsidR="00230FC6" w:rsidRDefault="00230FC6" w:rsidP="00F25E47">
      <w:pPr>
        <w:pStyle w:val="NoSpacing"/>
        <w:widowControl w:val="0"/>
        <w:spacing w:line="276" w:lineRule="auto"/>
        <w:rPr>
          <w:sz w:val="24"/>
          <w:szCs w:val="24"/>
        </w:rPr>
      </w:pPr>
    </w:p>
    <w:p w:rsidR="00230FC6" w:rsidRDefault="00230FC6" w:rsidP="00F25E47">
      <w:pPr>
        <w:pStyle w:val="NoSpacing"/>
        <w:widowControl w:val="0"/>
        <w:spacing w:line="276" w:lineRule="auto"/>
        <w:rPr>
          <w:sz w:val="24"/>
          <w:szCs w:val="24"/>
        </w:rPr>
      </w:pPr>
      <w:r w:rsidRPr="00230FC6">
        <w:rPr>
          <w:i/>
          <w:sz w:val="24"/>
          <w:szCs w:val="24"/>
        </w:rPr>
        <w:t>Visit URL</w:t>
      </w:r>
      <w:r>
        <w:rPr>
          <w:sz w:val="24"/>
          <w:szCs w:val="24"/>
        </w:rPr>
        <w:t>:</w:t>
      </w:r>
      <w:r w:rsidR="006133AE" w:rsidRPr="006133AE">
        <w:t xml:space="preserve"> </w:t>
      </w:r>
      <w:r w:rsidR="006133AE" w:rsidRPr="006133AE">
        <w:rPr>
          <w:sz w:val="24"/>
          <w:szCs w:val="24"/>
        </w:rPr>
        <w:t>http://college.cengage.com/history/wadsworth_9781133309888/unprotected/ps/edwards.html</w:t>
      </w:r>
    </w:p>
    <w:p w:rsidR="00230FC6" w:rsidRPr="005B312E" w:rsidRDefault="006133AE" w:rsidP="00F25E47">
      <w:pPr>
        <w:pStyle w:val="NoSpacing"/>
        <w:widowControl w:val="0"/>
        <w:spacing w:line="276" w:lineRule="auto"/>
        <w:rPr>
          <w:sz w:val="24"/>
          <w:szCs w:val="24"/>
          <w:u w:val="single"/>
        </w:rPr>
      </w:pPr>
      <w:hyperlink r:id="rId13" w:tgtFrame="_blank" w:history="1">
        <w:r w:rsidR="00230FC6" w:rsidRPr="005B312E">
          <w:rPr>
            <w:color w:val="0041CC"/>
            <w:sz w:val="24"/>
            <w:szCs w:val="24"/>
            <w:u w:val="single"/>
          </w:rPr>
          <w:t>Jonathan Edwards, Puritan Sermon “Sinners in the Hands of an Angry God” (1741)</w:t>
        </w:r>
      </w:hyperlink>
    </w:p>
    <w:p w:rsidR="00A818F7" w:rsidRDefault="00A818F7" w:rsidP="00F25E47">
      <w:pPr>
        <w:pStyle w:val="NoSpacing"/>
        <w:widowControl w:val="0"/>
        <w:spacing w:line="276" w:lineRule="auto"/>
        <w:rPr>
          <w:sz w:val="24"/>
          <w:szCs w:val="24"/>
        </w:rPr>
      </w:pPr>
    </w:p>
    <w:p w:rsidR="000579C4" w:rsidRDefault="000579C4" w:rsidP="00F25E47">
      <w:pPr>
        <w:pStyle w:val="NoSpacing"/>
        <w:widowControl w:val="0"/>
        <w:spacing w:line="276" w:lineRule="auto"/>
        <w:rPr>
          <w:sz w:val="24"/>
          <w:szCs w:val="24"/>
        </w:rPr>
      </w:pPr>
      <w:r w:rsidRPr="000579C4">
        <w:rPr>
          <w:i/>
          <w:sz w:val="24"/>
          <w:szCs w:val="24"/>
        </w:rPr>
        <w:t>Instructions</w:t>
      </w:r>
      <w:r w:rsidRPr="000579C4">
        <w:rPr>
          <w:sz w:val="24"/>
          <w:szCs w:val="24"/>
        </w:rPr>
        <w:t>: After reading the introduction and the primary source provided, answer the questions below.</w:t>
      </w:r>
    </w:p>
    <w:p w:rsidR="00277CEF" w:rsidRDefault="00277CEF" w:rsidP="00F25E47">
      <w:pPr>
        <w:pStyle w:val="NoSpacing"/>
        <w:widowControl w:val="0"/>
        <w:spacing w:line="276" w:lineRule="auto"/>
        <w:rPr>
          <w:sz w:val="24"/>
          <w:szCs w:val="24"/>
        </w:rPr>
      </w:pPr>
    </w:p>
    <w:p w:rsidR="00A818F7" w:rsidRPr="00A818F7" w:rsidRDefault="00A818F7" w:rsidP="00A818F7">
      <w:pPr>
        <w:pStyle w:val="NoSpacing"/>
        <w:widowControl w:val="0"/>
        <w:tabs>
          <w:tab w:val="left" w:pos="426"/>
        </w:tabs>
        <w:spacing w:line="276" w:lineRule="auto"/>
        <w:ind w:left="426" w:hanging="426"/>
        <w:rPr>
          <w:sz w:val="24"/>
          <w:szCs w:val="24"/>
        </w:rPr>
      </w:pPr>
      <w:r w:rsidRPr="00A818F7">
        <w:rPr>
          <w:sz w:val="24"/>
          <w:szCs w:val="24"/>
        </w:rPr>
        <w:t>1.</w:t>
      </w:r>
      <w:r w:rsidRPr="00A818F7">
        <w:rPr>
          <w:sz w:val="24"/>
          <w:szCs w:val="24"/>
        </w:rPr>
        <w:tab/>
        <w:t>The Works of President Edwards in ten volumes. Vol. VII. Containing, I.</w:t>
      </w:r>
      <w:r w:rsidR="00A6418D">
        <w:rPr>
          <w:sz w:val="24"/>
          <w:szCs w:val="24"/>
        </w:rPr>
        <w:t>—</w:t>
      </w:r>
      <w:r w:rsidRPr="00A818F7">
        <w:rPr>
          <w:sz w:val="24"/>
          <w:szCs w:val="24"/>
        </w:rPr>
        <w:t>Eight Sermons. II.</w:t>
      </w:r>
      <w:r w:rsidR="00A6418D">
        <w:rPr>
          <w:sz w:val="24"/>
          <w:szCs w:val="24"/>
        </w:rPr>
        <w:t>—</w:t>
      </w:r>
      <w:r w:rsidRPr="00A818F7">
        <w:rPr>
          <w:sz w:val="24"/>
          <w:szCs w:val="24"/>
        </w:rPr>
        <w:t>Miscellaneous Theological Observations. III.</w:t>
      </w:r>
      <w:r w:rsidR="00A6418D">
        <w:rPr>
          <w:sz w:val="24"/>
          <w:szCs w:val="24"/>
        </w:rPr>
        <w:t>—</w:t>
      </w:r>
      <w:r w:rsidRPr="00A818F7">
        <w:rPr>
          <w:sz w:val="24"/>
          <w:szCs w:val="24"/>
        </w:rPr>
        <w:t>Miscellaneous Remarks on Important Theological Subjects.</w:t>
      </w:r>
    </w:p>
    <w:p w:rsidR="00A818F7" w:rsidRPr="00A818F7" w:rsidRDefault="00A818F7" w:rsidP="00A818F7">
      <w:pPr>
        <w:pStyle w:val="NoSpacing"/>
        <w:widowControl w:val="0"/>
        <w:tabs>
          <w:tab w:val="left" w:pos="426"/>
        </w:tabs>
        <w:spacing w:line="276" w:lineRule="auto"/>
        <w:ind w:left="426" w:hanging="426"/>
        <w:rPr>
          <w:sz w:val="24"/>
          <w:szCs w:val="24"/>
        </w:rPr>
      </w:pPr>
      <w:r w:rsidRPr="00A818F7">
        <w:rPr>
          <w:sz w:val="24"/>
          <w:szCs w:val="24"/>
        </w:rPr>
        <w:t>2.</w:t>
      </w:r>
      <w:r w:rsidRPr="00A818F7">
        <w:rPr>
          <w:sz w:val="24"/>
          <w:szCs w:val="24"/>
        </w:rPr>
        <w:tab/>
        <w:t>According to Edwards, what are some representative activities that warrant eternal damnation?</w:t>
      </w:r>
    </w:p>
    <w:p w:rsidR="00A818F7" w:rsidRPr="00A818F7" w:rsidRDefault="00A818F7" w:rsidP="00A818F7">
      <w:pPr>
        <w:pStyle w:val="NoSpacing"/>
        <w:widowControl w:val="0"/>
        <w:tabs>
          <w:tab w:val="left" w:pos="426"/>
        </w:tabs>
        <w:spacing w:line="276" w:lineRule="auto"/>
        <w:ind w:left="426" w:hanging="426"/>
        <w:rPr>
          <w:sz w:val="24"/>
          <w:szCs w:val="24"/>
        </w:rPr>
      </w:pPr>
      <w:r w:rsidRPr="00A818F7">
        <w:rPr>
          <w:sz w:val="24"/>
          <w:szCs w:val="24"/>
        </w:rPr>
        <w:t>3.</w:t>
      </w:r>
      <w:r w:rsidRPr="00A818F7">
        <w:rPr>
          <w:sz w:val="24"/>
          <w:szCs w:val="24"/>
        </w:rPr>
        <w:tab/>
        <w:t>What is necessary to escape eternal damnation?</w:t>
      </w:r>
    </w:p>
    <w:p w:rsidR="00A818F7" w:rsidRDefault="00A818F7" w:rsidP="00A818F7">
      <w:pPr>
        <w:pStyle w:val="NoSpacing"/>
        <w:widowControl w:val="0"/>
        <w:tabs>
          <w:tab w:val="left" w:pos="426"/>
        </w:tabs>
        <w:spacing w:line="276" w:lineRule="auto"/>
        <w:ind w:left="426" w:hanging="426"/>
        <w:rPr>
          <w:sz w:val="24"/>
          <w:szCs w:val="24"/>
        </w:rPr>
      </w:pPr>
      <w:r w:rsidRPr="00A818F7">
        <w:rPr>
          <w:sz w:val="24"/>
          <w:szCs w:val="24"/>
        </w:rPr>
        <w:t>4.</w:t>
      </w:r>
      <w:r w:rsidRPr="00A818F7">
        <w:rPr>
          <w:sz w:val="24"/>
          <w:szCs w:val="24"/>
        </w:rPr>
        <w:tab/>
        <w:t>How is this sermon characteristic of the Great Awakening?</w:t>
      </w:r>
    </w:p>
    <w:p w:rsidR="003E2997" w:rsidRDefault="003E2997" w:rsidP="00A818F7">
      <w:pPr>
        <w:pStyle w:val="NoSpacing"/>
        <w:widowControl w:val="0"/>
        <w:tabs>
          <w:tab w:val="left" w:pos="426"/>
        </w:tabs>
        <w:spacing w:line="276" w:lineRule="auto"/>
        <w:ind w:left="426" w:hanging="426"/>
        <w:rPr>
          <w:sz w:val="24"/>
          <w:szCs w:val="24"/>
        </w:rPr>
      </w:pPr>
    </w:p>
    <w:p w:rsidR="003E2997" w:rsidRPr="0058335A" w:rsidRDefault="003E2997" w:rsidP="00A818F7">
      <w:pPr>
        <w:pStyle w:val="NoSpacing"/>
        <w:widowControl w:val="0"/>
        <w:tabs>
          <w:tab w:val="left" w:pos="426"/>
        </w:tabs>
        <w:spacing w:line="276" w:lineRule="auto"/>
        <w:ind w:left="426" w:hanging="426"/>
        <w:rPr>
          <w:b/>
          <w:sz w:val="24"/>
          <w:szCs w:val="24"/>
        </w:rPr>
      </w:pPr>
      <w:r w:rsidRPr="00C624E9">
        <w:rPr>
          <w:b/>
          <w:sz w:val="24"/>
          <w:szCs w:val="24"/>
        </w:rPr>
        <w:t>Assignment Name</w:t>
      </w:r>
      <w:r>
        <w:rPr>
          <w:b/>
          <w:sz w:val="24"/>
          <w:szCs w:val="24"/>
        </w:rPr>
        <w:t xml:space="preserve">: </w:t>
      </w:r>
      <w:r w:rsidR="00552930" w:rsidRPr="0058335A">
        <w:rPr>
          <w:b/>
          <w:sz w:val="24"/>
          <w:szCs w:val="24"/>
        </w:rPr>
        <w:t>A Doctor’s Account of the Middle Passage</w:t>
      </w:r>
    </w:p>
    <w:p w:rsidR="00552930" w:rsidRDefault="00552930" w:rsidP="00A818F7">
      <w:pPr>
        <w:pStyle w:val="NoSpacing"/>
        <w:widowControl w:val="0"/>
        <w:tabs>
          <w:tab w:val="left" w:pos="426"/>
        </w:tabs>
        <w:spacing w:line="276" w:lineRule="auto"/>
        <w:ind w:left="426" w:hanging="426"/>
        <w:rPr>
          <w:sz w:val="24"/>
          <w:szCs w:val="24"/>
        </w:rPr>
      </w:pPr>
    </w:p>
    <w:p w:rsidR="00552930" w:rsidRDefault="00552930" w:rsidP="00DF2363">
      <w:pPr>
        <w:pStyle w:val="NoSpacing"/>
        <w:widowControl w:val="0"/>
        <w:spacing w:line="276" w:lineRule="auto"/>
        <w:rPr>
          <w:sz w:val="24"/>
          <w:szCs w:val="24"/>
        </w:rPr>
      </w:pPr>
      <w:r w:rsidRPr="00552930">
        <w:rPr>
          <w:i/>
          <w:sz w:val="24"/>
          <w:szCs w:val="24"/>
        </w:rPr>
        <w:t>Introduction</w:t>
      </w:r>
      <w:r>
        <w:rPr>
          <w:sz w:val="24"/>
          <w:szCs w:val="24"/>
        </w:rPr>
        <w:t>: The original source of this document was a 1788</w:t>
      </w:r>
      <w:r w:rsidR="00DF2363">
        <w:rPr>
          <w:sz w:val="24"/>
          <w:szCs w:val="24"/>
        </w:rPr>
        <w:t xml:space="preserve"> London publication, so try to read it as if you were reading it for the first time while the practice was still taking place. </w:t>
      </w:r>
      <w:r w:rsidR="0037545E">
        <w:rPr>
          <w:sz w:val="24"/>
          <w:szCs w:val="24"/>
        </w:rPr>
        <w:t xml:space="preserve">The document has been reprinted here as part of an older UNESCO site devoted to the Trans-Atlantic </w:t>
      </w:r>
      <w:r w:rsidR="0037545E">
        <w:rPr>
          <w:sz w:val="24"/>
          <w:szCs w:val="24"/>
        </w:rPr>
        <w:lastRenderedPageBreak/>
        <w:t>Slave Trade, but the site is no longer being maintained. Thus many of the links do not work, and you should just read this document and take the quiz.</w:t>
      </w:r>
    </w:p>
    <w:p w:rsidR="0037545E" w:rsidRDefault="0037545E" w:rsidP="00DF2363">
      <w:pPr>
        <w:pStyle w:val="NoSpacing"/>
        <w:widowControl w:val="0"/>
        <w:spacing w:line="276" w:lineRule="auto"/>
        <w:rPr>
          <w:sz w:val="24"/>
          <w:szCs w:val="24"/>
        </w:rPr>
      </w:pPr>
    </w:p>
    <w:p w:rsidR="0037545E" w:rsidRDefault="0037545E" w:rsidP="00DF2363">
      <w:pPr>
        <w:pStyle w:val="NoSpacing"/>
        <w:widowControl w:val="0"/>
        <w:spacing w:line="276" w:lineRule="auto"/>
        <w:rPr>
          <w:sz w:val="24"/>
          <w:szCs w:val="24"/>
        </w:rPr>
      </w:pPr>
      <w:r w:rsidRPr="0037545E">
        <w:rPr>
          <w:i/>
          <w:sz w:val="24"/>
          <w:szCs w:val="24"/>
        </w:rPr>
        <w:t>Visit URL</w:t>
      </w:r>
      <w:r>
        <w:rPr>
          <w:sz w:val="24"/>
          <w:szCs w:val="24"/>
        </w:rPr>
        <w:t>:</w:t>
      </w:r>
      <w:r w:rsidR="006133AE" w:rsidRPr="006133AE">
        <w:t xml:space="preserve"> </w:t>
      </w:r>
      <w:r w:rsidR="006133AE" w:rsidRPr="006133AE">
        <w:rPr>
          <w:sz w:val="24"/>
          <w:szCs w:val="24"/>
        </w:rPr>
        <w:t>http://www.vgskole.net/prosjekt/slavrute/7.htm</w:t>
      </w:r>
      <w:bookmarkStart w:id="0" w:name="_GoBack"/>
      <w:bookmarkEnd w:id="0"/>
    </w:p>
    <w:p w:rsidR="008862EC" w:rsidRDefault="006133AE" w:rsidP="00DF2363">
      <w:pPr>
        <w:pStyle w:val="NoSpacing"/>
        <w:widowControl w:val="0"/>
        <w:spacing w:line="276" w:lineRule="auto"/>
        <w:rPr>
          <w:sz w:val="24"/>
          <w:szCs w:val="24"/>
        </w:rPr>
      </w:pPr>
      <w:hyperlink r:id="rId14" w:history="1">
        <w:r w:rsidR="008862EC" w:rsidRPr="008862EC">
          <w:rPr>
            <w:rStyle w:val="Hyperlink"/>
            <w:sz w:val="24"/>
            <w:szCs w:val="24"/>
          </w:rPr>
          <w:t>Read a doctor’s account of the Middle Passage</w:t>
        </w:r>
      </w:hyperlink>
      <w:r w:rsidR="008862EC">
        <w:rPr>
          <w:sz w:val="24"/>
          <w:szCs w:val="24"/>
        </w:rPr>
        <w:t xml:space="preserve"> and then take the brief quiz to check your understanding.</w:t>
      </w:r>
    </w:p>
    <w:p w:rsidR="006404C9" w:rsidRDefault="006404C9" w:rsidP="00DF2363">
      <w:pPr>
        <w:pStyle w:val="NoSpacing"/>
        <w:widowControl w:val="0"/>
        <w:spacing w:line="276" w:lineRule="auto"/>
        <w:rPr>
          <w:sz w:val="24"/>
          <w:szCs w:val="24"/>
        </w:rPr>
      </w:pPr>
    </w:p>
    <w:p w:rsidR="00277CEF" w:rsidRDefault="008862EC" w:rsidP="00DF2363">
      <w:pPr>
        <w:pStyle w:val="NoSpacing"/>
        <w:widowControl w:val="0"/>
        <w:spacing w:line="276" w:lineRule="auto"/>
        <w:rPr>
          <w:sz w:val="24"/>
          <w:szCs w:val="24"/>
        </w:rPr>
      </w:pPr>
      <w:r w:rsidRPr="008862EC">
        <w:rPr>
          <w:i/>
          <w:sz w:val="24"/>
          <w:szCs w:val="24"/>
        </w:rPr>
        <w:t>Reflection Questions</w:t>
      </w:r>
      <w:r w:rsidRPr="006E4992">
        <w:rPr>
          <w:sz w:val="24"/>
          <w:szCs w:val="24"/>
        </w:rPr>
        <w:t>:</w:t>
      </w:r>
    </w:p>
    <w:p w:rsidR="006E4992" w:rsidRPr="006E4992" w:rsidRDefault="006E4992" w:rsidP="00DF2363">
      <w:pPr>
        <w:pStyle w:val="NoSpacing"/>
        <w:widowControl w:val="0"/>
        <w:spacing w:line="276" w:lineRule="auto"/>
        <w:rPr>
          <w:sz w:val="24"/>
          <w:szCs w:val="24"/>
        </w:rPr>
      </w:pPr>
    </w:p>
    <w:p w:rsidR="006A5899" w:rsidRDefault="006A5899" w:rsidP="00DC0983">
      <w:pPr>
        <w:pStyle w:val="NoSpacing"/>
        <w:widowControl w:val="0"/>
        <w:tabs>
          <w:tab w:val="left" w:pos="426"/>
        </w:tabs>
        <w:spacing w:line="276" w:lineRule="auto"/>
        <w:ind w:left="426" w:hanging="426"/>
        <w:rPr>
          <w:sz w:val="24"/>
          <w:szCs w:val="24"/>
        </w:rPr>
      </w:pPr>
      <w:r>
        <w:rPr>
          <w:sz w:val="24"/>
          <w:szCs w:val="24"/>
        </w:rPr>
        <w:t>1.</w:t>
      </w:r>
      <w:r>
        <w:rPr>
          <w:sz w:val="24"/>
          <w:szCs w:val="24"/>
        </w:rPr>
        <w:tab/>
        <w:t xml:space="preserve">In one paragraph, Falconbridge describes how slave traders “shopped” for Negroes to purchase. He wrote about the numerous “defects” that would cause a trader to reject one of those for sale. After reading that paragraph, think about scientific efforts at “selective breeding.” In other places, Falconbridge describes the sufferings endured during the “middle passage,” experiences that also had an impact. What kind of impact do you think such practices had on the strength and agility of African Americans living today? Is that a racist question, or does it simply speak to the concept of “survival </w:t>
      </w:r>
      <w:r w:rsidR="007C1BD9">
        <w:rPr>
          <w:sz w:val="24"/>
          <w:szCs w:val="24"/>
        </w:rPr>
        <w:t>of the fittest”?</w:t>
      </w:r>
    </w:p>
    <w:p w:rsidR="007C1BD9" w:rsidRDefault="007C1BD9" w:rsidP="00DC0983">
      <w:pPr>
        <w:pStyle w:val="NoSpacing"/>
        <w:widowControl w:val="0"/>
        <w:tabs>
          <w:tab w:val="left" w:pos="426"/>
        </w:tabs>
        <w:spacing w:line="276" w:lineRule="auto"/>
        <w:ind w:left="426" w:hanging="426"/>
        <w:rPr>
          <w:sz w:val="24"/>
          <w:szCs w:val="24"/>
        </w:rPr>
      </w:pPr>
      <w:r>
        <w:rPr>
          <w:sz w:val="24"/>
          <w:szCs w:val="24"/>
        </w:rPr>
        <w:t>2.</w:t>
      </w:r>
      <w:r>
        <w:rPr>
          <w:sz w:val="24"/>
          <w:szCs w:val="24"/>
        </w:rPr>
        <w:tab/>
        <w:t xml:space="preserve">Do you think that you would have survived the middle passage? Would you have </w:t>
      </w:r>
      <w:r w:rsidRPr="007C1BD9">
        <w:rPr>
          <w:i/>
          <w:sz w:val="24"/>
          <w:szCs w:val="24"/>
        </w:rPr>
        <w:t>wanted</w:t>
      </w:r>
      <w:r>
        <w:rPr>
          <w:sz w:val="24"/>
          <w:szCs w:val="24"/>
        </w:rPr>
        <w:t xml:space="preserve"> to survive? What do you think the fact that they survived the voyage says about those who eventually became slaves in the Americas?</w:t>
      </w:r>
    </w:p>
    <w:p w:rsidR="00DC0983" w:rsidRDefault="00DC0983" w:rsidP="00DC0983">
      <w:pPr>
        <w:pStyle w:val="NoSpacing"/>
        <w:widowControl w:val="0"/>
        <w:tabs>
          <w:tab w:val="left" w:pos="426"/>
        </w:tabs>
        <w:spacing w:line="276" w:lineRule="auto"/>
        <w:ind w:left="426" w:hanging="426"/>
        <w:rPr>
          <w:sz w:val="24"/>
          <w:szCs w:val="24"/>
        </w:rPr>
      </w:pPr>
    </w:p>
    <w:p w:rsidR="007D3E24" w:rsidRPr="00A818F7" w:rsidRDefault="007D3E24" w:rsidP="007D3E24">
      <w:pPr>
        <w:pStyle w:val="NoSpacing"/>
        <w:widowControl w:val="0"/>
        <w:tabs>
          <w:tab w:val="left" w:pos="426"/>
        </w:tabs>
        <w:spacing w:line="276" w:lineRule="auto"/>
        <w:ind w:left="426" w:hanging="426"/>
        <w:rPr>
          <w:sz w:val="24"/>
          <w:szCs w:val="24"/>
        </w:rPr>
      </w:pPr>
    </w:p>
    <w:sectPr w:rsidR="007D3E24" w:rsidRPr="00A818F7" w:rsidSect="00AD5EE7">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51B" w:rsidRDefault="0021151B" w:rsidP="0083704C">
      <w:pPr>
        <w:spacing w:after="0" w:line="240" w:lineRule="auto"/>
      </w:pPr>
      <w:r>
        <w:separator/>
      </w:r>
    </w:p>
  </w:endnote>
  <w:endnote w:type="continuationSeparator" w:id="0">
    <w:p w:rsidR="0021151B" w:rsidRDefault="0021151B" w:rsidP="00837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EE7" w:rsidRDefault="007A5905" w:rsidP="007A5905">
    <w:pPr>
      <w:pStyle w:val="Footer"/>
      <w:ind w:right="-356"/>
    </w:pPr>
    <w:r w:rsidRPr="004F0BB9">
      <w:rPr>
        <w:color w:val="000000"/>
        <w:sz w:val="15"/>
        <w:szCs w:val="15"/>
      </w:rPr>
      <w:t>© 201</w:t>
    </w:r>
    <w:r w:rsidR="00301759">
      <w:rPr>
        <w:color w:val="000000"/>
        <w:sz w:val="15"/>
        <w:szCs w:val="15"/>
      </w:rPr>
      <w:t>8</w:t>
    </w:r>
    <w:r w:rsidRPr="004F0BB9">
      <w:rPr>
        <w:color w:val="000000"/>
        <w:sz w:val="15"/>
        <w:szCs w:val="15"/>
      </w:rPr>
      <w:t xml:space="preserve">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51B" w:rsidRDefault="0021151B" w:rsidP="0083704C">
      <w:pPr>
        <w:spacing w:after="0" w:line="240" w:lineRule="auto"/>
      </w:pPr>
      <w:r>
        <w:separator/>
      </w:r>
    </w:p>
  </w:footnote>
  <w:footnote w:type="continuationSeparator" w:id="0">
    <w:p w:rsidR="0021151B" w:rsidRDefault="0021151B" w:rsidP="00837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B19" w:rsidRDefault="0075429A" w:rsidP="00550909">
    <w:pPr>
      <w:pStyle w:val="Header"/>
      <w:jc w:val="right"/>
    </w:pPr>
    <w:r>
      <w:fldChar w:fldCharType="begin"/>
    </w:r>
    <w:r w:rsidR="00AD5EE7">
      <w:instrText xml:space="preserve"> PAGE   \* MERGEFORMAT </w:instrText>
    </w:r>
    <w:r>
      <w:fldChar w:fldCharType="separate"/>
    </w:r>
    <w:r w:rsidR="006133AE">
      <w:rPr>
        <w:noProof/>
      </w:rPr>
      <w:t>8</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D7A37"/>
    <w:multiLevelType w:val="hybridMultilevel"/>
    <w:tmpl w:val="5220043C"/>
    <w:lvl w:ilvl="0" w:tplc="40090001">
      <w:start w:val="1"/>
      <w:numFmt w:val="bullet"/>
      <w:lvlText w:val=""/>
      <w:lvlJc w:val="left"/>
      <w:pPr>
        <w:ind w:left="432" w:hanging="432"/>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4B7D2D"/>
    <w:multiLevelType w:val="multilevel"/>
    <w:tmpl w:val="80FCB380"/>
    <w:lvl w:ilvl="0">
      <w:start w:val="1"/>
      <w:numFmt w:val="upperRoman"/>
      <w:lvlText w:val="%1."/>
      <w:lvlJc w:val="left"/>
      <w:pPr>
        <w:ind w:left="684" w:hanging="504"/>
      </w:pPr>
      <w:rPr>
        <w:rFonts w:ascii="Times New Roman" w:hAnsi="Times New Roman" w:cs="Times New Roman" w:hint="default"/>
        <w:b w:val="0"/>
        <w:i w:val="0"/>
        <w:sz w:val="22"/>
        <w:szCs w:val="22"/>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 w15:restartNumberingAfterBreak="0">
    <w:nsid w:val="09C875B1"/>
    <w:multiLevelType w:val="hybridMultilevel"/>
    <w:tmpl w:val="D20A6352"/>
    <w:lvl w:ilvl="0" w:tplc="5CE05500">
      <w:start w:val="1"/>
      <w:numFmt w:val="decimal"/>
      <w:lvlText w:val="%1."/>
      <w:lvlJc w:val="left"/>
      <w:pPr>
        <w:ind w:left="432" w:hanging="432"/>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EE63F1B"/>
    <w:multiLevelType w:val="hybridMultilevel"/>
    <w:tmpl w:val="632E526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15A51A19"/>
    <w:multiLevelType w:val="hybridMultilevel"/>
    <w:tmpl w:val="AA4EFB76"/>
    <w:lvl w:ilvl="0" w:tplc="0409000F">
      <w:start w:val="1"/>
      <w:numFmt w:val="decimal"/>
      <w:lvlText w:val="%1."/>
      <w:lvlJc w:val="left"/>
      <w:pPr>
        <w:ind w:left="792" w:hanging="360"/>
      </w:pPr>
      <w:rPr>
        <w:rFonts w:cs="Times New Roman"/>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5" w15:restartNumberingAfterBreak="0">
    <w:nsid w:val="183D2041"/>
    <w:multiLevelType w:val="hybridMultilevel"/>
    <w:tmpl w:val="8D9060A8"/>
    <w:lvl w:ilvl="0" w:tplc="CF6268F2">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6" w15:restartNumberingAfterBreak="0">
    <w:nsid w:val="18A11380"/>
    <w:multiLevelType w:val="hybridMultilevel"/>
    <w:tmpl w:val="B8122CF4"/>
    <w:lvl w:ilvl="0" w:tplc="E6B422BA">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7" w15:restartNumberingAfterBreak="0">
    <w:nsid w:val="2BB44977"/>
    <w:multiLevelType w:val="hybridMultilevel"/>
    <w:tmpl w:val="4DC00F50"/>
    <w:lvl w:ilvl="0" w:tplc="0409000F">
      <w:start w:val="1"/>
      <w:numFmt w:val="decimal"/>
      <w:lvlText w:val="%1."/>
      <w:lvlJc w:val="left"/>
      <w:pPr>
        <w:ind w:left="792" w:hanging="360"/>
      </w:pPr>
      <w:rPr>
        <w:rFonts w:cs="Times New Roman"/>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8" w15:restartNumberingAfterBreak="0">
    <w:nsid w:val="2BDD68F0"/>
    <w:multiLevelType w:val="hybridMultilevel"/>
    <w:tmpl w:val="02BE727E"/>
    <w:lvl w:ilvl="0" w:tplc="0409000F">
      <w:start w:val="1"/>
      <w:numFmt w:val="decimal"/>
      <w:lvlText w:val="%1."/>
      <w:lvlJc w:val="left"/>
      <w:pPr>
        <w:ind w:left="792" w:hanging="360"/>
      </w:pPr>
      <w:rPr>
        <w:rFonts w:cs="Times New Roman"/>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9" w15:restartNumberingAfterBreak="0">
    <w:nsid w:val="3113654A"/>
    <w:multiLevelType w:val="hybridMultilevel"/>
    <w:tmpl w:val="124A01F6"/>
    <w:lvl w:ilvl="0" w:tplc="5CE05500">
      <w:start w:val="1"/>
      <w:numFmt w:val="decimal"/>
      <w:lvlText w:val="%1."/>
      <w:lvlJc w:val="left"/>
      <w:pPr>
        <w:ind w:left="432" w:hanging="432"/>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30E54C8"/>
    <w:multiLevelType w:val="hybridMultilevel"/>
    <w:tmpl w:val="75862BD2"/>
    <w:lvl w:ilvl="0" w:tplc="710AEB0A">
      <w:start w:val="1"/>
      <w:numFmt w:val="decimal"/>
      <w:lvlText w:val="%1."/>
      <w:lvlJc w:val="left"/>
      <w:pPr>
        <w:ind w:left="360" w:hanging="360"/>
      </w:pPr>
      <w:rPr>
        <w:rFonts w:cs="Times New Roman" w:hint="default"/>
        <w:b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399E1FF5"/>
    <w:multiLevelType w:val="multilevel"/>
    <w:tmpl w:val="80FCB380"/>
    <w:lvl w:ilvl="0">
      <w:start w:val="1"/>
      <w:numFmt w:val="upperRoman"/>
      <w:lvlText w:val="%1."/>
      <w:lvlJc w:val="left"/>
      <w:pPr>
        <w:ind w:left="684" w:hanging="504"/>
      </w:pPr>
      <w:rPr>
        <w:rFonts w:ascii="Times New Roman" w:hAnsi="Times New Roman" w:cs="Times New Roman" w:hint="default"/>
        <w:b w:val="0"/>
        <w:i w:val="0"/>
        <w:sz w:val="22"/>
        <w:szCs w:val="22"/>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2" w15:restartNumberingAfterBreak="0">
    <w:nsid w:val="3E080A4C"/>
    <w:multiLevelType w:val="hybridMultilevel"/>
    <w:tmpl w:val="45AE983A"/>
    <w:lvl w:ilvl="0" w:tplc="4016146E">
      <w:start w:val="1"/>
      <w:numFmt w:val="decimal"/>
      <w:lvlText w:val="%1."/>
      <w:lvlJc w:val="left"/>
      <w:pPr>
        <w:ind w:left="432" w:hanging="432"/>
      </w:pPr>
      <w:rPr>
        <w:rFonts w:cs="Times New Roman" w:hint="default"/>
      </w:rPr>
    </w:lvl>
    <w:lvl w:ilvl="1" w:tplc="04090019" w:tentative="1">
      <w:start w:val="1"/>
      <w:numFmt w:val="lowerLetter"/>
      <w:lvlText w:val="%2."/>
      <w:lvlJc w:val="left"/>
      <w:pPr>
        <w:ind w:left="648" w:hanging="360"/>
      </w:pPr>
      <w:rPr>
        <w:rFonts w:cs="Times New Roman"/>
      </w:rPr>
    </w:lvl>
    <w:lvl w:ilvl="2" w:tplc="0409001B" w:tentative="1">
      <w:start w:val="1"/>
      <w:numFmt w:val="lowerRoman"/>
      <w:lvlText w:val="%3."/>
      <w:lvlJc w:val="right"/>
      <w:pPr>
        <w:ind w:left="1368" w:hanging="180"/>
      </w:pPr>
      <w:rPr>
        <w:rFonts w:cs="Times New Roman"/>
      </w:rPr>
    </w:lvl>
    <w:lvl w:ilvl="3" w:tplc="0409000F" w:tentative="1">
      <w:start w:val="1"/>
      <w:numFmt w:val="decimal"/>
      <w:lvlText w:val="%4."/>
      <w:lvlJc w:val="left"/>
      <w:pPr>
        <w:ind w:left="2088" w:hanging="360"/>
      </w:pPr>
      <w:rPr>
        <w:rFonts w:cs="Times New Roman"/>
      </w:rPr>
    </w:lvl>
    <w:lvl w:ilvl="4" w:tplc="04090019" w:tentative="1">
      <w:start w:val="1"/>
      <w:numFmt w:val="lowerLetter"/>
      <w:lvlText w:val="%5."/>
      <w:lvlJc w:val="left"/>
      <w:pPr>
        <w:ind w:left="2808" w:hanging="360"/>
      </w:pPr>
      <w:rPr>
        <w:rFonts w:cs="Times New Roman"/>
      </w:rPr>
    </w:lvl>
    <w:lvl w:ilvl="5" w:tplc="0409001B" w:tentative="1">
      <w:start w:val="1"/>
      <w:numFmt w:val="lowerRoman"/>
      <w:lvlText w:val="%6."/>
      <w:lvlJc w:val="right"/>
      <w:pPr>
        <w:ind w:left="3528" w:hanging="180"/>
      </w:pPr>
      <w:rPr>
        <w:rFonts w:cs="Times New Roman"/>
      </w:rPr>
    </w:lvl>
    <w:lvl w:ilvl="6" w:tplc="0409000F" w:tentative="1">
      <w:start w:val="1"/>
      <w:numFmt w:val="decimal"/>
      <w:lvlText w:val="%7."/>
      <w:lvlJc w:val="left"/>
      <w:pPr>
        <w:ind w:left="4248" w:hanging="360"/>
      </w:pPr>
      <w:rPr>
        <w:rFonts w:cs="Times New Roman"/>
      </w:rPr>
    </w:lvl>
    <w:lvl w:ilvl="7" w:tplc="04090019" w:tentative="1">
      <w:start w:val="1"/>
      <w:numFmt w:val="lowerLetter"/>
      <w:lvlText w:val="%8."/>
      <w:lvlJc w:val="left"/>
      <w:pPr>
        <w:ind w:left="4968" w:hanging="360"/>
      </w:pPr>
      <w:rPr>
        <w:rFonts w:cs="Times New Roman"/>
      </w:rPr>
    </w:lvl>
    <w:lvl w:ilvl="8" w:tplc="0409001B" w:tentative="1">
      <w:start w:val="1"/>
      <w:numFmt w:val="lowerRoman"/>
      <w:lvlText w:val="%9."/>
      <w:lvlJc w:val="right"/>
      <w:pPr>
        <w:ind w:left="5688" w:hanging="180"/>
      </w:pPr>
      <w:rPr>
        <w:rFonts w:cs="Times New Roman"/>
      </w:rPr>
    </w:lvl>
  </w:abstractNum>
  <w:abstractNum w:abstractNumId="13" w15:restartNumberingAfterBreak="0">
    <w:nsid w:val="3EEE7CE6"/>
    <w:multiLevelType w:val="hybridMultilevel"/>
    <w:tmpl w:val="75082C94"/>
    <w:lvl w:ilvl="0" w:tplc="2D963284">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14" w15:restartNumberingAfterBreak="0">
    <w:nsid w:val="444F439E"/>
    <w:multiLevelType w:val="hybridMultilevel"/>
    <w:tmpl w:val="68F0572C"/>
    <w:lvl w:ilvl="0" w:tplc="5CE05500">
      <w:start w:val="1"/>
      <w:numFmt w:val="decimal"/>
      <w:lvlText w:val="%1."/>
      <w:lvlJc w:val="left"/>
      <w:pPr>
        <w:ind w:left="432" w:hanging="432"/>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44C04E14"/>
    <w:multiLevelType w:val="hybridMultilevel"/>
    <w:tmpl w:val="15162FA4"/>
    <w:lvl w:ilvl="0" w:tplc="F010586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977C5D"/>
    <w:multiLevelType w:val="hybridMultilevel"/>
    <w:tmpl w:val="8416B820"/>
    <w:lvl w:ilvl="0" w:tplc="374A7984">
      <w:start w:val="1"/>
      <w:numFmt w:val="decimal"/>
      <w:lvlText w:val="%1."/>
      <w:lvlJc w:val="left"/>
      <w:pPr>
        <w:ind w:left="360" w:hanging="360"/>
      </w:pPr>
      <w:rPr>
        <w:rFonts w:cs="Times New Roman"/>
        <w:b w:val="0"/>
      </w:rPr>
    </w:lvl>
    <w:lvl w:ilvl="1" w:tplc="910299EC">
      <w:start w:val="1"/>
      <w:numFmt w:val="lowerLetter"/>
      <w:lvlText w:val="%2."/>
      <w:lvlJc w:val="left"/>
      <w:pPr>
        <w:ind w:left="720" w:hanging="360"/>
      </w:pPr>
      <w:rPr>
        <w:rFonts w:cs="Times New Roman" w:hint="default"/>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15:restartNumberingAfterBreak="0">
    <w:nsid w:val="530650AC"/>
    <w:multiLevelType w:val="multilevel"/>
    <w:tmpl w:val="4A809ADE"/>
    <w:lvl w:ilvl="0">
      <w:start w:val="1"/>
      <w:numFmt w:val="decimal"/>
      <w:pStyle w:val="Style2"/>
      <w:lvlText w:val="%1."/>
      <w:lvlJc w:val="left"/>
      <w:pPr>
        <w:ind w:left="432" w:hanging="432"/>
      </w:pPr>
      <w:rPr>
        <w:rFonts w:cs="Times New Roman" w:hint="default"/>
        <w:b w:val="0"/>
        <w:bCs w:val="0"/>
        <w:i w:val="0"/>
        <w:iCs w:val="0"/>
        <w:caps w:val="0"/>
        <w:smallCaps w:val="0"/>
        <w:strike w:val="0"/>
        <w:dstrike w:val="0"/>
        <w:vanish w:val="0"/>
        <w:spacing w:val="0"/>
        <w:kern w:val="0"/>
        <w:position w:val="0"/>
        <w:u w:val="none"/>
        <w:vertAlign w:val="baseline"/>
      </w:rPr>
    </w:lvl>
    <w:lvl w:ilvl="1">
      <w:start w:val="1"/>
      <w:numFmt w:val="upperLetter"/>
      <w:lvlText w:val="%2."/>
      <w:lvlJc w:val="left"/>
      <w:pPr>
        <w:ind w:left="864" w:hanging="432"/>
      </w:pPr>
      <w:rPr>
        <w:rFonts w:cs="Times New Roman" w:hint="default"/>
      </w:rPr>
    </w:lvl>
    <w:lvl w:ilvl="2">
      <w:start w:val="1"/>
      <w:numFmt w:val="none"/>
      <w:lvlText w:val="%3."/>
      <w:lvlJc w:val="right"/>
      <w:pPr>
        <w:ind w:left="1224" w:hanging="288"/>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8" w15:restartNumberingAfterBreak="0">
    <w:nsid w:val="5A163F17"/>
    <w:multiLevelType w:val="multilevel"/>
    <w:tmpl w:val="BBD45D22"/>
    <w:lvl w:ilvl="0">
      <w:start w:val="4"/>
      <w:numFmt w:val="decimal"/>
      <w:lvlText w:val="%1"/>
      <w:lvlJc w:val="left"/>
      <w:pPr>
        <w:ind w:left="360" w:hanging="360"/>
      </w:pPr>
      <w:rPr>
        <w:rFonts w:hint="default"/>
      </w:rPr>
    </w:lvl>
    <w:lvl w:ilvl="1">
      <w:start w:val="1"/>
      <w:numFmt w:val="decimal"/>
      <w:lvlText w:val="%1-%2"/>
      <w:lvlJc w:val="left"/>
      <w:pPr>
        <w:ind w:left="792" w:hanging="360"/>
      </w:pPr>
      <w:rPr>
        <w:rFonts w:hint="default"/>
        <w:b/>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9" w15:restartNumberingAfterBreak="0">
    <w:nsid w:val="5BBA36FE"/>
    <w:multiLevelType w:val="multilevel"/>
    <w:tmpl w:val="D278CDFA"/>
    <w:styleLink w:val="Style1"/>
    <w:lvl w:ilvl="0">
      <w:start w:val="1"/>
      <w:numFmt w:val="decimal"/>
      <w:lvlText w:val="%1."/>
      <w:lvlJc w:val="left"/>
      <w:pPr>
        <w:tabs>
          <w:tab w:val="num" w:pos="432"/>
        </w:tabs>
        <w:ind w:left="432" w:hanging="432"/>
      </w:pPr>
      <w:rPr>
        <w:rFonts w:ascii="Times New Roman" w:hAnsi="Times New Roman" w:cs="Times New Roman"/>
        <w:sz w:val="22"/>
        <w:szCs w:val="22"/>
      </w:rPr>
    </w:lvl>
    <w:lvl w:ilvl="1">
      <w:start w:val="1"/>
      <w:numFmt w:val="lowerLetter"/>
      <w:lvlText w:val="%2."/>
      <w:lvlJc w:val="left"/>
      <w:pPr>
        <w:tabs>
          <w:tab w:val="num" w:pos="936"/>
        </w:tabs>
        <w:ind w:left="864" w:hanging="432"/>
      </w:pPr>
      <w:rPr>
        <w:rFonts w:ascii="Times New Roman" w:hAnsi="Times New Roman" w:cs="Times New Roman" w:hint="default"/>
        <w:b w:val="0"/>
        <w:i w:val="0"/>
        <w:sz w:val="22"/>
        <w:szCs w:val="22"/>
      </w:rPr>
    </w:lvl>
    <w:lvl w:ilvl="2">
      <w:start w:val="1"/>
      <w:numFmt w:val="lowerRoman"/>
      <w:lvlText w:val="%3)"/>
      <w:lvlJc w:val="left"/>
      <w:pPr>
        <w:tabs>
          <w:tab w:val="num" w:pos="1296"/>
        </w:tabs>
        <w:ind w:left="1296" w:hanging="432"/>
      </w:pPr>
      <w:rPr>
        <w:rFonts w:cs="Times New Roman" w:hint="default"/>
      </w:rPr>
    </w:lvl>
    <w:lvl w:ilvl="3">
      <w:start w:val="1"/>
      <w:numFmt w:val="decimal"/>
      <w:lvlText w:val="(%4)"/>
      <w:lvlJc w:val="left"/>
      <w:pPr>
        <w:tabs>
          <w:tab w:val="num" w:pos="1728"/>
        </w:tabs>
        <w:ind w:left="1728" w:hanging="432"/>
      </w:pPr>
      <w:rPr>
        <w:rFonts w:cs="Times New Roman" w:hint="default"/>
      </w:rPr>
    </w:lvl>
    <w:lvl w:ilvl="4">
      <w:start w:val="1"/>
      <w:numFmt w:val="lowerLetter"/>
      <w:lvlText w:val="(%5)"/>
      <w:lvlJc w:val="left"/>
      <w:pPr>
        <w:tabs>
          <w:tab w:val="num" w:pos="2160"/>
        </w:tabs>
        <w:ind w:left="2160" w:hanging="432"/>
      </w:pPr>
      <w:rPr>
        <w:rFonts w:cs="Times New Roman" w:hint="default"/>
      </w:rPr>
    </w:lvl>
    <w:lvl w:ilvl="5">
      <w:start w:val="1"/>
      <w:numFmt w:val="lowerRoman"/>
      <w:lvlText w:val="(%6)"/>
      <w:lvlJc w:val="left"/>
      <w:pPr>
        <w:tabs>
          <w:tab w:val="num" w:pos="2592"/>
        </w:tabs>
        <w:ind w:left="2592" w:hanging="432"/>
      </w:pPr>
      <w:rPr>
        <w:rFonts w:cs="Times New Roman" w:hint="default"/>
      </w:rPr>
    </w:lvl>
    <w:lvl w:ilvl="6">
      <w:start w:val="1"/>
      <w:numFmt w:val="decimal"/>
      <w:lvlText w:val="%7."/>
      <w:lvlJc w:val="left"/>
      <w:pPr>
        <w:tabs>
          <w:tab w:val="num" w:pos="3024"/>
        </w:tabs>
        <w:ind w:left="3024" w:hanging="432"/>
      </w:pPr>
      <w:rPr>
        <w:rFonts w:cs="Times New Roman" w:hint="default"/>
      </w:rPr>
    </w:lvl>
    <w:lvl w:ilvl="7">
      <w:start w:val="1"/>
      <w:numFmt w:val="lowerLetter"/>
      <w:lvlText w:val="%8."/>
      <w:lvlJc w:val="left"/>
      <w:pPr>
        <w:tabs>
          <w:tab w:val="num" w:pos="3456"/>
        </w:tabs>
        <w:ind w:left="3456" w:hanging="432"/>
      </w:pPr>
      <w:rPr>
        <w:rFonts w:cs="Times New Roman" w:hint="default"/>
      </w:rPr>
    </w:lvl>
    <w:lvl w:ilvl="8">
      <w:start w:val="1"/>
      <w:numFmt w:val="lowerRoman"/>
      <w:lvlText w:val="%9."/>
      <w:lvlJc w:val="left"/>
      <w:pPr>
        <w:tabs>
          <w:tab w:val="num" w:pos="3888"/>
        </w:tabs>
        <w:ind w:left="3888" w:hanging="432"/>
      </w:pPr>
      <w:rPr>
        <w:rFonts w:cs="Times New Roman" w:hint="default"/>
      </w:rPr>
    </w:lvl>
  </w:abstractNum>
  <w:abstractNum w:abstractNumId="20" w15:restartNumberingAfterBreak="0">
    <w:nsid w:val="6BA572C4"/>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1" w15:restartNumberingAfterBreak="0">
    <w:nsid w:val="6FC40AD2"/>
    <w:multiLevelType w:val="multilevel"/>
    <w:tmpl w:val="D278CDFA"/>
    <w:numStyleLink w:val="Style1"/>
  </w:abstractNum>
  <w:abstractNum w:abstractNumId="22" w15:restartNumberingAfterBreak="0">
    <w:nsid w:val="79EE055B"/>
    <w:multiLevelType w:val="hybridMultilevel"/>
    <w:tmpl w:val="D212A46E"/>
    <w:lvl w:ilvl="0" w:tplc="EAEC192C">
      <w:start w:val="1"/>
      <w:numFmt w:val="bullet"/>
      <w:lvlText w:val=""/>
      <w:lvlJc w:val="left"/>
      <w:pPr>
        <w:ind w:left="432" w:hanging="432"/>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A02AC8"/>
    <w:multiLevelType w:val="hybridMultilevel"/>
    <w:tmpl w:val="10BAF1D2"/>
    <w:lvl w:ilvl="0" w:tplc="0409000F">
      <w:start w:val="1"/>
      <w:numFmt w:val="decimal"/>
      <w:lvlText w:val="%1."/>
      <w:lvlJc w:val="left"/>
      <w:pPr>
        <w:ind w:left="792" w:hanging="360"/>
      </w:pPr>
      <w:rPr>
        <w:rFonts w:cs="Times New Roman"/>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24" w15:restartNumberingAfterBreak="0">
    <w:nsid w:val="7FE7212D"/>
    <w:multiLevelType w:val="hybridMultilevel"/>
    <w:tmpl w:val="C6D678E6"/>
    <w:lvl w:ilvl="0" w:tplc="108E7116">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num w:numId="1">
    <w:abstractNumId w:val="19"/>
  </w:num>
  <w:num w:numId="2">
    <w:abstractNumId w:val="22"/>
  </w:num>
  <w:num w:numId="3">
    <w:abstractNumId w:val="14"/>
  </w:num>
  <w:num w:numId="4">
    <w:abstractNumId w:val="2"/>
  </w:num>
  <w:num w:numId="5">
    <w:abstractNumId w:val="9"/>
  </w:num>
  <w:num w:numId="6">
    <w:abstractNumId w:val="11"/>
  </w:num>
  <w:num w:numId="7">
    <w:abstractNumId w:val="16"/>
  </w:num>
  <w:num w:numId="8">
    <w:abstractNumId w:val="6"/>
  </w:num>
  <w:num w:numId="9">
    <w:abstractNumId w:val="5"/>
  </w:num>
  <w:num w:numId="10">
    <w:abstractNumId w:val="13"/>
  </w:num>
  <w:num w:numId="11">
    <w:abstractNumId w:val="24"/>
  </w:num>
  <w:num w:numId="12">
    <w:abstractNumId w:val="10"/>
  </w:num>
  <w:num w:numId="13">
    <w:abstractNumId w:val="3"/>
  </w:num>
  <w:num w:numId="14">
    <w:abstractNumId w:val="15"/>
  </w:num>
  <w:num w:numId="15">
    <w:abstractNumId w:val="0"/>
  </w:num>
  <w:num w:numId="16">
    <w:abstractNumId w:val="4"/>
  </w:num>
  <w:num w:numId="17">
    <w:abstractNumId w:val="7"/>
  </w:num>
  <w:num w:numId="18">
    <w:abstractNumId w:val="23"/>
  </w:num>
  <w:num w:numId="19">
    <w:abstractNumId w:val="8"/>
  </w:num>
  <w:num w:numId="20">
    <w:abstractNumId w:val="17"/>
  </w:num>
  <w:num w:numId="21">
    <w:abstractNumId w:val="20"/>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num>
  <w:num w:numId="45">
    <w:abstractNumId w:val="1"/>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571"/>
    <w:rsid w:val="00010BAF"/>
    <w:rsid w:val="000155A8"/>
    <w:rsid w:val="000205FF"/>
    <w:rsid w:val="0002170E"/>
    <w:rsid w:val="000226D6"/>
    <w:rsid w:val="000274AF"/>
    <w:rsid w:val="00033BA6"/>
    <w:rsid w:val="00042CAB"/>
    <w:rsid w:val="00053FE9"/>
    <w:rsid w:val="000579C4"/>
    <w:rsid w:val="00071D5F"/>
    <w:rsid w:val="000908C8"/>
    <w:rsid w:val="0009102E"/>
    <w:rsid w:val="00093740"/>
    <w:rsid w:val="00096302"/>
    <w:rsid w:val="000A484B"/>
    <w:rsid w:val="000B5DA2"/>
    <w:rsid w:val="000C2CDE"/>
    <w:rsid w:val="000C74C5"/>
    <w:rsid w:val="0010149E"/>
    <w:rsid w:val="00105A37"/>
    <w:rsid w:val="00116DA8"/>
    <w:rsid w:val="001202B0"/>
    <w:rsid w:val="00137D94"/>
    <w:rsid w:val="001552BF"/>
    <w:rsid w:val="001648C8"/>
    <w:rsid w:val="0017348A"/>
    <w:rsid w:val="00174969"/>
    <w:rsid w:val="001754E9"/>
    <w:rsid w:val="001809F9"/>
    <w:rsid w:val="00192CC1"/>
    <w:rsid w:val="001C69E4"/>
    <w:rsid w:val="001D07CB"/>
    <w:rsid w:val="001D6D9A"/>
    <w:rsid w:val="001E0337"/>
    <w:rsid w:val="001E0734"/>
    <w:rsid w:val="001E17B4"/>
    <w:rsid w:val="002048AE"/>
    <w:rsid w:val="00204A74"/>
    <w:rsid w:val="0021151B"/>
    <w:rsid w:val="002239F0"/>
    <w:rsid w:val="00230FC6"/>
    <w:rsid w:val="0023604B"/>
    <w:rsid w:val="00236813"/>
    <w:rsid w:val="002374E9"/>
    <w:rsid w:val="00246FE9"/>
    <w:rsid w:val="00260EEB"/>
    <w:rsid w:val="00261EB5"/>
    <w:rsid w:val="0026262C"/>
    <w:rsid w:val="00263DDD"/>
    <w:rsid w:val="0026539C"/>
    <w:rsid w:val="002671E0"/>
    <w:rsid w:val="00275A79"/>
    <w:rsid w:val="00276D28"/>
    <w:rsid w:val="00277CEF"/>
    <w:rsid w:val="00280226"/>
    <w:rsid w:val="002823DA"/>
    <w:rsid w:val="00282405"/>
    <w:rsid w:val="00290A2B"/>
    <w:rsid w:val="002A0081"/>
    <w:rsid w:val="002A7311"/>
    <w:rsid w:val="002A781C"/>
    <w:rsid w:val="002A7B3E"/>
    <w:rsid w:val="002B0563"/>
    <w:rsid w:val="002B5684"/>
    <w:rsid w:val="002D577C"/>
    <w:rsid w:val="002E02A6"/>
    <w:rsid w:val="002E0A5B"/>
    <w:rsid w:val="002E3447"/>
    <w:rsid w:val="002E57D5"/>
    <w:rsid w:val="002E682D"/>
    <w:rsid w:val="002F2E66"/>
    <w:rsid w:val="002F3319"/>
    <w:rsid w:val="0030138F"/>
    <w:rsid w:val="00301759"/>
    <w:rsid w:val="00302E58"/>
    <w:rsid w:val="00316086"/>
    <w:rsid w:val="003268CE"/>
    <w:rsid w:val="00333414"/>
    <w:rsid w:val="00346D11"/>
    <w:rsid w:val="0037545E"/>
    <w:rsid w:val="003812F6"/>
    <w:rsid w:val="00382A90"/>
    <w:rsid w:val="003866AA"/>
    <w:rsid w:val="003A2620"/>
    <w:rsid w:val="003A3D6F"/>
    <w:rsid w:val="003B41FA"/>
    <w:rsid w:val="003B6E07"/>
    <w:rsid w:val="003B789F"/>
    <w:rsid w:val="003D1A73"/>
    <w:rsid w:val="003D5198"/>
    <w:rsid w:val="003D521F"/>
    <w:rsid w:val="003D6571"/>
    <w:rsid w:val="003D6E1D"/>
    <w:rsid w:val="003D7E24"/>
    <w:rsid w:val="003E1F3C"/>
    <w:rsid w:val="003E2997"/>
    <w:rsid w:val="003E321B"/>
    <w:rsid w:val="003F28EF"/>
    <w:rsid w:val="00400F5D"/>
    <w:rsid w:val="004111B9"/>
    <w:rsid w:val="00443B43"/>
    <w:rsid w:val="00451699"/>
    <w:rsid w:val="00460703"/>
    <w:rsid w:val="00460C09"/>
    <w:rsid w:val="00462BF4"/>
    <w:rsid w:val="0046399D"/>
    <w:rsid w:val="00464DC0"/>
    <w:rsid w:val="00466E06"/>
    <w:rsid w:val="00467259"/>
    <w:rsid w:val="00474FAE"/>
    <w:rsid w:val="004762EA"/>
    <w:rsid w:val="00484638"/>
    <w:rsid w:val="00486372"/>
    <w:rsid w:val="00487B76"/>
    <w:rsid w:val="004C5FED"/>
    <w:rsid w:val="004E16C7"/>
    <w:rsid w:val="004E475C"/>
    <w:rsid w:val="00506B19"/>
    <w:rsid w:val="005125FF"/>
    <w:rsid w:val="0051604D"/>
    <w:rsid w:val="00517857"/>
    <w:rsid w:val="005204E9"/>
    <w:rsid w:val="00536359"/>
    <w:rsid w:val="00536363"/>
    <w:rsid w:val="00541910"/>
    <w:rsid w:val="00550766"/>
    <w:rsid w:val="00550909"/>
    <w:rsid w:val="00552930"/>
    <w:rsid w:val="00553887"/>
    <w:rsid w:val="005639CB"/>
    <w:rsid w:val="00573198"/>
    <w:rsid w:val="0057783A"/>
    <w:rsid w:val="005816CC"/>
    <w:rsid w:val="0058335A"/>
    <w:rsid w:val="005875FB"/>
    <w:rsid w:val="005929C1"/>
    <w:rsid w:val="005A143C"/>
    <w:rsid w:val="005A2079"/>
    <w:rsid w:val="005B123D"/>
    <w:rsid w:val="005B312E"/>
    <w:rsid w:val="005B3A56"/>
    <w:rsid w:val="005B51AE"/>
    <w:rsid w:val="005B6C04"/>
    <w:rsid w:val="005C564A"/>
    <w:rsid w:val="005C5A46"/>
    <w:rsid w:val="005C7F84"/>
    <w:rsid w:val="005D0DB6"/>
    <w:rsid w:val="005F5B4B"/>
    <w:rsid w:val="006001EF"/>
    <w:rsid w:val="0060423E"/>
    <w:rsid w:val="006133AE"/>
    <w:rsid w:val="0063759C"/>
    <w:rsid w:val="006404C9"/>
    <w:rsid w:val="00645610"/>
    <w:rsid w:val="006564F2"/>
    <w:rsid w:val="0067794A"/>
    <w:rsid w:val="00684679"/>
    <w:rsid w:val="006916E0"/>
    <w:rsid w:val="006A5899"/>
    <w:rsid w:val="006B1E3E"/>
    <w:rsid w:val="006B37CA"/>
    <w:rsid w:val="006C53EC"/>
    <w:rsid w:val="006D5D63"/>
    <w:rsid w:val="006E4992"/>
    <w:rsid w:val="006E530D"/>
    <w:rsid w:val="00701EAB"/>
    <w:rsid w:val="007034DA"/>
    <w:rsid w:val="00703C1D"/>
    <w:rsid w:val="00712046"/>
    <w:rsid w:val="0073034F"/>
    <w:rsid w:val="00731967"/>
    <w:rsid w:val="00742556"/>
    <w:rsid w:val="007431A0"/>
    <w:rsid w:val="007435FE"/>
    <w:rsid w:val="0075429A"/>
    <w:rsid w:val="0075521D"/>
    <w:rsid w:val="00756DF8"/>
    <w:rsid w:val="007603BF"/>
    <w:rsid w:val="00770753"/>
    <w:rsid w:val="00780721"/>
    <w:rsid w:val="007A5905"/>
    <w:rsid w:val="007B4318"/>
    <w:rsid w:val="007B5E2C"/>
    <w:rsid w:val="007C1BD9"/>
    <w:rsid w:val="007C4BB9"/>
    <w:rsid w:val="007D3E24"/>
    <w:rsid w:val="007D6301"/>
    <w:rsid w:val="007E6133"/>
    <w:rsid w:val="007F5E30"/>
    <w:rsid w:val="007F75A4"/>
    <w:rsid w:val="00817ADE"/>
    <w:rsid w:val="00836F81"/>
    <w:rsid w:val="0083704C"/>
    <w:rsid w:val="00842628"/>
    <w:rsid w:val="00843F81"/>
    <w:rsid w:val="00844E61"/>
    <w:rsid w:val="00846114"/>
    <w:rsid w:val="0085329E"/>
    <w:rsid w:val="00857C8A"/>
    <w:rsid w:val="00863704"/>
    <w:rsid w:val="00866759"/>
    <w:rsid w:val="00882A78"/>
    <w:rsid w:val="008862EC"/>
    <w:rsid w:val="00892F56"/>
    <w:rsid w:val="008B1FCB"/>
    <w:rsid w:val="008B5B9D"/>
    <w:rsid w:val="008C3EFE"/>
    <w:rsid w:val="008D6C88"/>
    <w:rsid w:val="008D7E11"/>
    <w:rsid w:val="008E766E"/>
    <w:rsid w:val="008F18D3"/>
    <w:rsid w:val="00904845"/>
    <w:rsid w:val="009053A8"/>
    <w:rsid w:val="00912F66"/>
    <w:rsid w:val="00917420"/>
    <w:rsid w:val="009309A4"/>
    <w:rsid w:val="00930C16"/>
    <w:rsid w:val="00937EB1"/>
    <w:rsid w:val="009426C9"/>
    <w:rsid w:val="009555A9"/>
    <w:rsid w:val="0096639D"/>
    <w:rsid w:val="009734F9"/>
    <w:rsid w:val="009748FE"/>
    <w:rsid w:val="0097665B"/>
    <w:rsid w:val="009863D7"/>
    <w:rsid w:val="00994572"/>
    <w:rsid w:val="009A4034"/>
    <w:rsid w:val="009B0E03"/>
    <w:rsid w:val="009B63F9"/>
    <w:rsid w:val="009B7BD3"/>
    <w:rsid w:val="009C1754"/>
    <w:rsid w:val="009C4933"/>
    <w:rsid w:val="009C5451"/>
    <w:rsid w:val="009E21DA"/>
    <w:rsid w:val="009F0650"/>
    <w:rsid w:val="009F2E3F"/>
    <w:rsid w:val="00A15FF4"/>
    <w:rsid w:val="00A16F6A"/>
    <w:rsid w:val="00A21BA0"/>
    <w:rsid w:val="00A30F29"/>
    <w:rsid w:val="00A33A5F"/>
    <w:rsid w:val="00A4242A"/>
    <w:rsid w:val="00A4613A"/>
    <w:rsid w:val="00A53716"/>
    <w:rsid w:val="00A6418D"/>
    <w:rsid w:val="00A75FA9"/>
    <w:rsid w:val="00A818F7"/>
    <w:rsid w:val="00A8723F"/>
    <w:rsid w:val="00A87884"/>
    <w:rsid w:val="00A912B8"/>
    <w:rsid w:val="00A92E06"/>
    <w:rsid w:val="00A96394"/>
    <w:rsid w:val="00A97827"/>
    <w:rsid w:val="00AA2AC9"/>
    <w:rsid w:val="00AA7079"/>
    <w:rsid w:val="00AC1D8F"/>
    <w:rsid w:val="00AD5EE7"/>
    <w:rsid w:val="00AE1A2D"/>
    <w:rsid w:val="00AE699C"/>
    <w:rsid w:val="00AF6277"/>
    <w:rsid w:val="00B0263A"/>
    <w:rsid w:val="00B030CB"/>
    <w:rsid w:val="00B1096D"/>
    <w:rsid w:val="00B11E34"/>
    <w:rsid w:val="00B22119"/>
    <w:rsid w:val="00B253CF"/>
    <w:rsid w:val="00B30526"/>
    <w:rsid w:val="00B369F0"/>
    <w:rsid w:val="00B622D1"/>
    <w:rsid w:val="00B77045"/>
    <w:rsid w:val="00B85976"/>
    <w:rsid w:val="00BA6DAD"/>
    <w:rsid w:val="00BA780C"/>
    <w:rsid w:val="00BB50C0"/>
    <w:rsid w:val="00BC0C30"/>
    <w:rsid w:val="00BC3C8D"/>
    <w:rsid w:val="00BD257C"/>
    <w:rsid w:val="00BD47B4"/>
    <w:rsid w:val="00BE154C"/>
    <w:rsid w:val="00BE6B33"/>
    <w:rsid w:val="00BE7C9B"/>
    <w:rsid w:val="00BF3CDE"/>
    <w:rsid w:val="00BF721D"/>
    <w:rsid w:val="00BF7AC8"/>
    <w:rsid w:val="00C03018"/>
    <w:rsid w:val="00C2151D"/>
    <w:rsid w:val="00C22AD5"/>
    <w:rsid w:val="00C33FCB"/>
    <w:rsid w:val="00C3554C"/>
    <w:rsid w:val="00C624E9"/>
    <w:rsid w:val="00C7520F"/>
    <w:rsid w:val="00C80ADC"/>
    <w:rsid w:val="00C82109"/>
    <w:rsid w:val="00C8535A"/>
    <w:rsid w:val="00CB72A9"/>
    <w:rsid w:val="00CC0B96"/>
    <w:rsid w:val="00CC48A6"/>
    <w:rsid w:val="00CD1C9A"/>
    <w:rsid w:val="00CD2C60"/>
    <w:rsid w:val="00CE174B"/>
    <w:rsid w:val="00CE17E7"/>
    <w:rsid w:val="00CF331C"/>
    <w:rsid w:val="00D0512F"/>
    <w:rsid w:val="00D0524E"/>
    <w:rsid w:val="00D206DC"/>
    <w:rsid w:val="00D25029"/>
    <w:rsid w:val="00D25BB2"/>
    <w:rsid w:val="00D33171"/>
    <w:rsid w:val="00D35333"/>
    <w:rsid w:val="00D609C3"/>
    <w:rsid w:val="00D67DCA"/>
    <w:rsid w:val="00D703AB"/>
    <w:rsid w:val="00D80E73"/>
    <w:rsid w:val="00D85F35"/>
    <w:rsid w:val="00DA2DE9"/>
    <w:rsid w:val="00DC0983"/>
    <w:rsid w:val="00DC2D64"/>
    <w:rsid w:val="00DD2815"/>
    <w:rsid w:val="00DD35B0"/>
    <w:rsid w:val="00DD435D"/>
    <w:rsid w:val="00DE39B0"/>
    <w:rsid w:val="00DE42FB"/>
    <w:rsid w:val="00DF009F"/>
    <w:rsid w:val="00DF2363"/>
    <w:rsid w:val="00DF2411"/>
    <w:rsid w:val="00DF49C3"/>
    <w:rsid w:val="00DF4AB4"/>
    <w:rsid w:val="00DF518C"/>
    <w:rsid w:val="00E1279B"/>
    <w:rsid w:val="00E15666"/>
    <w:rsid w:val="00E213D4"/>
    <w:rsid w:val="00E224E2"/>
    <w:rsid w:val="00E244BA"/>
    <w:rsid w:val="00E247B9"/>
    <w:rsid w:val="00E309D0"/>
    <w:rsid w:val="00E35286"/>
    <w:rsid w:val="00E44D72"/>
    <w:rsid w:val="00E63151"/>
    <w:rsid w:val="00E65678"/>
    <w:rsid w:val="00E70637"/>
    <w:rsid w:val="00E70921"/>
    <w:rsid w:val="00E80488"/>
    <w:rsid w:val="00E81323"/>
    <w:rsid w:val="00E826E6"/>
    <w:rsid w:val="00E82DD0"/>
    <w:rsid w:val="00E861E3"/>
    <w:rsid w:val="00E95E12"/>
    <w:rsid w:val="00EA3506"/>
    <w:rsid w:val="00EA6443"/>
    <w:rsid w:val="00EB2B76"/>
    <w:rsid w:val="00EB5AFD"/>
    <w:rsid w:val="00EC09BE"/>
    <w:rsid w:val="00ED3179"/>
    <w:rsid w:val="00F03287"/>
    <w:rsid w:val="00F0495B"/>
    <w:rsid w:val="00F05447"/>
    <w:rsid w:val="00F178C0"/>
    <w:rsid w:val="00F23125"/>
    <w:rsid w:val="00F25E47"/>
    <w:rsid w:val="00F357D8"/>
    <w:rsid w:val="00F3753F"/>
    <w:rsid w:val="00F50025"/>
    <w:rsid w:val="00F62210"/>
    <w:rsid w:val="00F636D6"/>
    <w:rsid w:val="00F67A00"/>
    <w:rsid w:val="00F83DFD"/>
    <w:rsid w:val="00F91D30"/>
    <w:rsid w:val="00FA65C9"/>
    <w:rsid w:val="00FB0059"/>
    <w:rsid w:val="00FB1339"/>
    <w:rsid w:val="00FC087A"/>
    <w:rsid w:val="00FC1C6A"/>
    <w:rsid w:val="00FD0195"/>
    <w:rsid w:val="00FD19BA"/>
    <w:rsid w:val="00FD2F34"/>
    <w:rsid w:val="00FF0050"/>
    <w:rsid w:val="00FF2818"/>
    <w:rsid w:val="00FF5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5:docId w15:val="{7ED8718C-EF46-43AA-A54F-19F1E51D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783A"/>
    <w:pPr>
      <w:spacing w:after="200" w:line="276" w:lineRule="auto"/>
    </w:pPr>
    <w:rPr>
      <w:sz w:val="22"/>
      <w:szCs w:val="22"/>
    </w:rPr>
  </w:style>
  <w:style w:type="paragraph" w:styleId="Heading1">
    <w:name w:val="heading 1"/>
    <w:basedOn w:val="Normal"/>
    <w:next w:val="Normal"/>
    <w:link w:val="Heading1Char"/>
    <w:uiPriority w:val="99"/>
    <w:qFormat/>
    <w:rsid w:val="0057783A"/>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57783A"/>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9"/>
    <w:qFormat/>
    <w:rsid w:val="00400F5D"/>
    <w:pPr>
      <w:keepNext/>
      <w:keepLines/>
      <w:spacing w:before="200" w:after="0"/>
      <w:outlineLvl w:val="2"/>
    </w:pPr>
    <w:rPr>
      <w:rFonts w:ascii="Arial" w:hAnsi="Arial"/>
      <w:b/>
      <w:bCs/>
      <w:color w:val="4F81BD"/>
      <w:sz w:val="20"/>
      <w:szCs w:val="20"/>
    </w:rPr>
  </w:style>
  <w:style w:type="paragraph" w:styleId="Heading4">
    <w:name w:val="heading 4"/>
    <w:basedOn w:val="Normal"/>
    <w:next w:val="Normal"/>
    <w:link w:val="Heading4Char"/>
    <w:uiPriority w:val="99"/>
    <w:qFormat/>
    <w:rsid w:val="00400F5D"/>
    <w:pPr>
      <w:keepNext/>
      <w:keepLines/>
      <w:spacing w:before="200" w:after="0"/>
      <w:outlineLvl w:val="3"/>
    </w:pPr>
    <w:rPr>
      <w:rFonts w:ascii="Arial" w:hAnsi="Arial"/>
      <w:b/>
      <w:bCs/>
      <w:i/>
      <w:iCs/>
      <w:color w:val="4F81BD"/>
      <w:sz w:val="20"/>
      <w:szCs w:val="20"/>
    </w:rPr>
  </w:style>
  <w:style w:type="paragraph" w:styleId="Heading5">
    <w:name w:val="heading 5"/>
    <w:basedOn w:val="Normal"/>
    <w:next w:val="Normal"/>
    <w:link w:val="Heading5Char"/>
    <w:uiPriority w:val="99"/>
    <w:qFormat/>
    <w:rsid w:val="00400F5D"/>
    <w:pPr>
      <w:keepNext/>
      <w:keepLines/>
      <w:spacing w:before="200" w:after="0"/>
      <w:outlineLvl w:val="4"/>
    </w:pPr>
    <w:rPr>
      <w:rFonts w:ascii="Arial" w:hAnsi="Arial"/>
      <w:color w:val="243F60"/>
      <w:sz w:val="20"/>
      <w:szCs w:val="20"/>
    </w:rPr>
  </w:style>
  <w:style w:type="paragraph" w:styleId="Heading6">
    <w:name w:val="heading 6"/>
    <w:basedOn w:val="Normal"/>
    <w:next w:val="Normal"/>
    <w:link w:val="Heading6Char"/>
    <w:uiPriority w:val="99"/>
    <w:qFormat/>
    <w:rsid w:val="00400F5D"/>
    <w:pPr>
      <w:keepNext/>
      <w:keepLines/>
      <w:spacing w:before="200" w:after="0"/>
      <w:outlineLvl w:val="5"/>
    </w:pPr>
    <w:rPr>
      <w:rFonts w:ascii="Arial" w:hAnsi="Arial"/>
      <w:i/>
      <w:iCs/>
      <w:color w:val="243F60"/>
      <w:sz w:val="20"/>
      <w:szCs w:val="20"/>
    </w:rPr>
  </w:style>
  <w:style w:type="paragraph" w:styleId="Heading7">
    <w:name w:val="heading 7"/>
    <w:basedOn w:val="Normal"/>
    <w:next w:val="Normal"/>
    <w:link w:val="Heading7Char"/>
    <w:uiPriority w:val="99"/>
    <w:qFormat/>
    <w:rsid w:val="00400F5D"/>
    <w:pPr>
      <w:keepNext/>
      <w:keepLines/>
      <w:spacing w:before="200" w:after="0"/>
      <w:outlineLvl w:val="6"/>
    </w:pPr>
    <w:rPr>
      <w:rFonts w:ascii="Arial" w:hAnsi="Arial"/>
      <w:i/>
      <w:iCs/>
      <w:color w:val="404040"/>
      <w:sz w:val="20"/>
      <w:szCs w:val="20"/>
    </w:rPr>
  </w:style>
  <w:style w:type="paragraph" w:styleId="Heading8">
    <w:name w:val="heading 8"/>
    <w:basedOn w:val="Normal"/>
    <w:next w:val="Normal"/>
    <w:link w:val="Heading8Char"/>
    <w:uiPriority w:val="99"/>
    <w:qFormat/>
    <w:rsid w:val="00400F5D"/>
    <w:pPr>
      <w:keepNext/>
      <w:keepLines/>
      <w:spacing w:before="200" w:after="0"/>
      <w:outlineLvl w:val="7"/>
    </w:pPr>
    <w:rPr>
      <w:rFonts w:ascii="Arial" w:hAnsi="Arial"/>
      <w:color w:val="404040"/>
      <w:sz w:val="20"/>
      <w:szCs w:val="20"/>
    </w:rPr>
  </w:style>
  <w:style w:type="paragraph" w:styleId="Heading9">
    <w:name w:val="heading 9"/>
    <w:basedOn w:val="Normal"/>
    <w:next w:val="Normal"/>
    <w:link w:val="Heading9Char"/>
    <w:uiPriority w:val="99"/>
    <w:qFormat/>
    <w:rsid w:val="00400F5D"/>
    <w:pPr>
      <w:keepNext/>
      <w:keepLines/>
      <w:spacing w:before="200" w:after="0"/>
      <w:outlineLvl w:val="8"/>
    </w:pPr>
    <w:rPr>
      <w:rFonts w:ascii="Arial" w:hAnsi="Ari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7783A"/>
    <w:rPr>
      <w:rFonts w:ascii="Arial" w:hAnsi="Arial" w:cs="Times New Roman"/>
      <w:b/>
      <w:bCs/>
      <w:color w:val="365F91"/>
      <w:sz w:val="28"/>
      <w:szCs w:val="28"/>
    </w:rPr>
  </w:style>
  <w:style w:type="character" w:customStyle="1" w:styleId="Heading2Char">
    <w:name w:val="Heading 2 Char"/>
    <w:link w:val="Heading2"/>
    <w:uiPriority w:val="99"/>
    <w:locked/>
    <w:rsid w:val="0057783A"/>
    <w:rPr>
      <w:rFonts w:ascii="Arial" w:hAnsi="Arial" w:cs="Times New Roman"/>
      <w:b/>
      <w:bCs/>
      <w:color w:val="4F81BD"/>
      <w:sz w:val="26"/>
      <w:szCs w:val="26"/>
    </w:rPr>
  </w:style>
  <w:style w:type="character" w:customStyle="1" w:styleId="Heading3Char">
    <w:name w:val="Heading 3 Char"/>
    <w:link w:val="Heading3"/>
    <w:uiPriority w:val="99"/>
    <w:semiHidden/>
    <w:locked/>
    <w:rsid w:val="00400F5D"/>
    <w:rPr>
      <w:rFonts w:ascii="Arial" w:hAnsi="Arial" w:cs="Times New Roman"/>
      <w:b/>
      <w:bCs/>
      <w:color w:val="4F81BD"/>
    </w:rPr>
  </w:style>
  <w:style w:type="character" w:customStyle="1" w:styleId="Heading4Char">
    <w:name w:val="Heading 4 Char"/>
    <w:link w:val="Heading4"/>
    <w:uiPriority w:val="99"/>
    <w:semiHidden/>
    <w:locked/>
    <w:rsid w:val="00400F5D"/>
    <w:rPr>
      <w:rFonts w:ascii="Arial" w:hAnsi="Arial" w:cs="Times New Roman"/>
      <w:b/>
      <w:bCs/>
      <w:i/>
      <w:iCs/>
      <w:color w:val="4F81BD"/>
    </w:rPr>
  </w:style>
  <w:style w:type="character" w:customStyle="1" w:styleId="Heading5Char">
    <w:name w:val="Heading 5 Char"/>
    <w:link w:val="Heading5"/>
    <w:uiPriority w:val="99"/>
    <w:semiHidden/>
    <w:locked/>
    <w:rsid w:val="00400F5D"/>
    <w:rPr>
      <w:rFonts w:ascii="Arial" w:hAnsi="Arial" w:cs="Times New Roman"/>
      <w:color w:val="243F60"/>
    </w:rPr>
  </w:style>
  <w:style w:type="character" w:customStyle="1" w:styleId="Heading6Char">
    <w:name w:val="Heading 6 Char"/>
    <w:link w:val="Heading6"/>
    <w:uiPriority w:val="99"/>
    <w:semiHidden/>
    <w:locked/>
    <w:rsid w:val="00400F5D"/>
    <w:rPr>
      <w:rFonts w:ascii="Arial" w:hAnsi="Arial" w:cs="Times New Roman"/>
      <w:i/>
      <w:iCs/>
      <w:color w:val="243F60"/>
    </w:rPr>
  </w:style>
  <w:style w:type="character" w:customStyle="1" w:styleId="Heading7Char">
    <w:name w:val="Heading 7 Char"/>
    <w:link w:val="Heading7"/>
    <w:uiPriority w:val="99"/>
    <w:semiHidden/>
    <w:locked/>
    <w:rsid w:val="00400F5D"/>
    <w:rPr>
      <w:rFonts w:ascii="Arial" w:hAnsi="Arial" w:cs="Times New Roman"/>
      <w:i/>
      <w:iCs/>
      <w:color w:val="404040"/>
    </w:rPr>
  </w:style>
  <w:style w:type="character" w:customStyle="1" w:styleId="Heading8Char">
    <w:name w:val="Heading 8 Char"/>
    <w:link w:val="Heading8"/>
    <w:uiPriority w:val="99"/>
    <w:semiHidden/>
    <w:locked/>
    <w:rsid w:val="00400F5D"/>
    <w:rPr>
      <w:rFonts w:ascii="Arial" w:hAnsi="Arial" w:cs="Times New Roman"/>
      <w:color w:val="404040"/>
      <w:sz w:val="20"/>
      <w:szCs w:val="20"/>
    </w:rPr>
  </w:style>
  <w:style w:type="character" w:customStyle="1" w:styleId="Heading9Char">
    <w:name w:val="Heading 9 Char"/>
    <w:link w:val="Heading9"/>
    <w:uiPriority w:val="99"/>
    <w:semiHidden/>
    <w:locked/>
    <w:rsid w:val="00400F5D"/>
    <w:rPr>
      <w:rFonts w:ascii="Arial" w:hAnsi="Arial" w:cs="Times New Roman"/>
      <w:i/>
      <w:iCs/>
      <w:color w:val="404040"/>
      <w:sz w:val="20"/>
      <w:szCs w:val="20"/>
    </w:rPr>
  </w:style>
  <w:style w:type="paragraph" w:styleId="Title">
    <w:name w:val="Title"/>
    <w:basedOn w:val="Normal"/>
    <w:next w:val="Normal"/>
    <w:link w:val="TitleChar"/>
    <w:uiPriority w:val="99"/>
    <w:qFormat/>
    <w:rsid w:val="0057783A"/>
    <w:pPr>
      <w:pBdr>
        <w:bottom w:val="single" w:sz="8" w:space="4" w:color="4F81BD"/>
      </w:pBdr>
      <w:spacing w:after="300" w:line="240" w:lineRule="auto"/>
      <w:contextualSpacing/>
    </w:pPr>
    <w:rPr>
      <w:rFonts w:ascii="Arial" w:hAnsi="Arial"/>
      <w:color w:val="17365D"/>
      <w:spacing w:val="5"/>
      <w:kern w:val="28"/>
      <w:sz w:val="52"/>
      <w:szCs w:val="52"/>
    </w:rPr>
  </w:style>
  <w:style w:type="character" w:customStyle="1" w:styleId="TitleChar">
    <w:name w:val="Title Char"/>
    <w:link w:val="Title"/>
    <w:uiPriority w:val="99"/>
    <w:locked/>
    <w:rsid w:val="0057783A"/>
    <w:rPr>
      <w:rFonts w:ascii="Arial" w:hAnsi="Arial" w:cs="Times New Roman"/>
      <w:color w:val="17365D"/>
      <w:spacing w:val="5"/>
      <w:kern w:val="28"/>
      <w:sz w:val="52"/>
      <w:szCs w:val="52"/>
    </w:rPr>
  </w:style>
  <w:style w:type="character" w:styleId="Strong">
    <w:name w:val="Strong"/>
    <w:uiPriority w:val="99"/>
    <w:qFormat/>
    <w:rsid w:val="0057783A"/>
    <w:rPr>
      <w:rFonts w:cs="Times New Roman"/>
      <w:b/>
      <w:bCs/>
    </w:rPr>
  </w:style>
  <w:style w:type="paragraph" w:styleId="ListParagraph">
    <w:name w:val="List Paragraph"/>
    <w:basedOn w:val="Normal"/>
    <w:uiPriority w:val="99"/>
    <w:qFormat/>
    <w:rsid w:val="0057783A"/>
    <w:pPr>
      <w:ind w:left="720"/>
      <w:contextualSpacing/>
    </w:pPr>
  </w:style>
  <w:style w:type="paragraph" w:styleId="NoSpacing">
    <w:name w:val="No Spacing"/>
    <w:link w:val="NoSpacingChar"/>
    <w:uiPriority w:val="99"/>
    <w:qFormat/>
    <w:rsid w:val="0057783A"/>
    <w:rPr>
      <w:sz w:val="22"/>
      <w:szCs w:val="22"/>
    </w:rPr>
  </w:style>
  <w:style w:type="character" w:styleId="BookTitle">
    <w:name w:val="Book Title"/>
    <w:uiPriority w:val="99"/>
    <w:qFormat/>
    <w:rsid w:val="0057783A"/>
    <w:rPr>
      <w:rFonts w:cs="Times New Roman"/>
      <w:b/>
      <w:bCs/>
      <w:smallCaps/>
      <w:spacing w:val="5"/>
    </w:rPr>
  </w:style>
  <w:style w:type="paragraph" w:styleId="Header">
    <w:name w:val="header"/>
    <w:basedOn w:val="Normal"/>
    <w:link w:val="HeaderChar"/>
    <w:uiPriority w:val="99"/>
    <w:rsid w:val="0083704C"/>
    <w:pPr>
      <w:tabs>
        <w:tab w:val="center" w:pos="4680"/>
        <w:tab w:val="right" w:pos="9360"/>
      </w:tabs>
      <w:spacing w:after="0" w:line="240" w:lineRule="auto"/>
    </w:pPr>
    <w:rPr>
      <w:sz w:val="20"/>
      <w:szCs w:val="20"/>
    </w:rPr>
  </w:style>
  <w:style w:type="character" w:customStyle="1" w:styleId="HeaderChar">
    <w:name w:val="Header Char"/>
    <w:link w:val="Header"/>
    <w:uiPriority w:val="99"/>
    <w:locked/>
    <w:rsid w:val="0083704C"/>
    <w:rPr>
      <w:rFonts w:cs="Times New Roman"/>
    </w:rPr>
  </w:style>
  <w:style w:type="paragraph" w:styleId="Footer">
    <w:name w:val="footer"/>
    <w:basedOn w:val="Normal"/>
    <w:link w:val="FooterChar"/>
    <w:uiPriority w:val="99"/>
    <w:semiHidden/>
    <w:rsid w:val="0083704C"/>
    <w:pPr>
      <w:tabs>
        <w:tab w:val="center" w:pos="4680"/>
        <w:tab w:val="right" w:pos="9360"/>
      </w:tabs>
      <w:spacing w:after="0" w:line="240" w:lineRule="auto"/>
    </w:pPr>
    <w:rPr>
      <w:sz w:val="20"/>
      <w:szCs w:val="20"/>
    </w:rPr>
  </w:style>
  <w:style w:type="character" w:customStyle="1" w:styleId="FooterChar">
    <w:name w:val="Footer Char"/>
    <w:link w:val="Footer"/>
    <w:uiPriority w:val="99"/>
    <w:semiHidden/>
    <w:locked/>
    <w:rsid w:val="0083704C"/>
    <w:rPr>
      <w:rFonts w:cs="Times New Roman"/>
    </w:rPr>
  </w:style>
  <w:style w:type="paragraph" w:styleId="BalloonText">
    <w:name w:val="Balloon Text"/>
    <w:basedOn w:val="Normal"/>
    <w:link w:val="BalloonTextChar"/>
    <w:uiPriority w:val="99"/>
    <w:semiHidden/>
    <w:rsid w:val="0083704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83704C"/>
    <w:rPr>
      <w:rFonts w:ascii="Tahoma" w:hAnsi="Tahoma" w:cs="Tahoma"/>
      <w:sz w:val="16"/>
      <w:szCs w:val="16"/>
    </w:rPr>
  </w:style>
  <w:style w:type="character" w:styleId="Hyperlink">
    <w:name w:val="Hyperlink"/>
    <w:uiPriority w:val="99"/>
    <w:rsid w:val="00C03018"/>
    <w:rPr>
      <w:rFonts w:cs="Times New Roman"/>
      <w:color w:val="0000FF"/>
      <w:u w:val="single"/>
    </w:rPr>
  </w:style>
  <w:style w:type="character" w:styleId="FollowedHyperlink">
    <w:name w:val="FollowedHyperlink"/>
    <w:uiPriority w:val="99"/>
    <w:semiHidden/>
    <w:rsid w:val="000274AF"/>
    <w:rPr>
      <w:rFonts w:cs="Times New Roman"/>
      <w:color w:val="800080"/>
      <w:u w:val="single"/>
    </w:rPr>
  </w:style>
  <w:style w:type="paragraph" w:customStyle="1" w:styleId="TestBankOutline">
    <w:name w:val="Test Bank Outline"/>
    <w:basedOn w:val="Normal"/>
    <w:uiPriority w:val="99"/>
    <w:rsid w:val="008B5B9D"/>
    <w:pPr>
      <w:ind w:left="432" w:hanging="432"/>
    </w:pPr>
  </w:style>
  <w:style w:type="paragraph" w:styleId="Caption">
    <w:name w:val="caption"/>
    <w:basedOn w:val="Normal"/>
    <w:next w:val="Normal"/>
    <w:uiPriority w:val="99"/>
    <w:qFormat/>
    <w:rsid w:val="00400F5D"/>
    <w:pPr>
      <w:spacing w:line="240" w:lineRule="auto"/>
    </w:pPr>
    <w:rPr>
      <w:b/>
      <w:bCs/>
      <w:color w:val="4F81BD"/>
      <w:sz w:val="18"/>
      <w:szCs w:val="18"/>
    </w:rPr>
  </w:style>
  <w:style w:type="paragraph" w:styleId="Subtitle">
    <w:name w:val="Subtitle"/>
    <w:basedOn w:val="Normal"/>
    <w:next w:val="Normal"/>
    <w:link w:val="SubtitleChar"/>
    <w:uiPriority w:val="99"/>
    <w:qFormat/>
    <w:rsid w:val="00400F5D"/>
    <w:pPr>
      <w:numPr>
        <w:ilvl w:val="1"/>
      </w:numPr>
    </w:pPr>
    <w:rPr>
      <w:rFonts w:ascii="Arial" w:hAnsi="Arial"/>
      <w:i/>
      <w:iCs/>
      <w:color w:val="4F81BD"/>
      <w:spacing w:val="15"/>
      <w:sz w:val="24"/>
      <w:szCs w:val="24"/>
    </w:rPr>
  </w:style>
  <w:style w:type="character" w:customStyle="1" w:styleId="SubtitleChar">
    <w:name w:val="Subtitle Char"/>
    <w:link w:val="Subtitle"/>
    <w:uiPriority w:val="99"/>
    <w:locked/>
    <w:rsid w:val="00400F5D"/>
    <w:rPr>
      <w:rFonts w:ascii="Arial" w:hAnsi="Arial" w:cs="Times New Roman"/>
      <w:i/>
      <w:iCs/>
      <w:color w:val="4F81BD"/>
      <w:spacing w:val="15"/>
      <w:sz w:val="24"/>
      <w:szCs w:val="24"/>
    </w:rPr>
  </w:style>
  <w:style w:type="character" w:styleId="Emphasis">
    <w:name w:val="Emphasis"/>
    <w:uiPriority w:val="99"/>
    <w:qFormat/>
    <w:rsid w:val="00400F5D"/>
    <w:rPr>
      <w:rFonts w:cs="Times New Roman"/>
      <w:i/>
      <w:iCs/>
    </w:rPr>
  </w:style>
  <w:style w:type="paragraph" w:styleId="Quote">
    <w:name w:val="Quote"/>
    <w:basedOn w:val="Normal"/>
    <w:next w:val="Normal"/>
    <w:link w:val="QuoteChar"/>
    <w:uiPriority w:val="99"/>
    <w:qFormat/>
    <w:rsid w:val="00400F5D"/>
    <w:rPr>
      <w:i/>
      <w:iCs/>
      <w:color w:val="000000"/>
      <w:sz w:val="20"/>
      <w:szCs w:val="20"/>
    </w:rPr>
  </w:style>
  <w:style w:type="character" w:customStyle="1" w:styleId="QuoteChar">
    <w:name w:val="Quote Char"/>
    <w:link w:val="Quote"/>
    <w:uiPriority w:val="99"/>
    <w:locked/>
    <w:rsid w:val="00400F5D"/>
    <w:rPr>
      <w:rFonts w:cs="Times New Roman"/>
      <w:i/>
      <w:iCs/>
      <w:color w:val="000000"/>
    </w:rPr>
  </w:style>
  <w:style w:type="paragraph" w:styleId="IntenseQuote">
    <w:name w:val="Intense Quote"/>
    <w:basedOn w:val="Normal"/>
    <w:next w:val="Normal"/>
    <w:link w:val="IntenseQuoteChar"/>
    <w:uiPriority w:val="99"/>
    <w:qFormat/>
    <w:rsid w:val="00400F5D"/>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99"/>
    <w:locked/>
    <w:rsid w:val="00400F5D"/>
    <w:rPr>
      <w:rFonts w:cs="Times New Roman"/>
      <w:b/>
      <w:bCs/>
      <w:i/>
      <w:iCs/>
      <w:color w:val="4F81BD"/>
    </w:rPr>
  </w:style>
  <w:style w:type="character" w:styleId="SubtleEmphasis">
    <w:name w:val="Subtle Emphasis"/>
    <w:uiPriority w:val="99"/>
    <w:qFormat/>
    <w:rsid w:val="00400F5D"/>
    <w:rPr>
      <w:rFonts w:cs="Times New Roman"/>
      <w:i/>
      <w:iCs/>
      <w:color w:val="808080"/>
    </w:rPr>
  </w:style>
  <w:style w:type="character" w:styleId="IntenseEmphasis">
    <w:name w:val="Intense Emphasis"/>
    <w:uiPriority w:val="99"/>
    <w:qFormat/>
    <w:rsid w:val="00400F5D"/>
    <w:rPr>
      <w:rFonts w:cs="Times New Roman"/>
      <w:b/>
      <w:bCs/>
      <w:i/>
      <w:iCs/>
      <w:color w:val="4F81BD"/>
    </w:rPr>
  </w:style>
  <w:style w:type="character" w:styleId="SubtleReference">
    <w:name w:val="Subtle Reference"/>
    <w:uiPriority w:val="99"/>
    <w:qFormat/>
    <w:rsid w:val="00400F5D"/>
    <w:rPr>
      <w:rFonts w:cs="Times New Roman"/>
      <w:smallCaps/>
      <w:color w:val="C0504D"/>
      <w:u w:val="single"/>
    </w:rPr>
  </w:style>
  <w:style w:type="character" w:styleId="IntenseReference">
    <w:name w:val="Intense Reference"/>
    <w:uiPriority w:val="99"/>
    <w:qFormat/>
    <w:rsid w:val="00400F5D"/>
    <w:rPr>
      <w:rFonts w:cs="Times New Roman"/>
      <w:b/>
      <w:bCs/>
      <w:smallCaps/>
      <w:color w:val="C0504D"/>
      <w:spacing w:val="5"/>
      <w:u w:val="single"/>
    </w:rPr>
  </w:style>
  <w:style w:type="paragraph" w:styleId="TOCHeading">
    <w:name w:val="TOC Heading"/>
    <w:basedOn w:val="Heading1"/>
    <w:next w:val="Normal"/>
    <w:uiPriority w:val="99"/>
    <w:qFormat/>
    <w:rsid w:val="00400F5D"/>
    <w:pPr>
      <w:outlineLvl w:val="9"/>
    </w:pPr>
  </w:style>
  <w:style w:type="paragraph" w:customStyle="1" w:styleId="Style2">
    <w:name w:val="Style2"/>
    <w:basedOn w:val="TestBankOutline"/>
    <w:uiPriority w:val="99"/>
    <w:rsid w:val="00E63151"/>
    <w:pPr>
      <w:numPr>
        <w:numId w:val="20"/>
      </w:numPr>
      <w:spacing w:after="0" w:line="240" w:lineRule="auto"/>
    </w:pPr>
  </w:style>
  <w:style w:type="numbering" w:customStyle="1" w:styleId="Style1">
    <w:name w:val="Style1"/>
    <w:rsid w:val="005E7215"/>
    <w:pPr>
      <w:numPr>
        <w:numId w:val="1"/>
      </w:numPr>
    </w:pPr>
  </w:style>
  <w:style w:type="character" w:customStyle="1" w:styleId="NoSpacingChar">
    <w:name w:val="No Spacing Char"/>
    <w:link w:val="NoSpacing"/>
    <w:uiPriority w:val="99"/>
    <w:locked/>
    <w:rsid w:val="002A781C"/>
    <w:rPr>
      <w:sz w:val="22"/>
      <w:szCs w:val="22"/>
      <w:lang w:val="en-US" w:eastAsia="en-US" w:bidi="ar-SA"/>
    </w:rPr>
  </w:style>
  <w:style w:type="character" w:styleId="CommentReference">
    <w:name w:val="annotation reference"/>
    <w:uiPriority w:val="99"/>
    <w:semiHidden/>
    <w:unhideWhenUsed/>
    <w:rsid w:val="00261EB5"/>
    <w:rPr>
      <w:sz w:val="16"/>
      <w:szCs w:val="16"/>
    </w:rPr>
  </w:style>
  <w:style w:type="paragraph" w:styleId="CommentText">
    <w:name w:val="annotation text"/>
    <w:basedOn w:val="Normal"/>
    <w:link w:val="CommentTextChar"/>
    <w:uiPriority w:val="99"/>
    <w:semiHidden/>
    <w:unhideWhenUsed/>
    <w:rsid w:val="00261EB5"/>
    <w:rPr>
      <w:sz w:val="20"/>
      <w:szCs w:val="20"/>
    </w:rPr>
  </w:style>
  <w:style w:type="character" w:customStyle="1" w:styleId="CommentTextChar">
    <w:name w:val="Comment Text Char"/>
    <w:basedOn w:val="DefaultParagraphFont"/>
    <w:link w:val="CommentText"/>
    <w:uiPriority w:val="99"/>
    <w:semiHidden/>
    <w:rsid w:val="00261EB5"/>
  </w:style>
  <w:style w:type="paragraph" w:styleId="CommentSubject">
    <w:name w:val="annotation subject"/>
    <w:basedOn w:val="CommentText"/>
    <w:next w:val="CommentText"/>
    <w:link w:val="CommentSubjectChar"/>
    <w:uiPriority w:val="99"/>
    <w:semiHidden/>
    <w:unhideWhenUsed/>
    <w:rsid w:val="00261EB5"/>
    <w:rPr>
      <w:b/>
      <w:bCs/>
    </w:rPr>
  </w:style>
  <w:style w:type="character" w:customStyle="1" w:styleId="CommentSubjectChar">
    <w:name w:val="Comment Subject Char"/>
    <w:link w:val="CommentSubject"/>
    <w:uiPriority w:val="99"/>
    <w:semiHidden/>
    <w:rsid w:val="00261EB5"/>
    <w:rPr>
      <w:b/>
      <w:bCs/>
    </w:rPr>
  </w:style>
  <w:style w:type="character" w:customStyle="1" w:styleId="info1">
    <w:name w:val="info1"/>
    <w:rsid w:val="0063759C"/>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istorical-museum.org/exhibits/hm/sss.htm" TargetMode="External"/><Relationship Id="rId13" Type="http://schemas.openxmlformats.org/officeDocument/2006/relationships/hyperlink" Target="http://college.cengage.com/history/wadsworth_9781133309888/unprotected/ps/edward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llege.cengage.com/history/shared/unprotected/ps/cotton_mather.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arlyamerica.com/review/spring97/newspaper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nps.gov/jame/historyculture/tobacco-colonial-cultivation-methods.htm" TargetMode="External"/><Relationship Id="rId4" Type="http://schemas.openxmlformats.org/officeDocument/2006/relationships/settings" Target="settings.xml"/><Relationship Id="rId9" Type="http://schemas.openxmlformats.org/officeDocument/2006/relationships/hyperlink" Target="http://www.virtualjamestown.org/slavelink.html" TargetMode="External"/><Relationship Id="rId14" Type="http://schemas.openxmlformats.org/officeDocument/2006/relationships/hyperlink" Target="http://www.vgskole.net/prosjekt/slavrute/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814B6-F26D-465E-966E-173FC72DA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Fullerton</Company>
  <LinksUpToDate>false</LinksUpToDate>
  <CharactersWithSpaces>14418</CharactersWithSpaces>
  <SharedDoc>false</SharedDoc>
  <HLinks>
    <vt:vector size="48" baseType="variant">
      <vt:variant>
        <vt:i4>6946897</vt:i4>
      </vt:variant>
      <vt:variant>
        <vt:i4>21</vt:i4>
      </vt:variant>
      <vt:variant>
        <vt:i4>0</vt:i4>
      </vt:variant>
      <vt:variant>
        <vt:i4>5</vt:i4>
      </vt:variant>
      <vt:variant>
        <vt:lpwstr>http://college.cengage.com/history/wadsworth_9781133309888/courseware/ps/randolph.html</vt:lpwstr>
      </vt:variant>
      <vt:variant>
        <vt:lpwstr/>
      </vt:variant>
      <vt:variant>
        <vt:i4>3604517</vt:i4>
      </vt:variant>
      <vt:variant>
        <vt:i4>18</vt:i4>
      </vt:variant>
      <vt:variant>
        <vt:i4>0</vt:i4>
      </vt:variant>
      <vt:variant>
        <vt:i4>5</vt:i4>
      </vt:variant>
      <vt:variant>
        <vt:lpwstr>http://www.vgskole.net/prosjekt/slavrute/7.htm</vt:lpwstr>
      </vt:variant>
      <vt:variant>
        <vt:lpwstr/>
      </vt:variant>
      <vt:variant>
        <vt:i4>7602258</vt:i4>
      </vt:variant>
      <vt:variant>
        <vt:i4>15</vt:i4>
      </vt:variant>
      <vt:variant>
        <vt:i4>0</vt:i4>
      </vt:variant>
      <vt:variant>
        <vt:i4>5</vt:i4>
      </vt:variant>
      <vt:variant>
        <vt:lpwstr>http://college.cengage.com/history/wadsworth_9781133309888/unprotected/ps/edwards.html</vt:lpwstr>
      </vt:variant>
      <vt:variant>
        <vt:lpwstr/>
      </vt:variant>
      <vt:variant>
        <vt:i4>1900645</vt:i4>
      </vt:variant>
      <vt:variant>
        <vt:i4>12</vt:i4>
      </vt:variant>
      <vt:variant>
        <vt:i4>0</vt:i4>
      </vt:variant>
      <vt:variant>
        <vt:i4>5</vt:i4>
      </vt:variant>
      <vt:variant>
        <vt:lpwstr>http://college.cengage.com/history/shared/unprotected/ps/cotton_mather.htm</vt:lpwstr>
      </vt:variant>
      <vt:variant>
        <vt:lpwstr/>
      </vt:variant>
      <vt:variant>
        <vt:i4>3211369</vt:i4>
      </vt:variant>
      <vt:variant>
        <vt:i4>9</vt:i4>
      </vt:variant>
      <vt:variant>
        <vt:i4>0</vt:i4>
      </vt:variant>
      <vt:variant>
        <vt:i4>5</vt:i4>
      </vt:variant>
      <vt:variant>
        <vt:lpwstr>http://www.earlyamerica.com/review/spring97/newspapers.html</vt:lpwstr>
      </vt:variant>
      <vt:variant>
        <vt:lpwstr/>
      </vt:variant>
      <vt:variant>
        <vt:i4>3801139</vt:i4>
      </vt:variant>
      <vt:variant>
        <vt:i4>6</vt:i4>
      </vt:variant>
      <vt:variant>
        <vt:i4>0</vt:i4>
      </vt:variant>
      <vt:variant>
        <vt:i4>5</vt:i4>
      </vt:variant>
      <vt:variant>
        <vt:lpwstr>http://www.nps.gov/jame/historyculture/tobacco-colonial-cultivation-methods.htm</vt:lpwstr>
      </vt:variant>
      <vt:variant>
        <vt:lpwstr/>
      </vt:variant>
      <vt:variant>
        <vt:i4>7077921</vt:i4>
      </vt:variant>
      <vt:variant>
        <vt:i4>3</vt:i4>
      </vt:variant>
      <vt:variant>
        <vt:i4>0</vt:i4>
      </vt:variant>
      <vt:variant>
        <vt:i4>5</vt:i4>
      </vt:variant>
      <vt:variant>
        <vt:lpwstr>http://www.virtualjamestown.org/slavelink.html</vt:lpwstr>
      </vt:variant>
      <vt:variant>
        <vt:lpwstr/>
      </vt:variant>
      <vt:variant>
        <vt:i4>5439565</vt:i4>
      </vt:variant>
      <vt:variant>
        <vt:i4>0</vt:i4>
      </vt:variant>
      <vt:variant>
        <vt:i4>0</vt:i4>
      </vt:variant>
      <vt:variant>
        <vt:i4>5</vt:i4>
      </vt:variant>
      <vt:variant>
        <vt:lpwstr>http://www.historical-museum.org/exhibits/hm/sss.htm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JanetBrantley</dc:creator>
  <cp:lastModifiedBy>Sarah Keeling</cp:lastModifiedBy>
  <cp:revision>2</cp:revision>
  <cp:lastPrinted>2008-10-19T04:29:00Z</cp:lastPrinted>
  <dcterms:created xsi:type="dcterms:W3CDTF">2017-08-16T14:55:00Z</dcterms:created>
  <dcterms:modified xsi:type="dcterms:W3CDTF">2017-08-16T14:55:00Z</dcterms:modified>
</cp:coreProperties>
</file>