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911" w:rsidRPr="00684C25" w:rsidRDefault="00C816AF" w:rsidP="00B87E7D">
      <w:pPr>
        <w:widowControl w:val="0"/>
        <w:spacing w:line="276" w:lineRule="auto"/>
        <w:jc w:val="center"/>
        <w:rPr>
          <w:rFonts w:ascii="Times New Roman" w:eastAsia="Times New Roman" w:hAnsi="Times New Roman"/>
          <w:b/>
          <w:sz w:val="44"/>
          <w:szCs w:val="44"/>
        </w:rPr>
      </w:pPr>
      <w:bookmarkStart w:id="0" w:name="_GoBack"/>
      <w:bookmarkEnd w:id="0"/>
      <w:r>
        <w:rPr>
          <w:rFonts w:ascii="Times New Roman" w:eastAsia="Times New Roman" w:hAnsi="Times New Roman"/>
          <w:b/>
          <w:sz w:val="44"/>
          <w:szCs w:val="44"/>
        </w:rPr>
        <w:t>CHAPTER 9</w:t>
      </w:r>
    </w:p>
    <w:p w:rsidR="00B63911" w:rsidRPr="00684C25" w:rsidRDefault="00751977" w:rsidP="00B87E7D">
      <w:pPr>
        <w:widowControl w:val="0"/>
        <w:spacing w:line="276" w:lineRule="auto"/>
        <w:jc w:val="center"/>
        <w:rPr>
          <w:rFonts w:ascii="Times New Roman" w:eastAsia="Times New Roman" w:hAnsi="Times New Roman"/>
          <w:b/>
          <w:sz w:val="44"/>
          <w:szCs w:val="44"/>
        </w:rPr>
      </w:pPr>
      <w:r w:rsidRPr="00684C25">
        <w:rPr>
          <w:rFonts w:ascii="Times New Roman" w:eastAsia="Times New Roman" w:hAnsi="Times New Roman"/>
          <w:b/>
          <w:sz w:val="44"/>
          <w:szCs w:val="44"/>
        </w:rPr>
        <w:t>Jefferson</w:t>
      </w:r>
      <w:r w:rsidR="007B2136">
        <w:rPr>
          <w:rFonts w:ascii="Times New Roman" w:eastAsia="Times New Roman" w:hAnsi="Times New Roman"/>
          <w:b/>
          <w:sz w:val="44"/>
          <w:szCs w:val="44"/>
        </w:rPr>
        <w:t>ian</w:t>
      </w:r>
      <w:r w:rsidRPr="00684C25">
        <w:rPr>
          <w:rFonts w:ascii="Times New Roman" w:eastAsia="Times New Roman" w:hAnsi="Times New Roman"/>
          <w:b/>
          <w:sz w:val="44"/>
          <w:szCs w:val="44"/>
        </w:rPr>
        <w:t xml:space="preserve"> Democracy, 1800–1814</w:t>
      </w:r>
    </w:p>
    <w:p w:rsidR="00B63911" w:rsidRPr="00607259" w:rsidRDefault="00B63911" w:rsidP="00B87E7D">
      <w:pPr>
        <w:widowControl w:val="0"/>
        <w:spacing w:line="276" w:lineRule="auto"/>
        <w:jc w:val="center"/>
        <w:rPr>
          <w:rFonts w:ascii="Times New Roman" w:eastAsia="Times New Roman" w:hAnsi="Times New Roman"/>
          <w:sz w:val="44"/>
          <w:szCs w:val="44"/>
        </w:rPr>
      </w:pPr>
    </w:p>
    <w:p w:rsidR="00B63911" w:rsidRPr="00684C25" w:rsidRDefault="00B63911" w:rsidP="00B87E7D">
      <w:pPr>
        <w:widowControl w:val="0"/>
        <w:spacing w:line="276" w:lineRule="auto"/>
        <w:rPr>
          <w:rFonts w:ascii="Times New Roman" w:eastAsia="Times New Roman" w:hAnsi="Times New Roman"/>
          <w:b/>
          <w:sz w:val="28"/>
          <w:szCs w:val="28"/>
        </w:rPr>
      </w:pPr>
      <w:r w:rsidRPr="00684C25">
        <w:rPr>
          <w:rFonts w:ascii="Times New Roman" w:eastAsia="Times New Roman" w:hAnsi="Times New Roman"/>
          <w:b/>
          <w:sz w:val="28"/>
          <w:szCs w:val="28"/>
        </w:rPr>
        <w:t>Learning Outcomes</w:t>
      </w:r>
    </w:p>
    <w:p w:rsidR="00B63911" w:rsidRPr="00684C25" w:rsidRDefault="00B63911" w:rsidP="00B87E7D">
      <w:pPr>
        <w:widowControl w:val="0"/>
        <w:spacing w:line="276" w:lineRule="auto"/>
        <w:rPr>
          <w:rFonts w:ascii="Times New Roman" w:eastAsia="Times New Roman" w:hAnsi="Times New Roman"/>
          <w:color w:val="000000"/>
          <w:sz w:val="24"/>
          <w:szCs w:val="24"/>
        </w:rPr>
      </w:pPr>
    </w:p>
    <w:p w:rsidR="00B63911" w:rsidRPr="00684C25" w:rsidRDefault="00B63911" w:rsidP="0010216B">
      <w:pPr>
        <w:widowControl w:val="0"/>
        <w:numPr>
          <w:ilvl w:val="1"/>
          <w:numId w:val="30"/>
        </w:numPr>
        <w:tabs>
          <w:tab w:val="left" w:pos="426"/>
        </w:tabs>
        <w:spacing w:line="276" w:lineRule="auto"/>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 xml:space="preserve">Define Jeffersonian </w:t>
      </w:r>
      <w:r w:rsidR="00751977" w:rsidRPr="00684C25">
        <w:rPr>
          <w:rFonts w:ascii="Times New Roman" w:eastAsia="Times New Roman" w:hAnsi="Times New Roman"/>
          <w:color w:val="000000"/>
          <w:sz w:val="24"/>
          <w:szCs w:val="24"/>
        </w:rPr>
        <w:t>Democracy</w:t>
      </w:r>
      <w:r w:rsidRPr="00684C25">
        <w:rPr>
          <w:rFonts w:ascii="Times New Roman" w:eastAsia="Times New Roman" w:hAnsi="Times New Roman"/>
          <w:color w:val="000000"/>
          <w:sz w:val="24"/>
          <w:szCs w:val="24"/>
        </w:rPr>
        <w:t>, and explain how Jefferson’s presidency both defined and contradicted that political philosophy.</w:t>
      </w:r>
    </w:p>
    <w:p w:rsidR="00B63911" w:rsidRPr="00684C25" w:rsidRDefault="00B63911" w:rsidP="00B87E7D">
      <w:pPr>
        <w:widowControl w:val="0"/>
        <w:spacing w:line="276" w:lineRule="auto"/>
        <w:ind w:left="426"/>
        <w:rPr>
          <w:rFonts w:ascii="Times New Roman" w:eastAsia="Times New Roman" w:hAnsi="Times New Roman"/>
          <w:color w:val="000000"/>
          <w:sz w:val="24"/>
          <w:szCs w:val="24"/>
        </w:rPr>
      </w:pPr>
    </w:p>
    <w:p w:rsidR="00B63911" w:rsidRPr="00684C25" w:rsidRDefault="00B63911" w:rsidP="00B87E7D">
      <w:pPr>
        <w:pStyle w:val="NoSpacing"/>
        <w:widowControl w:val="0"/>
        <w:spacing w:before="0" w:beforeAutospacing="0" w:after="0" w:afterAutospacing="0" w:line="276" w:lineRule="auto"/>
        <w:ind w:left="432"/>
        <w:rPr>
          <w:rFonts w:eastAsia="Times New Roman"/>
          <w:b/>
        </w:rPr>
      </w:pPr>
      <w:r w:rsidRPr="00684C25">
        <w:rPr>
          <w:rFonts w:eastAsia="Times New Roman"/>
          <w:b/>
        </w:rPr>
        <w:t>Objectives</w:t>
      </w:r>
    </w:p>
    <w:p w:rsidR="00B63911" w:rsidRPr="00684C25" w:rsidRDefault="00B63911" w:rsidP="00B87E7D">
      <w:pPr>
        <w:pStyle w:val="NoSpacing"/>
        <w:widowControl w:val="0"/>
        <w:numPr>
          <w:ilvl w:val="0"/>
          <w:numId w:val="4"/>
        </w:numPr>
        <w:tabs>
          <w:tab w:val="left" w:pos="993"/>
        </w:tabs>
        <w:spacing w:before="0" w:beforeAutospacing="0" w:after="0" w:afterAutospacing="0" w:line="276" w:lineRule="auto"/>
        <w:ind w:left="993" w:hanging="426"/>
        <w:rPr>
          <w:rFonts w:eastAsia="Times New Roman"/>
        </w:rPr>
      </w:pPr>
      <w:r w:rsidRPr="00684C25">
        <w:rPr>
          <w:rFonts w:eastAsia="Times New Roman"/>
        </w:rPr>
        <w:t>Describe Jefferson’s policies as president, and evaluate how well his actions matched his beliefs about government.</w:t>
      </w:r>
    </w:p>
    <w:p w:rsidR="00B63911" w:rsidRPr="00684C25" w:rsidRDefault="00B63911" w:rsidP="00B87E7D">
      <w:pPr>
        <w:pStyle w:val="NoSpacing"/>
        <w:widowControl w:val="0"/>
        <w:numPr>
          <w:ilvl w:val="0"/>
          <w:numId w:val="4"/>
        </w:numPr>
        <w:tabs>
          <w:tab w:val="left" w:pos="993"/>
        </w:tabs>
        <w:spacing w:before="0" w:beforeAutospacing="0" w:after="0" w:afterAutospacing="0" w:line="276" w:lineRule="auto"/>
        <w:ind w:left="993" w:hanging="426"/>
        <w:rPr>
          <w:rFonts w:eastAsia="Times New Roman"/>
        </w:rPr>
      </w:pPr>
      <w:r w:rsidRPr="00684C25">
        <w:rPr>
          <w:rFonts w:eastAsia="Times New Roman"/>
        </w:rPr>
        <w:t xml:space="preserve">Discuss Jefferson’s land policies, especially </w:t>
      </w:r>
      <w:proofErr w:type="gramStart"/>
      <w:r w:rsidRPr="00684C25">
        <w:rPr>
          <w:rFonts w:eastAsia="Times New Roman"/>
        </w:rPr>
        <w:t>in regard to</w:t>
      </w:r>
      <w:proofErr w:type="gramEnd"/>
      <w:r w:rsidRPr="00684C25">
        <w:rPr>
          <w:rFonts w:eastAsia="Times New Roman"/>
        </w:rPr>
        <w:t xml:space="preserve"> the Louisiana Purchase.</w:t>
      </w:r>
    </w:p>
    <w:p w:rsidR="00B63911" w:rsidRPr="00684C25" w:rsidRDefault="00B63911" w:rsidP="00B87E7D">
      <w:pPr>
        <w:pStyle w:val="NoSpacing"/>
        <w:widowControl w:val="0"/>
        <w:numPr>
          <w:ilvl w:val="0"/>
          <w:numId w:val="4"/>
        </w:numPr>
        <w:tabs>
          <w:tab w:val="left" w:pos="993"/>
        </w:tabs>
        <w:spacing w:before="0" w:beforeAutospacing="0" w:after="0" w:afterAutospacing="0" w:line="276" w:lineRule="auto"/>
        <w:ind w:left="993" w:hanging="426"/>
        <w:rPr>
          <w:rFonts w:eastAsia="Times New Roman"/>
        </w:rPr>
      </w:pPr>
      <w:r w:rsidRPr="00684C25">
        <w:rPr>
          <w:rFonts w:eastAsia="Times New Roman"/>
        </w:rPr>
        <w:t xml:space="preserve">Explain the problems Jefferson had with foreign countries during his administration, especially </w:t>
      </w:r>
      <w:proofErr w:type="gramStart"/>
      <w:r w:rsidRPr="00684C25">
        <w:rPr>
          <w:rFonts w:eastAsia="Times New Roman"/>
        </w:rPr>
        <w:t>in regard to</w:t>
      </w:r>
      <w:proofErr w:type="gramEnd"/>
      <w:r w:rsidRPr="00684C25">
        <w:rPr>
          <w:rFonts w:eastAsia="Times New Roman"/>
        </w:rPr>
        <w:t xml:space="preserve"> the Embargo of 1807.</w:t>
      </w:r>
    </w:p>
    <w:p w:rsidR="00B63911" w:rsidRPr="00684C25" w:rsidRDefault="00B63911" w:rsidP="00B87E7D">
      <w:pPr>
        <w:pStyle w:val="NoSpacing"/>
        <w:widowControl w:val="0"/>
        <w:numPr>
          <w:ilvl w:val="0"/>
          <w:numId w:val="4"/>
        </w:numPr>
        <w:tabs>
          <w:tab w:val="left" w:pos="993"/>
        </w:tabs>
        <w:spacing w:before="0" w:beforeAutospacing="0" w:after="0" w:afterAutospacing="0" w:line="276" w:lineRule="auto"/>
        <w:ind w:left="993" w:hanging="426"/>
        <w:rPr>
          <w:rFonts w:eastAsia="Times New Roman"/>
        </w:rPr>
      </w:pPr>
      <w:r w:rsidRPr="00684C25">
        <w:rPr>
          <w:rFonts w:eastAsia="Times New Roman"/>
        </w:rPr>
        <w:t xml:space="preserve">Detail the Indian resistance in the </w:t>
      </w:r>
      <w:r w:rsidR="00507CE7">
        <w:rPr>
          <w:rFonts w:eastAsia="Times New Roman"/>
        </w:rPr>
        <w:t>W</w:t>
      </w:r>
      <w:r w:rsidRPr="00684C25">
        <w:rPr>
          <w:rFonts w:eastAsia="Times New Roman"/>
        </w:rPr>
        <w:t>est.</w:t>
      </w:r>
    </w:p>
    <w:p w:rsidR="00B63911" w:rsidRPr="00684C25" w:rsidRDefault="00B63911" w:rsidP="00B87E7D">
      <w:pPr>
        <w:widowControl w:val="0"/>
        <w:spacing w:line="276" w:lineRule="auto"/>
        <w:ind w:left="426"/>
        <w:rPr>
          <w:rFonts w:ascii="Times New Roman" w:eastAsia="Times New Roman" w:hAnsi="Times New Roman"/>
          <w:color w:val="000000"/>
          <w:sz w:val="24"/>
          <w:szCs w:val="24"/>
        </w:rPr>
      </w:pPr>
    </w:p>
    <w:p w:rsidR="00B63911" w:rsidRPr="00684C25" w:rsidRDefault="00B63911" w:rsidP="0010216B">
      <w:pPr>
        <w:widowControl w:val="0"/>
        <w:numPr>
          <w:ilvl w:val="1"/>
          <w:numId w:val="30"/>
        </w:numPr>
        <w:tabs>
          <w:tab w:val="left" w:pos="426"/>
        </w:tabs>
        <w:spacing w:line="276" w:lineRule="auto"/>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Discuss the reasons for and results of the War of 1812.</w:t>
      </w:r>
    </w:p>
    <w:p w:rsidR="00B63911" w:rsidRPr="00684C25" w:rsidRDefault="00B63911" w:rsidP="00B87E7D">
      <w:pPr>
        <w:widowControl w:val="0"/>
        <w:spacing w:line="276" w:lineRule="auto"/>
        <w:ind w:left="426"/>
        <w:rPr>
          <w:rFonts w:ascii="Times New Roman" w:eastAsia="Times New Roman" w:hAnsi="Times New Roman"/>
          <w:color w:val="000000"/>
          <w:sz w:val="24"/>
          <w:szCs w:val="24"/>
        </w:rPr>
      </w:pPr>
    </w:p>
    <w:p w:rsidR="00B63911" w:rsidRPr="00684C25" w:rsidRDefault="00B63911" w:rsidP="00B87E7D">
      <w:pPr>
        <w:pStyle w:val="NoSpacing"/>
        <w:widowControl w:val="0"/>
        <w:spacing w:before="0" w:beforeAutospacing="0" w:after="0" w:afterAutospacing="0" w:line="276" w:lineRule="auto"/>
        <w:ind w:left="432"/>
        <w:rPr>
          <w:rFonts w:eastAsia="Times New Roman"/>
          <w:b/>
        </w:rPr>
      </w:pPr>
      <w:r w:rsidRPr="00684C25">
        <w:rPr>
          <w:rFonts w:eastAsia="Times New Roman"/>
          <w:b/>
        </w:rPr>
        <w:t>Objectives</w:t>
      </w:r>
    </w:p>
    <w:p w:rsidR="00B63911" w:rsidRPr="00684C25" w:rsidRDefault="00B63911" w:rsidP="00B87E7D">
      <w:pPr>
        <w:pStyle w:val="NoSpacing"/>
        <w:widowControl w:val="0"/>
        <w:numPr>
          <w:ilvl w:val="0"/>
          <w:numId w:val="14"/>
        </w:numPr>
        <w:tabs>
          <w:tab w:val="left" w:pos="993"/>
        </w:tabs>
        <w:spacing w:before="0" w:beforeAutospacing="0" w:after="0" w:afterAutospacing="0" w:line="276" w:lineRule="auto"/>
        <w:ind w:left="993" w:hanging="426"/>
        <w:rPr>
          <w:rFonts w:eastAsia="Times New Roman"/>
        </w:rPr>
      </w:pPr>
      <w:r w:rsidRPr="00684C25">
        <w:rPr>
          <w:rFonts w:eastAsia="Times New Roman"/>
        </w:rPr>
        <w:t>Explain the reasons for the War of 1812.</w:t>
      </w:r>
    </w:p>
    <w:p w:rsidR="00B63911" w:rsidRPr="00684C25" w:rsidRDefault="00B63911" w:rsidP="00B87E7D">
      <w:pPr>
        <w:pStyle w:val="NoSpacing"/>
        <w:widowControl w:val="0"/>
        <w:numPr>
          <w:ilvl w:val="0"/>
          <w:numId w:val="14"/>
        </w:numPr>
        <w:tabs>
          <w:tab w:val="left" w:pos="993"/>
        </w:tabs>
        <w:spacing w:before="0" w:beforeAutospacing="0" w:after="0" w:afterAutospacing="0" w:line="276" w:lineRule="auto"/>
        <w:ind w:left="993" w:hanging="426"/>
        <w:rPr>
          <w:rFonts w:eastAsia="Times New Roman"/>
        </w:rPr>
      </w:pPr>
      <w:r w:rsidRPr="00684C25">
        <w:rPr>
          <w:rFonts w:eastAsia="Times New Roman"/>
        </w:rPr>
        <w:t>Describe the way the war was fought, and discuss the results of the war.</w:t>
      </w:r>
    </w:p>
    <w:p w:rsidR="00B63911" w:rsidRPr="00684C25" w:rsidRDefault="00B63911" w:rsidP="00B87E7D">
      <w:pPr>
        <w:pStyle w:val="NoSpacing"/>
        <w:widowControl w:val="0"/>
        <w:numPr>
          <w:ilvl w:val="0"/>
          <w:numId w:val="14"/>
        </w:numPr>
        <w:tabs>
          <w:tab w:val="left" w:pos="993"/>
        </w:tabs>
        <w:spacing w:before="0" w:beforeAutospacing="0" w:after="0" w:afterAutospacing="0" w:line="276" w:lineRule="auto"/>
        <w:ind w:left="993" w:hanging="426"/>
        <w:rPr>
          <w:rFonts w:eastAsia="Times New Roman"/>
        </w:rPr>
      </w:pPr>
      <w:r w:rsidRPr="00684C25">
        <w:rPr>
          <w:rFonts w:eastAsia="Times New Roman"/>
        </w:rPr>
        <w:t>Explain the significance of the War of 1812 to America’s development.</w:t>
      </w:r>
    </w:p>
    <w:p w:rsidR="001731E3" w:rsidRPr="00684C25" w:rsidRDefault="001731E3" w:rsidP="00B87E7D">
      <w:pPr>
        <w:widowControl w:val="0"/>
        <w:spacing w:line="276" w:lineRule="auto"/>
        <w:rPr>
          <w:rFonts w:ascii="Times New Roman" w:hAnsi="Times New Roman"/>
          <w:sz w:val="24"/>
          <w:szCs w:val="24"/>
        </w:rPr>
      </w:pPr>
    </w:p>
    <w:p w:rsidR="00B63911" w:rsidRPr="00684C25" w:rsidRDefault="00B63911" w:rsidP="00B87E7D">
      <w:pPr>
        <w:widowControl w:val="0"/>
        <w:spacing w:line="276" w:lineRule="auto"/>
        <w:rPr>
          <w:rFonts w:ascii="Times New Roman" w:eastAsia="Times New Roman" w:hAnsi="Times New Roman"/>
          <w:b/>
          <w:sz w:val="28"/>
          <w:szCs w:val="28"/>
        </w:rPr>
      </w:pPr>
      <w:r w:rsidRPr="00684C25">
        <w:rPr>
          <w:rFonts w:ascii="Times New Roman" w:eastAsia="Times New Roman" w:hAnsi="Times New Roman"/>
          <w:b/>
          <w:sz w:val="28"/>
          <w:szCs w:val="28"/>
        </w:rPr>
        <w:t>Chapter Summary</w:t>
      </w:r>
    </w:p>
    <w:p w:rsidR="00B63911" w:rsidRPr="00684C25" w:rsidRDefault="00B63911" w:rsidP="00B87E7D">
      <w:pPr>
        <w:widowControl w:val="0"/>
        <w:spacing w:line="276" w:lineRule="auto"/>
        <w:rPr>
          <w:rFonts w:ascii="Times New Roman" w:hAnsi="Times New Roman"/>
          <w:sz w:val="24"/>
          <w:szCs w:val="24"/>
        </w:rPr>
      </w:pPr>
    </w:p>
    <w:p w:rsidR="00DA49C0" w:rsidRDefault="000F13BC" w:rsidP="00B87E7D">
      <w:pPr>
        <w:widowControl w:val="0"/>
        <w:spacing w:line="276" w:lineRule="auto"/>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 xml:space="preserve">From the beginning of Thomas Jefferson’s presidency in 1801 through the end of the War of 1812 in 1814, the United States underwent tremendous changes and </w:t>
      </w:r>
      <w:r w:rsidRPr="00780236">
        <w:rPr>
          <w:rFonts w:ascii="Times New Roman" w:eastAsia="Times New Roman" w:hAnsi="Times New Roman"/>
          <w:color w:val="000000"/>
          <w:sz w:val="24"/>
          <w:szCs w:val="24"/>
        </w:rPr>
        <w:t>weathered</w:t>
      </w:r>
      <w:r w:rsidRPr="00684C25">
        <w:rPr>
          <w:rFonts w:ascii="Times New Roman" w:eastAsia="Times New Roman" w:hAnsi="Times New Roman"/>
          <w:color w:val="000000"/>
          <w:sz w:val="24"/>
          <w:szCs w:val="24"/>
        </w:rPr>
        <w:t xml:space="preserve"> numerous challenges. </w:t>
      </w:r>
      <w:r w:rsidR="008C6A4A" w:rsidRPr="00684C25">
        <w:rPr>
          <w:rFonts w:ascii="Times New Roman" w:eastAsia="Times New Roman" w:hAnsi="Times New Roman"/>
          <w:color w:val="000000"/>
          <w:sz w:val="24"/>
          <w:szCs w:val="24"/>
        </w:rPr>
        <w:t>Jefferson further reduced an already small government</w:t>
      </w:r>
      <w:r w:rsidR="008C6A4A">
        <w:rPr>
          <w:rFonts w:ascii="Times New Roman" w:eastAsia="Times New Roman" w:hAnsi="Times New Roman"/>
          <w:color w:val="000000"/>
          <w:sz w:val="24"/>
          <w:szCs w:val="24"/>
        </w:rPr>
        <w:t xml:space="preserve">. </w:t>
      </w:r>
      <w:r w:rsidR="00D25F9B">
        <w:rPr>
          <w:rFonts w:ascii="Times New Roman" w:eastAsia="Times New Roman" w:hAnsi="Times New Roman"/>
          <w:color w:val="000000"/>
          <w:sz w:val="24"/>
          <w:szCs w:val="24"/>
        </w:rPr>
        <w:t>His vision was of a nation of small farmers who were economically self-sufficient, personally independent, and beholden to no one.</w:t>
      </w:r>
      <w:r w:rsidR="00480BEA">
        <w:rPr>
          <w:rFonts w:ascii="Times New Roman" w:eastAsia="Times New Roman" w:hAnsi="Times New Roman"/>
          <w:color w:val="000000"/>
          <w:sz w:val="24"/>
          <w:szCs w:val="24"/>
        </w:rPr>
        <w:t xml:space="preserve"> To realize this agrarian vision, Jefferson attempted to roll back several of the Federalist policies, although he did not go as far as many of his supporters hoped.</w:t>
      </w:r>
    </w:p>
    <w:p w:rsidR="00DA49C0" w:rsidRDefault="00DA49C0" w:rsidP="00B87E7D">
      <w:pPr>
        <w:widowControl w:val="0"/>
        <w:spacing w:line="276" w:lineRule="auto"/>
        <w:rPr>
          <w:rFonts w:ascii="Times New Roman" w:eastAsia="Times New Roman" w:hAnsi="Times New Roman"/>
          <w:color w:val="000000"/>
          <w:sz w:val="24"/>
          <w:szCs w:val="24"/>
        </w:rPr>
      </w:pPr>
    </w:p>
    <w:p w:rsidR="00BB0C8B" w:rsidRDefault="000F13BC" w:rsidP="00B87E7D">
      <w:pPr>
        <w:widowControl w:val="0"/>
        <w:spacing w:line="276" w:lineRule="auto"/>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With Jefferson’s inauguration, America welcomed a president from a different political party</w:t>
      </w:r>
      <w:r w:rsidR="00163A4A" w:rsidRPr="00684C25">
        <w:rPr>
          <w:rFonts w:ascii="Times New Roman" w:eastAsia="Times New Roman" w:hAnsi="Times New Roman"/>
          <w:color w:val="000000"/>
          <w:sz w:val="24"/>
          <w:szCs w:val="24"/>
        </w:rPr>
        <w:t>—</w:t>
      </w:r>
      <w:r w:rsidRPr="00684C25">
        <w:rPr>
          <w:rFonts w:ascii="Times New Roman" w:eastAsia="Times New Roman" w:hAnsi="Times New Roman"/>
          <w:color w:val="000000"/>
          <w:sz w:val="24"/>
          <w:szCs w:val="24"/>
        </w:rPr>
        <w:t xml:space="preserve">peacefully. </w:t>
      </w:r>
      <w:r w:rsidR="00890EBD">
        <w:rPr>
          <w:rFonts w:ascii="Times New Roman" w:eastAsia="Times New Roman" w:hAnsi="Times New Roman"/>
          <w:color w:val="000000"/>
          <w:sz w:val="24"/>
          <w:szCs w:val="24"/>
        </w:rPr>
        <w:t xml:space="preserve">Federalists still had power in the courts, though. This situation birthed two of the most important developments in U.S. judicial history: judicial review, which gave the courts the right to declare an </w:t>
      </w:r>
      <w:r w:rsidR="0010203D">
        <w:rPr>
          <w:rFonts w:ascii="Times New Roman" w:eastAsia="Times New Roman" w:hAnsi="Times New Roman"/>
          <w:color w:val="000000"/>
          <w:sz w:val="24"/>
          <w:szCs w:val="24"/>
        </w:rPr>
        <w:t>A</w:t>
      </w:r>
      <w:r w:rsidR="00890EBD">
        <w:rPr>
          <w:rFonts w:ascii="Times New Roman" w:eastAsia="Times New Roman" w:hAnsi="Times New Roman"/>
          <w:color w:val="000000"/>
          <w:sz w:val="24"/>
          <w:szCs w:val="24"/>
        </w:rPr>
        <w:t xml:space="preserve">ct of Congress unconstitutional and therefore void; and the idea that partnership was not a crime. </w:t>
      </w:r>
      <w:r w:rsidR="008B0819">
        <w:rPr>
          <w:rFonts w:ascii="Times New Roman" w:eastAsia="Times New Roman" w:hAnsi="Times New Roman"/>
          <w:color w:val="000000"/>
          <w:sz w:val="24"/>
          <w:szCs w:val="24"/>
        </w:rPr>
        <w:t xml:space="preserve">William Marbury, one of the frustrated judges, sued James Madison (Jefferson’s secretary of state) for denying his appointment. This dispute reached the Supreme </w:t>
      </w:r>
      <w:r w:rsidR="008B0819">
        <w:rPr>
          <w:rFonts w:ascii="Times New Roman" w:eastAsia="Times New Roman" w:hAnsi="Times New Roman"/>
          <w:color w:val="000000"/>
          <w:sz w:val="24"/>
          <w:szCs w:val="24"/>
        </w:rPr>
        <w:lastRenderedPageBreak/>
        <w:t xml:space="preserve">Court as </w:t>
      </w:r>
      <w:r w:rsidR="008B0819" w:rsidRPr="008B0819">
        <w:rPr>
          <w:rFonts w:ascii="Times New Roman" w:eastAsia="Times New Roman" w:hAnsi="Times New Roman"/>
          <w:i/>
          <w:color w:val="000000"/>
          <w:sz w:val="24"/>
          <w:szCs w:val="24"/>
        </w:rPr>
        <w:t>Marbury</w:t>
      </w:r>
      <w:r w:rsidR="008B0819">
        <w:rPr>
          <w:rFonts w:ascii="Times New Roman" w:eastAsia="Times New Roman" w:hAnsi="Times New Roman"/>
          <w:color w:val="000000"/>
          <w:sz w:val="24"/>
          <w:szCs w:val="24"/>
        </w:rPr>
        <w:t xml:space="preserve"> vs. </w:t>
      </w:r>
      <w:r w:rsidR="008B0819" w:rsidRPr="008B0819">
        <w:rPr>
          <w:rFonts w:ascii="Times New Roman" w:eastAsia="Times New Roman" w:hAnsi="Times New Roman"/>
          <w:i/>
          <w:color w:val="000000"/>
          <w:sz w:val="24"/>
          <w:szCs w:val="24"/>
        </w:rPr>
        <w:t>Madison</w:t>
      </w:r>
      <w:r w:rsidR="008B0819">
        <w:rPr>
          <w:rFonts w:ascii="Times New Roman" w:eastAsia="Times New Roman" w:hAnsi="Times New Roman"/>
          <w:color w:val="000000"/>
          <w:sz w:val="24"/>
          <w:szCs w:val="24"/>
        </w:rPr>
        <w:t xml:space="preserve"> (1803).</w:t>
      </w:r>
    </w:p>
    <w:p w:rsidR="00BB0C8B" w:rsidRDefault="00BB0C8B" w:rsidP="00B87E7D">
      <w:pPr>
        <w:widowControl w:val="0"/>
        <w:spacing w:line="276" w:lineRule="auto"/>
        <w:rPr>
          <w:rFonts w:ascii="Times New Roman" w:eastAsia="Times New Roman" w:hAnsi="Times New Roman"/>
          <w:color w:val="000000"/>
          <w:sz w:val="24"/>
          <w:szCs w:val="24"/>
        </w:rPr>
      </w:pPr>
    </w:p>
    <w:p w:rsidR="00196214" w:rsidRDefault="000F13BC" w:rsidP="00B87E7D">
      <w:pPr>
        <w:widowControl w:val="0"/>
        <w:spacing w:line="276" w:lineRule="auto"/>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 xml:space="preserve">Jefferson believed that </w:t>
      </w:r>
      <w:r w:rsidRPr="00780236">
        <w:rPr>
          <w:rFonts w:ascii="Times New Roman" w:eastAsia="Times New Roman" w:hAnsi="Times New Roman"/>
          <w:color w:val="000000"/>
          <w:sz w:val="24"/>
          <w:szCs w:val="24"/>
        </w:rPr>
        <w:t>territorial</w:t>
      </w:r>
      <w:r w:rsidRPr="00684C25">
        <w:rPr>
          <w:rFonts w:ascii="Times New Roman" w:eastAsia="Times New Roman" w:hAnsi="Times New Roman"/>
          <w:color w:val="000000"/>
          <w:sz w:val="24"/>
          <w:szCs w:val="24"/>
        </w:rPr>
        <w:t xml:space="preserve"> expansion would shape the nation into an agrarian republic. Opportunity </w:t>
      </w:r>
      <w:r w:rsidRPr="00780236">
        <w:rPr>
          <w:rFonts w:ascii="Times New Roman" w:eastAsia="Times New Roman" w:hAnsi="Times New Roman"/>
          <w:color w:val="000000"/>
          <w:sz w:val="24"/>
          <w:szCs w:val="24"/>
        </w:rPr>
        <w:t>trumped</w:t>
      </w:r>
      <w:r w:rsidRPr="00684C25">
        <w:rPr>
          <w:rFonts w:ascii="Times New Roman" w:eastAsia="Times New Roman" w:hAnsi="Times New Roman"/>
          <w:color w:val="000000"/>
          <w:sz w:val="24"/>
          <w:szCs w:val="24"/>
        </w:rPr>
        <w:t xml:space="preserve"> ideology for Jefferson when Napoleon offered him the Louisiana Territory, a region famously surveyed by Lewis and Clark, for a low price. It was inevitable that settlers, moving westward and buying cheaply available land, would clash with the Pan-Indian movement. </w:t>
      </w:r>
      <w:r w:rsidR="00395310" w:rsidRPr="00684C25">
        <w:rPr>
          <w:rFonts w:ascii="Times New Roman" w:eastAsia="Times New Roman" w:hAnsi="Times New Roman"/>
          <w:color w:val="000000"/>
          <w:sz w:val="24"/>
          <w:szCs w:val="24"/>
        </w:rPr>
        <w:t xml:space="preserve">Western expansion also raised the specter of </w:t>
      </w:r>
      <w:r w:rsidR="00395310" w:rsidRPr="00780236">
        <w:rPr>
          <w:rFonts w:ascii="Times New Roman" w:eastAsia="Times New Roman" w:hAnsi="Times New Roman"/>
          <w:color w:val="000000"/>
          <w:sz w:val="24"/>
          <w:szCs w:val="24"/>
        </w:rPr>
        <w:t>secession</w:t>
      </w:r>
      <w:r w:rsidR="00395310" w:rsidRPr="00684C25">
        <w:rPr>
          <w:rFonts w:ascii="Times New Roman" w:eastAsia="Times New Roman" w:hAnsi="Times New Roman"/>
          <w:color w:val="000000"/>
          <w:sz w:val="24"/>
          <w:szCs w:val="24"/>
        </w:rPr>
        <w:t>, as the case of Aaron Burr.</w:t>
      </w:r>
    </w:p>
    <w:p w:rsidR="00196214" w:rsidRDefault="00196214" w:rsidP="00B87E7D">
      <w:pPr>
        <w:widowControl w:val="0"/>
        <w:spacing w:line="276" w:lineRule="auto"/>
        <w:rPr>
          <w:rFonts w:ascii="Times New Roman" w:eastAsia="Times New Roman" w:hAnsi="Times New Roman"/>
          <w:color w:val="000000"/>
          <w:sz w:val="24"/>
          <w:szCs w:val="24"/>
        </w:rPr>
      </w:pPr>
    </w:p>
    <w:p w:rsidR="000F13BC" w:rsidRPr="00684C25" w:rsidRDefault="00395310" w:rsidP="00B87E7D">
      <w:pPr>
        <w:widowControl w:val="0"/>
        <w:spacing w:line="276" w:lineRule="auto"/>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Meanwhile, t</w:t>
      </w:r>
      <w:r w:rsidR="000F13BC" w:rsidRPr="00684C25">
        <w:rPr>
          <w:rFonts w:ascii="Times New Roman" w:eastAsia="Times New Roman" w:hAnsi="Times New Roman"/>
          <w:color w:val="000000"/>
          <w:sz w:val="24"/>
          <w:szCs w:val="24"/>
        </w:rPr>
        <w:t>he United States continued to fight for recognition by the European powers as a fully independent and globally significant country. Determined to stay out of European intrigues, the Americans professed a policy of neutrality. Continued foreign interference in American maritime activities led Jefferson to implement the disastrous Embargo Act of 1807.</w:t>
      </w:r>
      <w:r w:rsidR="00196214">
        <w:rPr>
          <w:rFonts w:ascii="Times New Roman" w:eastAsia="Times New Roman" w:hAnsi="Times New Roman"/>
          <w:color w:val="000000"/>
          <w:sz w:val="24"/>
          <w:szCs w:val="24"/>
        </w:rPr>
        <w:t xml:space="preserve"> Angered by the </w:t>
      </w:r>
      <w:r w:rsidR="00945AA7">
        <w:rPr>
          <w:rFonts w:ascii="Times New Roman" w:eastAsia="Times New Roman" w:hAnsi="Times New Roman"/>
          <w:color w:val="000000"/>
          <w:sz w:val="24"/>
          <w:szCs w:val="24"/>
        </w:rPr>
        <w:t>embargo, American traders began smuggling goods out of the country, an act Democ</w:t>
      </w:r>
      <w:r w:rsidR="0082344B">
        <w:rPr>
          <w:rFonts w:ascii="Times New Roman" w:eastAsia="Times New Roman" w:hAnsi="Times New Roman"/>
          <w:color w:val="000000"/>
          <w:sz w:val="24"/>
          <w:szCs w:val="24"/>
        </w:rPr>
        <w:t>ratic-Republicans denounced.</w:t>
      </w:r>
    </w:p>
    <w:p w:rsidR="000F13BC" w:rsidRPr="00684C25" w:rsidRDefault="000F13BC" w:rsidP="00B87E7D">
      <w:pPr>
        <w:widowControl w:val="0"/>
        <w:spacing w:line="276" w:lineRule="auto"/>
        <w:rPr>
          <w:rFonts w:ascii="Times New Roman" w:hAnsi="Times New Roman"/>
          <w:sz w:val="24"/>
          <w:szCs w:val="24"/>
        </w:rPr>
      </w:pPr>
    </w:p>
    <w:p w:rsidR="004730C9" w:rsidRDefault="000F13BC" w:rsidP="00B87E7D">
      <w:pPr>
        <w:widowControl w:val="0"/>
        <w:spacing w:line="276" w:lineRule="auto"/>
        <w:rPr>
          <w:rFonts w:ascii="Times New Roman" w:eastAsia="Times New Roman" w:hAnsi="Times New Roman"/>
          <w:color w:val="000000"/>
          <w:sz w:val="24"/>
          <w:szCs w:val="24"/>
        </w:rPr>
      </w:pPr>
      <w:r w:rsidRPr="00634C56">
        <w:rPr>
          <w:rFonts w:ascii="Times New Roman" w:eastAsia="Times New Roman" w:hAnsi="Times New Roman"/>
          <w:color w:val="000000"/>
          <w:sz w:val="24"/>
          <w:szCs w:val="24"/>
        </w:rPr>
        <w:t xml:space="preserve">James Madison took over </w:t>
      </w:r>
      <w:r w:rsidR="00634C56">
        <w:rPr>
          <w:rFonts w:ascii="Times New Roman" w:eastAsia="Times New Roman" w:hAnsi="Times New Roman"/>
          <w:color w:val="000000"/>
          <w:sz w:val="24"/>
          <w:szCs w:val="24"/>
        </w:rPr>
        <w:t xml:space="preserve">as President when the U.S. was </w:t>
      </w:r>
      <w:r w:rsidRPr="00634C56">
        <w:rPr>
          <w:rFonts w:ascii="Times New Roman" w:eastAsia="Times New Roman" w:hAnsi="Times New Roman"/>
          <w:color w:val="000000"/>
          <w:sz w:val="24"/>
          <w:szCs w:val="24"/>
        </w:rPr>
        <w:t>on the verge of war. Repealing</w:t>
      </w:r>
      <w:r w:rsidRPr="00684C25">
        <w:rPr>
          <w:rFonts w:ascii="Times New Roman" w:eastAsia="Times New Roman" w:hAnsi="Times New Roman"/>
          <w:color w:val="000000"/>
          <w:sz w:val="24"/>
          <w:szCs w:val="24"/>
        </w:rPr>
        <w:t xml:space="preserve"> the economically disastrous Embargo Act, American ships sailed forth and shortly again were being boarded by English and French ships. Napoleon strategically ended this practice; Britain did not, worsening relations between </w:t>
      </w:r>
      <w:r w:rsidR="008030BB" w:rsidRPr="00684C25">
        <w:rPr>
          <w:rFonts w:ascii="Times New Roman" w:eastAsia="Times New Roman" w:hAnsi="Times New Roman"/>
          <w:color w:val="000000"/>
          <w:sz w:val="24"/>
          <w:szCs w:val="24"/>
        </w:rPr>
        <w:t xml:space="preserve">America </w:t>
      </w:r>
      <w:r w:rsidRPr="00684C25">
        <w:rPr>
          <w:rFonts w:ascii="Times New Roman" w:eastAsia="Times New Roman" w:hAnsi="Times New Roman"/>
          <w:color w:val="000000"/>
          <w:sz w:val="24"/>
          <w:szCs w:val="24"/>
        </w:rPr>
        <w:t>and England. In the west, Indians allied with the British to challenge westward expansion. Together</w:t>
      </w:r>
      <w:r w:rsidR="0052186D">
        <w:rPr>
          <w:rFonts w:ascii="Times New Roman" w:eastAsia="Times New Roman" w:hAnsi="Times New Roman"/>
          <w:color w:val="000000"/>
          <w:sz w:val="24"/>
          <w:szCs w:val="24"/>
        </w:rPr>
        <w:t>,</w:t>
      </w:r>
      <w:r w:rsidRPr="00684C25">
        <w:rPr>
          <w:rFonts w:ascii="Times New Roman" w:eastAsia="Times New Roman" w:hAnsi="Times New Roman"/>
          <w:color w:val="000000"/>
          <w:sz w:val="24"/>
          <w:szCs w:val="24"/>
        </w:rPr>
        <w:t xml:space="preserve"> these tensions led to an American declaration of war against its former colonial master.</w:t>
      </w:r>
    </w:p>
    <w:p w:rsidR="004730C9" w:rsidRDefault="004730C9" w:rsidP="00B87E7D">
      <w:pPr>
        <w:widowControl w:val="0"/>
        <w:spacing w:line="276" w:lineRule="auto"/>
        <w:rPr>
          <w:rFonts w:ascii="Times New Roman" w:eastAsia="Times New Roman" w:hAnsi="Times New Roman"/>
          <w:color w:val="000000"/>
          <w:sz w:val="24"/>
          <w:szCs w:val="24"/>
        </w:rPr>
      </w:pPr>
    </w:p>
    <w:p w:rsidR="00FC728E" w:rsidRDefault="000F13BC" w:rsidP="00B87E7D">
      <w:pPr>
        <w:widowControl w:val="0"/>
        <w:spacing w:line="276" w:lineRule="auto"/>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 xml:space="preserve">The War of 1812 began poorly for the U.S., with its Canadian invasion </w:t>
      </w:r>
      <w:r w:rsidR="00330846">
        <w:rPr>
          <w:rFonts w:ascii="Times New Roman" w:eastAsia="Times New Roman" w:hAnsi="Times New Roman"/>
          <w:color w:val="000000"/>
          <w:sz w:val="24"/>
          <w:szCs w:val="24"/>
        </w:rPr>
        <w:t>that</w:t>
      </w:r>
      <w:r w:rsidR="00FA36C7" w:rsidRPr="00684C25">
        <w:rPr>
          <w:rFonts w:ascii="Times New Roman" w:eastAsia="Times New Roman" w:hAnsi="Times New Roman"/>
          <w:color w:val="000000"/>
          <w:sz w:val="24"/>
          <w:szCs w:val="24"/>
        </w:rPr>
        <w:t xml:space="preserve"> turned out to be a </w:t>
      </w:r>
      <w:r w:rsidRPr="00684C25">
        <w:rPr>
          <w:rFonts w:ascii="Times New Roman" w:eastAsia="Times New Roman" w:hAnsi="Times New Roman"/>
          <w:color w:val="000000"/>
          <w:sz w:val="24"/>
          <w:szCs w:val="24"/>
        </w:rPr>
        <w:t xml:space="preserve">disaster. However, some early victories in naval battles for Lake Erie and in the Old </w:t>
      </w:r>
      <w:r w:rsidRPr="00341293">
        <w:rPr>
          <w:rFonts w:ascii="Times New Roman" w:eastAsia="Times New Roman" w:hAnsi="Times New Roman"/>
          <w:color w:val="000000"/>
          <w:sz w:val="24"/>
          <w:szCs w:val="24"/>
        </w:rPr>
        <w:t>Southwest against the Creek nation balanced the score. After the</w:t>
      </w:r>
      <w:r w:rsidRPr="00684C25">
        <w:rPr>
          <w:rFonts w:ascii="Times New Roman" w:eastAsia="Times New Roman" w:hAnsi="Times New Roman"/>
          <w:color w:val="000000"/>
          <w:sz w:val="24"/>
          <w:szCs w:val="24"/>
        </w:rPr>
        <w:t xml:space="preserve"> defeat of Napoleon, the British allocated more forces to the war and burned </w:t>
      </w:r>
      <w:r w:rsidR="00FA36C7" w:rsidRPr="00684C25">
        <w:rPr>
          <w:rFonts w:ascii="Times New Roman" w:eastAsia="Times New Roman" w:hAnsi="Times New Roman"/>
          <w:color w:val="000000"/>
          <w:sz w:val="24"/>
          <w:szCs w:val="24"/>
        </w:rPr>
        <w:t>the White House, the Capitol</w:t>
      </w:r>
      <w:r w:rsidR="009A508D">
        <w:rPr>
          <w:rFonts w:ascii="Times New Roman" w:eastAsia="Times New Roman" w:hAnsi="Times New Roman"/>
          <w:color w:val="000000"/>
          <w:sz w:val="24"/>
          <w:szCs w:val="24"/>
        </w:rPr>
        <w:t>,</w:t>
      </w:r>
      <w:r w:rsidR="00FA36C7" w:rsidRPr="00684C25">
        <w:rPr>
          <w:rFonts w:ascii="Times New Roman" w:eastAsia="Times New Roman" w:hAnsi="Times New Roman"/>
          <w:color w:val="000000"/>
          <w:sz w:val="24"/>
          <w:szCs w:val="24"/>
        </w:rPr>
        <w:t xml:space="preserve"> and other government buildings</w:t>
      </w:r>
      <w:r w:rsidRPr="00684C25">
        <w:rPr>
          <w:rFonts w:ascii="Times New Roman" w:eastAsia="Times New Roman" w:hAnsi="Times New Roman"/>
          <w:color w:val="000000"/>
          <w:sz w:val="24"/>
          <w:szCs w:val="24"/>
        </w:rPr>
        <w:t>.</w:t>
      </w:r>
    </w:p>
    <w:p w:rsidR="00FC728E" w:rsidRDefault="00FC728E" w:rsidP="00B87E7D">
      <w:pPr>
        <w:widowControl w:val="0"/>
        <w:spacing w:line="276" w:lineRule="auto"/>
        <w:rPr>
          <w:rFonts w:ascii="Times New Roman" w:eastAsia="Times New Roman" w:hAnsi="Times New Roman"/>
          <w:color w:val="000000"/>
          <w:sz w:val="24"/>
          <w:szCs w:val="24"/>
        </w:rPr>
      </w:pPr>
    </w:p>
    <w:p w:rsidR="000F13BC" w:rsidRPr="00684C25" w:rsidRDefault="00FC728E" w:rsidP="00B87E7D">
      <w:pPr>
        <w:widowControl w:val="0"/>
        <w:spacing w:line="276"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 the South in </w:t>
      </w:r>
      <w:r w:rsidR="00B115D1">
        <w:rPr>
          <w:rFonts w:ascii="Times New Roman" w:eastAsia="Times New Roman" w:hAnsi="Times New Roman"/>
          <w:color w:val="000000"/>
          <w:sz w:val="24"/>
          <w:szCs w:val="24"/>
        </w:rPr>
        <w:t xml:space="preserve">1813, a frontier army under </w:t>
      </w:r>
      <w:r w:rsidR="000F13BC" w:rsidRPr="00684C25">
        <w:rPr>
          <w:rFonts w:ascii="Times New Roman" w:eastAsia="Times New Roman" w:hAnsi="Times New Roman"/>
          <w:color w:val="000000"/>
          <w:sz w:val="24"/>
          <w:szCs w:val="24"/>
        </w:rPr>
        <w:t xml:space="preserve">Andrew Jackson </w:t>
      </w:r>
      <w:r w:rsidR="00702DE8">
        <w:rPr>
          <w:rFonts w:ascii="Times New Roman" w:eastAsia="Times New Roman" w:hAnsi="Times New Roman"/>
          <w:color w:val="000000"/>
          <w:sz w:val="24"/>
          <w:szCs w:val="24"/>
        </w:rPr>
        <w:t>defeated the Creeks Indians (who viewed the War of 1812</w:t>
      </w:r>
      <w:r w:rsidR="002177B6">
        <w:rPr>
          <w:rFonts w:ascii="Times New Roman" w:eastAsia="Times New Roman" w:hAnsi="Times New Roman"/>
          <w:color w:val="000000"/>
          <w:sz w:val="24"/>
          <w:szCs w:val="24"/>
        </w:rPr>
        <w:t xml:space="preserve"> as an opportunity to take advantage of a distracted American army and finally secure </w:t>
      </w:r>
      <w:r w:rsidR="0010203D">
        <w:rPr>
          <w:rFonts w:ascii="Times New Roman" w:eastAsia="Times New Roman" w:hAnsi="Times New Roman"/>
          <w:color w:val="000000"/>
          <w:sz w:val="24"/>
          <w:szCs w:val="24"/>
        </w:rPr>
        <w:t xml:space="preserve">their </w:t>
      </w:r>
      <w:r w:rsidR="002177B6">
        <w:rPr>
          <w:rFonts w:ascii="Times New Roman" w:eastAsia="Times New Roman" w:hAnsi="Times New Roman"/>
          <w:color w:val="000000"/>
          <w:sz w:val="24"/>
          <w:szCs w:val="24"/>
        </w:rPr>
        <w:t>land in Georgia</w:t>
      </w:r>
      <w:r w:rsidR="007F62D1">
        <w:rPr>
          <w:rFonts w:ascii="Times New Roman" w:eastAsia="Times New Roman" w:hAnsi="Times New Roman"/>
          <w:color w:val="000000"/>
          <w:sz w:val="24"/>
          <w:szCs w:val="24"/>
        </w:rPr>
        <w:t>)</w:t>
      </w:r>
      <w:r w:rsidR="002177B6">
        <w:rPr>
          <w:rFonts w:ascii="Times New Roman" w:eastAsia="Times New Roman" w:hAnsi="Times New Roman"/>
          <w:color w:val="000000"/>
          <w:sz w:val="24"/>
          <w:szCs w:val="24"/>
        </w:rPr>
        <w:t>.</w:t>
      </w:r>
      <w:r w:rsidR="007F62D1">
        <w:rPr>
          <w:rFonts w:ascii="Times New Roman" w:eastAsia="Times New Roman" w:hAnsi="Times New Roman"/>
          <w:color w:val="000000"/>
          <w:sz w:val="24"/>
          <w:szCs w:val="24"/>
        </w:rPr>
        <w:t xml:space="preserve"> </w:t>
      </w:r>
      <w:r w:rsidR="000F13BC" w:rsidRPr="00684C25">
        <w:rPr>
          <w:rFonts w:ascii="Times New Roman" w:eastAsia="Times New Roman" w:hAnsi="Times New Roman"/>
          <w:color w:val="000000"/>
          <w:sz w:val="24"/>
          <w:szCs w:val="24"/>
        </w:rPr>
        <w:t xml:space="preserve">Simultaneously in Hartford, the Federalists destroyed their political support by discussing controversial policies, including secession. The Americans and British formally ended the war with the signing of the Treaty of Ghent. Following the war, the Federalists disintegrated, leaving the nation with only one political party. Despite their absence, Madison strengthened the power of the federal government. Americans ended opposition from the British in much of the </w:t>
      </w:r>
      <w:r w:rsidR="0010203D">
        <w:rPr>
          <w:rFonts w:ascii="Times New Roman" w:eastAsia="Times New Roman" w:hAnsi="Times New Roman"/>
          <w:color w:val="000000"/>
          <w:sz w:val="24"/>
          <w:szCs w:val="24"/>
        </w:rPr>
        <w:t>W</w:t>
      </w:r>
      <w:r w:rsidR="000F13BC" w:rsidRPr="00684C25">
        <w:rPr>
          <w:rFonts w:ascii="Times New Roman" w:eastAsia="Times New Roman" w:hAnsi="Times New Roman"/>
          <w:color w:val="000000"/>
          <w:sz w:val="24"/>
          <w:szCs w:val="24"/>
        </w:rPr>
        <w:t>est. The image of America as a vibrant, modern, youthful nation impressed its foreign competitors and growing population who became more enamored with American nationalism.</w:t>
      </w:r>
    </w:p>
    <w:p w:rsidR="000F13BC" w:rsidRPr="00684C25" w:rsidRDefault="000F13BC" w:rsidP="00B87E7D">
      <w:pPr>
        <w:widowControl w:val="0"/>
        <w:spacing w:line="276" w:lineRule="auto"/>
        <w:rPr>
          <w:rFonts w:ascii="Times New Roman" w:hAnsi="Times New Roman"/>
          <w:sz w:val="24"/>
          <w:szCs w:val="24"/>
        </w:rPr>
      </w:pPr>
    </w:p>
    <w:p w:rsidR="00B63911" w:rsidRPr="00684C25" w:rsidRDefault="00B63911" w:rsidP="00B87E7D">
      <w:pPr>
        <w:widowControl w:val="0"/>
        <w:spacing w:line="276" w:lineRule="auto"/>
        <w:rPr>
          <w:rFonts w:ascii="Times New Roman" w:eastAsia="Times New Roman" w:hAnsi="Times New Roman"/>
          <w:b/>
          <w:sz w:val="28"/>
          <w:szCs w:val="28"/>
        </w:rPr>
      </w:pPr>
      <w:r w:rsidRPr="00684C25">
        <w:rPr>
          <w:rFonts w:ascii="Times New Roman" w:eastAsia="Times New Roman" w:hAnsi="Times New Roman"/>
          <w:b/>
          <w:sz w:val="28"/>
          <w:szCs w:val="28"/>
        </w:rPr>
        <w:t>Chapter Outline</w:t>
      </w:r>
    </w:p>
    <w:p w:rsidR="00B63911" w:rsidRPr="00684C25" w:rsidRDefault="00B63911" w:rsidP="00B87E7D">
      <w:pPr>
        <w:widowControl w:val="0"/>
        <w:spacing w:line="276" w:lineRule="auto"/>
        <w:rPr>
          <w:rFonts w:ascii="Times New Roman" w:hAnsi="Times New Roman"/>
          <w:sz w:val="24"/>
          <w:szCs w:val="24"/>
        </w:rPr>
      </w:pPr>
    </w:p>
    <w:p w:rsidR="00B63911" w:rsidRPr="00684C25" w:rsidRDefault="00B63911" w:rsidP="00B87E7D">
      <w:pPr>
        <w:widowControl w:val="0"/>
        <w:spacing w:line="276" w:lineRule="auto"/>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I.</w:t>
      </w:r>
      <w:r w:rsidR="00751977" w:rsidRPr="00684C25">
        <w:rPr>
          <w:rFonts w:ascii="Times New Roman" w:eastAsia="Times New Roman" w:hAnsi="Times New Roman"/>
          <w:color w:val="000000"/>
          <w:sz w:val="24"/>
          <w:szCs w:val="24"/>
        </w:rPr>
        <w:t xml:space="preserve"> </w:t>
      </w:r>
      <w:r w:rsidRPr="00684C25">
        <w:rPr>
          <w:rFonts w:ascii="Times New Roman" w:eastAsia="Times New Roman" w:hAnsi="Times New Roman"/>
          <w:color w:val="000000"/>
          <w:sz w:val="24"/>
          <w:szCs w:val="24"/>
        </w:rPr>
        <w:t>Jefferson’s Presidency</w:t>
      </w:r>
    </w:p>
    <w:p w:rsidR="00B63911" w:rsidRPr="00684C25" w:rsidRDefault="00B63911" w:rsidP="00B87E7D">
      <w:pPr>
        <w:pStyle w:val="NoSpacing"/>
        <w:widowControl w:val="0"/>
        <w:numPr>
          <w:ilvl w:val="0"/>
          <w:numId w:val="15"/>
        </w:numPr>
        <w:tabs>
          <w:tab w:val="left" w:pos="567"/>
        </w:tabs>
        <w:spacing w:before="0" w:beforeAutospacing="0" w:after="0" w:afterAutospacing="0" w:line="276" w:lineRule="auto"/>
        <w:ind w:left="567" w:hanging="432"/>
        <w:rPr>
          <w:rFonts w:eastAsia="Times New Roman"/>
          <w:color w:val="000000"/>
        </w:rPr>
      </w:pPr>
      <w:r w:rsidRPr="00684C25">
        <w:rPr>
          <w:rFonts w:eastAsia="Times New Roman"/>
        </w:rPr>
        <w:t>Jeffersonian</w:t>
      </w:r>
      <w:r w:rsidRPr="00684C25">
        <w:rPr>
          <w:rFonts w:eastAsia="Times New Roman"/>
          <w:color w:val="000000"/>
        </w:rPr>
        <w:t xml:space="preserve"> Democracy</w:t>
      </w:r>
    </w:p>
    <w:p w:rsidR="00B63911" w:rsidRPr="00684C25" w:rsidRDefault="00B63911" w:rsidP="00B87E7D">
      <w:pPr>
        <w:pStyle w:val="NoSpacing"/>
        <w:widowControl w:val="0"/>
        <w:numPr>
          <w:ilvl w:val="0"/>
          <w:numId w:val="15"/>
        </w:numPr>
        <w:tabs>
          <w:tab w:val="left" w:pos="567"/>
        </w:tabs>
        <w:spacing w:before="0" w:beforeAutospacing="0" w:after="0" w:afterAutospacing="0" w:line="276" w:lineRule="auto"/>
        <w:ind w:left="567" w:hanging="432"/>
        <w:rPr>
          <w:rFonts w:eastAsia="Times New Roman"/>
          <w:color w:val="000000"/>
        </w:rPr>
      </w:pPr>
      <w:r w:rsidRPr="00684C25">
        <w:rPr>
          <w:rFonts w:eastAsia="Times New Roman"/>
        </w:rPr>
        <w:t>Jefferson’s</w:t>
      </w:r>
      <w:r w:rsidRPr="00684C25">
        <w:rPr>
          <w:rFonts w:eastAsia="Times New Roman"/>
          <w:color w:val="000000"/>
        </w:rPr>
        <w:t xml:space="preserve"> Domestic Policies</w:t>
      </w:r>
    </w:p>
    <w:p w:rsidR="00B63911" w:rsidRPr="00684C25" w:rsidRDefault="00B63911" w:rsidP="00B87E7D">
      <w:pPr>
        <w:pStyle w:val="NoSpacing"/>
        <w:widowControl w:val="0"/>
        <w:numPr>
          <w:ilvl w:val="1"/>
          <w:numId w:val="17"/>
        </w:numPr>
        <w:tabs>
          <w:tab w:val="left" w:pos="1134"/>
        </w:tabs>
        <w:spacing w:before="0" w:beforeAutospacing="0" w:after="0" w:afterAutospacing="0" w:line="276" w:lineRule="auto"/>
        <w:ind w:left="1134" w:hanging="425"/>
        <w:rPr>
          <w:rFonts w:eastAsia="Times New Roman"/>
          <w:color w:val="000000"/>
        </w:rPr>
      </w:pPr>
      <w:r w:rsidRPr="00684C25">
        <w:rPr>
          <w:rFonts w:eastAsia="Times New Roman"/>
        </w:rPr>
        <w:t>Reducing</w:t>
      </w:r>
      <w:r w:rsidRPr="00684C25">
        <w:rPr>
          <w:rFonts w:eastAsia="Times New Roman"/>
          <w:color w:val="000000"/>
        </w:rPr>
        <w:t xml:space="preserve"> the Size of Government</w:t>
      </w:r>
    </w:p>
    <w:p w:rsidR="00B63911" w:rsidRPr="00684C25" w:rsidRDefault="00FA36C7" w:rsidP="00B87E7D">
      <w:pPr>
        <w:pStyle w:val="NoSpacing"/>
        <w:widowControl w:val="0"/>
        <w:numPr>
          <w:ilvl w:val="1"/>
          <w:numId w:val="17"/>
        </w:numPr>
        <w:tabs>
          <w:tab w:val="left" w:pos="1134"/>
        </w:tabs>
        <w:spacing w:before="0" w:beforeAutospacing="0" w:after="0" w:afterAutospacing="0" w:line="276" w:lineRule="auto"/>
        <w:ind w:left="1134" w:hanging="425"/>
        <w:rPr>
          <w:rFonts w:eastAsia="Times New Roman"/>
          <w:color w:val="000000"/>
        </w:rPr>
      </w:pPr>
      <w:r w:rsidRPr="00684C25">
        <w:rPr>
          <w:rFonts w:eastAsia="Times New Roman"/>
        </w:rPr>
        <w:t>Developing the</w:t>
      </w:r>
      <w:r w:rsidRPr="00684C25">
        <w:rPr>
          <w:rFonts w:eastAsia="Times New Roman"/>
          <w:color w:val="000000"/>
        </w:rPr>
        <w:t xml:space="preserve"> </w:t>
      </w:r>
      <w:r w:rsidR="00B63911" w:rsidRPr="00684C25">
        <w:rPr>
          <w:rFonts w:eastAsia="Times New Roman"/>
          <w:color w:val="000000"/>
        </w:rPr>
        <w:t>Court</w:t>
      </w:r>
      <w:r w:rsidRPr="00684C25">
        <w:rPr>
          <w:rFonts w:eastAsia="Times New Roman"/>
          <w:color w:val="000000"/>
        </w:rPr>
        <w:t xml:space="preserve"> System</w:t>
      </w:r>
    </w:p>
    <w:p w:rsidR="00B63911" w:rsidRPr="00684C25" w:rsidRDefault="00B63911" w:rsidP="00B87E7D">
      <w:pPr>
        <w:widowControl w:val="0"/>
        <w:numPr>
          <w:ilvl w:val="2"/>
          <w:numId w:val="19"/>
        </w:numPr>
        <w:tabs>
          <w:tab w:val="left" w:pos="1560"/>
        </w:tabs>
        <w:spacing w:line="276" w:lineRule="auto"/>
        <w:ind w:left="1560" w:hanging="426"/>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Judicial Review</w:t>
      </w:r>
    </w:p>
    <w:p w:rsidR="00B63911" w:rsidRPr="00684C25" w:rsidRDefault="00B63911" w:rsidP="00B87E7D">
      <w:pPr>
        <w:widowControl w:val="0"/>
        <w:numPr>
          <w:ilvl w:val="2"/>
          <w:numId w:val="19"/>
        </w:numPr>
        <w:tabs>
          <w:tab w:val="left" w:pos="1560"/>
        </w:tabs>
        <w:spacing w:line="276" w:lineRule="auto"/>
        <w:ind w:left="1560" w:hanging="426"/>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The Legality of Partisanship</w:t>
      </w:r>
    </w:p>
    <w:p w:rsidR="00B63911" w:rsidRPr="00684C25" w:rsidRDefault="00B63911" w:rsidP="00B87E7D">
      <w:pPr>
        <w:pStyle w:val="NoSpacing"/>
        <w:widowControl w:val="0"/>
        <w:numPr>
          <w:ilvl w:val="1"/>
          <w:numId w:val="17"/>
        </w:numPr>
        <w:tabs>
          <w:tab w:val="left" w:pos="1134"/>
        </w:tabs>
        <w:spacing w:before="0" w:beforeAutospacing="0" w:after="0" w:afterAutospacing="0" w:line="276" w:lineRule="auto"/>
        <w:ind w:left="1134" w:hanging="425"/>
        <w:rPr>
          <w:rFonts w:eastAsia="Times New Roman"/>
        </w:rPr>
      </w:pPr>
      <w:r w:rsidRPr="00684C25">
        <w:rPr>
          <w:rFonts w:eastAsia="Times New Roman"/>
        </w:rPr>
        <w:t>Expanding the Agrarian Republic</w:t>
      </w:r>
    </w:p>
    <w:p w:rsidR="00B63911" w:rsidRPr="00684C25" w:rsidRDefault="00B63911" w:rsidP="00B87E7D">
      <w:pPr>
        <w:widowControl w:val="0"/>
        <w:numPr>
          <w:ilvl w:val="0"/>
          <w:numId w:val="21"/>
        </w:numPr>
        <w:tabs>
          <w:tab w:val="left" w:pos="1560"/>
        </w:tabs>
        <w:spacing w:line="276" w:lineRule="auto"/>
        <w:ind w:left="1560" w:hanging="426"/>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The Louisiana Purchase</w:t>
      </w:r>
    </w:p>
    <w:p w:rsidR="00B63911" w:rsidRPr="00684C25" w:rsidRDefault="00B63911" w:rsidP="00B87E7D">
      <w:pPr>
        <w:widowControl w:val="0"/>
        <w:numPr>
          <w:ilvl w:val="0"/>
          <w:numId w:val="21"/>
        </w:numPr>
        <w:tabs>
          <w:tab w:val="left" w:pos="1560"/>
        </w:tabs>
        <w:spacing w:line="276" w:lineRule="auto"/>
        <w:ind w:left="1560" w:hanging="426"/>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Lewis and Clark</w:t>
      </w:r>
    </w:p>
    <w:p w:rsidR="00B63911" w:rsidRPr="00684C25" w:rsidRDefault="00B63911" w:rsidP="00B87E7D">
      <w:pPr>
        <w:widowControl w:val="0"/>
        <w:numPr>
          <w:ilvl w:val="0"/>
          <w:numId w:val="21"/>
        </w:numPr>
        <w:tabs>
          <w:tab w:val="left" w:pos="1560"/>
        </w:tabs>
        <w:spacing w:line="276" w:lineRule="auto"/>
        <w:ind w:left="1560" w:hanging="426"/>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Land Policies</w:t>
      </w:r>
    </w:p>
    <w:p w:rsidR="00B63911" w:rsidRPr="00684C25" w:rsidRDefault="00B63911" w:rsidP="00B87E7D">
      <w:pPr>
        <w:pStyle w:val="NoSpacing"/>
        <w:widowControl w:val="0"/>
        <w:numPr>
          <w:ilvl w:val="1"/>
          <w:numId w:val="17"/>
        </w:numPr>
        <w:tabs>
          <w:tab w:val="left" w:pos="1134"/>
        </w:tabs>
        <w:spacing w:before="0" w:beforeAutospacing="0" w:after="0" w:afterAutospacing="0" w:line="276" w:lineRule="auto"/>
        <w:ind w:left="1134" w:hanging="425"/>
        <w:rPr>
          <w:rFonts w:eastAsia="Times New Roman"/>
        </w:rPr>
      </w:pPr>
      <w:r w:rsidRPr="00684C25">
        <w:rPr>
          <w:rFonts w:eastAsia="Times New Roman"/>
        </w:rPr>
        <w:t>Tecumseh and the Prophet</w:t>
      </w:r>
    </w:p>
    <w:p w:rsidR="00B63911" w:rsidRPr="00684C25" w:rsidRDefault="00B63911" w:rsidP="00B87E7D">
      <w:pPr>
        <w:pStyle w:val="NoSpacing"/>
        <w:widowControl w:val="0"/>
        <w:numPr>
          <w:ilvl w:val="1"/>
          <w:numId w:val="17"/>
        </w:numPr>
        <w:tabs>
          <w:tab w:val="left" w:pos="1134"/>
        </w:tabs>
        <w:spacing w:before="0" w:beforeAutospacing="0" w:after="0" w:afterAutospacing="0" w:line="276" w:lineRule="auto"/>
        <w:ind w:left="1134" w:hanging="425"/>
        <w:rPr>
          <w:rFonts w:eastAsia="Times New Roman"/>
        </w:rPr>
      </w:pPr>
      <w:r w:rsidRPr="00684C25">
        <w:rPr>
          <w:rFonts w:eastAsia="Times New Roman"/>
        </w:rPr>
        <w:t>Reelection</w:t>
      </w:r>
    </w:p>
    <w:p w:rsidR="00B63911" w:rsidRPr="00684C25" w:rsidRDefault="00B63911" w:rsidP="00B87E7D">
      <w:pPr>
        <w:pStyle w:val="NoSpacing"/>
        <w:widowControl w:val="0"/>
        <w:numPr>
          <w:ilvl w:val="0"/>
          <w:numId w:val="15"/>
        </w:numPr>
        <w:tabs>
          <w:tab w:val="left" w:pos="567"/>
        </w:tabs>
        <w:spacing w:before="0" w:beforeAutospacing="0" w:after="0" w:afterAutospacing="0" w:line="276" w:lineRule="auto"/>
        <w:ind w:left="567" w:hanging="432"/>
        <w:rPr>
          <w:rFonts w:eastAsia="Times New Roman"/>
        </w:rPr>
      </w:pPr>
      <w:r w:rsidRPr="00684C25">
        <w:rPr>
          <w:rFonts w:eastAsia="Times New Roman"/>
        </w:rPr>
        <w:t>Jefferson’s Foreign Affairs</w:t>
      </w:r>
    </w:p>
    <w:p w:rsidR="00B63911" w:rsidRPr="00684C25" w:rsidRDefault="00B63911" w:rsidP="00B87E7D">
      <w:pPr>
        <w:pStyle w:val="NoSpacing"/>
        <w:widowControl w:val="0"/>
        <w:numPr>
          <w:ilvl w:val="0"/>
          <w:numId w:val="22"/>
        </w:numPr>
        <w:tabs>
          <w:tab w:val="left" w:pos="1134"/>
        </w:tabs>
        <w:spacing w:before="0" w:beforeAutospacing="0" w:after="0" w:afterAutospacing="0" w:line="276" w:lineRule="auto"/>
        <w:ind w:left="1134" w:hanging="425"/>
        <w:rPr>
          <w:rFonts w:eastAsia="Times New Roman"/>
        </w:rPr>
      </w:pPr>
      <w:r w:rsidRPr="00684C25">
        <w:rPr>
          <w:rFonts w:eastAsia="Times New Roman"/>
        </w:rPr>
        <w:t>Jefferson’s Problematic Diplomacy</w:t>
      </w:r>
    </w:p>
    <w:p w:rsidR="00B63911" w:rsidRPr="00684C25" w:rsidRDefault="00B63911" w:rsidP="00B87E7D">
      <w:pPr>
        <w:widowControl w:val="0"/>
        <w:numPr>
          <w:ilvl w:val="0"/>
          <w:numId w:val="23"/>
        </w:numPr>
        <w:tabs>
          <w:tab w:val="left" w:pos="1560"/>
        </w:tabs>
        <w:spacing w:line="276" w:lineRule="auto"/>
        <w:ind w:left="1560" w:hanging="426"/>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The Right of Neutrality</w:t>
      </w:r>
    </w:p>
    <w:p w:rsidR="00B63911" w:rsidRPr="00684C25" w:rsidRDefault="00B63911" w:rsidP="00B87E7D">
      <w:pPr>
        <w:widowControl w:val="0"/>
        <w:numPr>
          <w:ilvl w:val="0"/>
          <w:numId w:val="23"/>
        </w:numPr>
        <w:tabs>
          <w:tab w:val="left" w:pos="1560"/>
        </w:tabs>
        <w:spacing w:line="276" w:lineRule="auto"/>
        <w:ind w:left="1560" w:hanging="426"/>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Results</w:t>
      </w:r>
    </w:p>
    <w:p w:rsidR="00B63911" w:rsidRPr="00684C25" w:rsidRDefault="00B63911" w:rsidP="00B87E7D">
      <w:pPr>
        <w:widowControl w:val="0"/>
        <w:spacing w:line="276" w:lineRule="auto"/>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II.</w:t>
      </w:r>
      <w:r w:rsidR="00751977" w:rsidRPr="00684C25">
        <w:rPr>
          <w:rFonts w:ascii="Times New Roman" w:eastAsia="Times New Roman" w:hAnsi="Times New Roman"/>
          <w:color w:val="000000"/>
          <w:sz w:val="24"/>
          <w:szCs w:val="24"/>
        </w:rPr>
        <w:t xml:space="preserve"> </w:t>
      </w:r>
      <w:r w:rsidRPr="00684C25">
        <w:rPr>
          <w:rFonts w:ascii="Times New Roman" w:eastAsia="Times New Roman" w:hAnsi="Times New Roman"/>
          <w:color w:val="000000"/>
          <w:sz w:val="24"/>
          <w:szCs w:val="24"/>
        </w:rPr>
        <w:t>James Madison and the War of 1812</w:t>
      </w:r>
    </w:p>
    <w:p w:rsidR="00B63911" w:rsidRPr="00684C25" w:rsidRDefault="00B63911" w:rsidP="00B87E7D">
      <w:pPr>
        <w:pStyle w:val="NoSpacing"/>
        <w:widowControl w:val="0"/>
        <w:numPr>
          <w:ilvl w:val="0"/>
          <w:numId w:val="25"/>
        </w:numPr>
        <w:tabs>
          <w:tab w:val="left" w:pos="567"/>
        </w:tabs>
        <w:spacing w:before="0" w:beforeAutospacing="0" w:after="0" w:afterAutospacing="0" w:line="276" w:lineRule="auto"/>
        <w:ind w:left="567" w:hanging="425"/>
        <w:rPr>
          <w:rFonts w:eastAsia="Times New Roman"/>
        </w:rPr>
      </w:pPr>
      <w:r w:rsidRPr="00684C25">
        <w:rPr>
          <w:rFonts w:eastAsia="Times New Roman"/>
        </w:rPr>
        <w:t>The Election of 1808 and Declaration of War</w:t>
      </w:r>
    </w:p>
    <w:p w:rsidR="00B63911" w:rsidRPr="00684C25" w:rsidRDefault="00B63911" w:rsidP="00B87E7D">
      <w:pPr>
        <w:pStyle w:val="NoSpacing"/>
        <w:widowControl w:val="0"/>
        <w:numPr>
          <w:ilvl w:val="0"/>
          <w:numId w:val="24"/>
        </w:numPr>
        <w:tabs>
          <w:tab w:val="left" w:pos="1134"/>
        </w:tabs>
        <w:spacing w:before="0" w:beforeAutospacing="0" w:after="0" w:afterAutospacing="0" w:line="276" w:lineRule="auto"/>
        <w:ind w:left="1134" w:hanging="425"/>
        <w:rPr>
          <w:rFonts w:eastAsia="Times New Roman"/>
        </w:rPr>
      </w:pPr>
      <w:r w:rsidRPr="00684C25">
        <w:rPr>
          <w:rFonts w:eastAsia="Times New Roman"/>
        </w:rPr>
        <w:t>The Repeal of the Embargo Act</w:t>
      </w:r>
    </w:p>
    <w:p w:rsidR="00B63911" w:rsidRPr="00684C25" w:rsidRDefault="00B63911" w:rsidP="00B87E7D">
      <w:pPr>
        <w:pStyle w:val="NoSpacing"/>
        <w:widowControl w:val="0"/>
        <w:numPr>
          <w:ilvl w:val="0"/>
          <w:numId w:val="24"/>
        </w:numPr>
        <w:tabs>
          <w:tab w:val="left" w:pos="1134"/>
        </w:tabs>
        <w:spacing w:before="0" w:beforeAutospacing="0" w:after="0" w:afterAutospacing="0" w:line="276" w:lineRule="auto"/>
        <w:ind w:left="1134" w:hanging="425"/>
        <w:rPr>
          <w:rFonts w:eastAsia="Times New Roman"/>
        </w:rPr>
      </w:pPr>
      <w:r w:rsidRPr="00684C25">
        <w:rPr>
          <w:rFonts w:eastAsia="Times New Roman"/>
        </w:rPr>
        <w:t>France Makes Amends</w:t>
      </w:r>
    </w:p>
    <w:p w:rsidR="00B63911" w:rsidRPr="00684C25" w:rsidRDefault="00B63911" w:rsidP="00B87E7D">
      <w:pPr>
        <w:pStyle w:val="NoSpacing"/>
        <w:widowControl w:val="0"/>
        <w:numPr>
          <w:ilvl w:val="0"/>
          <w:numId w:val="24"/>
        </w:numPr>
        <w:tabs>
          <w:tab w:val="left" w:pos="1134"/>
        </w:tabs>
        <w:spacing w:before="0" w:beforeAutospacing="0" w:after="0" w:afterAutospacing="0" w:line="276" w:lineRule="auto"/>
        <w:ind w:left="1134" w:hanging="425"/>
        <w:rPr>
          <w:rFonts w:eastAsia="Times New Roman"/>
        </w:rPr>
      </w:pPr>
      <w:r w:rsidRPr="00684C25">
        <w:rPr>
          <w:rFonts w:eastAsia="Times New Roman"/>
        </w:rPr>
        <w:t>In the West</w:t>
      </w:r>
    </w:p>
    <w:p w:rsidR="00B63911" w:rsidRPr="00684C25" w:rsidRDefault="00B63911" w:rsidP="00B87E7D">
      <w:pPr>
        <w:pStyle w:val="NoSpacing"/>
        <w:widowControl w:val="0"/>
        <w:numPr>
          <w:ilvl w:val="0"/>
          <w:numId w:val="24"/>
        </w:numPr>
        <w:tabs>
          <w:tab w:val="left" w:pos="1134"/>
        </w:tabs>
        <w:spacing w:before="0" w:beforeAutospacing="0" w:after="0" w:afterAutospacing="0" w:line="276" w:lineRule="auto"/>
        <w:ind w:left="1134" w:hanging="425"/>
        <w:rPr>
          <w:rFonts w:eastAsia="Times New Roman"/>
        </w:rPr>
      </w:pPr>
      <w:r w:rsidRPr="00684C25">
        <w:rPr>
          <w:rFonts w:eastAsia="Times New Roman"/>
        </w:rPr>
        <w:t>Declaration of War</w:t>
      </w:r>
    </w:p>
    <w:p w:rsidR="00B63911" w:rsidRPr="00684C25" w:rsidRDefault="00B63911" w:rsidP="00B87E7D">
      <w:pPr>
        <w:pStyle w:val="NoSpacing"/>
        <w:widowControl w:val="0"/>
        <w:numPr>
          <w:ilvl w:val="0"/>
          <w:numId w:val="25"/>
        </w:numPr>
        <w:tabs>
          <w:tab w:val="left" w:pos="567"/>
        </w:tabs>
        <w:spacing w:before="0" w:beforeAutospacing="0" w:after="0" w:afterAutospacing="0" w:line="276" w:lineRule="auto"/>
        <w:ind w:left="567" w:hanging="425"/>
        <w:rPr>
          <w:rFonts w:eastAsia="Times New Roman"/>
        </w:rPr>
      </w:pPr>
      <w:r w:rsidRPr="00684C25">
        <w:rPr>
          <w:rFonts w:eastAsia="Times New Roman"/>
        </w:rPr>
        <w:t>The War of 1812</w:t>
      </w:r>
    </w:p>
    <w:p w:rsidR="00B63911" w:rsidRPr="00684C25" w:rsidRDefault="00B63911" w:rsidP="00B87E7D">
      <w:pPr>
        <w:widowControl w:val="0"/>
        <w:numPr>
          <w:ilvl w:val="1"/>
          <w:numId w:val="27"/>
        </w:numPr>
        <w:tabs>
          <w:tab w:val="left" w:pos="1134"/>
        </w:tabs>
        <w:spacing w:line="276" w:lineRule="auto"/>
        <w:ind w:left="1134" w:hanging="425"/>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Early Defeats</w:t>
      </w:r>
    </w:p>
    <w:p w:rsidR="00B63911" w:rsidRPr="00684C25" w:rsidRDefault="00B63911" w:rsidP="00B87E7D">
      <w:pPr>
        <w:widowControl w:val="0"/>
        <w:numPr>
          <w:ilvl w:val="1"/>
          <w:numId w:val="27"/>
        </w:numPr>
        <w:tabs>
          <w:tab w:val="left" w:pos="1134"/>
        </w:tabs>
        <w:spacing w:line="276" w:lineRule="auto"/>
        <w:ind w:left="1134" w:hanging="425"/>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Surprising Victories and Indian Decimation</w:t>
      </w:r>
    </w:p>
    <w:p w:rsidR="00B63911" w:rsidRPr="00684C25" w:rsidRDefault="00B63911" w:rsidP="00B87E7D">
      <w:pPr>
        <w:widowControl w:val="0"/>
        <w:numPr>
          <w:ilvl w:val="1"/>
          <w:numId w:val="27"/>
        </w:numPr>
        <w:tabs>
          <w:tab w:val="left" w:pos="1134"/>
        </w:tabs>
        <w:spacing w:line="276" w:lineRule="auto"/>
        <w:ind w:left="1134" w:hanging="425"/>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Culmination</w:t>
      </w:r>
    </w:p>
    <w:p w:rsidR="00B63911" w:rsidRPr="00684C25" w:rsidRDefault="00B63911" w:rsidP="00B87E7D">
      <w:pPr>
        <w:widowControl w:val="0"/>
        <w:numPr>
          <w:ilvl w:val="1"/>
          <w:numId w:val="27"/>
        </w:numPr>
        <w:tabs>
          <w:tab w:val="left" w:pos="1134"/>
        </w:tabs>
        <w:spacing w:line="276" w:lineRule="auto"/>
        <w:ind w:left="1134" w:hanging="425"/>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Andrew Jackson and the Battle of New Orleans</w:t>
      </w:r>
    </w:p>
    <w:p w:rsidR="00B63911" w:rsidRPr="00684C25" w:rsidRDefault="00B63911" w:rsidP="00B87E7D">
      <w:pPr>
        <w:widowControl w:val="0"/>
        <w:numPr>
          <w:ilvl w:val="1"/>
          <w:numId w:val="27"/>
        </w:numPr>
        <w:tabs>
          <w:tab w:val="left" w:pos="1134"/>
        </w:tabs>
        <w:spacing w:line="276" w:lineRule="auto"/>
        <w:ind w:left="1134" w:hanging="425"/>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The Hartford Convention</w:t>
      </w:r>
    </w:p>
    <w:p w:rsidR="00B63911" w:rsidRPr="00684C25" w:rsidRDefault="00B63911" w:rsidP="00B87E7D">
      <w:pPr>
        <w:widowControl w:val="0"/>
        <w:numPr>
          <w:ilvl w:val="1"/>
          <w:numId w:val="27"/>
        </w:numPr>
        <w:tabs>
          <w:tab w:val="left" w:pos="1134"/>
        </w:tabs>
        <w:spacing w:line="276" w:lineRule="auto"/>
        <w:ind w:left="1134" w:hanging="425"/>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The Treaty of Ghent</w:t>
      </w:r>
    </w:p>
    <w:p w:rsidR="00B63911" w:rsidRPr="00684C25" w:rsidRDefault="00B63911" w:rsidP="00B87E7D">
      <w:pPr>
        <w:pStyle w:val="NoSpacing"/>
        <w:widowControl w:val="0"/>
        <w:numPr>
          <w:ilvl w:val="0"/>
          <w:numId w:val="25"/>
        </w:numPr>
        <w:tabs>
          <w:tab w:val="left" w:pos="567"/>
        </w:tabs>
        <w:spacing w:before="0" w:beforeAutospacing="0" w:after="0" w:afterAutospacing="0" w:line="276" w:lineRule="auto"/>
        <w:ind w:left="567" w:hanging="425"/>
        <w:rPr>
          <w:rFonts w:eastAsia="Times New Roman"/>
        </w:rPr>
      </w:pPr>
      <w:r w:rsidRPr="00684C25">
        <w:rPr>
          <w:rFonts w:eastAsia="Times New Roman"/>
        </w:rPr>
        <w:t>The Significance of the War of 1812</w:t>
      </w:r>
    </w:p>
    <w:p w:rsidR="00B63911" w:rsidRPr="00684C25" w:rsidRDefault="00B63911" w:rsidP="00B87E7D">
      <w:pPr>
        <w:widowControl w:val="0"/>
        <w:numPr>
          <w:ilvl w:val="1"/>
          <w:numId w:val="29"/>
        </w:numPr>
        <w:tabs>
          <w:tab w:val="left" w:pos="1134"/>
        </w:tabs>
        <w:spacing w:line="276" w:lineRule="auto"/>
        <w:ind w:left="1134" w:hanging="425"/>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Political Changes</w:t>
      </w:r>
    </w:p>
    <w:p w:rsidR="00B63911" w:rsidRPr="00684C25" w:rsidRDefault="00B63911" w:rsidP="00B87E7D">
      <w:pPr>
        <w:widowControl w:val="0"/>
        <w:numPr>
          <w:ilvl w:val="1"/>
          <w:numId w:val="29"/>
        </w:numPr>
        <w:tabs>
          <w:tab w:val="left" w:pos="1134"/>
        </w:tabs>
        <w:spacing w:line="276" w:lineRule="auto"/>
        <w:ind w:left="1134" w:hanging="425"/>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Vacating the West</w:t>
      </w:r>
    </w:p>
    <w:p w:rsidR="00B63911" w:rsidRPr="00684C25" w:rsidRDefault="00B63911" w:rsidP="00B87E7D">
      <w:pPr>
        <w:widowControl w:val="0"/>
        <w:numPr>
          <w:ilvl w:val="1"/>
          <w:numId w:val="29"/>
        </w:numPr>
        <w:tabs>
          <w:tab w:val="left" w:pos="1134"/>
        </w:tabs>
        <w:spacing w:line="276" w:lineRule="auto"/>
        <w:ind w:left="1134" w:hanging="425"/>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America’s Role in the World</w:t>
      </w:r>
    </w:p>
    <w:p w:rsidR="00B63911" w:rsidRPr="00684C25" w:rsidRDefault="00B63911" w:rsidP="00B87E7D">
      <w:pPr>
        <w:widowControl w:val="0"/>
        <w:numPr>
          <w:ilvl w:val="1"/>
          <w:numId w:val="29"/>
        </w:numPr>
        <w:tabs>
          <w:tab w:val="left" w:pos="1134"/>
        </w:tabs>
        <w:spacing w:line="276" w:lineRule="auto"/>
        <w:ind w:left="1134" w:hanging="425"/>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American Patriotism and American Culture</w:t>
      </w:r>
    </w:p>
    <w:p w:rsidR="00B63911" w:rsidRPr="00684C25" w:rsidRDefault="00B63911" w:rsidP="00B87E7D">
      <w:pPr>
        <w:widowControl w:val="0"/>
        <w:spacing w:line="276" w:lineRule="auto"/>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III.</w:t>
      </w:r>
      <w:r w:rsidR="00751977" w:rsidRPr="00684C25">
        <w:rPr>
          <w:rFonts w:ascii="Times New Roman" w:eastAsia="Times New Roman" w:hAnsi="Times New Roman"/>
          <w:color w:val="000000"/>
          <w:sz w:val="24"/>
          <w:szCs w:val="24"/>
        </w:rPr>
        <w:t xml:space="preserve"> </w:t>
      </w:r>
      <w:r w:rsidR="00D86797" w:rsidRPr="00684C25">
        <w:rPr>
          <w:rFonts w:ascii="Times New Roman" w:eastAsia="Times New Roman" w:hAnsi="Times New Roman"/>
          <w:color w:val="000000"/>
          <w:sz w:val="24"/>
          <w:szCs w:val="24"/>
        </w:rPr>
        <w:t>Looking Ahead</w:t>
      </w:r>
      <w:r w:rsidR="000F13BC" w:rsidRPr="00684C25">
        <w:rPr>
          <w:rFonts w:ascii="Times New Roman" w:eastAsia="Times New Roman" w:hAnsi="Times New Roman"/>
          <w:color w:val="000000"/>
          <w:sz w:val="24"/>
          <w:szCs w:val="24"/>
        </w:rPr>
        <w:t>…</w:t>
      </w:r>
    </w:p>
    <w:p w:rsidR="000F13BC" w:rsidRPr="00684C25" w:rsidRDefault="000F13BC" w:rsidP="00B87E7D">
      <w:pPr>
        <w:widowControl w:val="0"/>
        <w:spacing w:line="276" w:lineRule="auto"/>
        <w:rPr>
          <w:rFonts w:ascii="Times New Roman" w:hAnsi="Times New Roman"/>
          <w:sz w:val="24"/>
          <w:szCs w:val="24"/>
        </w:rPr>
      </w:pPr>
    </w:p>
    <w:p w:rsidR="00B63911" w:rsidRPr="00684C25" w:rsidRDefault="00B63911" w:rsidP="00B87E7D">
      <w:pPr>
        <w:widowControl w:val="0"/>
        <w:spacing w:line="276" w:lineRule="auto"/>
        <w:rPr>
          <w:rFonts w:ascii="Times New Roman" w:eastAsia="Times New Roman" w:hAnsi="Times New Roman"/>
          <w:b/>
          <w:sz w:val="28"/>
          <w:szCs w:val="28"/>
        </w:rPr>
      </w:pPr>
      <w:r w:rsidRPr="00684C25">
        <w:rPr>
          <w:rFonts w:ascii="Times New Roman" w:eastAsia="Times New Roman" w:hAnsi="Times New Roman"/>
          <w:b/>
          <w:sz w:val="28"/>
          <w:szCs w:val="28"/>
        </w:rPr>
        <w:t>Suggested Lecture Topics</w:t>
      </w:r>
    </w:p>
    <w:p w:rsidR="00B63911" w:rsidRPr="00684C25" w:rsidRDefault="00B63911" w:rsidP="00B87E7D">
      <w:pPr>
        <w:widowControl w:val="0"/>
        <w:spacing w:line="276" w:lineRule="auto"/>
        <w:rPr>
          <w:rFonts w:ascii="Times New Roman" w:hAnsi="Times New Roman"/>
          <w:sz w:val="24"/>
          <w:szCs w:val="24"/>
        </w:rPr>
      </w:pPr>
    </w:p>
    <w:p w:rsidR="00B63911" w:rsidRPr="00684C25" w:rsidRDefault="00B63911" w:rsidP="00B87E7D">
      <w:pPr>
        <w:pStyle w:val="NoSpacing"/>
        <w:widowControl w:val="0"/>
        <w:numPr>
          <w:ilvl w:val="0"/>
          <w:numId w:val="9"/>
        </w:numPr>
        <w:tabs>
          <w:tab w:val="left" w:pos="426"/>
        </w:tabs>
        <w:spacing w:before="0" w:beforeAutospacing="0" w:after="0" w:afterAutospacing="0" w:line="276" w:lineRule="auto"/>
        <w:ind w:left="432" w:hanging="432"/>
        <w:rPr>
          <w:rFonts w:eastAsia="Times New Roman"/>
        </w:rPr>
      </w:pPr>
      <w:r w:rsidRPr="00684C25">
        <w:rPr>
          <w:rFonts w:eastAsia="Times New Roman"/>
        </w:rPr>
        <w:lastRenderedPageBreak/>
        <w:t>Jeffersonian Democracy: Just How “Jeffersonian” was Thomas Jefferson?</w:t>
      </w:r>
    </w:p>
    <w:p w:rsidR="00B63911" w:rsidRPr="00684C25" w:rsidRDefault="00B63911" w:rsidP="00B87E7D">
      <w:pPr>
        <w:pStyle w:val="NoSpacing"/>
        <w:widowControl w:val="0"/>
        <w:numPr>
          <w:ilvl w:val="0"/>
          <w:numId w:val="9"/>
        </w:numPr>
        <w:tabs>
          <w:tab w:val="left" w:pos="426"/>
        </w:tabs>
        <w:spacing w:before="0" w:beforeAutospacing="0" w:after="0" w:afterAutospacing="0" w:line="276" w:lineRule="auto"/>
        <w:ind w:left="432" w:hanging="432"/>
        <w:rPr>
          <w:rFonts w:eastAsia="Times New Roman"/>
        </w:rPr>
      </w:pPr>
      <w:r w:rsidRPr="00684C25">
        <w:rPr>
          <w:rFonts w:eastAsia="Times New Roman"/>
        </w:rPr>
        <w:t>The Role of the Haitian Revolution in stalling Napoleon</w:t>
      </w:r>
      <w:r w:rsidR="00335512" w:rsidRPr="00684C25">
        <w:rPr>
          <w:rFonts w:eastAsia="Times New Roman"/>
        </w:rPr>
        <w:t>’</w:t>
      </w:r>
      <w:r w:rsidRPr="00684C25">
        <w:rPr>
          <w:rFonts w:eastAsia="Times New Roman"/>
        </w:rPr>
        <w:t>s plans in North America</w:t>
      </w:r>
    </w:p>
    <w:p w:rsidR="00B63911" w:rsidRPr="00684C25" w:rsidRDefault="00B63911" w:rsidP="00B87E7D">
      <w:pPr>
        <w:pStyle w:val="NoSpacing"/>
        <w:widowControl w:val="0"/>
        <w:numPr>
          <w:ilvl w:val="0"/>
          <w:numId w:val="9"/>
        </w:numPr>
        <w:tabs>
          <w:tab w:val="left" w:pos="426"/>
        </w:tabs>
        <w:spacing w:before="0" w:beforeAutospacing="0" w:after="0" w:afterAutospacing="0" w:line="276" w:lineRule="auto"/>
        <w:ind w:left="432" w:hanging="432"/>
        <w:rPr>
          <w:rFonts w:eastAsia="Times New Roman"/>
        </w:rPr>
      </w:pPr>
      <w:r w:rsidRPr="00684C25">
        <w:rPr>
          <w:rFonts w:eastAsia="Times New Roman"/>
        </w:rPr>
        <w:t>The War of 1812: Why America Fought the British Instead of the French</w:t>
      </w:r>
    </w:p>
    <w:p w:rsidR="00B63911" w:rsidRPr="00684C25" w:rsidRDefault="00B63911" w:rsidP="00B87E7D">
      <w:pPr>
        <w:pStyle w:val="NoSpacing"/>
        <w:widowControl w:val="0"/>
        <w:numPr>
          <w:ilvl w:val="0"/>
          <w:numId w:val="9"/>
        </w:numPr>
        <w:tabs>
          <w:tab w:val="left" w:pos="426"/>
        </w:tabs>
        <w:spacing w:before="0" w:beforeAutospacing="0" w:after="0" w:afterAutospacing="0" w:line="276" w:lineRule="auto"/>
        <w:ind w:left="432" w:hanging="432"/>
        <w:rPr>
          <w:rFonts w:eastAsia="Times New Roman"/>
        </w:rPr>
      </w:pPr>
      <w:r w:rsidRPr="00684C25">
        <w:rPr>
          <w:rFonts w:eastAsia="Times New Roman"/>
        </w:rPr>
        <w:t>The Embargo Act of 1807: Why It Could Not Work</w:t>
      </w:r>
    </w:p>
    <w:p w:rsidR="00B63911" w:rsidRPr="00684C25" w:rsidRDefault="00B63911" w:rsidP="00B87E7D">
      <w:pPr>
        <w:pStyle w:val="NoSpacing"/>
        <w:widowControl w:val="0"/>
        <w:numPr>
          <w:ilvl w:val="0"/>
          <w:numId w:val="9"/>
        </w:numPr>
        <w:tabs>
          <w:tab w:val="left" w:pos="426"/>
        </w:tabs>
        <w:spacing w:before="0" w:beforeAutospacing="0" w:after="0" w:afterAutospacing="0" w:line="276" w:lineRule="auto"/>
        <w:ind w:left="432" w:hanging="432"/>
        <w:rPr>
          <w:rFonts w:eastAsia="Times New Roman"/>
        </w:rPr>
      </w:pPr>
      <w:r w:rsidRPr="00684C25">
        <w:rPr>
          <w:rFonts w:eastAsia="Times New Roman"/>
        </w:rPr>
        <w:t>The Emerging Role of America in World Affairs</w:t>
      </w:r>
    </w:p>
    <w:p w:rsidR="00B63911" w:rsidRPr="00684C25" w:rsidRDefault="00B63911" w:rsidP="00B87E7D">
      <w:pPr>
        <w:pStyle w:val="NoSpacing"/>
        <w:widowControl w:val="0"/>
        <w:numPr>
          <w:ilvl w:val="0"/>
          <w:numId w:val="9"/>
        </w:numPr>
        <w:tabs>
          <w:tab w:val="left" w:pos="426"/>
        </w:tabs>
        <w:spacing w:before="0" w:beforeAutospacing="0" w:after="0" w:afterAutospacing="0" w:line="276" w:lineRule="auto"/>
        <w:ind w:left="432" w:hanging="432"/>
        <w:rPr>
          <w:rFonts w:eastAsia="Times New Roman"/>
        </w:rPr>
      </w:pPr>
      <w:r w:rsidRPr="00684C25">
        <w:rPr>
          <w:rFonts w:eastAsia="Times New Roman"/>
        </w:rPr>
        <w:t>The Significance of the War of 1812</w:t>
      </w:r>
    </w:p>
    <w:p w:rsidR="00B63911" w:rsidRPr="00684C25" w:rsidRDefault="00A44F90" w:rsidP="00B87E7D">
      <w:pPr>
        <w:pStyle w:val="NoSpacing"/>
        <w:widowControl w:val="0"/>
        <w:numPr>
          <w:ilvl w:val="0"/>
          <w:numId w:val="9"/>
        </w:numPr>
        <w:tabs>
          <w:tab w:val="left" w:pos="426"/>
        </w:tabs>
        <w:spacing w:before="0" w:beforeAutospacing="0" w:after="0" w:afterAutospacing="0" w:line="276" w:lineRule="auto"/>
        <w:ind w:left="432" w:hanging="432"/>
        <w:rPr>
          <w:rFonts w:eastAsia="Times New Roman"/>
        </w:rPr>
      </w:pPr>
      <w:r>
        <w:rPr>
          <w:noProof/>
        </w:rPr>
        <mc:AlternateContent>
          <mc:Choice Requires="wps">
            <w:drawing>
              <wp:anchor distT="45720" distB="45720" distL="114300" distR="114300" simplePos="0" relativeHeight="251657216" behindDoc="0" locked="0" layoutInCell="1" allowOverlap="1">
                <wp:simplePos x="0" y="0"/>
                <wp:positionH relativeFrom="column">
                  <wp:posOffset>11430</wp:posOffset>
                </wp:positionH>
                <wp:positionV relativeFrom="paragraph">
                  <wp:posOffset>737870</wp:posOffset>
                </wp:positionV>
                <wp:extent cx="5925820" cy="2672715"/>
                <wp:effectExtent l="0" t="0" r="0" b="0"/>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2672715"/>
                        </a:xfrm>
                        <a:prstGeom prst="rect">
                          <a:avLst/>
                        </a:prstGeom>
                        <a:solidFill>
                          <a:srgbClr val="FFFFFF"/>
                        </a:solidFill>
                        <a:ln w="9525">
                          <a:solidFill>
                            <a:srgbClr val="000000"/>
                          </a:solidFill>
                          <a:miter lim="800000"/>
                          <a:headEnd/>
                          <a:tailEnd/>
                        </a:ln>
                      </wps:spPr>
                      <wps:txbx>
                        <w:txbxContent>
                          <w:p w:rsidR="00585780" w:rsidRPr="00684C25" w:rsidRDefault="00585780" w:rsidP="00585780">
                            <w:pPr>
                              <w:widowControl w:val="0"/>
                              <w:spacing w:line="276" w:lineRule="auto"/>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w:t>
                            </w:r>
                            <w:r w:rsidR="0010216B">
                              <w:rPr>
                                <w:rFonts w:ascii="Times New Roman" w:eastAsia="Times New Roman" w:hAnsi="Times New Roman"/>
                                <w:color w:val="000000"/>
                                <w:sz w:val="24"/>
                                <w:szCs w:val="24"/>
                              </w:rPr>
                              <w:t>9-2b</w:t>
                            </w:r>
                            <w:r w:rsidRPr="00684C25">
                              <w:rPr>
                                <w:rFonts w:ascii="Times New Roman" w:eastAsia="Times New Roman" w:hAnsi="Times New Roman"/>
                                <w:color w:val="000000"/>
                                <w:sz w:val="24"/>
                                <w:szCs w:val="24"/>
                              </w:rPr>
                              <w:t>). There were four reasons why the War of 1812 began:</w:t>
                            </w:r>
                          </w:p>
                          <w:p w:rsidR="00585780" w:rsidRPr="00684C25" w:rsidRDefault="00585780" w:rsidP="00585780">
                            <w:pPr>
                              <w:pStyle w:val="NoSpacing"/>
                              <w:widowControl w:val="0"/>
                              <w:numPr>
                                <w:ilvl w:val="1"/>
                                <w:numId w:val="8"/>
                              </w:numPr>
                              <w:tabs>
                                <w:tab w:val="left" w:pos="567"/>
                              </w:tabs>
                              <w:spacing w:before="0" w:beforeAutospacing="0" w:after="0" w:afterAutospacing="0" w:line="276" w:lineRule="auto"/>
                              <w:ind w:left="567" w:hanging="425"/>
                              <w:rPr>
                                <w:rFonts w:eastAsia="Times New Roman"/>
                                <w:color w:val="000000"/>
                              </w:rPr>
                            </w:pPr>
                            <w:r w:rsidRPr="00684C25">
                              <w:rPr>
                                <w:rFonts w:eastAsia="Times New Roman"/>
                                <w:color w:val="000000"/>
                              </w:rPr>
                              <w:t>A violation of neutrality rights</w:t>
                            </w:r>
                          </w:p>
                          <w:p w:rsidR="00585780" w:rsidRPr="00684C25" w:rsidRDefault="00585780" w:rsidP="00585780">
                            <w:pPr>
                              <w:pStyle w:val="NoSpacing"/>
                              <w:widowControl w:val="0"/>
                              <w:numPr>
                                <w:ilvl w:val="1"/>
                                <w:numId w:val="8"/>
                              </w:numPr>
                              <w:tabs>
                                <w:tab w:val="left" w:pos="567"/>
                              </w:tabs>
                              <w:spacing w:before="0" w:beforeAutospacing="0" w:after="0" w:afterAutospacing="0" w:line="276" w:lineRule="auto"/>
                              <w:ind w:left="567" w:hanging="425"/>
                              <w:rPr>
                                <w:rFonts w:eastAsia="Times New Roman"/>
                                <w:color w:val="000000"/>
                              </w:rPr>
                            </w:pPr>
                            <w:r w:rsidRPr="00684C25">
                              <w:rPr>
                                <w:rFonts w:eastAsia="Times New Roman"/>
                                <w:color w:val="000000"/>
                              </w:rPr>
                              <w:t>Impressment</w:t>
                            </w:r>
                          </w:p>
                          <w:p w:rsidR="00585780" w:rsidRPr="00684C25" w:rsidRDefault="00585780" w:rsidP="00585780">
                            <w:pPr>
                              <w:pStyle w:val="NoSpacing"/>
                              <w:widowControl w:val="0"/>
                              <w:numPr>
                                <w:ilvl w:val="1"/>
                                <w:numId w:val="8"/>
                              </w:numPr>
                              <w:tabs>
                                <w:tab w:val="left" w:pos="567"/>
                              </w:tabs>
                              <w:spacing w:before="0" w:beforeAutospacing="0" w:after="0" w:afterAutospacing="0" w:line="276" w:lineRule="auto"/>
                              <w:ind w:left="567" w:hanging="425"/>
                              <w:rPr>
                                <w:rFonts w:eastAsia="Times New Roman"/>
                                <w:color w:val="000000"/>
                              </w:rPr>
                            </w:pPr>
                            <w:r w:rsidRPr="00684C25">
                              <w:rPr>
                                <w:rFonts w:eastAsia="Times New Roman"/>
                              </w:rPr>
                              <w:t>Napoleon’s</w:t>
                            </w:r>
                            <w:r w:rsidRPr="00684C25">
                              <w:rPr>
                                <w:rFonts w:eastAsia="Times New Roman"/>
                                <w:color w:val="000000"/>
                              </w:rPr>
                              <w:t xml:space="preserve"> smarts</w:t>
                            </w:r>
                          </w:p>
                          <w:p w:rsidR="00585780" w:rsidRPr="00684C25" w:rsidRDefault="00585780" w:rsidP="00585780">
                            <w:pPr>
                              <w:pStyle w:val="NoSpacing"/>
                              <w:widowControl w:val="0"/>
                              <w:numPr>
                                <w:ilvl w:val="1"/>
                                <w:numId w:val="8"/>
                              </w:numPr>
                              <w:tabs>
                                <w:tab w:val="left" w:pos="567"/>
                              </w:tabs>
                              <w:spacing w:before="0" w:beforeAutospacing="0" w:after="0" w:afterAutospacing="0" w:line="276" w:lineRule="auto"/>
                              <w:ind w:left="567" w:hanging="425"/>
                              <w:rPr>
                                <w:rFonts w:eastAsia="Times New Roman"/>
                                <w:color w:val="000000"/>
                              </w:rPr>
                            </w:pPr>
                            <w:r w:rsidRPr="00684C25">
                              <w:rPr>
                                <w:rFonts w:eastAsia="Times New Roman"/>
                              </w:rPr>
                              <w:t>Battles</w:t>
                            </w:r>
                            <w:r w:rsidRPr="00684C25">
                              <w:rPr>
                                <w:rFonts w:eastAsia="Times New Roman"/>
                                <w:color w:val="000000"/>
                              </w:rPr>
                              <w:t xml:space="preserve"> for the West</w:t>
                            </w:r>
                          </w:p>
                          <w:p w:rsidR="003778F9" w:rsidRDefault="003778F9" w:rsidP="00E94A88">
                            <w:pPr>
                              <w:pStyle w:val="NoSpacing"/>
                              <w:widowControl w:val="0"/>
                              <w:tabs>
                                <w:tab w:val="left" w:pos="567"/>
                              </w:tabs>
                              <w:spacing w:before="0" w:beforeAutospacing="0" w:after="0" w:afterAutospacing="0" w:line="276" w:lineRule="auto"/>
                              <w:rPr>
                                <w:sz w:val="22"/>
                                <w:szCs w:val="22"/>
                              </w:rPr>
                            </w:pPr>
                          </w:p>
                          <w:p w:rsidR="009F2C23" w:rsidRPr="00684C25" w:rsidRDefault="00585780" w:rsidP="009F2C23">
                            <w:pPr>
                              <w:widowControl w:val="0"/>
                              <w:spacing w:line="276" w:lineRule="auto"/>
                              <w:rPr>
                                <w:rFonts w:ascii="Times New Roman" w:eastAsia="Times New Roman" w:hAnsi="Times New Roman"/>
                                <w:color w:val="000000"/>
                                <w:sz w:val="24"/>
                                <w:szCs w:val="24"/>
                              </w:rPr>
                            </w:pPr>
                            <w:r w:rsidRPr="009F2C23">
                              <w:rPr>
                                <w:rFonts w:ascii="Times New Roman" w:eastAsia="Times New Roman" w:hAnsi="Times New Roman"/>
                                <w:color w:val="000000"/>
                                <w:sz w:val="24"/>
                                <w:szCs w:val="24"/>
                              </w:rPr>
                              <w:t xml:space="preserve">Have students break into pairs and create their own fictitious websites if the </w:t>
                            </w:r>
                            <w:r w:rsidR="00E94A88" w:rsidRPr="009F2C23">
                              <w:rPr>
                                <w:rFonts w:ascii="Times New Roman" w:eastAsia="Times New Roman" w:hAnsi="Times New Roman"/>
                                <w:color w:val="000000"/>
                                <w:sz w:val="24"/>
                                <w:szCs w:val="24"/>
                              </w:rPr>
                              <w:t>I</w:t>
                            </w:r>
                            <w:r w:rsidRPr="009F2C23">
                              <w:rPr>
                                <w:rFonts w:ascii="Times New Roman" w:eastAsia="Times New Roman" w:hAnsi="Times New Roman"/>
                                <w:color w:val="000000"/>
                                <w:sz w:val="24"/>
                                <w:szCs w:val="24"/>
                              </w:rPr>
                              <w:t>nternet had existed in 1812.</w:t>
                            </w:r>
                            <w:r w:rsidR="0016022C" w:rsidRPr="009F2C23">
                              <w:rPr>
                                <w:rFonts w:ascii="Times New Roman" w:eastAsia="Times New Roman" w:hAnsi="Times New Roman"/>
                                <w:color w:val="000000"/>
                                <w:sz w:val="24"/>
                                <w:szCs w:val="24"/>
                              </w:rPr>
                              <w:t xml:space="preserve"> Have students base their newspaper article headers on </w:t>
                            </w:r>
                            <w:r w:rsidR="0010203D">
                              <w:rPr>
                                <w:rFonts w:ascii="Times New Roman" w:eastAsia="Times New Roman" w:hAnsi="Times New Roman"/>
                                <w:color w:val="000000"/>
                                <w:sz w:val="24"/>
                                <w:szCs w:val="24"/>
                              </w:rPr>
                              <w:t>T</w:t>
                            </w:r>
                            <w:r w:rsidR="0016022C" w:rsidRPr="009F2C23">
                              <w:rPr>
                                <w:rFonts w:ascii="Times New Roman" w:eastAsia="Times New Roman" w:hAnsi="Times New Roman"/>
                                <w:color w:val="000000"/>
                                <w:sz w:val="24"/>
                                <w:szCs w:val="24"/>
                              </w:rPr>
                              <w:t>he Reasons Why</w:t>
                            </w:r>
                            <w:r w:rsidR="0010203D">
                              <w:rPr>
                                <w:rFonts w:ascii="Times New Roman" w:eastAsia="Times New Roman" w:hAnsi="Times New Roman"/>
                                <w:color w:val="000000"/>
                                <w:sz w:val="24"/>
                                <w:szCs w:val="24"/>
                              </w:rPr>
                              <w:t xml:space="preserve"> ...</w:t>
                            </w:r>
                            <w:r w:rsidR="0016022C" w:rsidRPr="009F2C23">
                              <w:rPr>
                                <w:rFonts w:ascii="Times New Roman" w:eastAsia="Times New Roman" w:hAnsi="Times New Roman"/>
                                <w:color w:val="000000"/>
                                <w:sz w:val="24"/>
                                <w:szCs w:val="24"/>
                              </w:rPr>
                              <w:t>.</w:t>
                            </w:r>
                            <w:r w:rsidR="009F2C23" w:rsidRPr="009F2C23">
                              <w:rPr>
                                <w:rFonts w:ascii="Times New Roman" w:eastAsia="Times New Roman" w:hAnsi="Times New Roman"/>
                                <w:color w:val="000000"/>
                                <w:sz w:val="24"/>
                                <w:szCs w:val="24"/>
                              </w:rPr>
                              <w:t xml:space="preserve"> Each group only needs to create the header for the articles, not the articles itself (although this is permissible as part of a longer assignment)</w:t>
                            </w:r>
                            <w:r w:rsidR="0010203D">
                              <w:rPr>
                                <w:rFonts w:ascii="Times New Roman" w:eastAsia="Times New Roman" w:hAnsi="Times New Roman"/>
                                <w:color w:val="000000"/>
                                <w:sz w:val="24"/>
                                <w:szCs w:val="24"/>
                              </w:rPr>
                              <w:t>.</w:t>
                            </w:r>
                            <w:r w:rsidR="009F2C23" w:rsidRPr="009F2C23">
                              <w:rPr>
                                <w:rFonts w:ascii="Times New Roman" w:eastAsia="Times New Roman" w:hAnsi="Times New Roman"/>
                                <w:color w:val="000000"/>
                                <w:sz w:val="24"/>
                                <w:szCs w:val="24"/>
                              </w:rPr>
                              <w:t xml:space="preserve"> For example, “</w:t>
                            </w:r>
                            <w:r w:rsidR="009F2C23" w:rsidRPr="009F2C23">
                              <w:rPr>
                                <w:rFonts w:ascii="Times New Roman" w:eastAsia="Times New Roman" w:hAnsi="Times New Roman"/>
                                <w:i/>
                                <w:color w:val="000000"/>
                                <w:sz w:val="24"/>
                                <w:szCs w:val="24"/>
                              </w:rPr>
                              <w:t>England Intrigues: Wartime Policy or a Conspiracy to Enslave U.S.? YouTube video shows British capturing American sailors; Napoleon says “My bad” to U.S., ends interference with U.S. ships; Click “Like” if you</w:t>
                            </w:r>
                            <w:r w:rsidR="009F2C23" w:rsidRPr="00684C25">
                              <w:rPr>
                                <w:rFonts w:ascii="Times New Roman" w:eastAsia="Times New Roman" w:hAnsi="Times New Roman"/>
                                <w:i/>
                                <w:color w:val="000000"/>
                                <w:sz w:val="24"/>
                                <w:szCs w:val="24"/>
                              </w:rPr>
                              <w:t xml:space="preserve"> support our boys fighting in the Indiana Territory.</w:t>
                            </w:r>
                            <w:r w:rsidR="009F2C23" w:rsidRPr="00684C25">
                              <w:rPr>
                                <w:rFonts w:ascii="Times New Roman" w:eastAsia="Times New Roman" w:hAnsi="Times New Roman"/>
                                <w:color w:val="000000"/>
                                <w:sz w:val="24"/>
                                <w:szCs w:val="24"/>
                              </w:rPr>
                              <w:t>”</w:t>
                            </w:r>
                          </w:p>
                          <w:p w:rsidR="00585780" w:rsidRDefault="00585780" w:rsidP="0016022C">
                            <w:pPr>
                              <w:pStyle w:val="NoSpacing"/>
                              <w:widowControl w:val="0"/>
                              <w:spacing w:before="0" w:beforeAutospacing="0" w:after="0" w:afterAutospacing="0" w:line="276" w:lineRule="auto"/>
                              <w:rPr>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9pt;margin-top:58.1pt;width:466.6pt;height:210.4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">
                <v:textbox>
                  <w:txbxContent>
                    <w:p w:rsidR="00585780" w:rsidRPr="00684C25" w:rsidRDefault="00585780" w:rsidP="00585780">
                      <w:pPr>
                        <w:widowControl w:val="0"/>
                        <w:spacing w:line="276" w:lineRule="auto"/>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w:t>
                      </w:r>
                      <w:r w:rsidR="0010216B">
                        <w:rPr>
                          <w:rFonts w:ascii="Times New Roman" w:eastAsia="Times New Roman" w:hAnsi="Times New Roman"/>
                          <w:color w:val="000000"/>
                          <w:sz w:val="24"/>
                          <w:szCs w:val="24"/>
                        </w:rPr>
                        <w:t>9-2b</w:t>
                      </w:r>
                      <w:r w:rsidRPr="00684C25">
                        <w:rPr>
                          <w:rFonts w:ascii="Times New Roman" w:eastAsia="Times New Roman" w:hAnsi="Times New Roman"/>
                          <w:color w:val="000000"/>
                          <w:sz w:val="24"/>
                          <w:szCs w:val="24"/>
                        </w:rPr>
                        <w:t>). There were four reasons why the War of 1812 began:</w:t>
                      </w:r>
                    </w:p>
                    <w:p w:rsidR="00585780" w:rsidRPr="00684C25" w:rsidRDefault="00585780" w:rsidP="00585780">
                      <w:pPr>
                        <w:pStyle w:val="NoSpacing"/>
                        <w:widowControl w:val="0"/>
                        <w:numPr>
                          <w:ilvl w:val="1"/>
                          <w:numId w:val="8"/>
                        </w:numPr>
                        <w:tabs>
                          <w:tab w:val="left" w:pos="567"/>
                        </w:tabs>
                        <w:spacing w:before="0" w:beforeAutospacing="0" w:after="0" w:afterAutospacing="0" w:line="276" w:lineRule="auto"/>
                        <w:ind w:left="567" w:hanging="425"/>
                        <w:rPr>
                          <w:rFonts w:eastAsia="Times New Roman"/>
                          <w:color w:val="000000"/>
                        </w:rPr>
                      </w:pPr>
                      <w:r w:rsidRPr="00684C25">
                        <w:rPr>
                          <w:rFonts w:eastAsia="Times New Roman"/>
                          <w:color w:val="000000"/>
                        </w:rPr>
                        <w:t>A violation of neutrality rights</w:t>
                      </w:r>
                    </w:p>
                    <w:p w:rsidR="00585780" w:rsidRPr="00684C25" w:rsidRDefault="00585780" w:rsidP="00585780">
                      <w:pPr>
                        <w:pStyle w:val="NoSpacing"/>
                        <w:widowControl w:val="0"/>
                        <w:numPr>
                          <w:ilvl w:val="1"/>
                          <w:numId w:val="8"/>
                        </w:numPr>
                        <w:tabs>
                          <w:tab w:val="left" w:pos="567"/>
                        </w:tabs>
                        <w:spacing w:before="0" w:beforeAutospacing="0" w:after="0" w:afterAutospacing="0" w:line="276" w:lineRule="auto"/>
                        <w:ind w:left="567" w:hanging="425"/>
                        <w:rPr>
                          <w:rFonts w:eastAsia="Times New Roman"/>
                          <w:color w:val="000000"/>
                        </w:rPr>
                      </w:pPr>
                      <w:r w:rsidRPr="00684C25">
                        <w:rPr>
                          <w:rFonts w:eastAsia="Times New Roman"/>
                          <w:color w:val="000000"/>
                        </w:rPr>
                        <w:t>Impressment</w:t>
                      </w:r>
                    </w:p>
                    <w:p w:rsidR="00585780" w:rsidRPr="00684C25" w:rsidRDefault="00585780" w:rsidP="00585780">
                      <w:pPr>
                        <w:pStyle w:val="NoSpacing"/>
                        <w:widowControl w:val="0"/>
                        <w:numPr>
                          <w:ilvl w:val="1"/>
                          <w:numId w:val="8"/>
                        </w:numPr>
                        <w:tabs>
                          <w:tab w:val="left" w:pos="567"/>
                        </w:tabs>
                        <w:spacing w:before="0" w:beforeAutospacing="0" w:after="0" w:afterAutospacing="0" w:line="276" w:lineRule="auto"/>
                        <w:ind w:left="567" w:hanging="425"/>
                        <w:rPr>
                          <w:rFonts w:eastAsia="Times New Roman"/>
                          <w:color w:val="000000"/>
                        </w:rPr>
                      </w:pPr>
                      <w:r w:rsidRPr="00684C25">
                        <w:rPr>
                          <w:rFonts w:eastAsia="Times New Roman"/>
                        </w:rPr>
                        <w:t>Napoleon’s</w:t>
                      </w:r>
                      <w:r w:rsidRPr="00684C25">
                        <w:rPr>
                          <w:rFonts w:eastAsia="Times New Roman"/>
                          <w:color w:val="000000"/>
                        </w:rPr>
                        <w:t xml:space="preserve"> smarts</w:t>
                      </w:r>
                    </w:p>
                    <w:p w:rsidR="00585780" w:rsidRPr="00684C25" w:rsidRDefault="00585780" w:rsidP="00585780">
                      <w:pPr>
                        <w:pStyle w:val="NoSpacing"/>
                        <w:widowControl w:val="0"/>
                        <w:numPr>
                          <w:ilvl w:val="1"/>
                          <w:numId w:val="8"/>
                        </w:numPr>
                        <w:tabs>
                          <w:tab w:val="left" w:pos="567"/>
                        </w:tabs>
                        <w:spacing w:before="0" w:beforeAutospacing="0" w:after="0" w:afterAutospacing="0" w:line="276" w:lineRule="auto"/>
                        <w:ind w:left="567" w:hanging="425"/>
                        <w:rPr>
                          <w:rFonts w:eastAsia="Times New Roman"/>
                          <w:color w:val="000000"/>
                        </w:rPr>
                      </w:pPr>
                      <w:r w:rsidRPr="00684C25">
                        <w:rPr>
                          <w:rFonts w:eastAsia="Times New Roman"/>
                        </w:rPr>
                        <w:t>Battles</w:t>
                      </w:r>
                      <w:r w:rsidRPr="00684C25">
                        <w:rPr>
                          <w:rFonts w:eastAsia="Times New Roman"/>
                          <w:color w:val="000000"/>
                        </w:rPr>
                        <w:t xml:space="preserve"> for the West</w:t>
                      </w:r>
                    </w:p>
                    <w:p w:rsidR="003778F9" w:rsidRDefault="003778F9" w:rsidP="00E94A88">
                      <w:pPr>
                        <w:pStyle w:val="NoSpacing"/>
                        <w:widowControl w:val="0"/>
                        <w:tabs>
                          <w:tab w:val="left" w:pos="567"/>
                        </w:tabs>
                        <w:spacing w:before="0" w:beforeAutospacing="0" w:after="0" w:afterAutospacing="0" w:line="276" w:lineRule="auto"/>
                        <w:rPr>
                          <w:sz w:val="22"/>
                          <w:szCs w:val="22"/>
                        </w:rPr>
                      </w:pPr>
                    </w:p>
                    <w:p w:rsidR="009F2C23" w:rsidRPr="00684C25" w:rsidRDefault="00585780" w:rsidP="009F2C23">
                      <w:pPr>
                        <w:widowControl w:val="0"/>
                        <w:spacing w:line="276" w:lineRule="auto"/>
                        <w:rPr>
                          <w:rFonts w:ascii="Times New Roman" w:eastAsia="Times New Roman" w:hAnsi="Times New Roman"/>
                          <w:color w:val="000000"/>
                          <w:sz w:val="24"/>
                          <w:szCs w:val="24"/>
                        </w:rPr>
                      </w:pPr>
                      <w:r w:rsidRPr="009F2C23">
                        <w:rPr>
                          <w:rFonts w:ascii="Times New Roman" w:eastAsia="Times New Roman" w:hAnsi="Times New Roman"/>
                          <w:color w:val="000000"/>
                          <w:sz w:val="24"/>
                          <w:szCs w:val="24"/>
                        </w:rPr>
                        <w:t xml:space="preserve">Have students break into pairs and create their own fictitious websites if the </w:t>
                      </w:r>
                      <w:r w:rsidR="00E94A88" w:rsidRPr="009F2C23">
                        <w:rPr>
                          <w:rFonts w:ascii="Times New Roman" w:eastAsia="Times New Roman" w:hAnsi="Times New Roman"/>
                          <w:color w:val="000000"/>
                          <w:sz w:val="24"/>
                          <w:szCs w:val="24"/>
                        </w:rPr>
                        <w:t>I</w:t>
                      </w:r>
                      <w:r w:rsidRPr="009F2C23">
                        <w:rPr>
                          <w:rFonts w:ascii="Times New Roman" w:eastAsia="Times New Roman" w:hAnsi="Times New Roman"/>
                          <w:color w:val="000000"/>
                          <w:sz w:val="24"/>
                          <w:szCs w:val="24"/>
                        </w:rPr>
                        <w:t>nternet had existed in 1812.</w:t>
                      </w:r>
                      <w:r w:rsidR="0016022C" w:rsidRPr="009F2C23">
                        <w:rPr>
                          <w:rFonts w:ascii="Times New Roman" w:eastAsia="Times New Roman" w:hAnsi="Times New Roman"/>
                          <w:color w:val="000000"/>
                          <w:sz w:val="24"/>
                          <w:szCs w:val="24"/>
                        </w:rPr>
                        <w:t xml:space="preserve"> Have students base their newspaper article headers on </w:t>
                      </w:r>
                      <w:r w:rsidR="0010203D">
                        <w:rPr>
                          <w:rFonts w:ascii="Times New Roman" w:eastAsia="Times New Roman" w:hAnsi="Times New Roman"/>
                          <w:color w:val="000000"/>
                          <w:sz w:val="24"/>
                          <w:szCs w:val="24"/>
                        </w:rPr>
                        <w:t>T</w:t>
                      </w:r>
                      <w:r w:rsidR="0016022C" w:rsidRPr="009F2C23">
                        <w:rPr>
                          <w:rFonts w:ascii="Times New Roman" w:eastAsia="Times New Roman" w:hAnsi="Times New Roman"/>
                          <w:color w:val="000000"/>
                          <w:sz w:val="24"/>
                          <w:szCs w:val="24"/>
                        </w:rPr>
                        <w:t>he Reasons Why</w:t>
                      </w:r>
                      <w:r w:rsidR="0010203D">
                        <w:rPr>
                          <w:rFonts w:ascii="Times New Roman" w:eastAsia="Times New Roman" w:hAnsi="Times New Roman"/>
                          <w:color w:val="000000"/>
                          <w:sz w:val="24"/>
                          <w:szCs w:val="24"/>
                        </w:rPr>
                        <w:t xml:space="preserve"> ...</w:t>
                      </w:r>
                      <w:r w:rsidR="0016022C" w:rsidRPr="009F2C23">
                        <w:rPr>
                          <w:rFonts w:ascii="Times New Roman" w:eastAsia="Times New Roman" w:hAnsi="Times New Roman"/>
                          <w:color w:val="000000"/>
                          <w:sz w:val="24"/>
                          <w:szCs w:val="24"/>
                        </w:rPr>
                        <w:t>.</w:t>
                      </w:r>
                      <w:r w:rsidR="009F2C23" w:rsidRPr="009F2C23">
                        <w:rPr>
                          <w:rFonts w:ascii="Times New Roman" w:eastAsia="Times New Roman" w:hAnsi="Times New Roman"/>
                          <w:color w:val="000000"/>
                          <w:sz w:val="24"/>
                          <w:szCs w:val="24"/>
                        </w:rPr>
                        <w:t xml:space="preserve"> Each group only needs to create the header for the articles, not the articles itself (although this is permissible as part of a longer assignment)</w:t>
                      </w:r>
                      <w:r w:rsidR="0010203D">
                        <w:rPr>
                          <w:rFonts w:ascii="Times New Roman" w:eastAsia="Times New Roman" w:hAnsi="Times New Roman"/>
                          <w:color w:val="000000"/>
                          <w:sz w:val="24"/>
                          <w:szCs w:val="24"/>
                        </w:rPr>
                        <w:t>.</w:t>
                      </w:r>
                      <w:r w:rsidR="009F2C23" w:rsidRPr="009F2C23">
                        <w:rPr>
                          <w:rFonts w:ascii="Times New Roman" w:eastAsia="Times New Roman" w:hAnsi="Times New Roman"/>
                          <w:color w:val="000000"/>
                          <w:sz w:val="24"/>
                          <w:szCs w:val="24"/>
                        </w:rPr>
                        <w:t xml:space="preserve"> For example, “</w:t>
                      </w:r>
                      <w:r w:rsidR="009F2C23" w:rsidRPr="009F2C23">
                        <w:rPr>
                          <w:rFonts w:ascii="Times New Roman" w:eastAsia="Times New Roman" w:hAnsi="Times New Roman"/>
                          <w:i/>
                          <w:color w:val="000000"/>
                          <w:sz w:val="24"/>
                          <w:szCs w:val="24"/>
                        </w:rPr>
                        <w:t>England Intrigues: Wartime Policy or a Conspiracy to Enslave U.S.? YouTube video shows British capturing American sailors; Napoleon says “My bad” to U.S., ends interference with U.S. ships; Click “Like” if you</w:t>
                      </w:r>
                      <w:r w:rsidR="009F2C23" w:rsidRPr="00684C25">
                        <w:rPr>
                          <w:rFonts w:ascii="Times New Roman" w:eastAsia="Times New Roman" w:hAnsi="Times New Roman"/>
                          <w:i/>
                          <w:color w:val="000000"/>
                          <w:sz w:val="24"/>
                          <w:szCs w:val="24"/>
                        </w:rPr>
                        <w:t xml:space="preserve"> support our boys fighting in the Indiana Territory.</w:t>
                      </w:r>
                      <w:r w:rsidR="009F2C23" w:rsidRPr="00684C25">
                        <w:rPr>
                          <w:rFonts w:ascii="Times New Roman" w:eastAsia="Times New Roman" w:hAnsi="Times New Roman"/>
                          <w:color w:val="000000"/>
                          <w:sz w:val="24"/>
                          <w:szCs w:val="24"/>
                        </w:rPr>
                        <w:t>”</w:t>
                      </w:r>
                    </w:p>
                    <w:p w:rsidR="00585780" w:rsidRDefault="00585780" w:rsidP="0016022C">
                      <w:pPr>
                        <w:pStyle w:val="NoSpacing"/>
                        <w:widowControl w:val="0"/>
                        <w:spacing w:before="0" w:beforeAutospacing="0" w:after="0" w:afterAutospacing="0" w:line="276" w:lineRule="auto"/>
                        <w:rPr>
                          <w:sz w:val="22"/>
                          <w:szCs w:val="22"/>
                        </w:rPr>
                      </w:pP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simplePos x="0" y="0"/>
                <wp:positionH relativeFrom="column">
                  <wp:posOffset>11430</wp:posOffset>
                </wp:positionH>
                <wp:positionV relativeFrom="paragraph">
                  <wp:posOffset>415290</wp:posOffset>
                </wp:positionV>
                <wp:extent cx="5906770" cy="313055"/>
                <wp:effectExtent l="0" t="0" r="0" b="0"/>
                <wp:wrapSquare wrapText="bothSides"/>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770" cy="313055"/>
                        </a:xfrm>
                        <a:prstGeom prst="rect">
                          <a:avLst/>
                        </a:prstGeom>
                        <a:solidFill>
                          <a:srgbClr val="FFFFFF"/>
                        </a:solidFill>
                        <a:ln w="9525">
                          <a:solidFill>
                            <a:srgbClr val="000000"/>
                          </a:solidFill>
                          <a:miter lim="800000"/>
                          <a:headEnd/>
                          <a:tailEnd/>
                        </a:ln>
                      </wps:spPr>
                      <wps:txbx>
                        <w:txbxContent>
                          <w:p w:rsidR="00585780" w:rsidRPr="00ED05CB" w:rsidRDefault="00585780" w:rsidP="00585780">
                            <w:pPr>
                              <w:rPr>
                                <w:rFonts w:ascii="Times New Roman" w:hAnsi="Times New Roman"/>
                                <w:b/>
                                <w:sz w:val="28"/>
                                <w:szCs w:val="28"/>
                              </w:rPr>
                            </w:pPr>
                            <w:r w:rsidRPr="00ED05CB">
                              <w:rPr>
                                <w:rFonts w:ascii="Times New Roman" w:hAnsi="Times New Roman"/>
                                <w:b/>
                                <w:sz w:val="28"/>
                                <w:szCs w:val="28"/>
                              </w:rPr>
                              <w:t>The Reasons Why…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9pt;margin-top:32.7pt;width:465.1pt;height:24.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">
                <v:textbox>
                  <w:txbxContent>
                    <w:p w:rsidR="00585780" w:rsidRPr="00ED05CB" w:rsidRDefault="00585780" w:rsidP="00585780">
                      <w:pPr>
                        <w:rPr>
                          <w:rFonts w:ascii="Times New Roman" w:hAnsi="Times New Roman"/>
                          <w:b/>
                          <w:sz w:val="28"/>
                          <w:szCs w:val="28"/>
                        </w:rPr>
                      </w:pPr>
                      <w:r w:rsidRPr="00ED05CB">
                        <w:rPr>
                          <w:rFonts w:ascii="Times New Roman" w:hAnsi="Times New Roman"/>
                          <w:b/>
                          <w:sz w:val="28"/>
                          <w:szCs w:val="28"/>
                        </w:rPr>
                        <w:t>The Reasons Why…</w:t>
                      </w:r>
                    </w:p>
                  </w:txbxContent>
                </v:textbox>
                <w10:wrap type="square"/>
              </v:shape>
            </w:pict>
          </mc:Fallback>
        </mc:AlternateContent>
      </w:r>
      <w:r w:rsidR="00B63911" w:rsidRPr="00684C25">
        <w:rPr>
          <w:rFonts w:eastAsia="Times New Roman"/>
        </w:rPr>
        <w:t>Plots Against the Government: The Hartford Convention and the Aaron Burr Conspiracy</w:t>
      </w:r>
    </w:p>
    <w:p w:rsidR="00466780" w:rsidRDefault="00466780" w:rsidP="00B87E7D">
      <w:pPr>
        <w:widowControl w:val="0"/>
        <w:spacing w:line="276" w:lineRule="auto"/>
        <w:rPr>
          <w:rFonts w:ascii="Times New Roman" w:hAnsi="Times New Roman"/>
          <w:sz w:val="24"/>
          <w:szCs w:val="24"/>
        </w:rPr>
      </w:pPr>
    </w:p>
    <w:p w:rsidR="00B63911" w:rsidRPr="00684C25" w:rsidRDefault="00B63911" w:rsidP="00B87E7D">
      <w:pPr>
        <w:widowControl w:val="0"/>
        <w:spacing w:line="276" w:lineRule="auto"/>
        <w:rPr>
          <w:rFonts w:ascii="Times New Roman" w:eastAsia="Times New Roman" w:hAnsi="Times New Roman"/>
          <w:b/>
          <w:sz w:val="28"/>
          <w:szCs w:val="28"/>
        </w:rPr>
      </w:pPr>
      <w:r w:rsidRPr="00684C25">
        <w:rPr>
          <w:rFonts w:ascii="Times New Roman" w:eastAsia="Times New Roman" w:hAnsi="Times New Roman"/>
          <w:b/>
          <w:sz w:val="28"/>
          <w:szCs w:val="28"/>
        </w:rPr>
        <w:t>Research Topics</w:t>
      </w:r>
      <w:r w:rsidR="00163A4A" w:rsidRPr="00684C25">
        <w:rPr>
          <w:rFonts w:ascii="Times New Roman" w:eastAsia="Times New Roman" w:hAnsi="Times New Roman"/>
          <w:b/>
          <w:sz w:val="28"/>
          <w:szCs w:val="28"/>
        </w:rPr>
        <w:t>—</w:t>
      </w:r>
      <w:r w:rsidRPr="00684C25">
        <w:rPr>
          <w:rFonts w:ascii="Times New Roman" w:eastAsia="Times New Roman" w:hAnsi="Times New Roman"/>
          <w:b/>
          <w:sz w:val="28"/>
          <w:szCs w:val="28"/>
        </w:rPr>
        <w:t>Projects and Papers</w:t>
      </w:r>
    </w:p>
    <w:p w:rsidR="00B63911" w:rsidRPr="00684C25" w:rsidRDefault="00B63911" w:rsidP="00B87E7D">
      <w:pPr>
        <w:widowControl w:val="0"/>
        <w:spacing w:line="276" w:lineRule="auto"/>
        <w:rPr>
          <w:rFonts w:ascii="Times New Roman" w:hAnsi="Times New Roman"/>
          <w:sz w:val="24"/>
          <w:szCs w:val="24"/>
        </w:rPr>
      </w:pPr>
    </w:p>
    <w:p w:rsidR="00B63911" w:rsidRPr="00684C25" w:rsidRDefault="00B63911" w:rsidP="00B87E7D">
      <w:pPr>
        <w:widowControl w:val="0"/>
        <w:spacing w:line="276" w:lineRule="auto"/>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 xml:space="preserve">Students might choose to complete a project to be presented in class or to write a more traditional research paper. Or, as </w:t>
      </w:r>
      <w:r w:rsidR="005F12F1" w:rsidRPr="00684C25">
        <w:rPr>
          <w:rFonts w:ascii="Times New Roman" w:eastAsia="Times New Roman" w:hAnsi="Times New Roman"/>
          <w:color w:val="000000"/>
          <w:sz w:val="24"/>
          <w:szCs w:val="24"/>
        </w:rPr>
        <w:t xml:space="preserve">an </w:t>
      </w:r>
      <w:r w:rsidRPr="00684C25">
        <w:rPr>
          <w:rFonts w:ascii="Times New Roman" w:eastAsia="Times New Roman" w:hAnsi="Times New Roman"/>
          <w:color w:val="000000"/>
          <w:sz w:val="24"/>
          <w:szCs w:val="24"/>
        </w:rPr>
        <w:t xml:space="preserve">instructor, </w:t>
      </w:r>
      <w:r w:rsidR="005F12F1" w:rsidRPr="00684C25">
        <w:rPr>
          <w:rFonts w:ascii="Times New Roman" w:eastAsia="Times New Roman" w:hAnsi="Times New Roman"/>
          <w:color w:val="000000"/>
          <w:sz w:val="24"/>
          <w:szCs w:val="24"/>
        </w:rPr>
        <w:t xml:space="preserve">one </w:t>
      </w:r>
      <w:r w:rsidRPr="00684C25">
        <w:rPr>
          <w:rFonts w:ascii="Times New Roman" w:eastAsia="Times New Roman" w:hAnsi="Times New Roman"/>
          <w:color w:val="000000"/>
          <w:sz w:val="24"/>
          <w:szCs w:val="24"/>
        </w:rPr>
        <w:t xml:space="preserve">could </w:t>
      </w:r>
      <w:r w:rsidR="00C75536">
        <w:rPr>
          <w:rFonts w:ascii="Times New Roman" w:eastAsia="Times New Roman" w:hAnsi="Times New Roman"/>
          <w:color w:val="000000"/>
          <w:sz w:val="24"/>
          <w:szCs w:val="24"/>
        </w:rPr>
        <w:t xml:space="preserve">select </w:t>
      </w:r>
      <w:r w:rsidR="005F12F1" w:rsidRPr="00684C25">
        <w:rPr>
          <w:rFonts w:ascii="Times New Roman" w:eastAsia="Times New Roman" w:hAnsi="Times New Roman"/>
          <w:color w:val="000000"/>
          <w:sz w:val="24"/>
          <w:szCs w:val="24"/>
        </w:rPr>
        <w:t>topics for the students</w:t>
      </w:r>
      <w:r w:rsidRPr="00684C25">
        <w:rPr>
          <w:rFonts w:ascii="Times New Roman" w:eastAsia="Times New Roman" w:hAnsi="Times New Roman"/>
          <w:color w:val="000000"/>
          <w:sz w:val="24"/>
          <w:szCs w:val="24"/>
        </w:rPr>
        <w:t xml:space="preserve">. Below are a few topics that are relevant to this chapter. </w:t>
      </w:r>
      <w:r w:rsidR="00163A4A" w:rsidRPr="00684C25">
        <w:rPr>
          <w:rFonts w:ascii="Times New Roman" w:eastAsia="Times New Roman" w:hAnsi="Times New Roman"/>
          <w:color w:val="000000"/>
          <w:sz w:val="24"/>
          <w:szCs w:val="24"/>
        </w:rPr>
        <w:t xml:space="preserve">Instructors </w:t>
      </w:r>
      <w:r w:rsidRPr="00684C25">
        <w:rPr>
          <w:rFonts w:ascii="Times New Roman" w:eastAsia="Times New Roman" w:hAnsi="Times New Roman"/>
          <w:color w:val="000000"/>
          <w:sz w:val="24"/>
          <w:szCs w:val="24"/>
        </w:rPr>
        <w:t xml:space="preserve">may, of course, choose to develop </w:t>
      </w:r>
      <w:r w:rsidR="005F12F1" w:rsidRPr="00684C25">
        <w:rPr>
          <w:rFonts w:ascii="Times New Roman" w:eastAsia="Times New Roman" w:hAnsi="Times New Roman"/>
          <w:color w:val="000000"/>
          <w:sz w:val="24"/>
          <w:szCs w:val="24"/>
        </w:rPr>
        <w:t xml:space="preserve">their </w:t>
      </w:r>
      <w:r w:rsidRPr="00684C25">
        <w:rPr>
          <w:rFonts w:ascii="Times New Roman" w:eastAsia="Times New Roman" w:hAnsi="Times New Roman"/>
          <w:color w:val="000000"/>
          <w:sz w:val="24"/>
          <w:szCs w:val="24"/>
        </w:rPr>
        <w:t>own topics.</w:t>
      </w:r>
    </w:p>
    <w:p w:rsidR="00163A4A" w:rsidRPr="00684C25" w:rsidRDefault="00163A4A" w:rsidP="00B87E7D">
      <w:pPr>
        <w:widowControl w:val="0"/>
        <w:spacing w:line="276" w:lineRule="auto"/>
        <w:rPr>
          <w:rFonts w:ascii="Times New Roman" w:hAnsi="Times New Roman"/>
          <w:sz w:val="24"/>
          <w:szCs w:val="24"/>
        </w:rPr>
      </w:pPr>
    </w:p>
    <w:p w:rsidR="00B63911" w:rsidRPr="00684C25" w:rsidRDefault="00B63911" w:rsidP="00B87E7D">
      <w:pPr>
        <w:pStyle w:val="NoSpacing"/>
        <w:widowControl w:val="0"/>
        <w:numPr>
          <w:ilvl w:val="0"/>
          <w:numId w:val="6"/>
        </w:numPr>
        <w:tabs>
          <w:tab w:val="left" w:pos="426"/>
        </w:tabs>
        <w:spacing w:before="0" w:beforeAutospacing="0" w:after="0" w:afterAutospacing="0" w:line="276" w:lineRule="auto"/>
        <w:ind w:left="426" w:hanging="426"/>
        <w:rPr>
          <w:rFonts w:eastAsia="Times New Roman"/>
        </w:rPr>
      </w:pPr>
      <w:r w:rsidRPr="00684C25">
        <w:rPr>
          <w:rFonts w:eastAsia="Times New Roman"/>
        </w:rPr>
        <w:t>Plot a timeline of major events of the War of 1812. Study the timeline and determine causes and effects that were important for America’s future.</w:t>
      </w:r>
    </w:p>
    <w:p w:rsidR="00B63911" w:rsidRPr="00684C25" w:rsidRDefault="00B63911" w:rsidP="00B87E7D">
      <w:pPr>
        <w:pStyle w:val="NoSpacing"/>
        <w:widowControl w:val="0"/>
        <w:numPr>
          <w:ilvl w:val="0"/>
          <w:numId w:val="6"/>
        </w:numPr>
        <w:tabs>
          <w:tab w:val="left" w:pos="426"/>
        </w:tabs>
        <w:spacing w:before="0" w:beforeAutospacing="0" w:after="0" w:afterAutospacing="0" w:line="276" w:lineRule="auto"/>
        <w:ind w:left="426" w:hanging="426"/>
        <w:rPr>
          <w:rFonts w:eastAsia="Times New Roman"/>
        </w:rPr>
      </w:pPr>
      <w:r w:rsidRPr="00684C25">
        <w:rPr>
          <w:rFonts w:eastAsia="Times New Roman"/>
        </w:rPr>
        <w:t xml:space="preserve">Prepare a chart with as many of President Jefferson’s decisions and actions </w:t>
      </w:r>
      <w:r w:rsidR="00FF09D4">
        <w:rPr>
          <w:rFonts w:eastAsia="Times New Roman"/>
        </w:rPr>
        <w:t>that students</w:t>
      </w:r>
      <w:r w:rsidR="005F12F1" w:rsidRPr="00684C25">
        <w:rPr>
          <w:rFonts w:eastAsia="Times New Roman"/>
        </w:rPr>
        <w:t xml:space="preserve"> </w:t>
      </w:r>
      <w:r w:rsidRPr="00684C25">
        <w:rPr>
          <w:rFonts w:eastAsia="Times New Roman"/>
        </w:rPr>
        <w:t xml:space="preserve">can find. Label one column “Democratic-Republican” and the other “Federalist.” Place each item in the column that </w:t>
      </w:r>
      <w:r w:rsidR="00FF09D4">
        <w:rPr>
          <w:rFonts w:eastAsia="Times New Roman"/>
        </w:rPr>
        <w:t>the student</w:t>
      </w:r>
      <w:r w:rsidR="005F12F1" w:rsidRPr="00684C25">
        <w:rPr>
          <w:rFonts w:eastAsia="Times New Roman"/>
        </w:rPr>
        <w:t xml:space="preserve"> </w:t>
      </w:r>
      <w:r w:rsidRPr="00684C25">
        <w:rPr>
          <w:rFonts w:eastAsia="Times New Roman"/>
        </w:rPr>
        <w:t>think</w:t>
      </w:r>
      <w:r w:rsidR="005F12F1" w:rsidRPr="00684C25">
        <w:rPr>
          <w:rFonts w:eastAsia="Times New Roman"/>
        </w:rPr>
        <w:t>s</w:t>
      </w:r>
      <w:r w:rsidRPr="00684C25">
        <w:rPr>
          <w:rFonts w:eastAsia="Times New Roman"/>
        </w:rPr>
        <w:t xml:space="preserve"> it most correctly fits, </w:t>
      </w:r>
      <w:proofErr w:type="gramStart"/>
      <w:r w:rsidRPr="00684C25">
        <w:rPr>
          <w:rFonts w:eastAsia="Times New Roman"/>
        </w:rPr>
        <w:t>according to</w:t>
      </w:r>
      <w:proofErr w:type="gramEnd"/>
      <w:r w:rsidRPr="00684C25">
        <w:rPr>
          <w:rFonts w:eastAsia="Times New Roman"/>
        </w:rPr>
        <w:t xml:space="preserve"> the descriptions that </w:t>
      </w:r>
      <w:r w:rsidR="00B56B77">
        <w:rPr>
          <w:rFonts w:eastAsia="Times New Roman"/>
        </w:rPr>
        <w:t>the student</w:t>
      </w:r>
      <w:r w:rsidR="005F12F1" w:rsidRPr="00684C25">
        <w:rPr>
          <w:rFonts w:eastAsia="Times New Roman"/>
        </w:rPr>
        <w:t xml:space="preserve"> </w:t>
      </w:r>
      <w:r w:rsidRPr="00684C25">
        <w:rPr>
          <w:rFonts w:eastAsia="Times New Roman"/>
        </w:rPr>
        <w:t>ha</w:t>
      </w:r>
      <w:r w:rsidR="005F12F1" w:rsidRPr="00684C25">
        <w:rPr>
          <w:rFonts w:eastAsia="Times New Roman"/>
        </w:rPr>
        <w:t>s</w:t>
      </w:r>
      <w:r w:rsidRPr="00684C25">
        <w:rPr>
          <w:rFonts w:eastAsia="Times New Roman"/>
        </w:rPr>
        <w:t xml:space="preserve"> for each party. Write a paragraph in which </w:t>
      </w:r>
      <w:r w:rsidR="00B56B77">
        <w:rPr>
          <w:rFonts w:eastAsia="Times New Roman"/>
        </w:rPr>
        <w:t>students can</w:t>
      </w:r>
      <w:r w:rsidR="005F12F1" w:rsidRPr="00684C25">
        <w:rPr>
          <w:rFonts w:eastAsia="Times New Roman"/>
        </w:rPr>
        <w:t xml:space="preserve"> </w:t>
      </w:r>
      <w:r w:rsidRPr="00684C25">
        <w:rPr>
          <w:rFonts w:eastAsia="Times New Roman"/>
        </w:rPr>
        <w:t xml:space="preserve">discuss </w:t>
      </w:r>
      <w:r w:rsidR="005F12F1" w:rsidRPr="00684C25">
        <w:rPr>
          <w:rFonts w:eastAsia="Times New Roman"/>
        </w:rPr>
        <w:t>the</w:t>
      </w:r>
      <w:r w:rsidR="00B56B77">
        <w:rPr>
          <w:rFonts w:eastAsia="Times New Roman"/>
        </w:rPr>
        <w:t>ir</w:t>
      </w:r>
      <w:r w:rsidRPr="00684C25">
        <w:rPr>
          <w:rFonts w:eastAsia="Times New Roman"/>
        </w:rPr>
        <w:t xml:space="preserve"> findings.</w:t>
      </w:r>
    </w:p>
    <w:p w:rsidR="00B63911" w:rsidRPr="00684C25" w:rsidRDefault="00B63911" w:rsidP="00B87E7D">
      <w:pPr>
        <w:pStyle w:val="NoSpacing"/>
        <w:widowControl w:val="0"/>
        <w:numPr>
          <w:ilvl w:val="0"/>
          <w:numId w:val="6"/>
        </w:numPr>
        <w:tabs>
          <w:tab w:val="left" w:pos="426"/>
        </w:tabs>
        <w:spacing w:before="0" w:beforeAutospacing="0" w:after="0" w:afterAutospacing="0" w:line="276" w:lineRule="auto"/>
        <w:ind w:left="426" w:hanging="426"/>
        <w:rPr>
          <w:rFonts w:eastAsia="Times New Roman"/>
        </w:rPr>
      </w:pPr>
      <w:r w:rsidRPr="00684C25">
        <w:rPr>
          <w:rFonts w:eastAsia="Times New Roman"/>
        </w:rPr>
        <w:t>Prepare a character study of Aaron Burr based on at least five outside sources. Discuss his role in the development of America in its early years.</w:t>
      </w:r>
    </w:p>
    <w:p w:rsidR="00B63911" w:rsidRPr="00684C25" w:rsidRDefault="00B63911" w:rsidP="00B87E7D">
      <w:pPr>
        <w:pStyle w:val="NoSpacing"/>
        <w:widowControl w:val="0"/>
        <w:numPr>
          <w:ilvl w:val="0"/>
          <w:numId w:val="6"/>
        </w:numPr>
        <w:tabs>
          <w:tab w:val="left" w:pos="426"/>
        </w:tabs>
        <w:spacing w:before="0" w:beforeAutospacing="0" w:after="0" w:afterAutospacing="0" w:line="276" w:lineRule="auto"/>
        <w:ind w:left="426" w:hanging="426"/>
        <w:rPr>
          <w:rFonts w:eastAsia="Times New Roman"/>
        </w:rPr>
      </w:pPr>
      <w:r w:rsidRPr="00684C25">
        <w:rPr>
          <w:rFonts w:eastAsia="Times New Roman"/>
        </w:rPr>
        <w:lastRenderedPageBreak/>
        <w:t xml:space="preserve">On a blank map of the United States, trace the route of the Louis and Clark Expedition. Label at least five places they wrote about that </w:t>
      </w:r>
      <w:r w:rsidR="005F12F1" w:rsidRPr="00684C25">
        <w:rPr>
          <w:rFonts w:eastAsia="Times New Roman"/>
        </w:rPr>
        <w:t xml:space="preserve">are </w:t>
      </w:r>
      <w:r w:rsidRPr="00684C25">
        <w:rPr>
          <w:rFonts w:eastAsia="Times New Roman"/>
        </w:rPr>
        <w:t xml:space="preserve">most interesting and/or important. Conversely, have students use the Dave Ramsey historical map overlay available </w:t>
      </w:r>
      <w:r w:rsidR="001731E3" w:rsidRPr="00684C25">
        <w:rPr>
          <w:rFonts w:eastAsia="Times New Roman"/>
        </w:rPr>
        <w:t xml:space="preserve">for </w:t>
      </w:r>
      <w:r w:rsidRPr="00684C25">
        <w:rPr>
          <w:rFonts w:eastAsia="Times New Roman"/>
        </w:rPr>
        <w:t xml:space="preserve">free using Google Earth. Have the students examine the actual </w:t>
      </w:r>
      <w:r w:rsidR="001731E3" w:rsidRPr="00684C25">
        <w:rPr>
          <w:rFonts w:eastAsia="Times New Roman"/>
        </w:rPr>
        <w:t xml:space="preserve">landmarks </w:t>
      </w:r>
      <w:r w:rsidRPr="00684C25">
        <w:rPr>
          <w:rFonts w:eastAsia="Times New Roman"/>
        </w:rPr>
        <w:t>Lewis and Clark mapped over the current terrain. Detail at least five of the Native American settlements noted on the map.</w:t>
      </w:r>
    </w:p>
    <w:p w:rsidR="00B63911" w:rsidRPr="00684C25" w:rsidRDefault="00B63911" w:rsidP="00B87E7D">
      <w:pPr>
        <w:widowControl w:val="0"/>
        <w:spacing w:line="276" w:lineRule="auto"/>
        <w:rPr>
          <w:rFonts w:ascii="Times New Roman" w:hAnsi="Times New Roman"/>
          <w:sz w:val="24"/>
          <w:szCs w:val="24"/>
        </w:rPr>
      </w:pPr>
    </w:p>
    <w:p w:rsidR="00B63911" w:rsidRPr="00684C25" w:rsidRDefault="00B63911" w:rsidP="00B87E7D">
      <w:pPr>
        <w:widowControl w:val="0"/>
        <w:spacing w:line="276" w:lineRule="auto"/>
        <w:rPr>
          <w:rFonts w:ascii="Times New Roman" w:eastAsia="Times New Roman" w:hAnsi="Times New Roman"/>
          <w:b/>
          <w:sz w:val="28"/>
          <w:szCs w:val="28"/>
        </w:rPr>
      </w:pPr>
      <w:r w:rsidRPr="00684C25">
        <w:rPr>
          <w:rFonts w:ascii="Times New Roman" w:eastAsia="Times New Roman" w:hAnsi="Times New Roman"/>
          <w:b/>
          <w:sz w:val="28"/>
          <w:szCs w:val="28"/>
        </w:rPr>
        <w:t>Additional www Resources</w:t>
      </w:r>
    </w:p>
    <w:p w:rsidR="00B63911" w:rsidRPr="00684C25" w:rsidRDefault="00B63911" w:rsidP="00B87E7D">
      <w:pPr>
        <w:widowControl w:val="0"/>
        <w:spacing w:line="276" w:lineRule="auto"/>
        <w:rPr>
          <w:rFonts w:ascii="Times New Roman" w:hAnsi="Times New Roman"/>
          <w:sz w:val="24"/>
          <w:szCs w:val="24"/>
        </w:rPr>
      </w:pPr>
    </w:p>
    <w:p w:rsidR="00B63911" w:rsidRPr="00684C25" w:rsidRDefault="00B63911" w:rsidP="00B87E7D">
      <w:pPr>
        <w:widowControl w:val="0"/>
        <w:spacing w:line="276" w:lineRule="auto"/>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“The War of 1812,” The Avalon Project at Yale Law School.</w:t>
      </w:r>
    </w:p>
    <w:p w:rsidR="00B63911" w:rsidRPr="00684C25" w:rsidRDefault="00BC6388" w:rsidP="00B87E7D">
      <w:pPr>
        <w:widowControl w:val="0"/>
        <w:spacing w:line="276" w:lineRule="auto"/>
        <w:rPr>
          <w:rFonts w:ascii="Times New Roman" w:eastAsia="Times New Roman" w:hAnsi="Times New Roman"/>
          <w:color w:val="000000"/>
          <w:sz w:val="24"/>
          <w:szCs w:val="24"/>
        </w:rPr>
      </w:pPr>
      <w:hyperlink r:id="rId7" w:history="1">
        <w:r w:rsidR="00B63911" w:rsidRPr="00684C25">
          <w:rPr>
            <w:rStyle w:val="Hyperlink"/>
            <w:rFonts w:ascii="Times New Roman" w:eastAsia="Times New Roman" w:hAnsi="Times New Roman"/>
            <w:sz w:val="24"/>
            <w:szCs w:val="24"/>
          </w:rPr>
          <w:t>http://avalon.law.yale.edu/subject_menus/br1814m.asp</w:t>
        </w:r>
      </w:hyperlink>
    </w:p>
    <w:p w:rsidR="00B63911" w:rsidRPr="00684C25" w:rsidRDefault="00B63911" w:rsidP="00B87E7D">
      <w:pPr>
        <w:widowControl w:val="0"/>
        <w:spacing w:line="276" w:lineRule="auto"/>
        <w:rPr>
          <w:rFonts w:ascii="Times New Roman" w:hAnsi="Times New Roman"/>
          <w:sz w:val="24"/>
          <w:szCs w:val="24"/>
        </w:rPr>
      </w:pPr>
    </w:p>
    <w:p w:rsidR="00B63911" w:rsidRPr="00684C25" w:rsidRDefault="00B63911" w:rsidP="00B87E7D">
      <w:pPr>
        <w:widowControl w:val="0"/>
        <w:spacing w:line="276" w:lineRule="auto"/>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“Chief Tecumseh</w:t>
      </w:r>
      <w:proofErr w:type="gramStart"/>
      <w:r w:rsidR="00163A4A" w:rsidRPr="00684C25">
        <w:rPr>
          <w:rFonts w:ascii="Times New Roman" w:eastAsia="Times New Roman" w:hAnsi="Times New Roman"/>
          <w:color w:val="000000"/>
          <w:sz w:val="24"/>
          <w:szCs w:val="24"/>
        </w:rPr>
        <w:t>—</w:t>
      </w:r>
      <w:r w:rsidRPr="00684C25">
        <w:rPr>
          <w:rFonts w:ascii="Times New Roman" w:eastAsia="Times New Roman" w:hAnsi="Times New Roman"/>
          <w:color w:val="000000"/>
          <w:sz w:val="24"/>
          <w:szCs w:val="24"/>
        </w:rPr>
        <w:t>‘</w:t>
      </w:r>
      <w:proofErr w:type="gramEnd"/>
      <w:r w:rsidRPr="00684C25">
        <w:rPr>
          <w:rFonts w:ascii="Times New Roman" w:eastAsia="Times New Roman" w:hAnsi="Times New Roman"/>
          <w:color w:val="000000"/>
          <w:sz w:val="24"/>
          <w:szCs w:val="24"/>
        </w:rPr>
        <w:t xml:space="preserve">The Wellington of the Indians’,” </w:t>
      </w:r>
      <w:proofErr w:type="spellStart"/>
      <w:r w:rsidRPr="00684C25">
        <w:rPr>
          <w:rFonts w:ascii="Times New Roman" w:eastAsia="Times New Roman" w:hAnsi="Times New Roman"/>
          <w:color w:val="000000"/>
          <w:sz w:val="24"/>
          <w:szCs w:val="24"/>
        </w:rPr>
        <w:t>Historica</w:t>
      </w:r>
      <w:proofErr w:type="spellEnd"/>
      <w:r w:rsidRPr="00684C25">
        <w:rPr>
          <w:rFonts w:ascii="Times New Roman" w:eastAsia="Times New Roman" w:hAnsi="Times New Roman"/>
          <w:color w:val="000000"/>
          <w:sz w:val="24"/>
          <w:szCs w:val="24"/>
        </w:rPr>
        <w:t xml:space="preserve"> </w:t>
      </w:r>
      <w:proofErr w:type="spellStart"/>
      <w:r w:rsidRPr="00684C25">
        <w:rPr>
          <w:rFonts w:ascii="Times New Roman" w:eastAsia="Times New Roman" w:hAnsi="Times New Roman"/>
          <w:color w:val="000000"/>
          <w:sz w:val="24"/>
          <w:szCs w:val="24"/>
        </w:rPr>
        <w:t>Canadiana</w:t>
      </w:r>
      <w:proofErr w:type="spellEnd"/>
      <w:r w:rsidRPr="00684C25">
        <w:rPr>
          <w:rFonts w:ascii="Times New Roman" w:eastAsia="Times New Roman" w:hAnsi="Times New Roman"/>
          <w:color w:val="000000"/>
          <w:sz w:val="24"/>
          <w:szCs w:val="24"/>
        </w:rPr>
        <w:t>.</w:t>
      </w:r>
    </w:p>
    <w:p w:rsidR="00B63911" w:rsidRPr="00684C25" w:rsidRDefault="00D16A29" w:rsidP="00B87E7D">
      <w:pPr>
        <w:widowControl w:val="0"/>
        <w:spacing w:line="276" w:lineRule="auto"/>
        <w:rPr>
          <w:rFonts w:ascii="Times New Roman" w:hAnsi="Times New Roman"/>
          <w:sz w:val="24"/>
          <w:szCs w:val="24"/>
        </w:rPr>
      </w:pPr>
      <w:hyperlink r:id="rId8" w:history="1">
        <w:r w:rsidR="0010216B" w:rsidRPr="00082FF3">
          <w:rPr>
            <w:rStyle w:val="Hyperlink"/>
            <w:rFonts w:ascii="Times New Roman" w:eastAsia="Times New Roman" w:hAnsi="Times New Roman"/>
            <w:sz w:val="24"/>
            <w:szCs w:val="24"/>
          </w:rPr>
          <w:t>http://www.historica.ca/chief_tecumseh.php</w:t>
        </w:r>
      </w:hyperlink>
      <w:r w:rsidR="0010216B">
        <w:rPr>
          <w:rFonts w:ascii="Times New Roman" w:eastAsia="Times New Roman" w:hAnsi="Times New Roman"/>
          <w:color w:val="000000"/>
          <w:sz w:val="24"/>
          <w:szCs w:val="24"/>
        </w:rPr>
        <w:t xml:space="preserve"> </w:t>
      </w:r>
    </w:p>
    <w:p w:rsidR="00B63911" w:rsidRPr="00684C25" w:rsidRDefault="00B63911" w:rsidP="00B87E7D">
      <w:pPr>
        <w:widowControl w:val="0"/>
        <w:spacing w:line="276" w:lineRule="auto"/>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Wilson, Gaye. “The Louisiana Purchase,” Monticello website.</w:t>
      </w:r>
    </w:p>
    <w:p w:rsidR="00B63911" w:rsidRPr="00684C25" w:rsidRDefault="00D16A29" w:rsidP="00B87E7D">
      <w:pPr>
        <w:widowControl w:val="0"/>
        <w:spacing w:line="276" w:lineRule="auto"/>
        <w:rPr>
          <w:rFonts w:ascii="Times New Roman" w:eastAsia="Times New Roman" w:hAnsi="Times New Roman"/>
          <w:color w:val="000000"/>
          <w:sz w:val="24"/>
          <w:szCs w:val="24"/>
        </w:rPr>
      </w:pPr>
      <w:hyperlink r:id="rId9" w:tgtFrame="_blank" w:history="1">
        <w:r w:rsidR="00B63911" w:rsidRPr="00684C25">
          <w:rPr>
            <w:rStyle w:val="Hyperlink"/>
            <w:rFonts w:ascii="Times New Roman" w:eastAsia="Times New Roman" w:hAnsi="Times New Roman"/>
            <w:sz w:val="24"/>
            <w:szCs w:val="24"/>
          </w:rPr>
          <w:t>http://www.monticello.org/jefferson/lewisandclark/louisiana.html</w:t>
        </w:r>
      </w:hyperlink>
    </w:p>
    <w:p w:rsidR="00B63911" w:rsidRPr="00684C25" w:rsidRDefault="00B63911" w:rsidP="00B87E7D">
      <w:pPr>
        <w:widowControl w:val="0"/>
        <w:spacing w:line="276" w:lineRule="auto"/>
        <w:rPr>
          <w:rFonts w:ascii="Times New Roman" w:hAnsi="Times New Roman"/>
          <w:sz w:val="24"/>
          <w:szCs w:val="24"/>
        </w:rPr>
      </w:pPr>
    </w:p>
    <w:p w:rsidR="00B63911" w:rsidRPr="00684C25" w:rsidRDefault="005F12F1" w:rsidP="00B87E7D">
      <w:pPr>
        <w:widowControl w:val="0"/>
        <w:spacing w:line="276" w:lineRule="auto"/>
        <w:rPr>
          <w:rFonts w:ascii="Times New Roman" w:eastAsia="Times New Roman" w:hAnsi="Times New Roman"/>
          <w:color w:val="000000"/>
          <w:sz w:val="24"/>
          <w:szCs w:val="24"/>
        </w:rPr>
      </w:pPr>
      <w:r w:rsidRPr="00684C25">
        <w:rPr>
          <w:rFonts w:ascii="Times New Roman" w:eastAsia="Times New Roman" w:hAnsi="Times New Roman"/>
          <w:color w:val="000000"/>
          <w:sz w:val="24"/>
          <w:szCs w:val="24"/>
        </w:rPr>
        <w:t>“</w:t>
      </w:r>
      <w:proofErr w:type="spellStart"/>
      <w:r w:rsidR="00B63911" w:rsidRPr="00684C25">
        <w:rPr>
          <w:rFonts w:ascii="Times New Roman" w:eastAsia="Times New Roman" w:hAnsi="Times New Roman"/>
          <w:color w:val="000000"/>
          <w:sz w:val="24"/>
          <w:szCs w:val="24"/>
        </w:rPr>
        <w:t>EPSN</w:t>
      </w:r>
      <w:proofErr w:type="spellEnd"/>
      <w:r w:rsidR="00B63911" w:rsidRPr="00684C25">
        <w:rPr>
          <w:rFonts w:ascii="Times New Roman" w:eastAsia="Times New Roman" w:hAnsi="Times New Roman"/>
          <w:color w:val="000000"/>
          <w:sz w:val="24"/>
          <w:szCs w:val="24"/>
        </w:rPr>
        <w:t xml:space="preserve"> Covers Hamilton Burr Duel,</w:t>
      </w:r>
      <w:r w:rsidRPr="00684C25">
        <w:rPr>
          <w:rFonts w:ascii="Times New Roman" w:eastAsia="Times New Roman" w:hAnsi="Times New Roman"/>
          <w:color w:val="000000"/>
          <w:sz w:val="24"/>
          <w:szCs w:val="24"/>
        </w:rPr>
        <w:t>”</w:t>
      </w:r>
      <w:r w:rsidR="00B63911" w:rsidRPr="00684C25">
        <w:rPr>
          <w:rFonts w:ascii="Times New Roman" w:eastAsia="Times New Roman" w:hAnsi="Times New Roman"/>
          <w:color w:val="000000"/>
          <w:sz w:val="24"/>
          <w:szCs w:val="24"/>
        </w:rPr>
        <w:t xml:space="preserve"> A humorous look at the duel. </w:t>
      </w:r>
      <w:r w:rsidR="001731E3" w:rsidRPr="00684C25">
        <w:rPr>
          <w:rFonts w:ascii="Times New Roman" w:eastAsia="Times New Roman" w:hAnsi="Times New Roman"/>
          <w:color w:val="000000"/>
          <w:sz w:val="24"/>
          <w:szCs w:val="24"/>
        </w:rPr>
        <w:t>[</w:t>
      </w:r>
      <w:r w:rsidR="00B63911" w:rsidRPr="00684C25">
        <w:rPr>
          <w:rFonts w:ascii="Times New Roman" w:eastAsia="Times New Roman" w:hAnsi="Times New Roman"/>
          <w:color w:val="000000"/>
          <w:sz w:val="24"/>
          <w:szCs w:val="24"/>
        </w:rPr>
        <w:t>When using YouTube as an educational tool, be aware of the potential for mature or poor</w:t>
      </w:r>
      <w:r w:rsidR="00C75536">
        <w:rPr>
          <w:rFonts w:ascii="Times New Roman" w:eastAsia="Times New Roman" w:hAnsi="Times New Roman"/>
          <w:color w:val="000000"/>
          <w:sz w:val="24"/>
          <w:szCs w:val="24"/>
        </w:rPr>
        <w:t>-</w:t>
      </w:r>
      <w:r w:rsidR="00B63911" w:rsidRPr="00684C25">
        <w:rPr>
          <w:rFonts w:ascii="Times New Roman" w:eastAsia="Times New Roman" w:hAnsi="Times New Roman"/>
          <w:color w:val="000000"/>
          <w:sz w:val="24"/>
          <w:szCs w:val="24"/>
        </w:rPr>
        <w:t>quality content to display as a suggested link after YouTube videos play.</w:t>
      </w:r>
      <w:r w:rsidR="001731E3" w:rsidRPr="00684C25">
        <w:rPr>
          <w:rFonts w:ascii="Times New Roman" w:eastAsia="Times New Roman" w:hAnsi="Times New Roman"/>
          <w:color w:val="000000"/>
          <w:sz w:val="24"/>
          <w:szCs w:val="24"/>
        </w:rPr>
        <w:t>]</w:t>
      </w:r>
    </w:p>
    <w:p w:rsidR="00B63911" w:rsidRPr="00684C25" w:rsidRDefault="00BC6388" w:rsidP="00B87E7D">
      <w:pPr>
        <w:widowControl w:val="0"/>
        <w:spacing w:line="276" w:lineRule="auto"/>
        <w:rPr>
          <w:rFonts w:ascii="Times New Roman" w:eastAsia="Times New Roman" w:hAnsi="Times New Roman"/>
          <w:color w:val="000000"/>
          <w:sz w:val="24"/>
          <w:szCs w:val="24"/>
        </w:rPr>
      </w:pPr>
      <w:hyperlink r:id="rId10" w:history="1">
        <w:r w:rsidR="00B63911" w:rsidRPr="00684C25">
          <w:rPr>
            <w:rStyle w:val="Hyperlink"/>
            <w:rFonts w:ascii="Times New Roman" w:eastAsia="Times New Roman" w:hAnsi="Times New Roman"/>
            <w:sz w:val="24"/>
            <w:szCs w:val="24"/>
          </w:rPr>
          <w:t>http://www.youtube.com/watch?v=BfeuU0NB5lg</w:t>
        </w:r>
      </w:hyperlink>
    </w:p>
    <w:p w:rsidR="003F79F0" w:rsidRDefault="003F79F0" w:rsidP="00B87E7D">
      <w:pPr>
        <w:widowControl w:val="0"/>
        <w:spacing w:line="276" w:lineRule="auto"/>
        <w:rPr>
          <w:rFonts w:ascii="Times New Roman" w:hAnsi="Times New Roman"/>
          <w:sz w:val="24"/>
          <w:szCs w:val="24"/>
        </w:rPr>
      </w:pPr>
    </w:p>
    <w:p w:rsidR="00E53177" w:rsidRPr="00C85084" w:rsidRDefault="00E53177" w:rsidP="00B87E7D">
      <w:pPr>
        <w:widowControl w:val="0"/>
        <w:spacing w:line="276" w:lineRule="auto"/>
        <w:rPr>
          <w:rFonts w:ascii="Times New Roman" w:hAnsi="Times New Roman"/>
          <w:b/>
          <w:sz w:val="28"/>
          <w:szCs w:val="28"/>
        </w:rPr>
      </w:pPr>
      <w:r w:rsidRPr="00C85084">
        <w:rPr>
          <w:rFonts w:ascii="Times New Roman" w:hAnsi="Times New Roman"/>
          <w:b/>
          <w:sz w:val="28"/>
          <w:szCs w:val="28"/>
        </w:rPr>
        <w:t>Primary Sour</w:t>
      </w:r>
      <w:r w:rsidR="00A91361">
        <w:rPr>
          <w:rFonts w:ascii="Times New Roman" w:hAnsi="Times New Roman"/>
          <w:b/>
          <w:sz w:val="28"/>
          <w:szCs w:val="28"/>
        </w:rPr>
        <w:t>ce</w:t>
      </w:r>
      <w:r w:rsidRPr="00C85084">
        <w:rPr>
          <w:rFonts w:ascii="Times New Roman" w:hAnsi="Times New Roman"/>
          <w:b/>
          <w:sz w:val="28"/>
          <w:szCs w:val="28"/>
        </w:rPr>
        <w:t xml:space="preserve"> D</w:t>
      </w:r>
      <w:r w:rsidR="00C85084" w:rsidRPr="00C85084">
        <w:rPr>
          <w:rFonts w:ascii="Times New Roman" w:hAnsi="Times New Roman"/>
          <w:b/>
          <w:sz w:val="28"/>
          <w:szCs w:val="28"/>
        </w:rPr>
        <w:t>i</w:t>
      </w:r>
      <w:r w:rsidRPr="00C85084">
        <w:rPr>
          <w:rFonts w:ascii="Times New Roman" w:hAnsi="Times New Roman"/>
          <w:b/>
          <w:sz w:val="28"/>
          <w:szCs w:val="28"/>
        </w:rPr>
        <w:t>scussions</w:t>
      </w:r>
    </w:p>
    <w:p w:rsidR="00C85084" w:rsidRDefault="00C85084" w:rsidP="00B87E7D">
      <w:pPr>
        <w:widowControl w:val="0"/>
        <w:spacing w:line="276" w:lineRule="auto"/>
        <w:rPr>
          <w:rFonts w:ascii="Times New Roman" w:hAnsi="Times New Roman"/>
          <w:sz w:val="24"/>
          <w:szCs w:val="24"/>
        </w:rPr>
      </w:pPr>
    </w:p>
    <w:p w:rsidR="0037099E" w:rsidRDefault="0037099E" w:rsidP="000D2DE6">
      <w:pPr>
        <w:widowControl w:val="0"/>
        <w:tabs>
          <w:tab w:val="left" w:pos="426"/>
        </w:tabs>
        <w:spacing w:line="276" w:lineRule="auto"/>
        <w:rPr>
          <w:rFonts w:ascii="Times New Roman" w:hAnsi="Times New Roman"/>
          <w:sz w:val="24"/>
          <w:szCs w:val="24"/>
        </w:rPr>
      </w:pPr>
    </w:p>
    <w:p w:rsidR="00E25EFD" w:rsidRPr="00E25EFD" w:rsidRDefault="00E25EFD" w:rsidP="00E25EFD">
      <w:pPr>
        <w:widowControl w:val="0"/>
        <w:tabs>
          <w:tab w:val="left" w:pos="426"/>
        </w:tabs>
        <w:spacing w:line="276" w:lineRule="auto"/>
        <w:rPr>
          <w:rFonts w:ascii="Times New Roman" w:hAnsi="Times New Roman"/>
          <w:b/>
          <w:sz w:val="24"/>
          <w:szCs w:val="24"/>
        </w:rPr>
      </w:pPr>
      <w:r w:rsidRPr="00E25EFD">
        <w:rPr>
          <w:rFonts w:ascii="Times New Roman" w:hAnsi="Times New Roman"/>
          <w:b/>
          <w:sz w:val="24"/>
          <w:szCs w:val="24"/>
        </w:rPr>
        <w:t>Assignment Name: Lyrics to “The Star-Spangled Banner”</w:t>
      </w:r>
    </w:p>
    <w:p w:rsidR="00E25EFD" w:rsidRDefault="00E25EFD" w:rsidP="00E25EFD">
      <w:pPr>
        <w:widowControl w:val="0"/>
        <w:tabs>
          <w:tab w:val="left" w:pos="426"/>
        </w:tabs>
        <w:spacing w:line="276" w:lineRule="auto"/>
        <w:rPr>
          <w:rFonts w:ascii="Times New Roman" w:hAnsi="Times New Roman"/>
          <w:sz w:val="24"/>
          <w:szCs w:val="24"/>
        </w:rPr>
      </w:pPr>
    </w:p>
    <w:p w:rsidR="00E25EFD" w:rsidRDefault="00E25EFD" w:rsidP="00E25EFD">
      <w:pPr>
        <w:widowControl w:val="0"/>
        <w:tabs>
          <w:tab w:val="left" w:pos="426"/>
        </w:tabs>
        <w:spacing w:line="276" w:lineRule="auto"/>
        <w:rPr>
          <w:rFonts w:ascii="Times New Roman" w:hAnsi="Times New Roman"/>
          <w:sz w:val="24"/>
          <w:szCs w:val="24"/>
        </w:rPr>
      </w:pPr>
      <w:r w:rsidRPr="0037099E">
        <w:rPr>
          <w:rFonts w:ascii="Times New Roman" w:hAnsi="Times New Roman"/>
          <w:i/>
          <w:sz w:val="24"/>
          <w:szCs w:val="24"/>
        </w:rPr>
        <w:t>Introduction</w:t>
      </w:r>
      <w:r>
        <w:rPr>
          <w:rFonts w:ascii="Times New Roman" w:hAnsi="Times New Roman"/>
          <w:sz w:val="24"/>
          <w:szCs w:val="24"/>
        </w:rPr>
        <w:t xml:space="preserve">: The War of 1812 is noted for having settled no major issues between America and Great Britain, but it did cause a great deal of upheaval—from the president’s having to vacate the White House to the burning of several </w:t>
      </w:r>
      <w:r w:rsidR="002E1342">
        <w:rPr>
          <w:rFonts w:ascii="Times New Roman" w:hAnsi="Times New Roman"/>
          <w:sz w:val="24"/>
          <w:szCs w:val="24"/>
        </w:rPr>
        <w:t>major Washington, D.C., buildings. When the British were finally thwarted in their attempt to capture the port of Baltimore, it must have been with some amazement that the Americans saw their flag still flying.</w:t>
      </w:r>
    </w:p>
    <w:p w:rsidR="002E1342" w:rsidRDefault="002E1342" w:rsidP="00E25EFD">
      <w:pPr>
        <w:widowControl w:val="0"/>
        <w:tabs>
          <w:tab w:val="left" w:pos="426"/>
        </w:tabs>
        <w:spacing w:line="276" w:lineRule="auto"/>
        <w:rPr>
          <w:rFonts w:ascii="Times New Roman" w:hAnsi="Times New Roman"/>
          <w:sz w:val="24"/>
          <w:szCs w:val="24"/>
        </w:rPr>
      </w:pPr>
    </w:p>
    <w:p w:rsidR="002E1342" w:rsidRDefault="002E1342" w:rsidP="00E25EFD">
      <w:pPr>
        <w:widowControl w:val="0"/>
        <w:tabs>
          <w:tab w:val="left" w:pos="426"/>
        </w:tabs>
        <w:spacing w:line="276" w:lineRule="auto"/>
        <w:rPr>
          <w:rFonts w:ascii="Times New Roman" w:hAnsi="Times New Roman"/>
          <w:sz w:val="24"/>
          <w:szCs w:val="24"/>
        </w:rPr>
      </w:pPr>
      <w:r w:rsidRPr="0037099E">
        <w:rPr>
          <w:rFonts w:ascii="Times New Roman" w:hAnsi="Times New Roman"/>
          <w:i/>
          <w:sz w:val="24"/>
          <w:szCs w:val="24"/>
        </w:rPr>
        <w:t>Visit URL</w:t>
      </w:r>
      <w:r>
        <w:rPr>
          <w:rFonts w:ascii="Times New Roman" w:hAnsi="Times New Roman"/>
          <w:sz w:val="24"/>
          <w:szCs w:val="24"/>
        </w:rPr>
        <w:t>:</w:t>
      </w:r>
      <w:r w:rsidR="00051118" w:rsidRPr="00051118">
        <w:t xml:space="preserve"> </w:t>
      </w:r>
      <w:r w:rsidR="00051118" w:rsidRPr="00051118">
        <w:rPr>
          <w:rFonts w:ascii="Times New Roman" w:hAnsi="Times New Roman"/>
          <w:sz w:val="24"/>
          <w:szCs w:val="24"/>
        </w:rPr>
        <w:t>http://wadsworth.cengage.com/history_d/special_features/ilrn_legacy/waah1c01c/content/amh1/readings/starspangled.html</w:t>
      </w:r>
    </w:p>
    <w:p w:rsidR="00EC71C0" w:rsidRDefault="00051118" w:rsidP="00E25EFD">
      <w:pPr>
        <w:widowControl w:val="0"/>
        <w:tabs>
          <w:tab w:val="left" w:pos="426"/>
        </w:tabs>
        <w:spacing w:line="276" w:lineRule="auto"/>
        <w:rPr>
          <w:rFonts w:ascii="Times New Roman" w:hAnsi="Times New Roman"/>
          <w:sz w:val="24"/>
          <w:szCs w:val="24"/>
        </w:rPr>
      </w:pPr>
      <w:hyperlink r:id="rId11" w:history="1">
        <w:r w:rsidR="00EC71C0" w:rsidRPr="00EC71C0">
          <w:rPr>
            <w:rStyle w:val="Hyperlink"/>
            <w:rFonts w:ascii="Times New Roman" w:hAnsi="Times New Roman"/>
            <w:sz w:val="24"/>
            <w:szCs w:val="24"/>
          </w:rPr>
          <w:t xml:space="preserve">Read the lyrics to “The </w:t>
        </w:r>
        <w:proofErr w:type="gramStart"/>
        <w:r w:rsidR="00EC71C0" w:rsidRPr="00EC71C0">
          <w:rPr>
            <w:rStyle w:val="Hyperlink"/>
            <w:rFonts w:ascii="Times New Roman" w:hAnsi="Times New Roman"/>
            <w:sz w:val="24"/>
            <w:szCs w:val="24"/>
          </w:rPr>
          <w:t>Star Spangled</w:t>
        </w:r>
        <w:proofErr w:type="gramEnd"/>
        <w:r w:rsidR="00EC71C0" w:rsidRPr="00EC71C0">
          <w:rPr>
            <w:rStyle w:val="Hyperlink"/>
            <w:rFonts w:ascii="Times New Roman" w:hAnsi="Times New Roman"/>
            <w:sz w:val="24"/>
            <w:szCs w:val="24"/>
          </w:rPr>
          <w:t xml:space="preserve"> Banner”</w:t>
        </w:r>
      </w:hyperlink>
      <w:r w:rsidR="0037099E">
        <w:rPr>
          <w:rFonts w:ascii="Times New Roman" w:hAnsi="Times New Roman"/>
          <w:sz w:val="24"/>
          <w:szCs w:val="24"/>
        </w:rPr>
        <w:t xml:space="preserve"> and take the brief quiz to test your understanding.</w:t>
      </w:r>
    </w:p>
    <w:p w:rsidR="00EC71C0" w:rsidRDefault="00EC71C0" w:rsidP="00E25EFD">
      <w:pPr>
        <w:widowControl w:val="0"/>
        <w:tabs>
          <w:tab w:val="left" w:pos="426"/>
        </w:tabs>
        <w:spacing w:line="276" w:lineRule="auto"/>
        <w:rPr>
          <w:rFonts w:ascii="Times New Roman" w:hAnsi="Times New Roman"/>
          <w:sz w:val="24"/>
          <w:szCs w:val="24"/>
        </w:rPr>
      </w:pPr>
    </w:p>
    <w:p w:rsidR="0037099E" w:rsidRDefault="0037099E" w:rsidP="00E25EFD">
      <w:pPr>
        <w:widowControl w:val="0"/>
        <w:tabs>
          <w:tab w:val="left" w:pos="426"/>
        </w:tabs>
        <w:spacing w:line="276" w:lineRule="auto"/>
        <w:rPr>
          <w:rFonts w:ascii="Times New Roman" w:hAnsi="Times New Roman"/>
          <w:sz w:val="24"/>
          <w:szCs w:val="24"/>
        </w:rPr>
      </w:pPr>
      <w:r w:rsidRPr="0037099E">
        <w:rPr>
          <w:rFonts w:ascii="Times New Roman" w:hAnsi="Times New Roman"/>
          <w:i/>
          <w:sz w:val="24"/>
          <w:szCs w:val="24"/>
        </w:rPr>
        <w:t>Reflection Questions</w:t>
      </w:r>
      <w:r>
        <w:rPr>
          <w:rFonts w:ascii="Times New Roman" w:hAnsi="Times New Roman"/>
          <w:sz w:val="24"/>
          <w:szCs w:val="24"/>
        </w:rPr>
        <w:t>:</w:t>
      </w:r>
    </w:p>
    <w:p w:rsidR="00882091" w:rsidRDefault="00882091" w:rsidP="00E25EFD">
      <w:pPr>
        <w:widowControl w:val="0"/>
        <w:tabs>
          <w:tab w:val="left" w:pos="426"/>
        </w:tabs>
        <w:spacing w:line="276" w:lineRule="auto"/>
        <w:rPr>
          <w:rFonts w:ascii="Times New Roman" w:hAnsi="Times New Roman"/>
          <w:sz w:val="24"/>
          <w:szCs w:val="24"/>
        </w:rPr>
      </w:pPr>
    </w:p>
    <w:p w:rsidR="003B55F5" w:rsidRDefault="002E1342" w:rsidP="000D2DE6">
      <w:pPr>
        <w:widowControl w:val="0"/>
        <w:tabs>
          <w:tab w:val="left" w:pos="426"/>
        </w:tabs>
        <w:spacing w:line="276" w:lineRule="auto"/>
        <w:ind w:left="426" w:hanging="426"/>
        <w:rPr>
          <w:rFonts w:ascii="Times New Roman" w:hAnsi="Times New Roman"/>
          <w:sz w:val="24"/>
          <w:szCs w:val="24"/>
        </w:rPr>
      </w:pPr>
      <w:r>
        <w:rPr>
          <w:rFonts w:ascii="Times New Roman" w:hAnsi="Times New Roman"/>
          <w:sz w:val="24"/>
          <w:szCs w:val="24"/>
        </w:rPr>
        <w:lastRenderedPageBreak/>
        <w:t>1.</w:t>
      </w:r>
      <w:r>
        <w:rPr>
          <w:rFonts w:ascii="Times New Roman" w:hAnsi="Times New Roman"/>
          <w:sz w:val="24"/>
          <w:szCs w:val="24"/>
        </w:rPr>
        <w:tab/>
        <w:t xml:space="preserve">Have you ever heard or read the entire set of lyrics to “The </w:t>
      </w:r>
      <w:proofErr w:type="gramStart"/>
      <w:r>
        <w:rPr>
          <w:rFonts w:ascii="Times New Roman" w:hAnsi="Times New Roman"/>
          <w:sz w:val="24"/>
          <w:szCs w:val="24"/>
        </w:rPr>
        <w:t>Star Spangled</w:t>
      </w:r>
      <w:proofErr w:type="gramEnd"/>
      <w:r>
        <w:rPr>
          <w:rFonts w:ascii="Times New Roman" w:hAnsi="Times New Roman"/>
          <w:sz w:val="24"/>
          <w:szCs w:val="24"/>
        </w:rPr>
        <w:t xml:space="preserve"> Banner”? What do you think of the</w:t>
      </w:r>
      <w:r w:rsidR="00830ABD">
        <w:rPr>
          <w:rFonts w:ascii="Times New Roman" w:hAnsi="Times New Roman"/>
          <w:sz w:val="24"/>
          <w:szCs w:val="24"/>
        </w:rPr>
        <w:t>m</w:t>
      </w:r>
      <w:r>
        <w:rPr>
          <w:rFonts w:ascii="Times New Roman" w:hAnsi="Times New Roman"/>
          <w:sz w:val="24"/>
          <w:szCs w:val="24"/>
        </w:rPr>
        <w:t>?</w:t>
      </w:r>
    </w:p>
    <w:p w:rsidR="002E1342" w:rsidRDefault="002E1342" w:rsidP="000D2DE6">
      <w:pPr>
        <w:widowControl w:val="0"/>
        <w:tabs>
          <w:tab w:val="left" w:pos="426"/>
        </w:tabs>
        <w:spacing w:line="276" w:lineRule="auto"/>
        <w:ind w:left="426" w:hanging="426"/>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Have you ever thought about another song that would make a better national anthem than this one? What would you choose instead?</w:t>
      </w:r>
    </w:p>
    <w:p w:rsidR="002E1342" w:rsidRDefault="002E1342" w:rsidP="000D2DE6">
      <w:pPr>
        <w:widowControl w:val="0"/>
        <w:tabs>
          <w:tab w:val="left" w:pos="426"/>
        </w:tabs>
        <w:spacing w:line="276" w:lineRule="auto"/>
        <w:ind w:left="426" w:hanging="426"/>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Francis Scott Key had two very d</w:t>
      </w:r>
      <w:r w:rsidR="00EC71C0">
        <w:rPr>
          <w:rFonts w:ascii="Times New Roman" w:hAnsi="Times New Roman"/>
          <w:sz w:val="24"/>
          <w:szCs w:val="24"/>
        </w:rPr>
        <w:t>ifferent ways of expressing himself—his profession and his poetry. Would you have expected those two areas to go together?</w:t>
      </w:r>
    </w:p>
    <w:p w:rsidR="002E1342" w:rsidRDefault="002E1342" w:rsidP="003B55F5">
      <w:pPr>
        <w:widowControl w:val="0"/>
        <w:tabs>
          <w:tab w:val="left" w:pos="426"/>
        </w:tabs>
        <w:spacing w:line="276" w:lineRule="auto"/>
        <w:rPr>
          <w:rFonts w:ascii="Times New Roman" w:hAnsi="Times New Roman"/>
          <w:sz w:val="24"/>
          <w:szCs w:val="24"/>
        </w:rPr>
      </w:pPr>
    </w:p>
    <w:p w:rsidR="00E5366D" w:rsidRDefault="00E5366D" w:rsidP="00BF05F1">
      <w:pPr>
        <w:widowControl w:val="0"/>
        <w:tabs>
          <w:tab w:val="left" w:pos="426"/>
        </w:tabs>
        <w:spacing w:line="276" w:lineRule="auto"/>
        <w:rPr>
          <w:rFonts w:ascii="Times New Roman" w:hAnsi="Times New Roman"/>
          <w:sz w:val="24"/>
          <w:szCs w:val="24"/>
        </w:rPr>
      </w:pPr>
    </w:p>
    <w:p w:rsidR="00026E77" w:rsidRPr="00026E77" w:rsidRDefault="00026E77" w:rsidP="00BF05F1">
      <w:pPr>
        <w:widowControl w:val="0"/>
        <w:tabs>
          <w:tab w:val="left" w:pos="426"/>
        </w:tabs>
        <w:spacing w:line="276" w:lineRule="auto"/>
        <w:rPr>
          <w:rFonts w:ascii="Times New Roman" w:hAnsi="Times New Roman"/>
          <w:b/>
          <w:sz w:val="24"/>
          <w:szCs w:val="24"/>
        </w:rPr>
      </w:pPr>
      <w:r w:rsidRPr="00026E77">
        <w:rPr>
          <w:rFonts w:ascii="Times New Roman" w:hAnsi="Times New Roman"/>
          <w:b/>
          <w:sz w:val="24"/>
          <w:szCs w:val="24"/>
        </w:rPr>
        <w:t>Assignment Name: Pictures of the Classical Revival in America</w:t>
      </w:r>
    </w:p>
    <w:p w:rsidR="00026E77" w:rsidRDefault="00026E77" w:rsidP="00BF05F1">
      <w:pPr>
        <w:widowControl w:val="0"/>
        <w:tabs>
          <w:tab w:val="left" w:pos="426"/>
        </w:tabs>
        <w:spacing w:line="276" w:lineRule="auto"/>
        <w:rPr>
          <w:rFonts w:ascii="Times New Roman" w:hAnsi="Times New Roman"/>
          <w:sz w:val="24"/>
          <w:szCs w:val="24"/>
        </w:rPr>
      </w:pPr>
    </w:p>
    <w:p w:rsidR="00026E77" w:rsidRDefault="00026E77" w:rsidP="00BF05F1">
      <w:pPr>
        <w:widowControl w:val="0"/>
        <w:tabs>
          <w:tab w:val="left" w:pos="426"/>
        </w:tabs>
        <w:spacing w:line="276" w:lineRule="auto"/>
        <w:rPr>
          <w:rFonts w:ascii="Times New Roman" w:hAnsi="Times New Roman"/>
          <w:sz w:val="24"/>
          <w:szCs w:val="24"/>
        </w:rPr>
      </w:pPr>
      <w:r w:rsidRPr="00026E77">
        <w:rPr>
          <w:rFonts w:ascii="Times New Roman" w:hAnsi="Times New Roman"/>
          <w:i/>
          <w:sz w:val="24"/>
          <w:szCs w:val="24"/>
        </w:rPr>
        <w:t>Introduction</w:t>
      </w:r>
      <w:r>
        <w:rPr>
          <w:rFonts w:ascii="Times New Roman" w:hAnsi="Times New Roman"/>
          <w:sz w:val="24"/>
          <w:szCs w:val="24"/>
        </w:rPr>
        <w:t xml:space="preserve">: The classical architecture of the Greeks and Romans emphasized </w:t>
      </w:r>
      <w:r w:rsidR="004034F9">
        <w:rPr>
          <w:rFonts w:ascii="Times New Roman" w:hAnsi="Times New Roman"/>
          <w:sz w:val="24"/>
          <w:szCs w:val="24"/>
        </w:rPr>
        <w:t>clean lines, harmony, and discipline. The classical revival in early American architecture returned to those earlier motifs. Many of the public buildings, and especially the monuments, in Washington D.C., are characterized by this restraint and clarity. Note the several variations discussed in this article, from Federalist to Neoclassical Greek.</w:t>
      </w:r>
    </w:p>
    <w:p w:rsidR="004034F9" w:rsidRDefault="004034F9" w:rsidP="00BF05F1">
      <w:pPr>
        <w:widowControl w:val="0"/>
        <w:tabs>
          <w:tab w:val="left" w:pos="426"/>
        </w:tabs>
        <w:spacing w:line="276" w:lineRule="auto"/>
        <w:rPr>
          <w:rFonts w:ascii="Times New Roman" w:hAnsi="Times New Roman"/>
          <w:sz w:val="24"/>
          <w:szCs w:val="24"/>
        </w:rPr>
      </w:pPr>
    </w:p>
    <w:p w:rsidR="004034F9" w:rsidRDefault="004034F9" w:rsidP="00BF05F1">
      <w:pPr>
        <w:widowControl w:val="0"/>
        <w:tabs>
          <w:tab w:val="left" w:pos="426"/>
        </w:tabs>
        <w:spacing w:line="276" w:lineRule="auto"/>
        <w:rPr>
          <w:rFonts w:ascii="Times New Roman" w:hAnsi="Times New Roman"/>
          <w:sz w:val="24"/>
          <w:szCs w:val="24"/>
        </w:rPr>
      </w:pPr>
      <w:r w:rsidRPr="004034F9">
        <w:rPr>
          <w:rFonts w:ascii="Times New Roman" w:hAnsi="Times New Roman"/>
          <w:i/>
          <w:sz w:val="24"/>
          <w:szCs w:val="24"/>
        </w:rPr>
        <w:t>View URL</w:t>
      </w:r>
      <w:r>
        <w:rPr>
          <w:rFonts w:ascii="Times New Roman" w:hAnsi="Times New Roman"/>
          <w:sz w:val="24"/>
          <w:szCs w:val="24"/>
        </w:rPr>
        <w:t>:</w:t>
      </w:r>
      <w:r w:rsidR="00051118" w:rsidRPr="00051118">
        <w:t xml:space="preserve"> </w:t>
      </w:r>
      <w:r w:rsidR="00051118" w:rsidRPr="00051118">
        <w:rPr>
          <w:rFonts w:ascii="Times New Roman" w:hAnsi="Times New Roman"/>
          <w:sz w:val="24"/>
          <w:szCs w:val="24"/>
        </w:rPr>
        <w:t>http://www.bc.edu/bc_org/avp/cas/fnart/fa267/neoclassic.html</w:t>
      </w:r>
    </w:p>
    <w:p w:rsidR="004034F9" w:rsidRDefault="00051118" w:rsidP="00BF05F1">
      <w:pPr>
        <w:widowControl w:val="0"/>
        <w:tabs>
          <w:tab w:val="left" w:pos="426"/>
        </w:tabs>
        <w:spacing w:line="276" w:lineRule="auto"/>
        <w:rPr>
          <w:rFonts w:ascii="Times New Roman" w:hAnsi="Times New Roman"/>
          <w:sz w:val="24"/>
          <w:szCs w:val="24"/>
        </w:rPr>
      </w:pPr>
      <w:hyperlink r:id="rId12" w:history="1">
        <w:r w:rsidR="004034F9" w:rsidRPr="004034F9">
          <w:rPr>
            <w:rStyle w:val="Hyperlink"/>
            <w:rFonts w:ascii="Times New Roman" w:hAnsi="Times New Roman"/>
            <w:sz w:val="24"/>
            <w:szCs w:val="24"/>
          </w:rPr>
          <w:t>View pictures of the classical revival in America</w:t>
        </w:r>
      </w:hyperlink>
      <w:r w:rsidR="00456525">
        <w:rPr>
          <w:rFonts w:ascii="Times New Roman" w:hAnsi="Times New Roman"/>
          <w:sz w:val="24"/>
          <w:szCs w:val="24"/>
        </w:rPr>
        <w:t xml:space="preserve"> and take the brief quiz to test your understanding.</w:t>
      </w:r>
    </w:p>
    <w:p w:rsidR="00CB4CC4" w:rsidRDefault="00CB4CC4" w:rsidP="00BF05F1">
      <w:pPr>
        <w:widowControl w:val="0"/>
        <w:tabs>
          <w:tab w:val="left" w:pos="426"/>
        </w:tabs>
        <w:spacing w:line="276" w:lineRule="auto"/>
        <w:rPr>
          <w:rFonts w:ascii="Times New Roman" w:hAnsi="Times New Roman"/>
          <w:sz w:val="24"/>
          <w:szCs w:val="24"/>
        </w:rPr>
      </w:pPr>
    </w:p>
    <w:p w:rsidR="00456525" w:rsidRDefault="00456525" w:rsidP="00BF05F1">
      <w:pPr>
        <w:widowControl w:val="0"/>
        <w:tabs>
          <w:tab w:val="left" w:pos="426"/>
        </w:tabs>
        <w:spacing w:line="276" w:lineRule="auto"/>
        <w:rPr>
          <w:rFonts w:ascii="Times New Roman" w:hAnsi="Times New Roman"/>
          <w:sz w:val="24"/>
          <w:szCs w:val="24"/>
        </w:rPr>
      </w:pPr>
      <w:r w:rsidRPr="00456525">
        <w:rPr>
          <w:rFonts w:ascii="Times New Roman" w:hAnsi="Times New Roman"/>
          <w:i/>
          <w:sz w:val="24"/>
          <w:szCs w:val="24"/>
        </w:rPr>
        <w:t>Reflection Questions</w:t>
      </w:r>
      <w:r>
        <w:rPr>
          <w:rFonts w:ascii="Times New Roman" w:hAnsi="Times New Roman"/>
          <w:sz w:val="24"/>
          <w:szCs w:val="24"/>
        </w:rPr>
        <w:t>:</w:t>
      </w:r>
    </w:p>
    <w:p w:rsidR="00882091" w:rsidRDefault="00882091" w:rsidP="00BF05F1">
      <w:pPr>
        <w:widowControl w:val="0"/>
        <w:tabs>
          <w:tab w:val="left" w:pos="426"/>
        </w:tabs>
        <w:spacing w:line="276" w:lineRule="auto"/>
        <w:rPr>
          <w:rFonts w:ascii="Times New Roman" w:hAnsi="Times New Roman"/>
          <w:sz w:val="24"/>
          <w:szCs w:val="24"/>
        </w:rPr>
      </w:pPr>
    </w:p>
    <w:p w:rsidR="00CB4CC4" w:rsidRDefault="00CB4CC4" w:rsidP="005E6D7D">
      <w:pPr>
        <w:widowControl w:val="0"/>
        <w:tabs>
          <w:tab w:val="left" w:pos="426"/>
        </w:tabs>
        <w:spacing w:line="276" w:lineRule="auto"/>
        <w:ind w:left="426" w:hanging="426"/>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t>Can you think of reasons, other than their appreciation of classical style, why the leaders of the country would gravitate toward that style in both their personal (Monticello) and public buildings?</w:t>
      </w:r>
    </w:p>
    <w:p w:rsidR="00CB4CC4" w:rsidRPr="00684C25" w:rsidRDefault="00CB4CC4" w:rsidP="00B530C3">
      <w:pPr>
        <w:widowControl w:val="0"/>
        <w:tabs>
          <w:tab w:val="left" w:pos="426"/>
        </w:tabs>
        <w:spacing w:line="276" w:lineRule="auto"/>
        <w:ind w:left="426" w:hanging="426"/>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As the United States grew and became more diverse, what happened to its architectural styles?</w:t>
      </w:r>
    </w:p>
    <w:sectPr w:rsidR="00CB4CC4" w:rsidRPr="00684C25" w:rsidSect="003F79F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AFD" w:rsidRDefault="00A41AFD" w:rsidP="007E1081">
      <w:r>
        <w:separator/>
      </w:r>
    </w:p>
  </w:endnote>
  <w:endnote w:type="continuationSeparator" w:id="0">
    <w:p w:rsidR="00A41AFD" w:rsidRDefault="00A41AFD" w:rsidP="007E1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081" w:rsidRPr="007E1081" w:rsidRDefault="007E1081" w:rsidP="007E1081">
    <w:pPr>
      <w:pStyle w:val="Footer"/>
      <w:rPr>
        <w:rFonts w:ascii="Times New Roman" w:hAnsi="Times New Roman"/>
        <w:sz w:val="15"/>
        <w:szCs w:val="15"/>
      </w:rPr>
    </w:pPr>
    <w:r w:rsidRPr="007E1081">
      <w:rPr>
        <w:rFonts w:ascii="Times New Roman" w:hAnsi="Times New Roman"/>
        <w:sz w:val="15"/>
        <w:szCs w:val="15"/>
      </w:rPr>
      <w:t>© 201</w:t>
    </w:r>
    <w:r w:rsidR="0010216B">
      <w:rPr>
        <w:rFonts w:ascii="Times New Roman" w:hAnsi="Times New Roman"/>
        <w:sz w:val="15"/>
        <w:szCs w:val="15"/>
      </w:rPr>
      <w:t>8</w:t>
    </w:r>
    <w:r w:rsidRPr="007E1081">
      <w:rPr>
        <w:rFonts w:ascii="Times New Roman" w:hAnsi="Times New Roman"/>
        <w:sz w:val="15"/>
        <w:szCs w:val="15"/>
      </w:rPr>
      <w:t xml:space="preserve"> Cengage Learning. All Rights Reserved. May not be scanned, copied or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AFD" w:rsidRDefault="00A41AFD" w:rsidP="007E1081">
      <w:r>
        <w:separator/>
      </w:r>
    </w:p>
  </w:footnote>
  <w:footnote w:type="continuationSeparator" w:id="0">
    <w:p w:rsidR="00A41AFD" w:rsidRDefault="00A41AFD" w:rsidP="007E1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081" w:rsidRDefault="00D16A29" w:rsidP="007E1081">
    <w:pPr>
      <w:pStyle w:val="Header"/>
      <w:jc w:val="right"/>
    </w:pPr>
    <w:r w:rsidRPr="007E1081">
      <w:rPr>
        <w:rFonts w:ascii="Times New Roman" w:hAnsi="Times New Roman"/>
        <w:sz w:val="20"/>
        <w:szCs w:val="20"/>
      </w:rPr>
      <w:fldChar w:fldCharType="begin"/>
    </w:r>
    <w:r w:rsidR="007E1081" w:rsidRPr="007E1081">
      <w:rPr>
        <w:rFonts w:ascii="Times New Roman" w:hAnsi="Times New Roman"/>
        <w:sz w:val="20"/>
        <w:szCs w:val="20"/>
      </w:rPr>
      <w:instrText xml:space="preserve"> PAGE   \* MERGEFORMAT </w:instrText>
    </w:r>
    <w:r w:rsidRPr="007E1081">
      <w:rPr>
        <w:rFonts w:ascii="Times New Roman" w:hAnsi="Times New Roman"/>
        <w:sz w:val="20"/>
        <w:szCs w:val="20"/>
      </w:rPr>
      <w:fldChar w:fldCharType="separate"/>
    </w:r>
    <w:r w:rsidR="00BC6388">
      <w:rPr>
        <w:rFonts w:ascii="Times New Roman" w:hAnsi="Times New Roman"/>
        <w:noProof/>
        <w:sz w:val="20"/>
        <w:szCs w:val="20"/>
      </w:rPr>
      <w:t>2</w:t>
    </w:r>
    <w:r w:rsidRPr="007E1081">
      <w:rPr>
        <w:rFonts w:ascii="Times New Roman" w:hAnsi="Times New Roman"/>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363C"/>
    <w:multiLevelType w:val="hybridMultilevel"/>
    <w:tmpl w:val="C54ECCAE"/>
    <w:lvl w:ilvl="0" w:tplc="04090019">
      <w:start w:val="1"/>
      <w:numFmt w:val="lowerLetter"/>
      <w:lvlText w:val="%1."/>
      <w:lvlJc w:val="left"/>
      <w:pPr>
        <w:ind w:left="3636" w:hanging="360"/>
      </w:pPr>
    </w:lvl>
    <w:lvl w:ilvl="1" w:tplc="04090019" w:tentative="1">
      <w:start w:val="1"/>
      <w:numFmt w:val="lowerLetter"/>
      <w:lvlText w:val="%2."/>
      <w:lvlJc w:val="left"/>
      <w:pPr>
        <w:ind w:left="4356" w:hanging="360"/>
      </w:pPr>
    </w:lvl>
    <w:lvl w:ilvl="2" w:tplc="0409001B" w:tentative="1">
      <w:start w:val="1"/>
      <w:numFmt w:val="lowerRoman"/>
      <w:lvlText w:val="%3."/>
      <w:lvlJc w:val="right"/>
      <w:pPr>
        <w:ind w:left="5076" w:hanging="180"/>
      </w:pPr>
    </w:lvl>
    <w:lvl w:ilvl="3" w:tplc="0409000F" w:tentative="1">
      <w:start w:val="1"/>
      <w:numFmt w:val="decimal"/>
      <w:lvlText w:val="%4."/>
      <w:lvlJc w:val="left"/>
      <w:pPr>
        <w:ind w:left="5796" w:hanging="360"/>
      </w:pPr>
    </w:lvl>
    <w:lvl w:ilvl="4" w:tplc="04090019" w:tentative="1">
      <w:start w:val="1"/>
      <w:numFmt w:val="lowerLetter"/>
      <w:lvlText w:val="%5."/>
      <w:lvlJc w:val="left"/>
      <w:pPr>
        <w:ind w:left="6516" w:hanging="360"/>
      </w:pPr>
    </w:lvl>
    <w:lvl w:ilvl="5" w:tplc="0409001B" w:tentative="1">
      <w:start w:val="1"/>
      <w:numFmt w:val="lowerRoman"/>
      <w:lvlText w:val="%6."/>
      <w:lvlJc w:val="right"/>
      <w:pPr>
        <w:ind w:left="7236" w:hanging="180"/>
      </w:pPr>
    </w:lvl>
    <w:lvl w:ilvl="6" w:tplc="0409000F" w:tentative="1">
      <w:start w:val="1"/>
      <w:numFmt w:val="decimal"/>
      <w:lvlText w:val="%7."/>
      <w:lvlJc w:val="left"/>
      <w:pPr>
        <w:ind w:left="7956" w:hanging="360"/>
      </w:pPr>
    </w:lvl>
    <w:lvl w:ilvl="7" w:tplc="04090019" w:tentative="1">
      <w:start w:val="1"/>
      <w:numFmt w:val="lowerLetter"/>
      <w:lvlText w:val="%8."/>
      <w:lvlJc w:val="left"/>
      <w:pPr>
        <w:ind w:left="8676" w:hanging="360"/>
      </w:pPr>
    </w:lvl>
    <w:lvl w:ilvl="8" w:tplc="0409001B" w:tentative="1">
      <w:start w:val="1"/>
      <w:numFmt w:val="lowerRoman"/>
      <w:lvlText w:val="%9."/>
      <w:lvlJc w:val="right"/>
      <w:pPr>
        <w:ind w:left="9396" w:hanging="180"/>
      </w:pPr>
    </w:lvl>
  </w:abstractNum>
  <w:abstractNum w:abstractNumId="1" w15:restartNumberingAfterBreak="0">
    <w:nsid w:val="070166A3"/>
    <w:multiLevelType w:val="hybridMultilevel"/>
    <w:tmpl w:val="252C542C"/>
    <w:lvl w:ilvl="0" w:tplc="0409000F">
      <w:start w:val="1"/>
      <w:numFmt w:val="decimal"/>
      <w:lvlText w:val="%1."/>
      <w:lvlJc w:val="left"/>
      <w:pPr>
        <w:ind w:left="1656" w:hanging="360"/>
      </w:pPr>
    </w:lvl>
    <w:lvl w:ilvl="1" w:tplc="0409000F">
      <w:start w:val="1"/>
      <w:numFmt w:val="decimal"/>
      <w:lvlText w:val="%2."/>
      <w:lvlJc w:val="left"/>
      <w:pPr>
        <w:ind w:left="2376" w:hanging="360"/>
      </w:pPr>
    </w:lvl>
    <w:lvl w:ilvl="2" w:tplc="783299AC">
      <w:start w:val="1"/>
      <w:numFmt w:val="lowerLetter"/>
      <w:lvlText w:val="%3."/>
      <w:lvlJc w:val="left"/>
      <w:pPr>
        <w:ind w:left="3276" w:hanging="360"/>
      </w:pPr>
      <w:rPr>
        <w:rFonts w:hint="default"/>
      </w:r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 w15:restartNumberingAfterBreak="0">
    <w:nsid w:val="0ACC63C1"/>
    <w:multiLevelType w:val="hybridMultilevel"/>
    <w:tmpl w:val="7C9CE82E"/>
    <w:lvl w:ilvl="0" w:tplc="0409000F">
      <w:start w:val="1"/>
      <w:numFmt w:val="decimal"/>
      <w:lvlText w:val="%1."/>
      <w:lvlJc w:val="left"/>
      <w:pPr>
        <w:ind w:left="1656" w:hanging="360"/>
      </w:pPr>
    </w:lvl>
    <w:lvl w:ilvl="1" w:tplc="0409000F">
      <w:start w:val="1"/>
      <w:numFmt w:val="decimal"/>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3" w15:restartNumberingAfterBreak="0">
    <w:nsid w:val="0C1820EB"/>
    <w:multiLevelType w:val="hybridMultilevel"/>
    <w:tmpl w:val="C54ECCAE"/>
    <w:lvl w:ilvl="0" w:tplc="04090019">
      <w:start w:val="1"/>
      <w:numFmt w:val="lowerLetter"/>
      <w:lvlText w:val="%1."/>
      <w:lvlJc w:val="left"/>
      <w:pPr>
        <w:ind w:left="3636" w:hanging="360"/>
      </w:pPr>
    </w:lvl>
    <w:lvl w:ilvl="1" w:tplc="04090019" w:tentative="1">
      <w:start w:val="1"/>
      <w:numFmt w:val="lowerLetter"/>
      <w:lvlText w:val="%2."/>
      <w:lvlJc w:val="left"/>
      <w:pPr>
        <w:ind w:left="4356" w:hanging="360"/>
      </w:pPr>
    </w:lvl>
    <w:lvl w:ilvl="2" w:tplc="0409001B" w:tentative="1">
      <w:start w:val="1"/>
      <w:numFmt w:val="lowerRoman"/>
      <w:lvlText w:val="%3."/>
      <w:lvlJc w:val="right"/>
      <w:pPr>
        <w:ind w:left="5076" w:hanging="180"/>
      </w:pPr>
    </w:lvl>
    <w:lvl w:ilvl="3" w:tplc="0409000F" w:tentative="1">
      <w:start w:val="1"/>
      <w:numFmt w:val="decimal"/>
      <w:lvlText w:val="%4."/>
      <w:lvlJc w:val="left"/>
      <w:pPr>
        <w:ind w:left="5796" w:hanging="360"/>
      </w:pPr>
    </w:lvl>
    <w:lvl w:ilvl="4" w:tplc="04090019" w:tentative="1">
      <w:start w:val="1"/>
      <w:numFmt w:val="lowerLetter"/>
      <w:lvlText w:val="%5."/>
      <w:lvlJc w:val="left"/>
      <w:pPr>
        <w:ind w:left="6516" w:hanging="360"/>
      </w:pPr>
    </w:lvl>
    <w:lvl w:ilvl="5" w:tplc="0409001B" w:tentative="1">
      <w:start w:val="1"/>
      <w:numFmt w:val="lowerRoman"/>
      <w:lvlText w:val="%6."/>
      <w:lvlJc w:val="right"/>
      <w:pPr>
        <w:ind w:left="7236" w:hanging="180"/>
      </w:pPr>
    </w:lvl>
    <w:lvl w:ilvl="6" w:tplc="0409000F" w:tentative="1">
      <w:start w:val="1"/>
      <w:numFmt w:val="decimal"/>
      <w:lvlText w:val="%7."/>
      <w:lvlJc w:val="left"/>
      <w:pPr>
        <w:ind w:left="7956" w:hanging="360"/>
      </w:pPr>
    </w:lvl>
    <w:lvl w:ilvl="7" w:tplc="04090019" w:tentative="1">
      <w:start w:val="1"/>
      <w:numFmt w:val="lowerLetter"/>
      <w:lvlText w:val="%8."/>
      <w:lvlJc w:val="left"/>
      <w:pPr>
        <w:ind w:left="8676" w:hanging="360"/>
      </w:pPr>
    </w:lvl>
    <w:lvl w:ilvl="8" w:tplc="0409001B" w:tentative="1">
      <w:start w:val="1"/>
      <w:numFmt w:val="lowerRoman"/>
      <w:lvlText w:val="%9."/>
      <w:lvlJc w:val="right"/>
      <w:pPr>
        <w:ind w:left="9396" w:hanging="180"/>
      </w:pPr>
    </w:lvl>
  </w:abstractNum>
  <w:abstractNum w:abstractNumId="4" w15:restartNumberingAfterBreak="0">
    <w:nsid w:val="0C5955BB"/>
    <w:multiLevelType w:val="hybridMultilevel"/>
    <w:tmpl w:val="4428103E"/>
    <w:lvl w:ilvl="0" w:tplc="CD109770">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C7164"/>
    <w:multiLevelType w:val="hybridMultilevel"/>
    <w:tmpl w:val="C346C6D2"/>
    <w:lvl w:ilvl="0" w:tplc="0409000F">
      <w:start w:val="1"/>
      <w:numFmt w:val="decimal"/>
      <w:lvlText w:val="%1."/>
      <w:lvlJc w:val="left"/>
      <w:pPr>
        <w:ind w:left="234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009FF"/>
    <w:multiLevelType w:val="hybridMultilevel"/>
    <w:tmpl w:val="422CF75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8D5C78"/>
    <w:multiLevelType w:val="hybridMultilevel"/>
    <w:tmpl w:val="4F16669A"/>
    <w:lvl w:ilvl="0" w:tplc="0409000F">
      <w:start w:val="1"/>
      <w:numFmt w:val="decimal"/>
      <w:lvlText w:val="%1."/>
      <w:lvlJc w:val="left"/>
      <w:pPr>
        <w:ind w:left="1656" w:hanging="360"/>
      </w:pPr>
    </w:lvl>
    <w:lvl w:ilvl="1" w:tplc="0409000F">
      <w:start w:val="1"/>
      <w:numFmt w:val="decimal"/>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8" w15:restartNumberingAfterBreak="0">
    <w:nsid w:val="2A6A7048"/>
    <w:multiLevelType w:val="hybridMultilevel"/>
    <w:tmpl w:val="AA9E0924"/>
    <w:lvl w:ilvl="0" w:tplc="0409000F">
      <w:start w:val="1"/>
      <w:numFmt w:val="decimal"/>
      <w:lvlText w:val="%1."/>
      <w:lvlJc w:val="left"/>
      <w:pPr>
        <w:ind w:left="1152" w:hanging="360"/>
      </w:pPr>
    </w:lvl>
    <w:lvl w:ilvl="1" w:tplc="03F0869C">
      <w:start w:val="1"/>
      <w:numFmt w:val="lowerLetter"/>
      <w:lvlText w:val="(%2)"/>
      <w:lvlJc w:val="left"/>
      <w:pPr>
        <w:ind w:left="1872" w:hanging="360"/>
      </w:pPr>
      <w:rPr>
        <w:rFonts w:hint="default"/>
      </w:rPr>
    </w:lvl>
    <w:lvl w:ilvl="2" w:tplc="F0CEB982">
      <w:start w:val="1"/>
      <w:numFmt w:val="upperLetter"/>
      <w:lvlText w:val="%3."/>
      <w:lvlJc w:val="left"/>
      <w:pPr>
        <w:ind w:left="2772" w:hanging="360"/>
      </w:pPr>
      <w:rPr>
        <w:rFonts w:hint="default"/>
      </w:r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2CC0068C"/>
    <w:multiLevelType w:val="hybridMultilevel"/>
    <w:tmpl w:val="C7905F98"/>
    <w:lvl w:ilvl="0" w:tplc="0409000F">
      <w:start w:val="1"/>
      <w:numFmt w:val="decimal"/>
      <w:lvlText w:val="%1."/>
      <w:lvlJc w:val="left"/>
      <w:pPr>
        <w:ind w:left="1656" w:hanging="360"/>
      </w:pPr>
    </w:lvl>
    <w:lvl w:ilvl="1" w:tplc="04090019">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0" w15:restartNumberingAfterBreak="0">
    <w:nsid w:val="30835E98"/>
    <w:multiLevelType w:val="hybridMultilevel"/>
    <w:tmpl w:val="6A304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C305C9"/>
    <w:multiLevelType w:val="multilevel"/>
    <w:tmpl w:val="898C5274"/>
    <w:lvl w:ilvl="0">
      <w:start w:val="9"/>
      <w:numFmt w:val="decimal"/>
      <w:lvlText w:val="%1"/>
      <w:lvlJc w:val="left"/>
      <w:pPr>
        <w:ind w:left="360" w:hanging="360"/>
      </w:pPr>
      <w:rPr>
        <w:rFonts w:hint="default"/>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2" w15:restartNumberingAfterBreak="0">
    <w:nsid w:val="38316BD3"/>
    <w:multiLevelType w:val="hybridMultilevel"/>
    <w:tmpl w:val="5460683C"/>
    <w:lvl w:ilvl="0" w:tplc="F86CFFC8">
      <w:start w:val="1"/>
      <w:numFmt w:val="decimal"/>
      <w:lvlText w:val="%1."/>
      <w:lvlJc w:val="left"/>
      <w:pPr>
        <w:ind w:left="1107" w:hanging="54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48577C98"/>
    <w:multiLevelType w:val="hybridMultilevel"/>
    <w:tmpl w:val="0194EB0A"/>
    <w:lvl w:ilvl="0" w:tplc="04090015">
      <w:start w:val="1"/>
      <w:numFmt w:val="upperLetter"/>
      <w:lvlText w:val="%1."/>
      <w:lvlJc w:val="left"/>
      <w:pPr>
        <w:ind w:left="720" w:hanging="360"/>
      </w:pPr>
      <w:rPr>
        <w:rFonts w:hint="default"/>
      </w:rPr>
    </w:lvl>
    <w:lvl w:ilvl="1" w:tplc="A246D11E">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E5646"/>
    <w:multiLevelType w:val="hybridMultilevel"/>
    <w:tmpl w:val="008677B2"/>
    <w:lvl w:ilvl="0" w:tplc="04090019">
      <w:start w:val="1"/>
      <w:numFmt w:val="lowerLetter"/>
      <w:lvlText w:val="%1."/>
      <w:lvlJc w:val="left"/>
      <w:pPr>
        <w:ind w:left="3636" w:hanging="360"/>
      </w:pPr>
    </w:lvl>
    <w:lvl w:ilvl="1" w:tplc="04090019" w:tentative="1">
      <w:start w:val="1"/>
      <w:numFmt w:val="lowerLetter"/>
      <w:lvlText w:val="%2."/>
      <w:lvlJc w:val="left"/>
      <w:pPr>
        <w:ind w:left="4356" w:hanging="360"/>
      </w:pPr>
    </w:lvl>
    <w:lvl w:ilvl="2" w:tplc="0409001B" w:tentative="1">
      <w:start w:val="1"/>
      <w:numFmt w:val="lowerRoman"/>
      <w:lvlText w:val="%3."/>
      <w:lvlJc w:val="right"/>
      <w:pPr>
        <w:ind w:left="5076" w:hanging="180"/>
      </w:pPr>
    </w:lvl>
    <w:lvl w:ilvl="3" w:tplc="0409000F" w:tentative="1">
      <w:start w:val="1"/>
      <w:numFmt w:val="decimal"/>
      <w:lvlText w:val="%4."/>
      <w:lvlJc w:val="left"/>
      <w:pPr>
        <w:ind w:left="5796" w:hanging="360"/>
      </w:pPr>
    </w:lvl>
    <w:lvl w:ilvl="4" w:tplc="04090019" w:tentative="1">
      <w:start w:val="1"/>
      <w:numFmt w:val="lowerLetter"/>
      <w:lvlText w:val="%5."/>
      <w:lvlJc w:val="left"/>
      <w:pPr>
        <w:ind w:left="6516" w:hanging="360"/>
      </w:pPr>
    </w:lvl>
    <w:lvl w:ilvl="5" w:tplc="0409001B" w:tentative="1">
      <w:start w:val="1"/>
      <w:numFmt w:val="lowerRoman"/>
      <w:lvlText w:val="%6."/>
      <w:lvlJc w:val="right"/>
      <w:pPr>
        <w:ind w:left="7236" w:hanging="180"/>
      </w:pPr>
    </w:lvl>
    <w:lvl w:ilvl="6" w:tplc="0409000F" w:tentative="1">
      <w:start w:val="1"/>
      <w:numFmt w:val="decimal"/>
      <w:lvlText w:val="%7."/>
      <w:lvlJc w:val="left"/>
      <w:pPr>
        <w:ind w:left="7956" w:hanging="360"/>
      </w:pPr>
    </w:lvl>
    <w:lvl w:ilvl="7" w:tplc="04090019" w:tentative="1">
      <w:start w:val="1"/>
      <w:numFmt w:val="lowerLetter"/>
      <w:lvlText w:val="%8."/>
      <w:lvlJc w:val="left"/>
      <w:pPr>
        <w:ind w:left="8676" w:hanging="360"/>
      </w:pPr>
    </w:lvl>
    <w:lvl w:ilvl="8" w:tplc="0409001B" w:tentative="1">
      <w:start w:val="1"/>
      <w:numFmt w:val="lowerRoman"/>
      <w:lvlText w:val="%9."/>
      <w:lvlJc w:val="right"/>
      <w:pPr>
        <w:ind w:left="9396" w:hanging="180"/>
      </w:pPr>
    </w:lvl>
  </w:abstractNum>
  <w:abstractNum w:abstractNumId="15" w15:restartNumberingAfterBreak="0">
    <w:nsid w:val="4C644F9E"/>
    <w:multiLevelType w:val="hybridMultilevel"/>
    <w:tmpl w:val="E01E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67F5A"/>
    <w:multiLevelType w:val="hybridMultilevel"/>
    <w:tmpl w:val="D97C0696"/>
    <w:lvl w:ilvl="0" w:tplc="04090019">
      <w:start w:val="1"/>
      <w:numFmt w:val="lowerLetter"/>
      <w:lvlText w:val="%1."/>
      <w:lvlJc w:val="left"/>
      <w:pPr>
        <w:ind w:left="2016" w:hanging="360"/>
      </w:pPr>
    </w:lvl>
    <w:lvl w:ilvl="1" w:tplc="04090019" w:tentative="1">
      <w:start w:val="1"/>
      <w:numFmt w:val="lowerLetter"/>
      <w:lvlText w:val="%2."/>
      <w:lvlJc w:val="left"/>
      <w:pPr>
        <w:ind w:left="2736" w:hanging="360"/>
      </w:pPr>
    </w:lvl>
    <w:lvl w:ilvl="2" w:tplc="0409001B">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7" w15:restartNumberingAfterBreak="0">
    <w:nsid w:val="593A4F45"/>
    <w:multiLevelType w:val="hybridMultilevel"/>
    <w:tmpl w:val="A0729C98"/>
    <w:lvl w:ilvl="0" w:tplc="0409000F">
      <w:start w:val="1"/>
      <w:numFmt w:val="decimal"/>
      <w:lvlText w:val="%1."/>
      <w:lvlJc w:val="left"/>
      <w:pPr>
        <w:ind w:left="1656" w:hanging="360"/>
      </w:pPr>
    </w:lvl>
    <w:lvl w:ilvl="1" w:tplc="04090019">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8" w15:restartNumberingAfterBreak="0">
    <w:nsid w:val="59F14172"/>
    <w:multiLevelType w:val="hybridMultilevel"/>
    <w:tmpl w:val="0194EB0A"/>
    <w:lvl w:ilvl="0" w:tplc="04090015">
      <w:start w:val="1"/>
      <w:numFmt w:val="upperLetter"/>
      <w:lvlText w:val="%1."/>
      <w:lvlJc w:val="left"/>
      <w:pPr>
        <w:ind w:left="720" w:hanging="360"/>
      </w:pPr>
      <w:rPr>
        <w:rFonts w:hint="default"/>
      </w:rPr>
    </w:lvl>
    <w:lvl w:ilvl="1" w:tplc="A246D11E">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61F4D"/>
    <w:multiLevelType w:val="hybridMultilevel"/>
    <w:tmpl w:val="EAE2996C"/>
    <w:lvl w:ilvl="0" w:tplc="63366A8C">
      <w:numFmt w:val="bullet"/>
      <w:lvlText w:val=""/>
      <w:lvlJc w:val="left"/>
      <w:pPr>
        <w:ind w:left="765" w:hanging="405"/>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7D2634"/>
    <w:multiLevelType w:val="hybridMultilevel"/>
    <w:tmpl w:val="1472BDB2"/>
    <w:lvl w:ilvl="0" w:tplc="8D0C679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5C127931"/>
    <w:multiLevelType w:val="hybridMultilevel"/>
    <w:tmpl w:val="3B48C866"/>
    <w:lvl w:ilvl="0" w:tplc="04090019">
      <w:start w:val="1"/>
      <w:numFmt w:val="lowerLetter"/>
      <w:lvlText w:val="%1."/>
      <w:lvlJc w:val="left"/>
      <w:pPr>
        <w:ind w:left="2016" w:hanging="360"/>
      </w:pPr>
    </w:lvl>
    <w:lvl w:ilvl="1" w:tplc="04090019" w:tentative="1">
      <w:start w:val="1"/>
      <w:numFmt w:val="lowerLetter"/>
      <w:lvlText w:val="%2."/>
      <w:lvlJc w:val="left"/>
      <w:pPr>
        <w:ind w:left="2736" w:hanging="360"/>
      </w:pPr>
    </w:lvl>
    <w:lvl w:ilvl="2" w:tplc="04090019">
      <w:start w:val="1"/>
      <w:numFmt w:val="lowerLetter"/>
      <w:lvlText w:val="%3."/>
      <w:lvlJc w:val="lef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22" w15:restartNumberingAfterBreak="0">
    <w:nsid w:val="62650497"/>
    <w:multiLevelType w:val="hybridMultilevel"/>
    <w:tmpl w:val="A44C9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E4124F"/>
    <w:multiLevelType w:val="hybridMultilevel"/>
    <w:tmpl w:val="2A5A4336"/>
    <w:lvl w:ilvl="0" w:tplc="0409000F">
      <w:start w:val="1"/>
      <w:numFmt w:val="decimal"/>
      <w:lvlText w:val="%1."/>
      <w:lvlJc w:val="left"/>
      <w:pPr>
        <w:ind w:left="1656" w:hanging="360"/>
      </w:pPr>
    </w:lvl>
    <w:lvl w:ilvl="1" w:tplc="04090019">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4" w15:restartNumberingAfterBreak="0">
    <w:nsid w:val="69EE13CF"/>
    <w:multiLevelType w:val="hybridMultilevel"/>
    <w:tmpl w:val="DBBC6BAC"/>
    <w:lvl w:ilvl="0" w:tplc="6DE43858">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B95986"/>
    <w:multiLevelType w:val="hybridMultilevel"/>
    <w:tmpl w:val="737CFBD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6C6C2D1C"/>
    <w:multiLevelType w:val="hybridMultilevel"/>
    <w:tmpl w:val="9934CB28"/>
    <w:lvl w:ilvl="0" w:tplc="475E75C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6D529C"/>
    <w:multiLevelType w:val="hybridMultilevel"/>
    <w:tmpl w:val="3C923F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5224FE"/>
    <w:multiLevelType w:val="hybridMultilevel"/>
    <w:tmpl w:val="C346C6D2"/>
    <w:lvl w:ilvl="0" w:tplc="0409000F">
      <w:start w:val="1"/>
      <w:numFmt w:val="decimal"/>
      <w:lvlText w:val="%1."/>
      <w:lvlJc w:val="left"/>
      <w:pPr>
        <w:ind w:left="237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714530"/>
    <w:multiLevelType w:val="hybridMultilevel"/>
    <w:tmpl w:val="670E0708"/>
    <w:lvl w:ilvl="0" w:tplc="0409000F">
      <w:start w:val="1"/>
      <w:numFmt w:val="decimal"/>
      <w:lvlText w:val="%1."/>
      <w:lvlJc w:val="left"/>
      <w:pPr>
        <w:ind w:left="1152" w:hanging="360"/>
      </w:pPr>
    </w:lvl>
    <w:lvl w:ilvl="1" w:tplc="03F0869C">
      <w:start w:val="1"/>
      <w:numFmt w:val="lowerLetter"/>
      <w:lvlText w:val="(%2)"/>
      <w:lvlJc w:val="left"/>
      <w:pPr>
        <w:ind w:left="1872" w:hanging="360"/>
      </w:pPr>
      <w:rPr>
        <w:rFonts w:hint="default"/>
      </w:r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27"/>
  </w:num>
  <w:num w:numId="2">
    <w:abstractNumId w:val="26"/>
  </w:num>
  <w:num w:numId="3">
    <w:abstractNumId w:val="19"/>
  </w:num>
  <w:num w:numId="4">
    <w:abstractNumId w:val="8"/>
  </w:num>
  <w:num w:numId="5">
    <w:abstractNumId w:val="20"/>
  </w:num>
  <w:num w:numId="6">
    <w:abstractNumId w:val="22"/>
  </w:num>
  <w:num w:numId="7">
    <w:abstractNumId w:val="4"/>
  </w:num>
  <w:num w:numId="8">
    <w:abstractNumId w:val="6"/>
  </w:num>
  <w:num w:numId="9">
    <w:abstractNumId w:val="10"/>
  </w:num>
  <w:num w:numId="10">
    <w:abstractNumId w:val="24"/>
  </w:num>
  <w:num w:numId="11">
    <w:abstractNumId w:val="15"/>
  </w:num>
  <w:num w:numId="12">
    <w:abstractNumId w:val="25"/>
  </w:num>
  <w:num w:numId="13">
    <w:abstractNumId w:val="12"/>
  </w:num>
  <w:num w:numId="14">
    <w:abstractNumId w:val="29"/>
  </w:num>
  <w:num w:numId="15">
    <w:abstractNumId w:val="18"/>
  </w:num>
  <w:num w:numId="16">
    <w:abstractNumId w:val="17"/>
  </w:num>
  <w:num w:numId="17">
    <w:abstractNumId w:val="1"/>
  </w:num>
  <w:num w:numId="18">
    <w:abstractNumId w:val="16"/>
  </w:num>
  <w:num w:numId="19">
    <w:abstractNumId w:val="21"/>
  </w:num>
  <w:num w:numId="20">
    <w:abstractNumId w:val="14"/>
  </w:num>
  <w:num w:numId="21">
    <w:abstractNumId w:val="0"/>
  </w:num>
  <w:num w:numId="22">
    <w:abstractNumId w:val="28"/>
  </w:num>
  <w:num w:numId="23">
    <w:abstractNumId w:val="3"/>
  </w:num>
  <w:num w:numId="24">
    <w:abstractNumId w:val="5"/>
  </w:num>
  <w:num w:numId="25">
    <w:abstractNumId w:val="13"/>
  </w:num>
  <w:num w:numId="26">
    <w:abstractNumId w:val="9"/>
  </w:num>
  <w:num w:numId="27">
    <w:abstractNumId w:val="2"/>
  </w:num>
  <w:num w:numId="28">
    <w:abstractNumId w:val="23"/>
  </w:num>
  <w:num w:numId="29">
    <w:abstractNumId w:val="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Formatting/>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11"/>
    <w:rsid w:val="000061DD"/>
    <w:rsid w:val="00025EAE"/>
    <w:rsid w:val="00026E77"/>
    <w:rsid w:val="00032BC2"/>
    <w:rsid w:val="00043782"/>
    <w:rsid w:val="00050C3D"/>
    <w:rsid w:val="00051118"/>
    <w:rsid w:val="00067C5A"/>
    <w:rsid w:val="000D08AA"/>
    <w:rsid w:val="000D2DE6"/>
    <w:rsid w:val="000F0D3B"/>
    <w:rsid w:val="000F13BC"/>
    <w:rsid w:val="000F33DF"/>
    <w:rsid w:val="000F7CA4"/>
    <w:rsid w:val="001006CD"/>
    <w:rsid w:val="0010203D"/>
    <w:rsid w:val="0010216B"/>
    <w:rsid w:val="00122926"/>
    <w:rsid w:val="0014506E"/>
    <w:rsid w:val="0016022C"/>
    <w:rsid w:val="00163A4A"/>
    <w:rsid w:val="001722AA"/>
    <w:rsid w:val="001723E2"/>
    <w:rsid w:val="001731E3"/>
    <w:rsid w:val="00196214"/>
    <w:rsid w:val="001A2560"/>
    <w:rsid w:val="001E2217"/>
    <w:rsid w:val="001E339D"/>
    <w:rsid w:val="001F1C76"/>
    <w:rsid w:val="001F21CE"/>
    <w:rsid w:val="001F27BE"/>
    <w:rsid w:val="001F76D1"/>
    <w:rsid w:val="002050E1"/>
    <w:rsid w:val="00210E65"/>
    <w:rsid w:val="002177B6"/>
    <w:rsid w:val="00241D36"/>
    <w:rsid w:val="00270F6E"/>
    <w:rsid w:val="00291D9F"/>
    <w:rsid w:val="002A4585"/>
    <w:rsid w:val="002A7CBF"/>
    <w:rsid w:val="002B4480"/>
    <w:rsid w:val="002E1342"/>
    <w:rsid w:val="002E2E7C"/>
    <w:rsid w:val="003223DE"/>
    <w:rsid w:val="00330846"/>
    <w:rsid w:val="00335512"/>
    <w:rsid w:val="003371E5"/>
    <w:rsid w:val="00341293"/>
    <w:rsid w:val="0036089A"/>
    <w:rsid w:val="0037099E"/>
    <w:rsid w:val="003778F9"/>
    <w:rsid w:val="00395310"/>
    <w:rsid w:val="003B55F5"/>
    <w:rsid w:val="003C1B03"/>
    <w:rsid w:val="003E49BC"/>
    <w:rsid w:val="003F79F0"/>
    <w:rsid w:val="004034F9"/>
    <w:rsid w:val="00406747"/>
    <w:rsid w:val="00425911"/>
    <w:rsid w:val="00456525"/>
    <w:rsid w:val="00457730"/>
    <w:rsid w:val="00466780"/>
    <w:rsid w:val="004730C9"/>
    <w:rsid w:val="00480BEA"/>
    <w:rsid w:val="00481534"/>
    <w:rsid w:val="004A4766"/>
    <w:rsid w:val="004A4A1E"/>
    <w:rsid w:val="004A72D3"/>
    <w:rsid w:val="004C6155"/>
    <w:rsid w:val="004F5120"/>
    <w:rsid w:val="00503F96"/>
    <w:rsid w:val="00503FC6"/>
    <w:rsid w:val="00507CE7"/>
    <w:rsid w:val="0051604B"/>
    <w:rsid w:val="0052186D"/>
    <w:rsid w:val="00545139"/>
    <w:rsid w:val="00585780"/>
    <w:rsid w:val="00590601"/>
    <w:rsid w:val="005A5CCC"/>
    <w:rsid w:val="005C5614"/>
    <w:rsid w:val="005C734B"/>
    <w:rsid w:val="005E6D7D"/>
    <w:rsid w:val="005F12F1"/>
    <w:rsid w:val="00607259"/>
    <w:rsid w:val="0061003F"/>
    <w:rsid w:val="00634C56"/>
    <w:rsid w:val="006457C2"/>
    <w:rsid w:val="00651369"/>
    <w:rsid w:val="00684C25"/>
    <w:rsid w:val="00690677"/>
    <w:rsid w:val="006A4D7C"/>
    <w:rsid w:val="006D31C2"/>
    <w:rsid w:val="00702DE8"/>
    <w:rsid w:val="00735939"/>
    <w:rsid w:val="00751977"/>
    <w:rsid w:val="00780236"/>
    <w:rsid w:val="007A7E0C"/>
    <w:rsid w:val="007B2136"/>
    <w:rsid w:val="007C0B93"/>
    <w:rsid w:val="007E1081"/>
    <w:rsid w:val="007E52A3"/>
    <w:rsid w:val="007E6C60"/>
    <w:rsid w:val="007F62D1"/>
    <w:rsid w:val="008030BB"/>
    <w:rsid w:val="00805C9F"/>
    <w:rsid w:val="008133C2"/>
    <w:rsid w:val="0082344B"/>
    <w:rsid w:val="00830ABD"/>
    <w:rsid w:val="008345CB"/>
    <w:rsid w:val="008350A7"/>
    <w:rsid w:val="008355B9"/>
    <w:rsid w:val="00841FB0"/>
    <w:rsid w:val="00844B26"/>
    <w:rsid w:val="00852B85"/>
    <w:rsid w:val="00877155"/>
    <w:rsid w:val="00882091"/>
    <w:rsid w:val="00890EBD"/>
    <w:rsid w:val="008976EE"/>
    <w:rsid w:val="008B0819"/>
    <w:rsid w:val="008C369E"/>
    <w:rsid w:val="008C6A4A"/>
    <w:rsid w:val="008F55BF"/>
    <w:rsid w:val="0091462D"/>
    <w:rsid w:val="00945AA7"/>
    <w:rsid w:val="00956263"/>
    <w:rsid w:val="00957FDE"/>
    <w:rsid w:val="00994AAD"/>
    <w:rsid w:val="009A4D5C"/>
    <w:rsid w:val="009A508D"/>
    <w:rsid w:val="009F2C23"/>
    <w:rsid w:val="009F3346"/>
    <w:rsid w:val="009F5C8B"/>
    <w:rsid w:val="00A001F3"/>
    <w:rsid w:val="00A21E05"/>
    <w:rsid w:val="00A41AFD"/>
    <w:rsid w:val="00A44F90"/>
    <w:rsid w:val="00A52B0D"/>
    <w:rsid w:val="00A81603"/>
    <w:rsid w:val="00A91361"/>
    <w:rsid w:val="00A95410"/>
    <w:rsid w:val="00AD57A9"/>
    <w:rsid w:val="00AF2109"/>
    <w:rsid w:val="00AF6C9C"/>
    <w:rsid w:val="00B009F1"/>
    <w:rsid w:val="00B115D1"/>
    <w:rsid w:val="00B20F86"/>
    <w:rsid w:val="00B423D0"/>
    <w:rsid w:val="00B51E0A"/>
    <w:rsid w:val="00B530C3"/>
    <w:rsid w:val="00B5494C"/>
    <w:rsid w:val="00B56B77"/>
    <w:rsid w:val="00B63911"/>
    <w:rsid w:val="00B87E7D"/>
    <w:rsid w:val="00B9120C"/>
    <w:rsid w:val="00BA346E"/>
    <w:rsid w:val="00BB0C8B"/>
    <w:rsid w:val="00BB1134"/>
    <w:rsid w:val="00BB1664"/>
    <w:rsid w:val="00BC6388"/>
    <w:rsid w:val="00BF05F1"/>
    <w:rsid w:val="00C051D7"/>
    <w:rsid w:val="00C41557"/>
    <w:rsid w:val="00C42150"/>
    <w:rsid w:val="00C454CB"/>
    <w:rsid w:val="00C52234"/>
    <w:rsid w:val="00C7544D"/>
    <w:rsid w:val="00C75536"/>
    <w:rsid w:val="00C816AF"/>
    <w:rsid w:val="00C85084"/>
    <w:rsid w:val="00CB2F54"/>
    <w:rsid w:val="00CB4CC4"/>
    <w:rsid w:val="00CC508E"/>
    <w:rsid w:val="00CD63D5"/>
    <w:rsid w:val="00CF640F"/>
    <w:rsid w:val="00D153D0"/>
    <w:rsid w:val="00D16A29"/>
    <w:rsid w:val="00D20F62"/>
    <w:rsid w:val="00D25F9B"/>
    <w:rsid w:val="00D46941"/>
    <w:rsid w:val="00D5069D"/>
    <w:rsid w:val="00D52934"/>
    <w:rsid w:val="00D5430F"/>
    <w:rsid w:val="00D6712B"/>
    <w:rsid w:val="00D72528"/>
    <w:rsid w:val="00D73DE4"/>
    <w:rsid w:val="00D73FDA"/>
    <w:rsid w:val="00D86797"/>
    <w:rsid w:val="00DA3E0E"/>
    <w:rsid w:val="00DA49C0"/>
    <w:rsid w:val="00DB73D3"/>
    <w:rsid w:val="00DB7707"/>
    <w:rsid w:val="00DC5669"/>
    <w:rsid w:val="00DF1C64"/>
    <w:rsid w:val="00DF56A6"/>
    <w:rsid w:val="00E11D25"/>
    <w:rsid w:val="00E1591D"/>
    <w:rsid w:val="00E212B0"/>
    <w:rsid w:val="00E25EFD"/>
    <w:rsid w:val="00E53177"/>
    <w:rsid w:val="00E5366D"/>
    <w:rsid w:val="00E814B5"/>
    <w:rsid w:val="00E94A88"/>
    <w:rsid w:val="00EC71C0"/>
    <w:rsid w:val="00ED05CB"/>
    <w:rsid w:val="00EF78D8"/>
    <w:rsid w:val="00F453CF"/>
    <w:rsid w:val="00F504AA"/>
    <w:rsid w:val="00F51640"/>
    <w:rsid w:val="00F53B9E"/>
    <w:rsid w:val="00F73486"/>
    <w:rsid w:val="00F8237F"/>
    <w:rsid w:val="00F93A5B"/>
    <w:rsid w:val="00F952CE"/>
    <w:rsid w:val="00FA36C7"/>
    <w:rsid w:val="00FC026C"/>
    <w:rsid w:val="00FC728E"/>
    <w:rsid w:val="00FC75CF"/>
    <w:rsid w:val="00FF09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5:docId w15:val="{F0C6AAFF-F498-4D62-9F6C-AB8D1432B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63911"/>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63911"/>
    <w:rPr>
      <w:color w:val="0000FF"/>
      <w:u w:val="single"/>
    </w:rPr>
  </w:style>
  <w:style w:type="paragraph" w:styleId="NoSpacing">
    <w:name w:val="No Spacing"/>
    <w:basedOn w:val="Normal"/>
    <w:link w:val="NoSpacingChar"/>
    <w:uiPriority w:val="99"/>
    <w:qFormat/>
    <w:rsid w:val="000F13BC"/>
    <w:pPr>
      <w:spacing w:before="100" w:beforeAutospacing="1" w:after="100" w:afterAutospacing="1"/>
    </w:pPr>
    <w:rPr>
      <w:rFonts w:ascii="Times New Roman" w:hAnsi="Times New Roman"/>
      <w:sz w:val="24"/>
      <w:szCs w:val="24"/>
    </w:rPr>
  </w:style>
  <w:style w:type="paragraph" w:styleId="BalloonText">
    <w:name w:val="Balloon Text"/>
    <w:basedOn w:val="Normal"/>
    <w:link w:val="BalloonTextChar"/>
    <w:uiPriority w:val="99"/>
    <w:semiHidden/>
    <w:unhideWhenUsed/>
    <w:rsid w:val="00D72528"/>
    <w:rPr>
      <w:rFonts w:ascii="Tahoma" w:hAnsi="Tahoma" w:cs="Tahoma"/>
      <w:sz w:val="16"/>
      <w:szCs w:val="16"/>
    </w:rPr>
  </w:style>
  <w:style w:type="character" w:customStyle="1" w:styleId="BalloonTextChar">
    <w:name w:val="Balloon Text Char"/>
    <w:link w:val="BalloonText"/>
    <w:uiPriority w:val="99"/>
    <w:semiHidden/>
    <w:rsid w:val="00D72528"/>
    <w:rPr>
      <w:rFonts w:ascii="Tahoma" w:hAnsi="Tahoma" w:cs="Tahoma"/>
      <w:sz w:val="16"/>
      <w:szCs w:val="16"/>
    </w:rPr>
  </w:style>
  <w:style w:type="character" w:customStyle="1" w:styleId="NoSpacingChar">
    <w:name w:val="No Spacing Char"/>
    <w:link w:val="NoSpacing"/>
    <w:uiPriority w:val="99"/>
    <w:locked/>
    <w:rsid w:val="00751977"/>
    <w:rPr>
      <w:rFonts w:ascii="Times New Roman" w:hAnsi="Times New Roman"/>
      <w:sz w:val="24"/>
      <w:szCs w:val="24"/>
    </w:rPr>
  </w:style>
  <w:style w:type="character" w:styleId="FollowedHyperlink">
    <w:name w:val="FollowedHyperlink"/>
    <w:uiPriority w:val="99"/>
    <w:semiHidden/>
    <w:unhideWhenUsed/>
    <w:rsid w:val="005F12F1"/>
    <w:rPr>
      <w:color w:val="954F72"/>
      <w:u w:val="single"/>
    </w:rPr>
  </w:style>
  <w:style w:type="character" w:styleId="CommentReference">
    <w:name w:val="annotation reference"/>
    <w:uiPriority w:val="99"/>
    <w:semiHidden/>
    <w:unhideWhenUsed/>
    <w:rsid w:val="005F12F1"/>
    <w:rPr>
      <w:sz w:val="16"/>
      <w:szCs w:val="16"/>
    </w:rPr>
  </w:style>
  <w:style w:type="paragraph" w:styleId="CommentText">
    <w:name w:val="annotation text"/>
    <w:basedOn w:val="Normal"/>
    <w:link w:val="CommentTextChar"/>
    <w:uiPriority w:val="99"/>
    <w:semiHidden/>
    <w:unhideWhenUsed/>
    <w:rsid w:val="005F12F1"/>
    <w:rPr>
      <w:sz w:val="20"/>
      <w:szCs w:val="20"/>
    </w:rPr>
  </w:style>
  <w:style w:type="character" w:customStyle="1" w:styleId="CommentTextChar">
    <w:name w:val="Comment Text Char"/>
    <w:basedOn w:val="DefaultParagraphFont"/>
    <w:link w:val="CommentText"/>
    <w:uiPriority w:val="99"/>
    <w:semiHidden/>
    <w:rsid w:val="005F12F1"/>
  </w:style>
  <w:style w:type="paragraph" w:styleId="CommentSubject">
    <w:name w:val="annotation subject"/>
    <w:basedOn w:val="CommentText"/>
    <w:next w:val="CommentText"/>
    <w:link w:val="CommentSubjectChar"/>
    <w:uiPriority w:val="99"/>
    <w:semiHidden/>
    <w:unhideWhenUsed/>
    <w:rsid w:val="005F12F1"/>
    <w:rPr>
      <w:b/>
      <w:bCs/>
    </w:rPr>
  </w:style>
  <w:style w:type="character" w:customStyle="1" w:styleId="CommentSubjectChar">
    <w:name w:val="Comment Subject Char"/>
    <w:link w:val="CommentSubject"/>
    <w:uiPriority w:val="99"/>
    <w:semiHidden/>
    <w:rsid w:val="005F12F1"/>
    <w:rPr>
      <w:b/>
      <w:bCs/>
    </w:rPr>
  </w:style>
  <w:style w:type="paragraph" w:styleId="Header">
    <w:name w:val="header"/>
    <w:basedOn w:val="Normal"/>
    <w:link w:val="HeaderChar"/>
    <w:uiPriority w:val="99"/>
    <w:unhideWhenUsed/>
    <w:rsid w:val="007E1081"/>
    <w:pPr>
      <w:tabs>
        <w:tab w:val="center" w:pos="4680"/>
        <w:tab w:val="right" w:pos="9360"/>
      </w:tabs>
    </w:pPr>
  </w:style>
  <w:style w:type="character" w:customStyle="1" w:styleId="HeaderChar">
    <w:name w:val="Header Char"/>
    <w:link w:val="Header"/>
    <w:uiPriority w:val="99"/>
    <w:rsid w:val="007E1081"/>
    <w:rPr>
      <w:sz w:val="22"/>
      <w:szCs w:val="22"/>
    </w:rPr>
  </w:style>
  <w:style w:type="paragraph" w:styleId="Footer">
    <w:name w:val="footer"/>
    <w:basedOn w:val="Normal"/>
    <w:link w:val="FooterChar"/>
    <w:uiPriority w:val="99"/>
    <w:unhideWhenUsed/>
    <w:rsid w:val="007E1081"/>
    <w:pPr>
      <w:tabs>
        <w:tab w:val="center" w:pos="4680"/>
        <w:tab w:val="right" w:pos="9360"/>
      </w:tabs>
    </w:pPr>
  </w:style>
  <w:style w:type="character" w:customStyle="1" w:styleId="FooterChar">
    <w:name w:val="Footer Char"/>
    <w:link w:val="Footer"/>
    <w:uiPriority w:val="99"/>
    <w:rsid w:val="007E108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56881">
      <w:bodyDiv w:val="1"/>
      <w:marLeft w:val="0"/>
      <w:marRight w:val="0"/>
      <w:marTop w:val="0"/>
      <w:marBottom w:val="0"/>
      <w:divBdr>
        <w:top w:val="none" w:sz="0" w:space="0" w:color="auto"/>
        <w:left w:val="none" w:sz="0" w:space="0" w:color="auto"/>
        <w:bottom w:val="none" w:sz="0" w:space="0" w:color="auto"/>
        <w:right w:val="none" w:sz="0" w:space="0" w:color="auto"/>
      </w:divBdr>
    </w:div>
    <w:div w:id="1034769076">
      <w:bodyDiv w:val="1"/>
      <w:marLeft w:val="0"/>
      <w:marRight w:val="0"/>
      <w:marTop w:val="0"/>
      <w:marBottom w:val="0"/>
      <w:divBdr>
        <w:top w:val="none" w:sz="0" w:space="0" w:color="auto"/>
        <w:left w:val="none" w:sz="0" w:space="0" w:color="auto"/>
        <w:bottom w:val="none" w:sz="0" w:space="0" w:color="auto"/>
        <w:right w:val="none" w:sz="0" w:space="0" w:color="auto"/>
      </w:divBdr>
      <w:divsChild>
        <w:div w:id="440106250">
          <w:marLeft w:val="0"/>
          <w:marRight w:val="0"/>
          <w:marTop w:val="0"/>
          <w:marBottom w:val="0"/>
          <w:divBdr>
            <w:top w:val="none" w:sz="0" w:space="0" w:color="auto"/>
            <w:left w:val="none" w:sz="0" w:space="0" w:color="auto"/>
            <w:bottom w:val="none" w:sz="0" w:space="0" w:color="auto"/>
            <w:right w:val="none" w:sz="0" w:space="0" w:color="auto"/>
          </w:divBdr>
          <w:divsChild>
            <w:div w:id="19531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3198">
      <w:bodyDiv w:val="1"/>
      <w:marLeft w:val="0"/>
      <w:marRight w:val="0"/>
      <w:marTop w:val="0"/>
      <w:marBottom w:val="0"/>
      <w:divBdr>
        <w:top w:val="none" w:sz="0" w:space="0" w:color="auto"/>
        <w:left w:val="none" w:sz="0" w:space="0" w:color="auto"/>
        <w:bottom w:val="none" w:sz="0" w:space="0" w:color="auto"/>
        <w:right w:val="none" w:sz="0" w:space="0" w:color="auto"/>
      </w:divBdr>
      <w:divsChild>
        <w:div w:id="1020662949">
          <w:marLeft w:val="0"/>
          <w:marRight w:val="0"/>
          <w:marTop w:val="0"/>
          <w:marBottom w:val="0"/>
          <w:divBdr>
            <w:top w:val="none" w:sz="0" w:space="0" w:color="auto"/>
            <w:left w:val="none" w:sz="0" w:space="0" w:color="auto"/>
            <w:bottom w:val="none" w:sz="0" w:space="0" w:color="auto"/>
            <w:right w:val="none" w:sz="0" w:space="0" w:color="auto"/>
          </w:divBdr>
          <w:divsChild>
            <w:div w:id="19839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2325">
      <w:bodyDiv w:val="1"/>
      <w:marLeft w:val="0"/>
      <w:marRight w:val="0"/>
      <w:marTop w:val="0"/>
      <w:marBottom w:val="0"/>
      <w:divBdr>
        <w:top w:val="none" w:sz="0" w:space="0" w:color="auto"/>
        <w:left w:val="none" w:sz="0" w:space="0" w:color="auto"/>
        <w:bottom w:val="none" w:sz="0" w:space="0" w:color="auto"/>
        <w:right w:val="none" w:sz="0" w:space="0" w:color="auto"/>
      </w:divBdr>
      <w:divsChild>
        <w:div w:id="1250429194">
          <w:marLeft w:val="0"/>
          <w:marRight w:val="0"/>
          <w:marTop w:val="0"/>
          <w:marBottom w:val="0"/>
          <w:divBdr>
            <w:top w:val="none" w:sz="0" w:space="0" w:color="auto"/>
            <w:left w:val="none" w:sz="0" w:space="0" w:color="auto"/>
            <w:bottom w:val="none" w:sz="0" w:space="0" w:color="auto"/>
            <w:right w:val="none" w:sz="0" w:space="0" w:color="auto"/>
          </w:divBdr>
          <w:divsChild>
            <w:div w:id="4314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5799">
      <w:bodyDiv w:val="1"/>
      <w:marLeft w:val="0"/>
      <w:marRight w:val="0"/>
      <w:marTop w:val="0"/>
      <w:marBottom w:val="0"/>
      <w:divBdr>
        <w:top w:val="none" w:sz="0" w:space="0" w:color="auto"/>
        <w:left w:val="none" w:sz="0" w:space="0" w:color="auto"/>
        <w:bottom w:val="none" w:sz="0" w:space="0" w:color="auto"/>
        <w:right w:val="none" w:sz="0" w:space="0" w:color="auto"/>
      </w:divBdr>
      <w:divsChild>
        <w:div w:id="1944148569">
          <w:marLeft w:val="0"/>
          <w:marRight w:val="0"/>
          <w:marTop w:val="0"/>
          <w:marBottom w:val="0"/>
          <w:divBdr>
            <w:top w:val="none" w:sz="0" w:space="0" w:color="auto"/>
            <w:left w:val="none" w:sz="0" w:space="0" w:color="auto"/>
            <w:bottom w:val="none" w:sz="0" w:space="0" w:color="auto"/>
            <w:right w:val="none" w:sz="0" w:space="0" w:color="auto"/>
          </w:divBdr>
          <w:divsChild>
            <w:div w:id="21418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2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istorica.ca/chief_tecumseh.php"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valon.law.yale.edu/subject_menus/br1814m.asp" TargetMode="External"/><Relationship Id="rId12" Type="http://schemas.openxmlformats.org/officeDocument/2006/relationships/hyperlink" Target="http://www.bc.edu/bc_org/avp/cas/fnart/fa267/neoclassic.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adsworth.cengage.com/history_d/special_features/ilrn_legacy/waah1c01c/content/amh1/readings/starspangled.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youtube.com/watch?v=BfeuU0NB5lg" TargetMode="External"/><Relationship Id="rId4" Type="http://schemas.openxmlformats.org/officeDocument/2006/relationships/webSettings" Target="webSettings.xml"/><Relationship Id="rId9" Type="http://schemas.openxmlformats.org/officeDocument/2006/relationships/hyperlink" Target="http://www.monticello.org/jefferson/lewisandclark/louisiana.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Cengage Learning</Company>
  <LinksUpToDate>false</LinksUpToDate>
  <CharactersWithSpaces>10827</CharactersWithSpaces>
  <SharedDoc>false</SharedDoc>
  <HLinks>
    <vt:vector size="36" baseType="variant">
      <vt:variant>
        <vt:i4>1507437</vt:i4>
      </vt:variant>
      <vt:variant>
        <vt:i4>24</vt:i4>
      </vt:variant>
      <vt:variant>
        <vt:i4>0</vt:i4>
      </vt:variant>
      <vt:variant>
        <vt:i4>5</vt:i4>
      </vt:variant>
      <vt:variant>
        <vt:lpwstr>http://www.bc.edu/bc_org/avp/cas/fnart/fa267/neoclassic.html</vt:lpwstr>
      </vt:variant>
      <vt:variant>
        <vt:lpwstr/>
      </vt:variant>
      <vt:variant>
        <vt:i4>52</vt:i4>
      </vt:variant>
      <vt:variant>
        <vt:i4>18</vt:i4>
      </vt:variant>
      <vt:variant>
        <vt:i4>0</vt:i4>
      </vt:variant>
      <vt:variant>
        <vt:i4>5</vt:i4>
      </vt:variant>
      <vt:variant>
        <vt:lpwstr>http://wadsworth.cengage.com/history_d/special_features/ilrn_legacy/waah1c01c/content/amh1/readings/starspangled.html</vt:lpwstr>
      </vt:variant>
      <vt:variant>
        <vt:lpwstr/>
      </vt:variant>
      <vt:variant>
        <vt:i4>6946922</vt:i4>
      </vt:variant>
      <vt:variant>
        <vt:i4>12</vt:i4>
      </vt:variant>
      <vt:variant>
        <vt:i4>0</vt:i4>
      </vt:variant>
      <vt:variant>
        <vt:i4>5</vt:i4>
      </vt:variant>
      <vt:variant>
        <vt:lpwstr>http://www.youtube.com/watch?v=BfeuU0NB5lg</vt:lpwstr>
      </vt:variant>
      <vt:variant>
        <vt:lpwstr/>
      </vt:variant>
      <vt:variant>
        <vt:i4>327767</vt:i4>
      </vt:variant>
      <vt:variant>
        <vt:i4>9</vt:i4>
      </vt:variant>
      <vt:variant>
        <vt:i4>0</vt:i4>
      </vt:variant>
      <vt:variant>
        <vt:i4>5</vt:i4>
      </vt:variant>
      <vt:variant>
        <vt:lpwstr>http://www.monticello.org/jefferson/lewisandclark/louisiana.html</vt:lpwstr>
      </vt:variant>
      <vt:variant>
        <vt:lpwstr/>
      </vt:variant>
      <vt:variant>
        <vt:i4>4325414</vt:i4>
      </vt:variant>
      <vt:variant>
        <vt:i4>3</vt:i4>
      </vt:variant>
      <vt:variant>
        <vt:i4>0</vt:i4>
      </vt:variant>
      <vt:variant>
        <vt:i4>5</vt:i4>
      </vt:variant>
      <vt:variant>
        <vt:lpwstr>http://www.historica.ca/chief_tecumseh.php</vt:lpwstr>
      </vt:variant>
      <vt:variant>
        <vt:lpwstr/>
      </vt:variant>
      <vt:variant>
        <vt:i4>6225961</vt:i4>
      </vt:variant>
      <vt:variant>
        <vt:i4>0</vt:i4>
      </vt:variant>
      <vt:variant>
        <vt:i4>0</vt:i4>
      </vt:variant>
      <vt:variant>
        <vt:i4>5</vt:i4>
      </vt:variant>
      <vt:variant>
        <vt:lpwstr>http://avalon.law.yale.edu/subject_menus/br1814m.asp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Chrisman, Megan</dc:creator>
  <cp:lastModifiedBy>Sarah Keeling</cp:lastModifiedBy>
  <cp:revision>3</cp:revision>
  <dcterms:created xsi:type="dcterms:W3CDTF">2017-08-16T15:05:00Z</dcterms:created>
  <dcterms:modified xsi:type="dcterms:W3CDTF">2017-08-16T15:05:00Z</dcterms:modified>
</cp:coreProperties>
</file>