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4C0" w:rsidRPr="006174C0" w:rsidRDefault="006174C0" w:rsidP="006174C0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Times New Roman" w:eastAsia="宋体" w:hAnsi="Times New Roman" w:cs="Times New Roman"/>
          <w:b/>
          <w:bCs/>
          <w:color w:val="24292E"/>
          <w:kern w:val="36"/>
          <w:sz w:val="32"/>
          <w:szCs w:val="32"/>
        </w:rPr>
      </w:pPr>
      <w:r w:rsidRPr="006174C0">
        <w:rPr>
          <w:rFonts w:ascii="Times New Roman" w:eastAsia="宋体" w:hAnsi="Times New Roman" w:cs="Times New Roman"/>
          <w:b/>
          <w:bCs/>
          <w:color w:val="24292E"/>
          <w:kern w:val="36"/>
          <w:sz w:val="32"/>
          <w:szCs w:val="32"/>
        </w:rPr>
        <w:t>Predicting DNA binding protein-drug interactions based on network similarity</w:t>
      </w:r>
    </w:p>
    <w:p w:rsidR="006174C0" w:rsidRDefault="006174C0" w:rsidP="006174C0">
      <w:pPr>
        <w:widowControl/>
        <w:pBdr>
          <w:bottom w:val="single" w:sz="6" w:space="4" w:color="EAECEF"/>
        </w:pBdr>
        <w:shd w:val="clear" w:color="auto" w:fill="FFFFFF"/>
        <w:spacing w:before="360" w:after="100" w:afterAutospacing="1"/>
        <w:jc w:val="left"/>
        <w:outlineLvl w:val="0"/>
        <w:rPr>
          <w:rFonts w:ascii="Times New Roman" w:eastAsia="宋体" w:hAnsi="Times New Roman" w:cs="Times New Roman" w:hint="eastAsia"/>
          <w:b/>
          <w:bCs/>
          <w:color w:val="24292E"/>
          <w:kern w:val="36"/>
          <w:sz w:val="30"/>
          <w:szCs w:val="30"/>
        </w:rPr>
      </w:pPr>
      <w:r w:rsidRPr="006174C0">
        <w:rPr>
          <w:rFonts w:ascii="Times New Roman" w:eastAsia="宋体" w:hAnsi="Times New Roman" w:cs="Times New Roman"/>
          <w:b/>
          <w:bCs/>
          <w:color w:val="24292E"/>
          <w:kern w:val="36"/>
          <w:sz w:val="30"/>
          <w:szCs w:val="30"/>
        </w:rPr>
        <w:t>Data-and-materials</w:t>
      </w:r>
    </w:p>
    <w:p w:rsidR="006174C0" w:rsidRDefault="006174C0" w:rsidP="006174C0">
      <w:pPr>
        <w:widowControl/>
        <w:pBdr>
          <w:bottom w:val="single" w:sz="6" w:space="4" w:color="EAECEF"/>
        </w:pBdr>
        <w:shd w:val="clear" w:color="auto" w:fill="FFFFFF"/>
        <w:spacing w:before="360" w:after="100" w:afterAutospacing="1"/>
        <w:jc w:val="left"/>
        <w:outlineLvl w:val="0"/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</w:rPr>
      </w:pPr>
      <w:bookmarkStart w:id="0" w:name="_GoBack"/>
      <w:r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</w:rPr>
        <w:t>S-</w:t>
      </w:r>
      <w:r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</w:rPr>
        <w:t>Table1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</w:rPr>
        <w:t>：</w:t>
      </w:r>
      <w:r>
        <w:rPr>
          <w:rStyle w:val="fontstyle01"/>
        </w:rPr>
        <w:t xml:space="preserve">The binding sites of DBPs are generated 3240 </w:t>
      </w:r>
      <w:proofErr w:type="spellStart"/>
      <w:r>
        <w:rPr>
          <w:rStyle w:val="fontstyle01"/>
        </w:rPr>
        <w:t>trimers</w:t>
      </w:r>
      <w:proofErr w:type="spellEnd"/>
      <w:r>
        <w:rPr>
          <w:rStyle w:val="fontstyle01"/>
          <w:rFonts w:hint="eastAsia"/>
        </w:rPr>
        <w:t>.</w:t>
      </w:r>
    </w:p>
    <w:p w:rsidR="006174C0" w:rsidRDefault="006174C0" w:rsidP="006174C0">
      <w:pPr>
        <w:widowControl/>
        <w:pBdr>
          <w:bottom w:val="single" w:sz="6" w:space="4" w:color="EAECEF"/>
        </w:pBdr>
        <w:shd w:val="clear" w:color="auto" w:fill="FFFFFF"/>
        <w:spacing w:before="360" w:after="100" w:afterAutospacing="1"/>
        <w:jc w:val="left"/>
        <w:outlineLvl w:val="0"/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</w:rPr>
        <w:t>S-</w:t>
      </w:r>
      <w:r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</w:rPr>
        <w:t>Table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</w:rPr>
        <w:t>：</w:t>
      </w:r>
      <w:proofErr w:type="gramStart"/>
      <w:r>
        <w:rPr>
          <w:rStyle w:val="fontstyle01"/>
        </w:rPr>
        <w:t>The 237 physicochemical properties of amino acids</w:t>
      </w:r>
      <w:r>
        <w:rPr>
          <w:rStyle w:val="fontstyle01"/>
          <w:rFonts w:hint="eastAsia"/>
        </w:rPr>
        <w:t>.</w:t>
      </w:r>
      <w:proofErr w:type="gramEnd"/>
    </w:p>
    <w:p w:rsidR="006174C0" w:rsidRPr="006174C0" w:rsidRDefault="006174C0" w:rsidP="006174C0">
      <w:pPr>
        <w:spacing w:line="360" w:lineRule="auto"/>
        <w:rPr>
          <w:rFonts w:ascii="Times New Roman" w:eastAsia="宋体" w:hAnsi="Times New Roman" w:cs="Times New Roman" w:hint="eastAsia"/>
          <w:color w:val="000000" w:themeColor="text1"/>
          <w:kern w:val="0"/>
          <w:sz w:val="22"/>
          <w:szCs w:val="18"/>
        </w:rPr>
      </w:pPr>
      <w:r w:rsidRPr="006174C0"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</w:rPr>
        <w:t>S-Table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</w:rPr>
        <w:t>3</w:t>
      </w:r>
      <w:r w:rsidRPr="006174C0"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</w:rPr>
        <w:t>：</w:t>
      </w:r>
      <w:proofErr w:type="gramStart"/>
      <w:r>
        <w:rPr>
          <w:rFonts w:ascii="Times New Roman" w:eastAsia="宋体" w:hAnsi="Times New Roman" w:cs="Times New Roman"/>
          <w:color w:val="000000" w:themeColor="text1"/>
          <w:kern w:val="0"/>
          <w:sz w:val="22"/>
          <w:szCs w:val="18"/>
        </w:rPr>
        <w:t>20 DNA-bin</w:t>
      </w:r>
      <w:r>
        <w:rPr>
          <w:rFonts w:ascii="Times New Roman" w:eastAsia="宋体" w:hAnsi="Times New Roman" w:cs="Times New Roman"/>
          <w:color w:val="000000" w:themeColor="text1"/>
          <w:kern w:val="0"/>
          <w:sz w:val="22"/>
          <w:szCs w:val="18"/>
        </w:rPr>
        <w:t>ding protein-drug complexes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2"/>
          <w:szCs w:val="18"/>
        </w:rPr>
        <w:t xml:space="preserve"> (</w:t>
      </w:r>
      <w:r>
        <w:rPr>
          <w:rFonts w:ascii="Times New Roman" w:eastAsia="宋体" w:hAnsi="Times New Roman" w:cs="Times New Roman"/>
          <w:color w:val="000000" w:themeColor="text1"/>
          <w:kern w:val="0"/>
          <w:sz w:val="22"/>
          <w:szCs w:val="18"/>
        </w:rPr>
        <w:t xml:space="preserve">Test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2"/>
          <w:szCs w:val="18"/>
        </w:rPr>
        <w:t>S</w:t>
      </w:r>
      <w:r>
        <w:rPr>
          <w:rFonts w:ascii="Times New Roman" w:eastAsia="宋体" w:hAnsi="Times New Roman" w:cs="Times New Roman"/>
          <w:color w:val="000000" w:themeColor="text1"/>
          <w:kern w:val="0"/>
          <w:sz w:val="22"/>
          <w:szCs w:val="18"/>
        </w:rPr>
        <w:t>et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2"/>
          <w:szCs w:val="18"/>
        </w:rPr>
        <w:t>).</w:t>
      </w:r>
      <w:proofErr w:type="gramEnd"/>
    </w:p>
    <w:p w:rsidR="006174C0" w:rsidRDefault="006174C0" w:rsidP="006174C0">
      <w:pPr>
        <w:widowControl/>
        <w:pBdr>
          <w:bottom w:val="single" w:sz="6" w:space="4" w:color="EAECEF"/>
        </w:pBdr>
        <w:shd w:val="clear" w:color="auto" w:fill="FFFFFF"/>
        <w:spacing w:before="360" w:after="100" w:afterAutospacing="1"/>
        <w:jc w:val="left"/>
        <w:outlineLvl w:val="0"/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</w:rPr>
        <w:t>S-</w:t>
      </w:r>
      <w:r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</w:rPr>
        <w:t>Table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</w:rPr>
        <w:t>4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</w:rPr>
        <w:t>：</w:t>
      </w:r>
      <w:proofErr w:type="gramStart"/>
      <w:r w:rsidRPr="006174C0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</w:rPr>
        <w:t>110 DNA-binding protein-drug complexes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</w:rPr>
        <w:t xml:space="preserve"> (D</w:t>
      </w:r>
      <w:r w:rsidRPr="006174C0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</w:rPr>
        <w:t xml:space="preserve">ata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</w:rPr>
        <w:t>S</w:t>
      </w:r>
      <w:r w:rsidRPr="006174C0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</w:rPr>
        <w:t>et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</w:rPr>
        <w:t>).</w:t>
      </w:r>
      <w:proofErr w:type="gramEnd"/>
    </w:p>
    <w:bookmarkEnd w:id="0"/>
    <w:p w:rsidR="006174C0" w:rsidRPr="006174C0" w:rsidRDefault="006174C0" w:rsidP="006174C0">
      <w:pPr>
        <w:widowControl/>
        <w:pBdr>
          <w:bottom w:val="single" w:sz="6" w:space="4" w:color="EAECEF"/>
        </w:pBdr>
        <w:shd w:val="clear" w:color="auto" w:fill="FFFFFF"/>
        <w:spacing w:before="360" w:after="100" w:afterAutospacing="1"/>
        <w:jc w:val="left"/>
        <w:outlineLvl w:val="0"/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</w:rPr>
      </w:pPr>
    </w:p>
    <w:p w:rsidR="006174C0" w:rsidRPr="006174C0" w:rsidRDefault="006174C0" w:rsidP="006174C0">
      <w:pPr>
        <w:widowControl/>
        <w:pBdr>
          <w:bottom w:val="single" w:sz="6" w:space="4" w:color="EAECEF"/>
        </w:pBdr>
        <w:shd w:val="clear" w:color="auto" w:fill="FFFFFF"/>
        <w:spacing w:before="360" w:after="100" w:afterAutospacing="1"/>
        <w:jc w:val="left"/>
        <w:outlineLvl w:val="0"/>
        <w:rPr>
          <w:rFonts w:ascii="Times New Roman" w:eastAsia="宋体" w:hAnsi="Times New Roman" w:cs="Times New Roman" w:hint="eastAsia"/>
          <w:b/>
          <w:bCs/>
          <w:color w:val="24292E"/>
          <w:kern w:val="36"/>
          <w:sz w:val="30"/>
          <w:szCs w:val="30"/>
        </w:rPr>
      </w:pPr>
    </w:p>
    <w:p w:rsidR="003E2661" w:rsidRDefault="006174C0">
      <w:pPr>
        <w:rPr>
          <w:rFonts w:hint="eastAsia"/>
        </w:rPr>
      </w:pPr>
    </w:p>
    <w:sectPr w:rsidR="003E2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FF7"/>
    <w:rsid w:val="00226FF7"/>
    <w:rsid w:val="005E5708"/>
    <w:rsid w:val="006174C0"/>
    <w:rsid w:val="0063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174C0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174C0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9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291</Characters>
  <Application>Microsoft Office Word</Application>
  <DocSecurity>0</DocSecurity>
  <Lines>2</Lines>
  <Paragraphs>1</Paragraphs>
  <ScaleCrop>false</ScaleCrop>
  <Company>微软中国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2020-07-11T02:38:00Z</dcterms:created>
  <dcterms:modified xsi:type="dcterms:W3CDTF">2020-07-11T02:46:00Z</dcterms:modified>
</cp:coreProperties>
</file>