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49" w:rsidRPr="006A3059" w:rsidRDefault="006A3059" w:rsidP="00D40D9A">
      <w:r>
        <w:rPr>
          <w:rFonts w:hint="eastAsia"/>
        </w:rPr>
        <w:t>1</w:t>
      </w:r>
      <w:r>
        <w:rPr>
          <w:rFonts w:hint="eastAsia"/>
        </w:rPr>
        <w:t>、</w:t>
      </w:r>
      <w:r w:rsidR="003F4D4E" w:rsidRPr="006A3059">
        <w:rPr>
          <w:rFonts w:hint="eastAsia"/>
        </w:rPr>
        <w:t>单变量线性回归</w:t>
      </w:r>
    </w:p>
    <w:p w:rsidR="00EF090C" w:rsidRPr="00AA77C7" w:rsidRDefault="00EF090C" w:rsidP="003F4D4E">
      <w:pPr>
        <w:spacing w:line="440" w:lineRule="exact"/>
        <w:rPr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整体思路：</w:t>
      </w:r>
    </w:p>
    <w:p w:rsidR="00EF090C" w:rsidRDefault="00EF090C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）假设模型为</w:t>
      </w:r>
      <w:r w:rsidRPr="003F4D4E">
        <w:rPr>
          <w:position w:val="-12"/>
          <w:sz w:val="24"/>
          <w:szCs w:val="24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18pt" o:ole="">
            <v:imagedata r:id="rId7" o:title=""/>
          </v:shape>
          <o:OLEObject Type="Embed" ProgID="Equation.DSMT4" ShapeID="_x0000_i1025" DrawAspect="Content" ObjectID="_1616225033" r:id="rId8"/>
        </w:object>
      </w:r>
    </w:p>
    <w:p w:rsidR="00EF090C" w:rsidRDefault="00EF090C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）对学习速率</w:t>
      </w:r>
      <w:r w:rsidRPr="00EF090C">
        <w:rPr>
          <w:position w:val="-6"/>
          <w:sz w:val="24"/>
          <w:szCs w:val="24"/>
        </w:rPr>
        <w:object w:dxaOrig="240" w:dyaOrig="220">
          <v:shape id="_x0000_i1026" type="#_x0000_t75" style="width:12pt;height:10.8pt" o:ole="">
            <v:imagedata r:id="rId9" o:title=""/>
          </v:shape>
          <o:OLEObject Type="Embed" ProgID="Equation.DSMT4" ShapeID="_x0000_i1026" DrawAspect="Content" ObjectID="_1616225034" r:id="rId1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迭代次数</w:t>
      </w:r>
      <w:r>
        <w:rPr>
          <w:rFonts w:hint="eastAsia"/>
          <w:sz w:val="24"/>
          <w:szCs w:val="24"/>
        </w:rPr>
        <w:t xml:space="preserve">iteration </w:t>
      </w:r>
      <w:r>
        <w:rPr>
          <w:rFonts w:hint="eastAsia"/>
          <w:sz w:val="24"/>
          <w:szCs w:val="24"/>
        </w:rPr>
        <w:t>进行取值，一般取</w:t>
      </w:r>
      <w:r w:rsidRPr="00EF090C">
        <w:rPr>
          <w:position w:val="-10"/>
          <w:sz w:val="24"/>
          <w:szCs w:val="24"/>
        </w:rPr>
        <w:object w:dxaOrig="2220" w:dyaOrig="320">
          <v:shape id="_x0000_i1027" type="#_x0000_t75" style="width:111pt;height:16.2pt" o:ole="">
            <v:imagedata r:id="rId11" o:title=""/>
          </v:shape>
          <o:OLEObject Type="Embed" ProgID="Equation.DSMT4" ShapeID="_x0000_i1027" DrawAspect="Content" ObjectID="_1616225035" r:id="rId12"/>
        </w:object>
      </w:r>
    </w:p>
    <w:p w:rsidR="00EF090C" w:rsidRPr="009F2F09" w:rsidRDefault="00EF090C" w:rsidP="003F4D4E">
      <w:pPr>
        <w:spacing w:line="440" w:lineRule="exact"/>
        <w:rPr>
          <w:color w:val="FF0000"/>
          <w:sz w:val="24"/>
          <w:szCs w:val="24"/>
          <w:u w:val="thick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记得给训矩阵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X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的左边添加一列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1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的元素，即：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X=[ ones(m,1)  X ]</w:t>
      </w:r>
    </w:p>
    <w:p w:rsidR="004F0400" w:rsidRDefault="00EF090C" w:rsidP="00EF090C">
      <w:pPr>
        <w:spacing w:line="440" w:lineRule="exact"/>
        <w:ind w:leftChars="228" w:left="479"/>
        <w:rPr>
          <w:b/>
          <w:color w:val="FF0000"/>
          <w:sz w:val="24"/>
          <w:szCs w:val="24"/>
        </w:rPr>
      </w:pPr>
      <w:bookmarkStart w:id="0" w:name="OLE_LINK1"/>
      <w:bookmarkStart w:id="1" w:name="OLE_LINK2"/>
      <w:r w:rsidRPr="00EF090C">
        <w:rPr>
          <w:rFonts w:hint="eastAsia"/>
          <w:b/>
          <w:color w:val="FF0000"/>
          <w:sz w:val="24"/>
          <w:szCs w:val="24"/>
        </w:rPr>
        <w:t>当特征数多时：</w:t>
      </w:r>
      <w:r w:rsidR="00F13F11">
        <w:rPr>
          <w:rFonts w:hint="eastAsia"/>
          <w:b/>
          <w:color w:val="FF0000"/>
          <w:sz w:val="24"/>
          <w:szCs w:val="24"/>
        </w:rPr>
        <w:t>（</w:t>
      </w:r>
      <w:r w:rsidR="00F13F11">
        <w:rPr>
          <w:rFonts w:hint="eastAsia"/>
          <w:b/>
          <w:color w:val="FF0000"/>
          <w:sz w:val="24"/>
          <w:szCs w:val="24"/>
        </w:rPr>
        <w:t>&gt;10000</w:t>
      </w:r>
      <w:r w:rsidR="00F13F11">
        <w:rPr>
          <w:rFonts w:hint="eastAsia"/>
          <w:b/>
          <w:color w:val="FF0000"/>
          <w:sz w:val="24"/>
          <w:szCs w:val="24"/>
        </w:rPr>
        <w:t>）</w:t>
      </w:r>
    </w:p>
    <w:bookmarkEnd w:id="0"/>
    <w:bookmarkEnd w:id="1"/>
    <w:p w:rsidR="004F0400" w:rsidRDefault="00EF090C" w:rsidP="00EF090C">
      <w:pPr>
        <w:spacing w:line="440" w:lineRule="exact"/>
        <w:ind w:leftChars="228" w:left="479"/>
        <w:rPr>
          <w:sz w:val="24"/>
          <w:szCs w:val="24"/>
        </w:rPr>
      </w:pPr>
      <w:r>
        <w:rPr>
          <w:rFonts w:hint="eastAsia"/>
          <w:sz w:val="24"/>
          <w:szCs w:val="24"/>
        </w:rPr>
        <w:t>（单变量线性回归中，特征数为</w:t>
      </w:r>
      <w:r w:rsidR="004F0400">
        <w:rPr>
          <w:rFonts w:hint="eastAsia"/>
          <w:sz w:val="24"/>
          <w:szCs w:val="24"/>
        </w:rPr>
        <w:t>1</w:t>
      </w:r>
      <w:r w:rsidR="004F0400">
        <w:rPr>
          <w:rFonts w:hint="eastAsia"/>
          <w:sz w:val="24"/>
          <w:szCs w:val="24"/>
        </w:rPr>
        <w:t>个，建议使用正规方程法求解</w:t>
      </w:r>
      <w:r w:rsidR="004F0400" w:rsidRPr="004F0400">
        <w:rPr>
          <w:position w:val="-6"/>
          <w:sz w:val="24"/>
          <w:szCs w:val="24"/>
        </w:rPr>
        <w:object w:dxaOrig="200" w:dyaOrig="279">
          <v:shape id="_x0000_i1028" type="#_x0000_t75" style="width:10.2pt;height:13.8pt" o:ole="">
            <v:imagedata r:id="rId13" o:title=""/>
          </v:shape>
          <o:OLEObject Type="Embed" ProgID="Equation.DSMT4" ShapeID="_x0000_i1028" DrawAspect="Content" ObjectID="_1616225036" r:id="rId14"/>
        </w:object>
      </w:r>
      <w:r w:rsidR="004F040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EF090C" w:rsidRDefault="004F0400" w:rsidP="00EF090C">
      <w:pPr>
        <w:spacing w:line="440" w:lineRule="exact"/>
        <w:ind w:leftChars="228" w:left="479"/>
        <w:rPr>
          <w:sz w:val="24"/>
          <w:szCs w:val="24"/>
        </w:rPr>
      </w:pPr>
      <w:r w:rsidRPr="004F0400">
        <w:rPr>
          <w:rFonts w:hint="eastAsia"/>
          <w:color w:val="FF0000"/>
          <w:sz w:val="24"/>
          <w:szCs w:val="24"/>
        </w:rPr>
        <w:t>法一：</w:t>
      </w:r>
      <w:r w:rsidR="00EF090C">
        <w:rPr>
          <w:rFonts w:hint="eastAsia"/>
          <w:sz w:val="24"/>
          <w:szCs w:val="24"/>
        </w:rPr>
        <w:t>梯度下降法，计算出</w:t>
      </w:r>
      <w:r w:rsidR="00EF090C" w:rsidRPr="00EF090C">
        <w:rPr>
          <w:position w:val="-12"/>
          <w:sz w:val="24"/>
          <w:szCs w:val="24"/>
        </w:rPr>
        <w:object w:dxaOrig="520" w:dyaOrig="360">
          <v:shape id="_x0000_i1029" type="#_x0000_t75" style="width:25.8pt;height:18pt" o:ole="">
            <v:imagedata r:id="rId15" o:title=""/>
          </v:shape>
          <o:OLEObject Type="Embed" ProgID="Equation.DSMT4" ShapeID="_x0000_i1029" DrawAspect="Content" ObjectID="_1616225037" r:id="rId16"/>
        </w:object>
      </w:r>
      <w:r w:rsidR="00EF090C">
        <w:rPr>
          <w:sz w:val="24"/>
          <w:szCs w:val="24"/>
        </w:rPr>
        <w:t xml:space="preserve"> </w:t>
      </w:r>
      <w:r w:rsidR="00EF090C">
        <w:rPr>
          <w:rFonts w:hint="eastAsia"/>
          <w:sz w:val="24"/>
          <w:szCs w:val="24"/>
        </w:rPr>
        <w:t>的值，（在该过程中，也可顺带计算出</w:t>
      </w:r>
      <w:r w:rsidR="00EF090C" w:rsidRPr="00EF090C">
        <w:rPr>
          <w:position w:val="-12"/>
          <w:sz w:val="24"/>
          <w:szCs w:val="24"/>
        </w:rPr>
        <w:object w:dxaOrig="880" w:dyaOrig="360">
          <v:shape id="_x0000_i1030" type="#_x0000_t75" style="width:43.8pt;height:18pt" o:ole="">
            <v:imagedata r:id="rId17" o:title=""/>
          </v:shape>
          <o:OLEObject Type="Embed" ProgID="Equation.DSMT4" ShapeID="_x0000_i1030" DrawAspect="Content" ObjectID="_1616225038" r:id="rId18"/>
        </w:object>
      </w:r>
      <w:r w:rsidR="00EF090C">
        <w:rPr>
          <w:sz w:val="24"/>
          <w:szCs w:val="24"/>
        </w:rPr>
        <w:t xml:space="preserve"> </w:t>
      </w:r>
      <w:r w:rsidR="00EF090C">
        <w:rPr>
          <w:sz w:val="24"/>
          <w:szCs w:val="24"/>
        </w:rPr>
        <w:t>，</w:t>
      </w:r>
      <w:r w:rsidR="00EF090C">
        <w:rPr>
          <w:rFonts w:hint="eastAsia"/>
          <w:sz w:val="24"/>
          <w:szCs w:val="24"/>
        </w:rPr>
        <w:t>绘制</w:t>
      </w:r>
      <w:r w:rsidR="00EF090C" w:rsidRPr="00EF090C">
        <w:rPr>
          <w:position w:val="-12"/>
          <w:sz w:val="24"/>
          <w:szCs w:val="24"/>
        </w:rPr>
        <w:object w:dxaOrig="1900" w:dyaOrig="360">
          <v:shape id="_x0000_i1031" type="#_x0000_t75" style="width:94.8pt;height:18pt" o:ole="">
            <v:imagedata r:id="rId19" o:title=""/>
          </v:shape>
          <o:OLEObject Type="Embed" ProgID="Equation.DSMT4" ShapeID="_x0000_i1031" DrawAspect="Content" ObjectID="_1616225039" r:id="rId20"/>
        </w:object>
      </w:r>
      <w:r w:rsidR="00EF090C">
        <w:rPr>
          <w:rFonts w:hint="eastAsia"/>
          <w:sz w:val="24"/>
          <w:szCs w:val="24"/>
        </w:rPr>
        <w:t>的图像，用于观察曲线是否单调递减，用于判断代码是否有错）</w:t>
      </w:r>
    </w:p>
    <w:p w:rsidR="009F2F09" w:rsidRPr="009F2F09" w:rsidRDefault="009F2F09" w:rsidP="009F2F09">
      <w:pPr>
        <w:spacing w:line="440" w:lineRule="exact"/>
        <w:ind w:leftChars="228" w:left="479"/>
        <w:rPr>
          <w:b/>
          <w:color w:val="FF0000"/>
          <w:sz w:val="24"/>
          <w:szCs w:val="24"/>
        </w:rPr>
      </w:pPr>
      <w:r w:rsidRPr="00EF090C">
        <w:rPr>
          <w:rFonts w:hint="eastAsia"/>
          <w:b/>
          <w:color w:val="FF0000"/>
          <w:sz w:val="24"/>
          <w:szCs w:val="24"/>
        </w:rPr>
        <w:t>当特征数</w:t>
      </w:r>
      <w:r>
        <w:rPr>
          <w:rFonts w:hint="eastAsia"/>
          <w:b/>
          <w:color w:val="FF0000"/>
          <w:sz w:val="24"/>
          <w:szCs w:val="24"/>
        </w:rPr>
        <w:t>少</w:t>
      </w:r>
      <w:r w:rsidRPr="00EF090C">
        <w:rPr>
          <w:rFonts w:hint="eastAsia"/>
          <w:b/>
          <w:color w:val="FF0000"/>
          <w:sz w:val="24"/>
          <w:szCs w:val="24"/>
        </w:rPr>
        <w:t>时：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&lt;10000</w:t>
      </w:r>
      <w:r>
        <w:rPr>
          <w:rFonts w:hint="eastAsia"/>
          <w:b/>
          <w:color w:val="FF0000"/>
          <w:sz w:val="24"/>
          <w:szCs w:val="24"/>
        </w:rPr>
        <w:t>）</w:t>
      </w:r>
    </w:p>
    <w:p w:rsidR="004F0400" w:rsidRDefault="004F0400" w:rsidP="00EF090C">
      <w:pPr>
        <w:spacing w:line="440" w:lineRule="exact"/>
        <w:ind w:leftChars="228" w:left="479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法二：</w:t>
      </w:r>
      <w:r w:rsidR="009F2F09" w:rsidRPr="009F2F09">
        <w:rPr>
          <w:rFonts w:hint="eastAsia"/>
          <w:color w:val="000000" w:themeColor="text1"/>
          <w:sz w:val="24"/>
          <w:szCs w:val="24"/>
        </w:rPr>
        <w:t>正规方程法，</w:t>
      </w:r>
      <w:r w:rsidR="009F2F09" w:rsidRPr="009F2F09">
        <w:rPr>
          <w:color w:val="000000" w:themeColor="text1"/>
          <w:position w:val="-10"/>
          <w:sz w:val="24"/>
          <w:szCs w:val="24"/>
        </w:rPr>
        <w:object w:dxaOrig="1760" w:dyaOrig="360">
          <v:shape id="_x0000_i1032" type="#_x0000_t75" style="width:88.2pt;height:18pt" o:ole="">
            <v:imagedata r:id="rId21" o:title=""/>
          </v:shape>
          <o:OLEObject Type="Embed" ProgID="Equation.DSMT4" ShapeID="_x0000_i1032" DrawAspect="Content" ObjectID="_1616225040" r:id="rId22"/>
        </w:object>
      </w:r>
      <w:r w:rsidR="009F2F09">
        <w:rPr>
          <w:color w:val="000000" w:themeColor="text1"/>
          <w:sz w:val="24"/>
          <w:szCs w:val="24"/>
        </w:rPr>
        <w:t xml:space="preserve"> </w:t>
      </w:r>
      <w:r w:rsidR="009F2F09">
        <w:rPr>
          <w:color w:val="000000" w:themeColor="text1"/>
          <w:sz w:val="24"/>
          <w:szCs w:val="24"/>
        </w:rPr>
        <w:t>，</w:t>
      </w:r>
      <w:r w:rsidR="009F2F09" w:rsidRPr="009F2F09">
        <w:rPr>
          <w:rFonts w:hint="eastAsia"/>
          <w:color w:val="FF0000"/>
          <w:sz w:val="24"/>
          <w:szCs w:val="24"/>
          <w:u w:val="thick"/>
        </w:rPr>
        <w:t>无需使用迭代、学习速率</w:t>
      </w:r>
      <w:r w:rsidR="009F2F09">
        <w:rPr>
          <w:rFonts w:hint="eastAsia"/>
          <w:color w:val="000000" w:themeColor="text1"/>
          <w:sz w:val="24"/>
          <w:szCs w:val="24"/>
        </w:rPr>
        <w:t>，直接</w:t>
      </w:r>
      <w:r w:rsidR="009F2F09">
        <w:rPr>
          <w:rFonts w:hint="eastAsia"/>
          <w:sz w:val="24"/>
          <w:szCs w:val="24"/>
        </w:rPr>
        <w:t>计算出</w:t>
      </w:r>
      <w:r w:rsidR="009F2F09" w:rsidRPr="00EF090C">
        <w:rPr>
          <w:position w:val="-12"/>
          <w:sz w:val="24"/>
          <w:szCs w:val="24"/>
        </w:rPr>
        <w:object w:dxaOrig="520" w:dyaOrig="360">
          <v:shape id="_x0000_i1033" type="#_x0000_t75" style="width:25.8pt;height:18pt" o:ole="">
            <v:imagedata r:id="rId15" o:title=""/>
          </v:shape>
          <o:OLEObject Type="Embed" ProgID="Equation.DSMT4" ShapeID="_x0000_i1033" DrawAspect="Content" ObjectID="_1616225041" r:id="rId23"/>
        </w:object>
      </w:r>
      <w:r w:rsidR="009F2F09">
        <w:rPr>
          <w:sz w:val="24"/>
          <w:szCs w:val="24"/>
        </w:rPr>
        <w:t xml:space="preserve"> </w:t>
      </w:r>
      <w:r w:rsidR="009F2F09">
        <w:rPr>
          <w:rFonts w:hint="eastAsia"/>
          <w:sz w:val="24"/>
          <w:szCs w:val="24"/>
        </w:rPr>
        <w:t>的值。</w:t>
      </w:r>
    </w:p>
    <w:p w:rsidR="00F13F11" w:rsidRDefault="00F13F11" w:rsidP="00F13F11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）最后，直接将算出的</w:t>
      </w:r>
      <w:r w:rsidRPr="00EF090C">
        <w:rPr>
          <w:position w:val="-12"/>
          <w:sz w:val="24"/>
          <w:szCs w:val="24"/>
        </w:rPr>
        <w:object w:dxaOrig="520" w:dyaOrig="360">
          <v:shape id="_x0000_i1034" type="#_x0000_t75" style="width:25.85pt;height:18pt" o:ole="">
            <v:imagedata r:id="rId15" o:title=""/>
          </v:shape>
          <o:OLEObject Type="Embed" ProgID="Equation.DSMT4" ShapeID="_x0000_i1034" DrawAspect="Content" ObjectID="_1616225042" r:id="rId24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回代</w:t>
      </w:r>
      <w:r w:rsidRPr="003F4D4E">
        <w:rPr>
          <w:position w:val="-12"/>
          <w:sz w:val="24"/>
          <w:szCs w:val="24"/>
        </w:rPr>
        <w:object w:dxaOrig="1540" w:dyaOrig="360">
          <v:shape id="_x0000_i1035" type="#_x0000_t75" style="width:77.1pt;height:18pt" o:ole="">
            <v:imagedata r:id="rId7" o:title=""/>
          </v:shape>
          <o:OLEObject Type="Embed" ProgID="Equation.DSMT4" ShapeID="_x0000_i1035" DrawAspect="Content" ObjectID="_1616225043" r:id="rId25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得到测试数据的期望值。</w:t>
      </w:r>
    </w:p>
    <w:p w:rsidR="00AA77C7" w:rsidRDefault="00AA77C7" w:rsidP="00F13F11">
      <w:pPr>
        <w:spacing w:line="440" w:lineRule="exact"/>
        <w:rPr>
          <w:sz w:val="24"/>
          <w:szCs w:val="24"/>
        </w:rPr>
      </w:pPr>
    </w:p>
    <w:p w:rsidR="00AA77C7" w:rsidRPr="00AA77C7" w:rsidRDefault="00AA77C7" w:rsidP="00F13F11">
      <w:pPr>
        <w:spacing w:line="440" w:lineRule="exact"/>
        <w:rPr>
          <w:b/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详细内容：</w:t>
      </w:r>
    </w:p>
    <w:p w:rsid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F4D4E">
        <w:rPr>
          <w:rFonts w:hint="eastAsia"/>
          <w:sz w:val="24"/>
          <w:szCs w:val="24"/>
        </w:rPr>
        <w:t>方程：</w:t>
      </w:r>
      <w:r w:rsidRPr="003F4D4E">
        <w:rPr>
          <w:position w:val="-12"/>
          <w:sz w:val="24"/>
          <w:szCs w:val="24"/>
        </w:rPr>
        <w:object w:dxaOrig="1540" w:dyaOrig="360">
          <v:shape id="_x0000_i1036" type="#_x0000_t75" style="width:77.1pt;height:18pt" o:ole="">
            <v:imagedata r:id="rId7" o:title=""/>
          </v:shape>
          <o:OLEObject Type="Embed" ProgID="Equation.DSMT4" ShapeID="_x0000_i1036" DrawAspect="Content" ObjectID="_1616225044" r:id="rId26"/>
        </w:object>
      </w:r>
      <w:r>
        <w:rPr>
          <w:sz w:val="24"/>
          <w:szCs w:val="24"/>
        </w:rPr>
        <w:t xml:space="preserve"> </w:t>
      </w:r>
    </w:p>
    <w:p w:rsidR="003F4D4E" w:rsidRDefault="003F4D4E" w:rsidP="003F4D4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只含有一个特征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输入变量，称之为单变量线性回归。</w:t>
      </w:r>
    </w:p>
    <w:p w:rsidR="003F4D4E" w:rsidRDefault="001F4C8C" w:rsidP="003F4D4E">
      <w:pPr>
        <w:spacing w:line="440" w:lineRule="exact"/>
        <w:ind w:firstLineChars="150" w:firstLine="315"/>
        <w:rPr>
          <w:sz w:val="24"/>
          <w:szCs w:val="24"/>
        </w:rPr>
      </w:pPr>
      <w:r>
        <w:rPr>
          <w:noProof/>
        </w:rPr>
        <w:object w:dxaOrig="1440" w:dyaOrig="1440">
          <v:shape id="_x0000_s1027" type="#_x0000_t75" style="position:absolute;left:0;text-align:left;margin-left:75.3pt;margin-top:18.45pt;width:172.2pt;height:31.1pt;z-index:251660288">
            <v:imagedata r:id="rId27" o:title=""/>
          </v:shape>
          <o:OLEObject Type="Embed" ProgID="Equation.DSMT4" ShapeID="_x0000_s1027" DrawAspect="Content" ObjectID="_1616225057" r:id="rId28"/>
        </w:object>
      </w:r>
    </w:p>
    <w:p w:rsid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）代价函数</w:t>
      </w:r>
      <w:r>
        <w:rPr>
          <w:sz w:val="24"/>
          <w:szCs w:val="24"/>
        </w:rPr>
        <w:t xml:space="preserve"> </w:t>
      </w:r>
    </w:p>
    <w:p w:rsidR="003F4D4E" w:rsidRDefault="003F4D4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令代价函数的倒数为零，得到对应的</w:t>
      </w:r>
      <w:r w:rsidRPr="003F4D4E">
        <w:rPr>
          <w:position w:val="-12"/>
          <w:sz w:val="24"/>
          <w:szCs w:val="24"/>
        </w:rPr>
        <w:object w:dxaOrig="520" w:dyaOrig="360">
          <v:shape id="_x0000_i1038" type="#_x0000_t75" style="width:25.85pt;height:18pt" o:ole="">
            <v:imagedata r:id="rId29" o:title=""/>
          </v:shape>
          <o:OLEObject Type="Embed" ProgID="Equation.DSMT4" ShapeID="_x0000_i1038" DrawAspect="Content" ObjectID="_1616225045" r:id="rId30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值，使得建模误差的平方和为最小</w:t>
      </w:r>
      <w:r w:rsidR="00F7643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如下图，为代价函数的空间图形。</w:t>
      </w: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836524</wp:posOffset>
            </wp:positionH>
            <wp:positionV relativeFrom="paragraph">
              <wp:posOffset>69292</wp:posOffset>
            </wp:positionV>
            <wp:extent cx="2899714" cy="2253081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14" cy="225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D40D9A" w:rsidRDefault="00D40D9A" w:rsidP="003F4D4E">
      <w:pPr>
        <w:spacing w:line="440" w:lineRule="exact"/>
        <w:rPr>
          <w:rFonts w:hint="eastAsia"/>
          <w:sz w:val="24"/>
          <w:szCs w:val="24"/>
        </w:rPr>
      </w:pPr>
      <w:bookmarkStart w:id="2" w:name="_GoBack"/>
      <w:bookmarkEnd w:id="2"/>
    </w:p>
    <w:p w:rsidR="003F4D4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）梯度下降法来求解</w:t>
      </w:r>
      <w:r w:rsidRPr="00F7643E">
        <w:rPr>
          <w:position w:val="-12"/>
          <w:sz w:val="24"/>
          <w:szCs w:val="24"/>
        </w:rPr>
        <w:object w:dxaOrig="880" w:dyaOrig="360">
          <v:shape id="_x0000_i1039" type="#_x0000_t75" style="width:43.4pt;height:18pt" o:ole="">
            <v:imagedata r:id="rId32" o:title=""/>
          </v:shape>
          <o:OLEObject Type="Embed" ProgID="Equation.DSMT4" ShapeID="_x0000_i1039" DrawAspect="Content" ObjectID="_1616225046" r:id="rId33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的最小值</w:t>
      </w:r>
    </w:p>
    <w:p w:rsidR="00F7643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170841</wp:posOffset>
            </wp:positionH>
            <wp:positionV relativeFrom="paragraph">
              <wp:posOffset>55067</wp:posOffset>
            </wp:positionV>
            <wp:extent cx="3882822" cy="1060704"/>
            <wp:effectExtent l="19050" t="0" r="3378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22" cy="106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理论上，更新参数，需要保证</w:t>
      </w:r>
      <w:r w:rsidRPr="00F7643E">
        <w:rPr>
          <w:position w:val="-12"/>
          <w:sz w:val="24"/>
          <w:szCs w:val="24"/>
        </w:rPr>
        <w:object w:dxaOrig="520" w:dyaOrig="360">
          <v:shape id="_x0000_i1040" type="#_x0000_t75" style="width:25.85pt;height:18pt" o:ole="">
            <v:imagedata r:id="rId35" o:title=""/>
          </v:shape>
          <o:OLEObject Type="Embed" ProgID="Equation.DSMT4" ShapeID="_x0000_i1040" DrawAspect="Content" ObjectID="_1616225047" r:id="rId36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同步更新。具体做法如下：</w:t>
      </w:r>
    </w:p>
    <w:p w:rsidR="00F7643E" w:rsidRDefault="001F4C8C" w:rsidP="003F4D4E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028" type="#_x0000_t75" style="position:absolute;left:0;text-align:left;margin-left:19.85pt;margin-top:6.05pt;width:145.75pt;height:106pt;z-index:251664384">
            <v:imagedata r:id="rId37" o:title=""/>
          </v:shape>
          <o:OLEObject Type="Embed" ProgID="Equation.DSMT4" ShapeID="_x0000_s1028" DrawAspect="Content" ObjectID="_1616225058" r:id="rId38"/>
        </w:object>
      </w:r>
      <w:r w:rsidR="00F7643E">
        <w:rPr>
          <w:rFonts w:hint="eastAsia"/>
          <w:sz w:val="24"/>
          <w:szCs w:val="24"/>
        </w:rPr>
        <w:t xml:space="preserve">   </w:t>
      </w:r>
      <w:r w:rsidR="00F7643E">
        <w:rPr>
          <w:sz w:val="24"/>
          <w:szCs w:val="24"/>
        </w:rPr>
        <w:t xml:space="preserve"> </w:t>
      </w: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424F5F" w:rsidRDefault="00424F5F" w:rsidP="003F4D4E">
      <w:pPr>
        <w:spacing w:line="440" w:lineRule="exact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在程序中的实现方式：</w:t>
      </w: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236677</wp:posOffset>
            </wp:positionH>
            <wp:positionV relativeFrom="paragraph">
              <wp:posOffset>100990</wp:posOffset>
            </wp:positionV>
            <wp:extent cx="3064790" cy="1404519"/>
            <wp:effectExtent l="19050" t="0" r="226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90" cy="140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F7643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）正规方程法来求解</w:t>
      </w:r>
      <w:r w:rsidRPr="00F7643E">
        <w:rPr>
          <w:position w:val="-12"/>
          <w:sz w:val="24"/>
          <w:szCs w:val="24"/>
        </w:rPr>
        <w:object w:dxaOrig="880" w:dyaOrig="360">
          <v:shape id="_x0000_i1042" type="#_x0000_t75" style="width:43.4pt;height:18pt" o:ole="">
            <v:imagedata r:id="rId32" o:title=""/>
          </v:shape>
          <o:OLEObject Type="Embed" ProgID="Equation.DSMT4" ShapeID="_x0000_i1042" DrawAspect="Content" ObjectID="_1616225048" r:id="rId40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的最小值</w:t>
      </w:r>
    </w:p>
    <w:p w:rsidR="003F4D4E" w:rsidRDefault="00424F5F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 w:rsidRPr="009F2F09">
        <w:rPr>
          <w:color w:val="000000" w:themeColor="text1"/>
          <w:position w:val="-10"/>
          <w:sz w:val="24"/>
          <w:szCs w:val="24"/>
        </w:rPr>
        <w:object w:dxaOrig="1760" w:dyaOrig="360">
          <v:shape id="_x0000_i1043" type="#_x0000_t75" style="width:88.15pt;height:18pt" o:ole="">
            <v:imagedata r:id="rId21" o:title=""/>
          </v:shape>
          <o:OLEObject Type="Embed" ProgID="Equation.DSMT4" ShapeID="_x0000_i1043" DrawAspect="Content" ObjectID="_1616225049" r:id="rId41"/>
        </w:object>
      </w:r>
      <w:r>
        <w:rPr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一步到位，</w:t>
      </w:r>
      <w:r w:rsidRPr="009F2F09">
        <w:rPr>
          <w:rFonts w:hint="eastAsia"/>
          <w:color w:val="FF0000"/>
          <w:sz w:val="24"/>
          <w:szCs w:val="24"/>
          <w:u w:val="thick"/>
        </w:rPr>
        <w:t>无需使用迭代、学习速率</w:t>
      </w:r>
      <w:r w:rsidR="0027062D">
        <w:rPr>
          <w:rFonts w:hint="eastAsia"/>
          <w:color w:val="000000" w:themeColor="text1"/>
          <w:sz w:val="24"/>
          <w:szCs w:val="24"/>
        </w:rPr>
        <w:t>。</w:t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具体推导：</w:t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280568</wp:posOffset>
            </wp:positionH>
            <wp:positionV relativeFrom="paragraph">
              <wp:posOffset>12598</wp:posOffset>
            </wp:positionV>
            <wp:extent cx="2592477" cy="1316736"/>
            <wp:effectExtent l="19050" t="19050" r="17373" b="16764"/>
            <wp:wrapNone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77" cy="13167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209550</wp:posOffset>
            </wp:positionV>
            <wp:extent cx="2596515" cy="1144270"/>
            <wp:effectExtent l="19050" t="19050" r="13335" b="17780"/>
            <wp:wrapNone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144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62865</wp:posOffset>
            </wp:positionV>
            <wp:extent cx="1731645" cy="727710"/>
            <wp:effectExtent l="19050" t="19050" r="20955" b="15240"/>
            <wp:wrapNone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727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Pr="006A3059" w:rsidRDefault="006A3059" w:rsidP="006A3059">
      <w:pPr>
        <w:rPr>
          <w:b/>
          <w:sz w:val="30"/>
          <w:szCs w:val="30"/>
        </w:rPr>
      </w:pPr>
      <w:r w:rsidRPr="006A3059">
        <w:rPr>
          <w:rFonts w:hint="eastAsia"/>
          <w:b/>
          <w:sz w:val="30"/>
          <w:szCs w:val="30"/>
        </w:rPr>
        <w:lastRenderedPageBreak/>
        <w:t>2</w:t>
      </w:r>
      <w:r w:rsidRPr="006A3059">
        <w:rPr>
          <w:rFonts w:hint="eastAsia"/>
          <w:b/>
          <w:sz w:val="30"/>
          <w:szCs w:val="30"/>
        </w:rPr>
        <w:t>、</w:t>
      </w:r>
      <w:r w:rsidR="003F4D4E" w:rsidRPr="006A3059">
        <w:rPr>
          <w:rFonts w:hint="eastAsia"/>
          <w:b/>
          <w:sz w:val="30"/>
          <w:szCs w:val="30"/>
        </w:rPr>
        <w:t>多变量线性回归</w:t>
      </w:r>
    </w:p>
    <w:p w:rsidR="00FD351F" w:rsidRPr="00FD351F" w:rsidRDefault="00FD351F" w:rsidP="00FD351F">
      <w:pPr>
        <w:spacing w:line="440" w:lineRule="exact"/>
        <w:rPr>
          <w:color w:val="FF0000"/>
          <w:sz w:val="28"/>
          <w:szCs w:val="28"/>
        </w:rPr>
      </w:pPr>
      <w:r w:rsidRPr="00FD351F">
        <w:rPr>
          <w:rFonts w:hint="eastAsia"/>
          <w:b/>
          <w:color w:val="FF0000"/>
          <w:sz w:val="28"/>
          <w:szCs w:val="28"/>
        </w:rPr>
        <w:t>整体思路：</w:t>
      </w:r>
    </w:p>
    <w:p w:rsidR="00FD351F" w:rsidRDefault="00FD351F" w:rsidP="00FD351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与单变量线性回归一样。</w:t>
      </w:r>
    </w:p>
    <w:p w:rsidR="00FD351F" w:rsidRDefault="00FD351F" w:rsidP="00FD351F">
      <w:pPr>
        <w:ind w:firstLineChars="150" w:firstLine="360"/>
        <w:rPr>
          <w:sz w:val="24"/>
          <w:szCs w:val="24"/>
        </w:rPr>
      </w:pPr>
    </w:p>
    <w:p w:rsidR="00FD351F" w:rsidRPr="00FD351F" w:rsidRDefault="00FD351F" w:rsidP="00FD351F">
      <w:pPr>
        <w:spacing w:line="440" w:lineRule="exact"/>
        <w:rPr>
          <w:b/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详细内容：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）方程：</w:t>
      </w:r>
      <w:r w:rsidRPr="003F4D4E">
        <w:rPr>
          <w:position w:val="-12"/>
          <w:sz w:val="24"/>
          <w:szCs w:val="24"/>
        </w:rPr>
        <w:object w:dxaOrig="3240" w:dyaOrig="360">
          <v:shape id="_x0000_i1044" type="#_x0000_t75" style="width:162pt;height:18pt" o:ole="">
            <v:imagedata r:id="rId45" o:title=""/>
          </v:shape>
          <o:OLEObject Type="Embed" ProgID="Equation.DSMT4" ShapeID="_x0000_i1044" DrawAspect="Content" ObjectID="_1616225050" r:id="rId46"/>
        </w:object>
      </w:r>
    </w:p>
    <w:p w:rsidR="003F4D4E" w:rsidRDefault="00FD351F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模型中，含有多个变量，模型中的特征为</w:t>
      </w:r>
      <w:r w:rsidRPr="00FD351F">
        <w:rPr>
          <w:position w:val="-12"/>
          <w:sz w:val="24"/>
          <w:szCs w:val="24"/>
        </w:rPr>
        <w:object w:dxaOrig="1520" w:dyaOrig="360">
          <v:shape id="_x0000_i1045" type="#_x0000_t75" style="width:76.15pt;height:18pt" o:ole="">
            <v:imagedata r:id="rId47" o:title=""/>
          </v:shape>
          <o:OLEObject Type="Embed" ProgID="Equation.DSMT4" ShapeID="_x0000_i1045" DrawAspect="Content" ObjectID="_1616225051" r:id="rId48"/>
        </w:object>
      </w:r>
      <w:r>
        <w:rPr>
          <w:sz w:val="24"/>
          <w:szCs w:val="24"/>
        </w:rPr>
        <w:t xml:space="preserve"> 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）求解</w:t>
      </w:r>
      <w:r w:rsidRPr="00FD351F">
        <w:rPr>
          <w:position w:val="-12"/>
          <w:sz w:val="24"/>
          <w:szCs w:val="24"/>
        </w:rPr>
        <w:object w:dxaOrig="1020" w:dyaOrig="360">
          <v:shape id="_x0000_i1046" type="#_x0000_t75" style="width:51.7pt;height:18pt" o:ole="">
            <v:imagedata r:id="rId49" o:title=""/>
          </v:shape>
          <o:OLEObject Type="Embed" ProgID="Equation.DSMT4" ShapeID="_x0000_i1046" DrawAspect="Content" ObjectID="_1616225052" r:id="rId5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也可使用梯度下降法、正规方程法。</w:t>
      </w:r>
    </w:p>
    <w:p w:rsidR="00FD351F" w:rsidRDefault="00FD351F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特征数量（</w:t>
      </w:r>
      <w:r>
        <w:rPr>
          <w:rFonts w:hint="eastAsia"/>
          <w:sz w:val="24"/>
          <w:szCs w:val="24"/>
        </w:rPr>
        <w:t>&gt;10000</w:t>
      </w:r>
      <w:r>
        <w:rPr>
          <w:rFonts w:hint="eastAsia"/>
          <w:sz w:val="24"/>
          <w:szCs w:val="24"/>
        </w:rPr>
        <w:t>）时，使用梯度下降法，会提高计算速度。</w:t>
      </w:r>
    </w:p>
    <w:p w:rsidR="00FD351F" w:rsidRDefault="00E01271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特征数量（</w:t>
      </w:r>
      <w:r>
        <w:rPr>
          <w:rFonts w:hint="eastAsia"/>
          <w:sz w:val="24"/>
          <w:szCs w:val="24"/>
        </w:rPr>
        <w:t>&lt;10000</w:t>
      </w:r>
      <w:r>
        <w:rPr>
          <w:rFonts w:hint="eastAsia"/>
          <w:sz w:val="24"/>
          <w:szCs w:val="24"/>
        </w:rPr>
        <w:t>）时，使用正规方程法，较为快捷。</w:t>
      </w:r>
    </w:p>
    <w:p w:rsidR="00E01271" w:rsidRDefault="00E01271" w:rsidP="00E01271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E01271">
        <w:rPr>
          <w:rFonts w:hint="eastAsia"/>
          <w:b/>
          <w:color w:val="FF0000"/>
          <w:sz w:val="24"/>
          <w:szCs w:val="24"/>
        </w:rPr>
        <w:t>备注：</w:t>
      </w:r>
    </w:p>
    <w:p w:rsidR="003F4D4E" w:rsidRDefault="001F4C8C" w:rsidP="00E01271">
      <w:pPr>
        <w:spacing w:line="440" w:lineRule="exact"/>
        <w:ind w:left="360" w:hangingChars="150" w:hanging="360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029" type="#_x0000_t75" style="position:absolute;left:0;text-align:left;margin-left:262.45pt;margin-top:37.05pt;width:59.9pt;height:34pt;z-index:251670528">
            <v:imagedata r:id="rId51" o:title=""/>
          </v:shape>
          <o:OLEObject Type="Embed" ProgID="Equation.DSMT4" ShapeID="_x0000_s1029" DrawAspect="Content" ObjectID="_1616225059" r:id="rId52"/>
        </w:object>
      </w:r>
      <w:r w:rsidR="00E01271">
        <w:rPr>
          <w:rFonts w:hint="eastAsia"/>
          <w:sz w:val="24"/>
          <w:szCs w:val="24"/>
        </w:rPr>
        <w:t xml:space="preserve">       </w:t>
      </w:r>
      <w:r w:rsidR="00E01271">
        <w:rPr>
          <w:rFonts w:hint="eastAsia"/>
          <w:sz w:val="24"/>
          <w:szCs w:val="24"/>
        </w:rPr>
        <w:t>在</w:t>
      </w:r>
      <w:r w:rsidR="00E01271" w:rsidRPr="00E01271">
        <w:rPr>
          <w:rFonts w:hint="eastAsia"/>
          <w:b/>
          <w:color w:val="FF0000"/>
          <w:sz w:val="24"/>
          <w:szCs w:val="24"/>
          <w:u w:val="thick"/>
        </w:rPr>
        <w:t>使用梯度下降法</w:t>
      </w:r>
      <w:r w:rsidR="00E01271">
        <w:rPr>
          <w:rFonts w:hint="eastAsia"/>
          <w:sz w:val="24"/>
          <w:szCs w:val="24"/>
        </w:rPr>
        <w:t>时，若</w:t>
      </w:r>
      <w:r w:rsidR="00E01271" w:rsidRPr="00E01271">
        <w:rPr>
          <w:rFonts w:hint="eastAsia"/>
          <w:b/>
          <w:color w:val="FF0000"/>
          <w:sz w:val="24"/>
          <w:szCs w:val="24"/>
          <w:u w:val="thick"/>
        </w:rPr>
        <w:t>特征之间的数量级相差较大</w:t>
      </w:r>
      <w:r w:rsidR="00E01271">
        <w:rPr>
          <w:rFonts w:hint="eastAsia"/>
          <w:sz w:val="24"/>
          <w:szCs w:val="24"/>
        </w:rPr>
        <w:t>，需要先使用</w:t>
      </w:r>
      <w:r w:rsidR="00E01271" w:rsidRPr="00B26764">
        <w:rPr>
          <w:rFonts w:hint="eastAsia"/>
          <w:b/>
          <w:color w:val="FF0000"/>
          <w:sz w:val="24"/>
          <w:szCs w:val="24"/>
          <w:u w:val="thick"/>
        </w:rPr>
        <w:t>特征缩放</w:t>
      </w:r>
      <w:r w:rsidR="00E01271">
        <w:rPr>
          <w:rFonts w:hint="eastAsia"/>
          <w:sz w:val="24"/>
          <w:szCs w:val="24"/>
        </w:rPr>
        <w:t>，再进行</w:t>
      </w:r>
      <w:r w:rsidR="00E01271" w:rsidRPr="00FD351F">
        <w:rPr>
          <w:position w:val="-12"/>
          <w:sz w:val="24"/>
          <w:szCs w:val="24"/>
        </w:rPr>
        <w:object w:dxaOrig="1020" w:dyaOrig="360">
          <v:shape id="_x0000_i1048" type="#_x0000_t75" style="width:51.7pt;height:18pt" o:ole="">
            <v:imagedata r:id="rId49" o:title=""/>
          </v:shape>
          <o:OLEObject Type="Embed" ProgID="Equation.DSMT4" ShapeID="_x0000_i1048" DrawAspect="Content" ObjectID="_1616225053" r:id="rId53"/>
        </w:object>
      </w:r>
      <w:r w:rsidR="00E01271">
        <w:rPr>
          <w:rFonts w:hint="eastAsia"/>
          <w:sz w:val="24"/>
          <w:szCs w:val="24"/>
        </w:rPr>
        <w:t>的求解。</w:t>
      </w:r>
    </w:p>
    <w:p w:rsidR="00E01271" w:rsidRDefault="00E01271" w:rsidP="00E01271">
      <w:pPr>
        <w:spacing w:line="440" w:lineRule="exact"/>
        <w:ind w:left="360" w:hangingChars="150" w:hanging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特征缩放，将其化为标准正态分布，方程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</w:t>
      </w:r>
    </w:p>
    <w:p w:rsidR="001604BC" w:rsidRDefault="00E01271" w:rsidP="001604BC">
      <w:pPr>
        <w:spacing w:line="440" w:lineRule="exact"/>
        <w:ind w:leftChars="171" w:left="3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E01271">
        <w:rPr>
          <w:position w:val="-12"/>
          <w:sz w:val="24"/>
          <w:szCs w:val="24"/>
        </w:rPr>
        <w:object w:dxaOrig="2420" w:dyaOrig="360">
          <v:shape id="_x0000_i1049" type="#_x0000_t75" style="width:120.9pt;height:18pt" o:ole="">
            <v:imagedata r:id="rId54" o:title=""/>
          </v:shape>
          <o:OLEObject Type="Embed" ProgID="Equation.DSMT4" ShapeID="_x0000_i1049" DrawAspect="Content" ObjectID="_1616225054" r:id="rId55"/>
        </w:object>
      </w:r>
      <w:r>
        <w:rPr>
          <w:sz w:val="24"/>
          <w:szCs w:val="24"/>
        </w:rPr>
        <w:t>。</w:t>
      </w:r>
      <w:r>
        <w:rPr>
          <w:sz w:val="24"/>
          <w:szCs w:val="24"/>
        </w:rPr>
        <w:t xml:space="preserve"> </w: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在得到</w:t>
      </w:r>
      <w:r w:rsidR="001604BC" w:rsidRPr="001604BC">
        <w:rPr>
          <w:color w:val="FF0000"/>
          <w:position w:val="-12"/>
          <w:sz w:val="24"/>
          <w:szCs w:val="24"/>
          <w:u w:val="thick"/>
        </w:rPr>
        <w:object w:dxaOrig="1020" w:dyaOrig="360">
          <v:shape id="_x0000_i1050" type="#_x0000_t75" style="width:51.7pt;height:18pt" o:ole="">
            <v:imagedata r:id="rId49" o:title=""/>
          </v:shape>
          <o:OLEObject Type="Embed" ProgID="Equation.DSMT4" ShapeID="_x0000_i1050" DrawAspect="Content" ObjectID="_1616225055" r:id="rId56"/>
        </w:objec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后，使用</w:t>
      </w:r>
      <w:r w:rsidR="001604BC" w:rsidRPr="001604BC">
        <w:rPr>
          <w:color w:val="FF0000"/>
          <w:position w:val="-12"/>
          <w:sz w:val="24"/>
          <w:szCs w:val="24"/>
          <w:u w:val="thick"/>
        </w:rPr>
        <w:object w:dxaOrig="580" w:dyaOrig="360">
          <v:shape id="_x0000_i1051" type="#_x0000_t75" style="width:29.1pt;height:18pt" o:ole="">
            <v:imagedata r:id="rId57" o:title=""/>
          </v:shape>
          <o:OLEObject Type="Embed" ProgID="Equation.DSMT4" ShapeID="_x0000_i1051" DrawAspect="Content" ObjectID="_1616225056" r:id="rId58"/>
        </w:objec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来测试数据时，必须对测试的数据也进行相应的标准化处理</w:t>
      </w:r>
      <w:r w:rsidR="001604BC">
        <w:rPr>
          <w:rFonts w:hint="eastAsia"/>
          <w:sz w:val="24"/>
          <w:szCs w:val="24"/>
        </w:rPr>
        <w:t>（否则得到的结果会出错）。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6D2D10" w:rsidP="00FD351F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-282702</wp:posOffset>
            </wp:positionH>
            <wp:positionV relativeFrom="paragraph">
              <wp:posOffset>204419</wp:posOffset>
            </wp:positionV>
            <wp:extent cx="6032221" cy="2384755"/>
            <wp:effectExtent l="19050" t="0" r="6629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21" cy="23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6A3059" w:rsidRPr="006A3059" w:rsidRDefault="006A3059" w:rsidP="006A3059">
      <w:pPr>
        <w:rPr>
          <w:b/>
          <w:sz w:val="30"/>
          <w:szCs w:val="30"/>
        </w:rPr>
      </w:pPr>
      <w:r w:rsidRPr="006A3059">
        <w:rPr>
          <w:rFonts w:hint="eastAsia"/>
          <w:b/>
          <w:sz w:val="30"/>
          <w:szCs w:val="30"/>
        </w:rPr>
        <w:lastRenderedPageBreak/>
        <w:t>3</w:t>
      </w:r>
      <w:r w:rsidRPr="006A3059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特征缩放</w:t>
      </w:r>
    </w:p>
    <w:p w:rsidR="006A3059" w:rsidRPr="006A3059" w:rsidRDefault="006A3059" w:rsidP="006A3059">
      <w:pPr>
        <w:spacing w:line="360" w:lineRule="auto"/>
        <w:ind w:firstLineChars="150" w:firstLine="360"/>
        <w:rPr>
          <w:sz w:val="24"/>
          <w:szCs w:val="24"/>
        </w:rPr>
      </w:pPr>
      <w:r w:rsidRPr="006A3059">
        <w:rPr>
          <w:rFonts w:hint="eastAsia"/>
          <w:sz w:val="24"/>
          <w:szCs w:val="24"/>
        </w:rPr>
        <w:t>在我们面对多维特征问题的时候，我们要保证这些特征都具有相近的尺度，这将帮助梯度下降算法更快地收敛。</w:t>
      </w:r>
    </w:p>
    <w:p w:rsidR="003E29C0" w:rsidRDefault="006A3059" w:rsidP="006A3059">
      <w:pPr>
        <w:spacing w:line="360" w:lineRule="auto"/>
        <w:ind w:firstLineChars="150" w:firstLine="360"/>
        <w:rPr>
          <w:sz w:val="24"/>
          <w:szCs w:val="24"/>
        </w:rPr>
      </w:pPr>
      <w:r w:rsidRPr="006A3059">
        <w:rPr>
          <w:rFonts w:hint="eastAsia"/>
          <w:sz w:val="24"/>
          <w:szCs w:val="24"/>
        </w:rPr>
        <w:t>以房价问题为例，假设我们使用两个特征，房屋的尺寸和房间的数量，尺寸的值为</w:t>
      </w:r>
      <w:r>
        <w:rPr>
          <w:rFonts w:hint="eastAsia"/>
          <w:sz w:val="24"/>
          <w:szCs w:val="24"/>
        </w:rPr>
        <w:t xml:space="preserve"> 0-</w:t>
      </w:r>
      <w:r w:rsidRPr="006A3059">
        <w:rPr>
          <w:rFonts w:hint="eastAsia"/>
          <w:sz w:val="24"/>
          <w:szCs w:val="24"/>
        </w:rPr>
        <w:t xml:space="preserve">2000 </w:t>
      </w:r>
      <w:r w:rsidRPr="006A3059">
        <w:rPr>
          <w:rFonts w:hint="eastAsia"/>
          <w:sz w:val="24"/>
          <w:szCs w:val="24"/>
        </w:rPr>
        <w:t>平方英尺，而房间数量的值则是</w:t>
      </w:r>
      <w:r w:rsidRPr="006A3059">
        <w:rPr>
          <w:rFonts w:hint="eastAsia"/>
          <w:sz w:val="24"/>
          <w:szCs w:val="24"/>
        </w:rPr>
        <w:t xml:space="preserve"> 0-5</w:t>
      </w:r>
      <w:r w:rsidRPr="006A3059">
        <w:rPr>
          <w:rFonts w:hint="eastAsia"/>
          <w:sz w:val="24"/>
          <w:szCs w:val="24"/>
        </w:rPr>
        <w:t>，以两个参数分别为横纵坐标，绘制代价函数的等高线图能，看出图像会显得很扁，梯度下降算法需要非常多次的迭代才能收敛</w:t>
      </w:r>
      <w:r>
        <w:rPr>
          <w:rFonts w:hint="eastAsia"/>
          <w:sz w:val="24"/>
          <w:szCs w:val="24"/>
        </w:rPr>
        <w:t>。</w:t>
      </w:r>
    </w:p>
    <w:p w:rsidR="006A3059" w:rsidRPr="003E29C0" w:rsidRDefault="003E29C0" w:rsidP="003E29C0">
      <w:pPr>
        <w:spacing w:line="360" w:lineRule="auto"/>
        <w:ind w:firstLineChars="150" w:firstLine="361"/>
        <w:rPr>
          <w:b/>
          <w:color w:val="FF0000"/>
          <w:sz w:val="24"/>
          <w:szCs w:val="24"/>
          <w:u w:val="thick"/>
        </w:rPr>
      </w:pPr>
      <w:r w:rsidRPr="003E29C0">
        <w:rPr>
          <w:rFonts w:hint="eastAsia"/>
          <w:b/>
          <w:color w:val="FF0000"/>
          <w:sz w:val="24"/>
          <w:szCs w:val="24"/>
          <w:u w:val="thick"/>
        </w:rPr>
        <w:t>（注意：要对所有的特征变量进行缩放）</w:t>
      </w:r>
    </w:p>
    <w:p w:rsidR="006A3059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等高线图如下所示：</w:t>
      </w:r>
    </w:p>
    <w:p w:rsidR="006A3059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1624951</wp:posOffset>
            </wp:positionH>
            <wp:positionV relativeFrom="paragraph">
              <wp:posOffset>35291</wp:posOffset>
            </wp:positionV>
            <wp:extent cx="1791038" cy="2015091"/>
            <wp:effectExtent l="38100" t="19050" r="18712" b="23259"/>
            <wp:wrapNone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38" cy="20150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29C0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3E29C0" w:rsidRDefault="003E29C0" w:rsidP="003E29C0">
      <w:pPr>
        <w:spacing w:line="360" w:lineRule="auto"/>
        <w:ind w:firstLineChars="150" w:firstLine="360"/>
        <w:rPr>
          <w:sz w:val="24"/>
          <w:szCs w:val="24"/>
        </w:rPr>
      </w:pPr>
      <w:r w:rsidRPr="003E29C0">
        <w:rPr>
          <w:rFonts w:hint="eastAsia"/>
          <w:sz w:val="24"/>
          <w:szCs w:val="24"/>
        </w:rPr>
        <w:t>解决的方法是尝试将所有特征的尺度都尽量缩放到</w:t>
      </w:r>
      <w:r w:rsidRPr="003E29C0">
        <w:rPr>
          <w:rFonts w:hint="eastAsia"/>
          <w:sz w:val="24"/>
          <w:szCs w:val="24"/>
        </w:rPr>
        <w:t xml:space="preserve">-1 </w:t>
      </w:r>
      <w:r w:rsidRPr="003E29C0">
        <w:rPr>
          <w:rFonts w:hint="eastAsia"/>
          <w:sz w:val="24"/>
          <w:szCs w:val="24"/>
        </w:rPr>
        <w:t>到</w:t>
      </w:r>
      <w:r w:rsidRPr="003E29C0">
        <w:rPr>
          <w:rFonts w:hint="eastAsia"/>
          <w:sz w:val="24"/>
          <w:szCs w:val="24"/>
        </w:rPr>
        <w:t xml:space="preserve"> 1 </w:t>
      </w:r>
      <w:r w:rsidRPr="003E29C0"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>。</w:t>
      </w:r>
    </w:p>
    <w:p w:rsidR="003E29C0" w:rsidRDefault="003E29C0" w:rsidP="006A3059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7620</wp:posOffset>
            </wp:positionV>
            <wp:extent cx="5254625" cy="3650615"/>
            <wp:effectExtent l="19050" t="19050" r="22225" b="2603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650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059" w:rsidRDefault="006A3059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FD351F" w:rsidRPr="00FD351F" w:rsidRDefault="00FD351F" w:rsidP="00FD351F">
      <w:pPr>
        <w:spacing w:line="440" w:lineRule="exact"/>
        <w:rPr>
          <w:sz w:val="24"/>
          <w:szCs w:val="24"/>
        </w:rPr>
      </w:pPr>
    </w:p>
    <w:p w:rsidR="003F4D4E" w:rsidRDefault="003F4D4E" w:rsidP="00FD351F">
      <w:pPr>
        <w:spacing w:line="440" w:lineRule="exact"/>
        <w:rPr>
          <w:sz w:val="24"/>
          <w:szCs w:val="24"/>
        </w:rPr>
      </w:pPr>
    </w:p>
    <w:p w:rsidR="003E29C0" w:rsidRDefault="001F4C8C" w:rsidP="00FD351F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2.5pt;margin-top:5.35pt;width:407.8pt;height:209.05pt;z-index:251674624">
            <v:textbox>
              <w:txbxContent>
                <w:p w:rsidR="003E29C0" w:rsidRDefault="003E29C0" w:rsidP="003E29C0">
                  <w:pPr>
                    <w:spacing w:line="44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示例代码：</w:t>
                  </w:r>
                </w:p>
                <w:p w:rsidR="003E29C0" w:rsidRPr="003E29C0" w:rsidRDefault="003E29C0">
                  <w:pPr>
                    <w:rPr>
                      <w:b/>
                      <w:color w:val="FF0000"/>
                    </w:rPr>
                  </w:pPr>
                  <w:r w:rsidRPr="003E29C0">
                    <w:rPr>
                      <w:b/>
                      <w:color w:val="FF0000"/>
                    </w:rPr>
                    <w:t>%</w:t>
                  </w:r>
                  <w:r w:rsidRPr="003E29C0"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 w:rsidRPr="003E29C0">
                    <w:rPr>
                      <w:rFonts w:hint="eastAsia"/>
                      <w:b/>
                      <w:color w:val="FF0000"/>
                    </w:rPr>
                    <w:t>特征缩放</w:t>
                  </w:r>
                </w:p>
                <w:p w:rsidR="003E29C0" w:rsidRDefault="003E29C0"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求解平均值</w:t>
                  </w:r>
                  <w:r w:rsidR="004C31E2">
                    <w:rPr>
                      <w:rFonts w:hint="eastAsia"/>
                    </w:rPr>
                    <w:t>：</w:t>
                  </w:r>
                  <w:r w:rsidR="004C31E2" w:rsidRPr="004C31E2">
                    <w:t>X_norm</w:t>
                  </w:r>
                  <w:r w:rsidR="004C31E2" w:rsidRPr="004C31E2">
                    <w:rPr>
                      <w:rFonts w:hint="eastAsia"/>
                    </w:rPr>
                    <w:t>：两列，是各个参数的平均值</w:t>
                  </w:r>
                </w:p>
                <w:p w:rsid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mu = mean(X_norm);</w:t>
                  </w:r>
                </w:p>
                <w:p w:rsidR="003E29C0" w:rsidRPr="003E29C0" w:rsidRDefault="003E29C0" w:rsidP="003E29C0"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求解标准差</w:t>
                  </w:r>
                </w:p>
                <w:p w:rsid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sigma = std(X_norm);</w:t>
                  </w:r>
                </w:p>
                <w:p w:rsidR="003E29C0" w:rsidRPr="003E29C0" w:rsidRDefault="003E29C0" w:rsidP="003E29C0"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标准化步骤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X_norm(:,1) = (X_norm(:,1)-mu(1))/sigma(1);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X_norm(:,2) = (X_norm(:,2)-mu(2))/sigma(2);</w:t>
                  </w:r>
                </w:p>
                <w:p w:rsidR="003E29C0" w:rsidRDefault="003E29C0"/>
                <w:p w:rsidR="003E29C0" w:rsidRPr="004C31E2" w:rsidRDefault="003E29C0">
                  <w:pPr>
                    <w:rPr>
                      <w:b/>
                      <w:color w:val="FF0000"/>
                    </w:rPr>
                  </w:pPr>
                  <w:r w:rsidRPr="004C31E2">
                    <w:rPr>
                      <w:rFonts w:hint="eastAsia"/>
                      <w:b/>
                      <w:color w:val="FF0000"/>
                    </w:rPr>
                    <w:t xml:space="preserve">% </w:t>
                  </w:r>
                  <w:r w:rsidRPr="004C31E2">
                    <w:rPr>
                      <w:rFonts w:hint="eastAsia"/>
                      <w:b/>
                      <w:color w:val="FF0000"/>
                    </w:rPr>
                    <w:t>测试数据时，必须对测试数据进行标准化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price = [1 (([1650 3]-mu) ./ sigma)] * theta ;</w:t>
                  </w:r>
                </w:p>
                <w:p w:rsidR="003E29C0" w:rsidRDefault="003E29C0"/>
                <w:p w:rsidR="003E29C0" w:rsidRDefault="003E29C0"/>
                <w:p w:rsidR="003E29C0" w:rsidRDefault="003E29C0"/>
                <w:p w:rsidR="003E29C0" w:rsidRDefault="003E29C0"/>
                <w:p w:rsidR="003E29C0" w:rsidRDefault="003E29C0"/>
                <w:p w:rsidR="003E29C0" w:rsidRDefault="003E29C0"/>
                <w:p w:rsidR="003E29C0" w:rsidRDefault="003E29C0"/>
                <w:p w:rsidR="003E29C0" w:rsidRDefault="003E29C0"/>
              </w:txbxContent>
            </v:textbox>
          </v:shape>
        </w:pict>
      </w:r>
    </w:p>
    <w:p w:rsidR="003E29C0" w:rsidRPr="00FD351F" w:rsidRDefault="003E29C0" w:rsidP="00FD351F">
      <w:pPr>
        <w:spacing w:line="440" w:lineRule="exact"/>
        <w:rPr>
          <w:sz w:val="24"/>
          <w:szCs w:val="24"/>
        </w:rPr>
      </w:pPr>
    </w:p>
    <w:sectPr w:rsidR="003E29C0" w:rsidRPr="00FD351F" w:rsidSect="004F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C8C" w:rsidRDefault="001F4C8C" w:rsidP="003F4D4E">
      <w:r>
        <w:separator/>
      </w:r>
    </w:p>
  </w:endnote>
  <w:endnote w:type="continuationSeparator" w:id="0">
    <w:p w:rsidR="001F4C8C" w:rsidRDefault="001F4C8C" w:rsidP="003F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C8C" w:rsidRDefault="001F4C8C" w:rsidP="003F4D4E">
      <w:r>
        <w:separator/>
      </w:r>
    </w:p>
  </w:footnote>
  <w:footnote w:type="continuationSeparator" w:id="0">
    <w:p w:rsidR="001F4C8C" w:rsidRDefault="001F4C8C" w:rsidP="003F4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C1F11"/>
    <w:multiLevelType w:val="hybridMultilevel"/>
    <w:tmpl w:val="83108E60"/>
    <w:lvl w:ilvl="0" w:tplc="81BED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4D4E"/>
    <w:rsid w:val="0010760C"/>
    <w:rsid w:val="001604BC"/>
    <w:rsid w:val="001F4C8C"/>
    <w:rsid w:val="00244E5A"/>
    <w:rsid w:val="0027062D"/>
    <w:rsid w:val="00284881"/>
    <w:rsid w:val="002B7F7D"/>
    <w:rsid w:val="002F59EA"/>
    <w:rsid w:val="003E29C0"/>
    <w:rsid w:val="003F4D4E"/>
    <w:rsid w:val="00424F5F"/>
    <w:rsid w:val="00434FE7"/>
    <w:rsid w:val="004C31E2"/>
    <w:rsid w:val="004F0400"/>
    <w:rsid w:val="004F3C49"/>
    <w:rsid w:val="006A3059"/>
    <w:rsid w:val="006D2D10"/>
    <w:rsid w:val="008B4718"/>
    <w:rsid w:val="009F2F09"/>
    <w:rsid w:val="00AA77C7"/>
    <w:rsid w:val="00B26764"/>
    <w:rsid w:val="00CB5541"/>
    <w:rsid w:val="00D40D9A"/>
    <w:rsid w:val="00E01271"/>
    <w:rsid w:val="00EF090C"/>
    <w:rsid w:val="00F13F11"/>
    <w:rsid w:val="00F7643E"/>
    <w:rsid w:val="00FD351F"/>
    <w:rsid w:val="00F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9555"/>
  <w15:docId w15:val="{5FE2F982-2657-4658-9AE1-FE1D5FDC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C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D4E"/>
    <w:rPr>
      <w:sz w:val="18"/>
      <w:szCs w:val="18"/>
    </w:rPr>
  </w:style>
  <w:style w:type="paragraph" w:styleId="a7">
    <w:name w:val="List Paragraph"/>
    <w:basedOn w:val="a"/>
    <w:uiPriority w:val="34"/>
    <w:qFormat/>
    <w:rsid w:val="003F4D4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F4D4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4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png"/><Relationship Id="rId21" Type="http://schemas.openxmlformats.org/officeDocument/2006/relationships/image" Target="media/image8.wmf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61" Type="http://schemas.openxmlformats.org/officeDocument/2006/relationships/image" Target="media/image28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png"/><Relationship Id="rId44" Type="http://schemas.openxmlformats.org/officeDocument/2006/relationships/image" Target="media/image19.png"/><Relationship Id="rId52" Type="http://schemas.openxmlformats.org/officeDocument/2006/relationships/oleObject" Target="embeddings/oleObject23.bin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16</cp:revision>
  <dcterms:created xsi:type="dcterms:W3CDTF">2018-10-11T09:43:00Z</dcterms:created>
  <dcterms:modified xsi:type="dcterms:W3CDTF">2019-04-08T02:36:00Z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