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BDC" w:rsidRDefault="00172BDC" w:rsidP="00172BDC">
      <w:pPr>
        <w:pStyle w:val="a7"/>
        <w:numPr>
          <w:ilvl w:val="0"/>
          <w:numId w:val="2"/>
        </w:numPr>
        <w:spacing w:line="3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决策树结构</w:t>
      </w: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184695</wp:posOffset>
            </wp:positionH>
            <wp:positionV relativeFrom="paragraph">
              <wp:posOffset>50528</wp:posOffset>
            </wp:positionV>
            <wp:extent cx="2999014" cy="788568"/>
            <wp:effectExtent l="19050" t="1905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14" cy="78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016715" w:rsidP="00172BDC">
      <w:pPr>
        <w:spacing w:line="340" w:lineRule="exact"/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178707</wp:posOffset>
            </wp:positionH>
            <wp:positionV relativeFrom="paragraph">
              <wp:posOffset>24674</wp:posOffset>
            </wp:positionV>
            <wp:extent cx="3924300" cy="1661160"/>
            <wp:effectExtent l="19050" t="1905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172BDC" w:rsidRDefault="00986D91" w:rsidP="00172BDC">
      <w:pPr>
        <w:spacing w:line="340" w:lineRule="exact"/>
        <w:rPr>
          <w:rFonts w:ascii="微软雅黑" w:eastAsia="微软雅黑" w:hAnsi="微软雅黑"/>
        </w:rPr>
      </w:pPr>
      <w: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184241</wp:posOffset>
            </wp:positionH>
            <wp:positionV relativeFrom="paragraph">
              <wp:posOffset>28757</wp:posOffset>
            </wp:positionV>
            <wp:extent cx="3496159" cy="1877786"/>
            <wp:effectExtent l="19050" t="19050" r="9525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59" cy="187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BDC" w:rsidRDefault="00172BDC" w:rsidP="00172BDC">
      <w:pPr>
        <w:spacing w:line="340" w:lineRule="exact"/>
        <w:rPr>
          <w:rFonts w:ascii="微软雅黑" w:eastAsia="微软雅黑" w:hAnsi="微软雅黑" w:hint="eastAsia"/>
        </w:rPr>
      </w:pPr>
    </w:p>
    <w:p w:rsidR="00172BDC" w:rsidRDefault="00172BDC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/>
        </w:rPr>
      </w:pPr>
    </w:p>
    <w:p w:rsidR="00986D91" w:rsidRDefault="00986D91" w:rsidP="00172BDC">
      <w:pPr>
        <w:spacing w:line="340" w:lineRule="exact"/>
        <w:rPr>
          <w:rFonts w:ascii="微软雅黑" w:eastAsia="微软雅黑" w:hAnsi="微软雅黑" w:hint="eastAsia"/>
        </w:rPr>
      </w:pPr>
    </w:p>
    <w:p w:rsidR="00B56422" w:rsidRPr="00B56422" w:rsidRDefault="00B56422" w:rsidP="00172BDC">
      <w:pPr>
        <w:spacing w:line="340" w:lineRule="exact"/>
        <w:rPr>
          <w:rFonts w:ascii="宋体" w:eastAsia="宋体" w:hAnsi="宋体" w:hint="eastAsia"/>
        </w:rPr>
      </w:pPr>
    </w:p>
    <w:p w:rsidR="00172BDC" w:rsidRDefault="00B56422" w:rsidP="00172BDC">
      <w:pPr>
        <w:pStyle w:val="a7"/>
        <w:numPr>
          <w:ilvl w:val="0"/>
          <w:numId w:val="2"/>
        </w:numPr>
        <w:spacing w:line="3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节点的选择</w:t>
      </w:r>
    </w:p>
    <w:p w:rsidR="00B56422" w:rsidRPr="00B56422" w:rsidRDefault="00B56422" w:rsidP="00B56422">
      <w:pPr>
        <w:pStyle w:val="a7"/>
        <w:numPr>
          <w:ilvl w:val="0"/>
          <w:numId w:val="3"/>
        </w:numPr>
        <w:spacing w:line="340" w:lineRule="exact"/>
        <w:ind w:firstLineChars="0"/>
        <w:rPr>
          <w:rFonts w:ascii="宋体" w:eastAsia="宋体" w:hAnsi="宋体"/>
        </w:rPr>
      </w:pPr>
      <w:r w:rsidRPr="00B56422">
        <w:rPr>
          <w:rFonts w:ascii="宋体" w:eastAsia="宋体" w:hAnsi="宋体" w:hint="eastAsia"/>
          <w:b/>
        </w:rPr>
        <w:t>根节点选择</w:t>
      </w:r>
      <w:r w:rsidRPr="00B56422">
        <w:rPr>
          <w:rFonts w:ascii="宋体" w:eastAsia="宋体" w:hAnsi="宋体" w:hint="eastAsia"/>
        </w:rPr>
        <w:t>：必须选择分类效果最好的特征</w:t>
      </w:r>
    </w:p>
    <w:p w:rsidR="00B56422" w:rsidRPr="00B56422" w:rsidRDefault="00B56422" w:rsidP="00B56422">
      <w:pPr>
        <w:pStyle w:val="a7"/>
        <w:numPr>
          <w:ilvl w:val="0"/>
          <w:numId w:val="3"/>
        </w:numPr>
        <w:spacing w:line="34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衡量标准：熵</w:t>
      </w:r>
      <w:r w:rsidR="005F3927">
        <w:rPr>
          <w:rFonts w:ascii="宋体" w:eastAsia="宋体" w:hAnsi="宋体" w:hint="eastAsia"/>
          <w:b/>
        </w:rPr>
        <w:t>(定义：信息的期望值</w:t>
      </w:r>
      <w:r w:rsidR="005F3927">
        <w:rPr>
          <w:rFonts w:ascii="宋体" w:eastAsia="宋体" w:hAnsi="宋体"/>
          <w:b/>
        </w:rPr>
        <w:t>)</w:t>
      </w:r>
    </w:p>
    <w:p w:rsidR="00B56422" w:rsidRDefault="00B56422" w:rsidP="00B56422">
      <w:pPr>
        <w:spacing w:line="34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熵</w:t>
      </w:r>
      <w:r>
        <w:rPr>
          <w:rFonts w:ascii="宋体" w:eastAsia="宋体" w:hAnsi="宋体" w:hint="eastAsia"/>
        </w:rPr>
        <w:t>：表示随机变量不确定性的度量。即</w:t>
      </w:r>
      <w:r w:rsidRPr="00A33262">
        <w:rPr>
          <w:rFonts w:ascii="宋体" w:eastAsia="宋体" w:hAnsi="宋体" w:hint="eastAsia"/>
          <w:b/>
        </w:rPr>
        <w:t>：数据混乱程度，数据差异越大，熵越大</w:t>
      </w:r>
      <w:r>
        <w:rPr>
          <w:rFonts w:ascii="宋体" w:eastAsia="宋体" w:hAnsi="宋体" w:hint="eastAsia"/>
        </w:rPr>
        <w:t>。</w:t>
      </w:r>
    </w:p>
    <w:p w:rsidR="00B56422" w:rsidRDefault="00B56422" w:rsidP="00B56422">
      <w:pPr>
        <w:spacing w:line="34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7C1E23">
        <w:rPr>
          <w:rFonts w:ascii="宋体" w:eastAsia="宋体" w:hAnsi="宋体" w:hint="eastAsia"/>
        </w:rPr>
        <w:t>eg：</w:t>
      </w:r>
    </w:p>
    <w:p w:rsidR="007C1E23" w:rsidRDefault="007C1E23" w:rsidP="00B56422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919299</wp:posOffset>
            </wp:positionH>
            <wp:positionV relativeFrom="paragraph">
              <wp:posOffset>27940</wp:posOffset>
            </wp:positionV>
            <wp:extent cx="3175375" cy="849086"/>
            <wp:effectExtent l="19050" t="19050" r="6350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375" cy="849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E23" w:rsidRDefault="007C1E23" w:rsidP="00B56422">
      <w:pPr>
        <w:spacing w:line="340" w:lineRule="exact"/>
        <w:rPr>
          <w:rFonts w:ascii="宋体" w:eastAsia="宋体" w:hAnsi="宋体"/>
        </w:rPr>
      </w:pPr>
    </w:p>
    <w:p w:rsidR="007C1E23" w:rsidRDefault="007C1E23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919208</wp:posOffset>
            </wp:positionH>
            <wp:positionV relativeFrom="paragraph">
              <wp:posOffset>131264</wp:posOffset>
            </wp:positionV>
            <wp:extent cx="2721429" cy="459688"/>
            <wp:effectExtent l="19050" t="19050" r="317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429" cy="45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1719035</wp:posOffset>
            </wp:positionH>
            <wp:positionV relativeFrom="paragraph">
              <wp:posOffset>175260</wp:posOffset>
            </wp:positionV>
            <wp:extent cx="1164772" cy="1136425"/>
            <wp:effectExtent l="19050" t="19050" r="0" b="698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72" cy="113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/>
        </w:rPr>
      </w:pPr>
    </w:p>
    <w:p w:rsidR="00550F17" w:rsidRDefault="00550F17" w:rsidP="00B56422">
      <w:pPr>
        <w:spacing w:line="340" w:lineRule="exact"/>
        <w:rPr>
          <w:rFonts w:ascii="宋体" w:eastAsia="宋体" w:hAnsi="宋体" w:hint="eastAsia"/>
        </w:rPr>
      </w:pPr>
    </w:p>
    <w:p w:rsidR="007C1E23" w:rsidRDefault="007C1E23" w:rsidP="00B56422">
      <w:pPr>
        <w:spacing w:line="340" w:lineRule="exact"/>
        <w:rPr>
          <w:rFonts w:ascii="宋体" w:eastAsia="宋体" w:hAnsi="宋体"/>
        </w:rPr>
      </w:pPr>
    </w:p>
    <w:p w:rsidR="00D26D9F" w:rsidRDefault="00D26D9F" w:rsidP="00D26D9F">
      <w:pPr>
        <w:spacing w:line="340" w:lineRule="exact"/>
        <w:ind w:firstLineChars="400" w:firstLine="843"/>
        <w:rPr>
          <w:rFonts w:ascii="宋体" w:eastAsia="宋体" w:hAnsi="宋体"/>
        </w:rPr>
      </w:pPr>
      <w:r w:rsidRPr="00C90C80">
        <w:rPr>
          <w:rFonts w:ascii="宋体" w:eastAsia="宋体" w:hAnsi="宋体" w:hint="eastAsia"/>
          <w:b/>
        </w:rPr>
        <w:lastRenderedPageBreak/>
        <w:t>公式：</w:t>
      </w:r>
      <w:r w:rsidR="00C90C80">
        <w:rPr>
          <w:rFonts w:ascii="宋体" w:eastAsia="宋体" w:hAnsi="宋体" w:hint="eastAsia"/>
        </w:rPr>
        <w:t>（一般以2为底数</w:t>
      </w:r>
      <w:r w:rsidR="008B39F2">
        <w:rPr>
          <w:rFonts w:ascii="宋体" w:eastAsia="宋体" w:hAnsi="宋体" w:hint="eastAsia"/>
        </w:rPr>
        <w:t>，P(</w:t>
      </w:r>
      <w:r w:rsidR="008B39F2">
        <w:rPr>
          <w:rFonts w:ascii="宋体" w:eastAsia="宋体" w:hAnsi="宋体"/>
        </w:rPr>
        <w:t>i)</w:t>
      </w:r>
      <w:r w:rsidR="008B39F2">
        <w:rPr>
          <w:rFonts w:ascii="宋体" w:eastAsia="宋体" w:hAnsi="宋体" w:hint="eastAsia"/>
        </w:rPr>
        <w:t>：为概率</w:t>
      </w:r>
      <w:r w:rsidR="00C90C80">
        <w:rPr>
          <w:rFonts w:ascii="宋体" w:eastAsia="宋体" w:hAnsi="宋体" w:hint="eastAsia"/>
        </w:rPr>
        <w:t>）</w:t>
      </w:r>
    </w:p>
    <w:p w:rsidR="00D26D9F" w:rsidRDefault="00D26D9F" w:rsidP="00B56422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26761</wp:posOffset>
            </wp:positionV>
            <wp:extent cx="1752600" cy="385445"/>
            <wp:effectExtent l="19050" t="1905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6D9F" w:rsidRDefault="00D26D9F" w:rsidP="00B56422">
      <w:pPr>
        <w:spacing w:line="340" w:lineRule="exact"/>
        <w:rPr>
          <w:rFonts w:ascii="宋体" w:eastAsia="宋体" w:hAnsi="宋体"/>
        </w:rPr>
      </w:pPr>
    </w:p>
    <w:p w:rsidR="00550F17" w:rsidRPr="00A33262" w:rsidRDefault="00767CF6" w:rsidP="00B56422">
      <w:pPr>
        <w:spacing w:line="340" w:lineRule="exact"/>
        <w:rPr>
          <w:rFonts w:ascii="宋体" w:eastAsia="宋体" w:hAnsi="宋体"/>
          <w:b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A33262">
        <w:rPr>
          <w:rFonts w:ascii="宋体" w:eastAsia="宋体" w:hAnsi="宋体" w:hint="eastAsia"/>
          <w:b/>
        </w:rPr>
        <w:t>eg：</w:t>
      </w:r>
    </w:p>
    <w:p w:rsidR="00767CF6" w:rsidRDefault="00767CF6" w:rsidP="00B56422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930184</wp:posOffset>
            </wp:positionH>
            <wp:positionV relativeFrom="paragraph">
              <wp:posOffset>6985</wp:posOffset>
            </wp:positionV>
            <wp:extent cx="3358243" cy="51712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243" cy="51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7CF6" w:rsidRDefault="00767CF6" w:rsidP="00B56422">
      <w:pPr>
        <w:spacing w:line="340" w:lineRule="exact"/>
        <w:rPr>
          <w:rFonts w:ascii="宋体" w:eastAsia="宋体" w:hAnsi="宋体"/>
        </w:rPr>
      </w:pPr>
    </w:p>
    <w:p w:rsidR="00A239AA" w:rsidRDefault="00A239AA" w:rsidP="00B56422">
      <w:pPr>
        <w:spacing w:line="340" w:lineRule="exact"/>
        <w:rPr>
          <w:rFonts w:ascii="宋体" w:eastAsia="宋体" w:hAnsi="宋体"/>
        </w:rPr>
      </w:pPr>
    </w:p>
    <w:p w:rsidR="00B56422" w:rsidRDefault="00D26D9F" w:rsidP="00B56422">
      <w:pPr>
        <w:pStyle w:val="a7"/>
        <w:numPr>
          <w:ilvl w:val="0"/>
          <w:numId w:val="3"/>
        </w:numPr>
        <w:spacing w:line="340" w:lineRule="exact"/>
        <w:ind w:firstLineChars="0"/>
        <w:rPr>
          <w:rFonts w:ascii="宋体" w:eastAsia="宋体" w:hAnsi="宋体"/>
        </w:rPr>
      </w:pPr>
      <w:r w:rsidRPr="00B50219">
        <w:rPr>
          <w:rFonts w:ascii="宋体" w:eastAsia="宋体" w:hAnsi="宋体" w:hint="eastAsia"/>
          <w:b/>
        </w:rPr>
        <w:t>信息增益：</w:t>
      </w:r>
      <w:r w:rsidR="000C09C2">
        <w:rPr>
          <w:rFonts w:ascii="宋体" w:eastAsia="宋体" w:hAnsi="宋体" w:hint="eastAsia"/>
        </w:rPr>
        <w:t>特征X</w:t>
      </w:r>
      <w:r w:rsidR="00B50219">
        <w:rPr>
          <w:rFonts w:ascii="宋体" w:eastAsia="宋体" w:hAnsi="宋体" w:hint="eastAsia"/>
        </w:rPr>
        <w:t>区分数据的能力。</w:t>
      </w:r>
      <w:r w:rsidR="003758E1" w:rsidRPr="003758E1">
        <w:rPr>
          <w:rFonts w:ascii="宋体" w:eastAsia="宋体" w:hAnsi="宋体" w:hint="eastAsia"/>
          <w:b/>
        </w:rPr>
        <w:t>信息增益越大</w:t>
      </w:r>
      <w:r w:rsidR="003758E1">
        <w:rPr>
          <w:rFonts w:ascii="宋体" w:eastAsia="宋体" w:hAnsi="宋体" w:hint="eastAsia"/>
        </w:rPr>
        <w:t>，该特征</w:t>
      </w:r>
      <w:r w:rsidR="003758E1" w:rsidRPr="003758E1">
        <w:rPr>
          <w:rFonts w:ascii="宋体" w:eastAsia="宋体" w:hAnsi="宋体" w:hint="eastAsia"/>
          <w:b/>
        </w:rPr>
        <w:t>区分</w:t>
      </w:r>
      <w:r w:rsidR="003758E1">
        <w:rPr>
          <w:rFonts w:ascii="宋体" w:eastAsia="宋体" w:hAnsi="宋体" w:hint="eastAsia"/>
        </w:rPr>
        <w:t>数据</w:t>
      </w:r>
      <w:r w:rsidR="003758E1" w:rsidRPr="003758E1">
        <w:rPr>
          <w:rFonts w:ascii="宋体" w:eastAsia="宋体" w:hAnsi="宋体" w:hint="eastAsia"/>
          <w:b/>
        </w:rPr>
        <w:t>能力越强</w:t>
      </w:r>
      <w:r w:rsidR="003758E1">
        <w:rPr>
          <w:rFonts w:ascii="宋体" w:eastAsia="宋体" w:hAnsi="宋体" w:hint="eastAsia"/>
        </w:rPr>
        <w:t>。</w:t>
      </w:r>
    </w:p>
    <w:p w:rsidR="00B50219" w:rsidRDefault="00B50219" w:rsidP="00B50219">
      <w:pPr>
        <w:spacing w:line="340" w:lineRule="exact"/>
        <w:ind w:left="1470" w:firstLine="420"/>
        <w:rPr>
          <w:rFonts w:ascii="宋体" w:eastAsia="宋体" w:hAnsi="宋体"/>
        </w:rPr>
      </w:pPr>
      <w:r w:rsidRPr="00B50219">
        <w:rPr>
          <w:rFonts w:ascii="宋体" w:eastAsia="宋体" w:hAnsi="宋体" w:hint="eastAsia"/>
        </w:rPr>
        <w:t>即：该特征的</w:t>
      </w:r>
      <w:r w:rsidRPr="00B50219">
        <w:rPr>
          <w:rFonts w:ascii="宋体" w:eastAsia="宋体" w:hAnsi="宋体" w:hint="eastAsia"/>
          <w:b/>
        </w:rPr>
        <w:t>分类效果越好</w:t>
      </w:r>
      <w:r w:rsidRPr="00B50219">
        <w:rPr>
          <w:rFonts w:ascii="宋体" w:eastAsia="宋体" w:hAnsi="宋体" w:hint="eastAsia"/>
        </w:rPr>
        <w:t>。</w:t>
      </w:r>
    </w:p>
    <w:p w:rsidR="009170CB" w:rsidRPr="00B50219" w:rsidRDefault="009170CB" w:rsidP="00B50219">
      <w:pPr>
        <w:spacing w:line="340" w:lineRule="exact"/>
        <w:ind w:left="1470" w:firstLine="420"/>
        <w:rPr>
          <w:rFonts w:ascii="宋体" w:eastAsia="宋体" w:hAnsi="宋体" w:hint="eastAsia"/>
        </w:rPr>
      </w:pPr>
    </w:p>
    <w:p w:rsidR="00B50219" w:rsidRPr="00B50219" w:rsidRDefault="00176FF5" w:rsidP="00B50219">
      <w:pPr>
        <w:spacing w:line="340" w:lineRule="exact"/>
        <w:ind w:firstLineChars="900" w:firstLine="1897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1）</w:t>
      </w:r>
      <w:r w:rsidR="00B50219" w:rsidRPr="006820A6">
        <w:rPr>
          <w:rFonts w:ascii="宋体" w:eastAsia="宋体" w:hAnsi="宋体" w:hint="eastAsia"/>
          <w:b/>
        </w:rPr>
        <w:t>信息增益</w:t>
      </w:r>
      <w:r w:rsidR="006820A6">
        <w:rPr>
          <w:rFonts w:ascii="宋体" w:eastAsia="宋体" w:hAnsi="宋体" w:hint="eastAsia"/>
          <w:b/>
        </w:rPr>
        <w:t xml:space="preserve"> </w:t>
      </w:r>
      <w:r w:rsidR="00B50219" w:rsidRPr="00B50219">
        <w:rPr>
          <w:rFonts w:ascii="宋体" w:eastAsia="宋体" w:hAnsi="宋体" w:hint="eastAsia"/>
        </w:rPr>
        <w:t>=</w:t>
      </w:r>
      <w:r w:rsidR="006820A6">
        <w:rPr>
          <w:rFonts w:ascii="宋体" w:eastAsia="宋体" w:hAnsi="宋体"/>
        </w:rPr>
        <w:t xml:space="preserve"> </w:t>
      </w:r>
      <w:r w:rsidR="00B50219" w:rsidRPr="00B50219">
        <w:rPr>
          <w:rFonts w:ascii="宋体" w:eastAsia="宋体" w:hAnsi="宋体" w:hint="eastAsia"/>
        </w:rPr>
        <w:t>信息熵</w:t>
      </w:r>
      <w:r w:rsidR="00B50219" w:rsidRPr="00B50219">
        <w:rPr>
          <w:rFonts w:ascii="宋体" w:eastAsia="宋体" w:hAnsi="宋体" w:hint="eastAsia"/>
        </w:rPr>
        <w:t>H(U)</w:t>
      </w:r>
      <w:r w:rsidR="00B50219" w:rsidRPr="00B50219">
        <w:rPr>
          <w:rFonts w:ascii="宋体" w:eastAsia="宋体" w:hAnsi="宋体" w:hint="eastAsia"/>
        </w:rPr>
        <w:t>的变化大小</w:t>
      </w:r>
    </w:p>
    <w:p w:rsidR="00B50219" w:rsidRDefault="00B50219" w:rsidP="00B50219">
      <w:pPr>
        <w:pStyle w:val="a7"/>
        <w:spacing w:line="340" w:lineRule="exact"/>
        <w:ind w:leftChars="1000" w:left="210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</w:t>
      </w:r>
      <w:r w:rsidR="006820A6">
        <w:rPr>
          <w:rFonts w:ascii="宋体" w:eastAsia="宋体" w:hAnsi="宋体"/>
        </w:rPr>
        <w:t xml:space="preserve"> </w:t>
      </w:r>
      <w:r w:rsidR="00E00842">
        <w:rPr>
          <w:rFonts w:ascii="宋体" w:eastAsia="宋体" w:hAnsi="宋体"/>
        </w:rPr>
        <w:t xml:space="preserve">   </w:t>
      </w:r>
      <w:r w:rsidRPr="00B50219">
        <w:rPr>
          <w:rFonts w:ascii="宋体" w:eastAsia="宋体" w:hAnsi="宋体" w:hint="eastAsia"/>
        </w:rPr>
        <w:t>=</w:t>
      </w:r>
      <w:r w:rsidR="006820A6">
        <w:rPr>
          <w:rFonts w:ascii="宋体" w:eastAsia="宋体" w:hAnsi="宋体"/>
        </w:rPr>
        <w:t xml:space="preserve"> </w:t>
      </w:r>
      <w:r w:rsidRPr="00B50219">
        <w:rPr>
          <w:rFonts w:ascii="宋体" w:eastAsia="宋体" w:hAnsi="宋体" w:hint="eastAsia"/>
        </w:rPr>
        <w:t xml:space="preserve">系统的熵值 </w:t>
      </w:r>
      <w:r w:rsidRPr="00B50219">
        <w:rPr>
          <w:rFonts w:ascii="宋体" w:eastAsia="宋体" w:hAnsi="宋体"/>
        </w:rPr>
        <w:t xml:space="preserve">– </w:t>
      </w:r>
      <w:r w:rsidRPr="00B50219">
        <w:rPr>
          <w:rFonts w:ascii="宋体" w:eastAsia="宋体" w:hAnsi="宋体" w:hint="eastAsia"/>
        </w:rPr>
        <w:t>某个特征下的系统熵值</w:t>
      </w:r>
    </w:p>
    <w:p w:rsidR="009170CB" w:rsidRPr="00B50219" w:rsidRDefault="009170CB" w:rsidP="00B50219">
      <w:pPr>
        <w:pStyle w:val="a7"/>
        <w:spacing w:line="340" w:lineRule="exact"/>
        <w:ind w:leftChars="1000" w:left="2100" w:firstLineChars="0" w:firstLine="0"/>
        <w:rPr>
          <w:rFonts w:ascii="宋体" w:eastAsia="宋体" w:hAnsi="宋体" w:hint="eastAsia"/>
        </w:rPr>
      </w:pPr>
    </w:p>
    <w:p w:rsidR="00B56422" w:rsidRDefault="000C09C2" w:rsidP="00EA53A6">
      <w:pPr>
        <w:spacing w:line="340" w:lineRule="exact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 w:rsidR="00C67A7E">
        <w:rPr>
          <w:rFonts w:ascii="宋体" w:eastAsia="宋体" w:hAnsi="宋体"/>
        </w:rPr>
        <w:t xml:space="preserve">        </w:t>
      </w:r>
      <w:r w:rsidR="00176FF5">
        <w:rPr>
          <w:rFonts w:ascii="宋体" w:eastAsia="宋体" w:hAnsi="宋体"/>
        </w:rPr>
        <w:t xml:space="preserve"> </w:t>
      </w:r>
      <w:r w:rsidR="00176FF5" w:rsidRPr="00176FF5">
        <w:rPr>
          <w:rFonts w:ascii="宋体" w:eastAsia="宋体" w:hAnsi="宋体" w:hint="eastAsia"/>
          <w:b/>
        </w:rPr>
        <w:t>2）</w:t>
      </w:r>
      <w:r w:rsidR="00C67A7E" w:rsidRPr="00176FF5">
        <w:rPr>
          <w:rFonts w:ascii="宋体" w:eastAsia="宋体" w:hAnsi="宋体" w:hint="eastAsia"/>
          <w:b/>
        </w:rPr>
        <w:t>信息增益率</w:t>
      </w:r>
      <w:r w:rsidR="00C67A7E">
        <w:rPr>
          <w:rFonts w:ascii="宋体" w:eastAsia="宋体" w:hAnsi="宋体" w:hint="eastAsia"/>
        </w:rPr>
        <w:t xml:space="preserve"> =</w:t>
      </w:r>
      <w:r w:rsidR="00C67A7E">
        <w:rPr>
          <w:rFonts w:ascii="宋体" w:eastAsia="宋体" w:hAnsi="宋体"/>
        </w:rPr>
        <w:t xml:space="preserve"> </w:t>
      </w:r>
      <w:r w:rsidR="00C67A7E">
        <w:rPr>
          <w:rFonts w:ascii="宋体" w:eastAsia="宋体" w:hAnsi="宋体" w:hint="eastAsia"/>
        </w:rPr>
        <w:t>信息增益 /</w:t>
      </w:r>
      <w:r w:rsidR="00C67A7E">
        <w:rPr>
          <w:rFonts w:ascii="宋体" w:eastAsia="宋体" w:hAnsi="宋体"/>
        </w:rPr>
        <w:t xml:space="preserve"> </w:t>
      </w:r>
      <w:r w:rsidR="00C67A7E">
        <w:rPr>
          <w:rFonts w:ascii="宋体" w:eastAsia="宋体" w:hAnsi="宋体" w:hint="eastAsia"/>
        </w:rPr>
        <w:t>自身熵值</w:t>
      </w:r>
    </w:p>
    <w:p w:rsidR="00B177F4" w:rsidRDefault="00B177F4" w:rsidP="00EA53A6">
      <w:pPr>
        <w:spacing w:line="340" w:lineRule="exact"/>
        <w:ind w:left="84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  <w:t>(</w:t>
      </w:r>
      <w:r>
        <w:rPr>
          <w:rFonts w:ascii="宋体" w:eastAsia="宋体" w:hAnsi="宋体" w:hint="eastAsia"/>
          <w:b/>
        </w:rPr>
        <w:t>可以用来，选择最优划分属性</w:t>
      </w:r>
      <w:r>
        <w:rPr>
          <w:rFonts w:ascii="宋体" w:eastAsia="宋体" w:hAnsi="宋体"/>
          <w:b/>
        </w:rPr>
        <w:t>)</w:t>
      </w:r>
    </w:p>
    <w:p w:rsidR="00167FD3" w:rsidRDefault="00167FD3" w:rsidP="00EA53A6">
      <w:pPr>
        <w:spacing w:line="340" w:lineRule="exact"/>
        <w:ind w:left="840"/>
        <w:rPr>
          <w:rFonts w:ascii="宋体" w:eastAsia="宋体" w:hAnsi="宋体"/>
          <w:b/>
        </w:rPr>
      </w:pPr>
    </w:p>
    <w:p w:rsidR="00FA447F" w:rsidRDefault="00167FD3" w:rsidP="00EA53A6">
      <w:pPr>
        <w:spacing w:line="340" w:lineRule="exact"/>
        <w:ind w:left="840"/>
        <w:rPr>
          <w:rFonts w:ascii="宋体" w:eastAsia="宋体" w:hAnsi="宋体"/>
          <w:b/>
          <w:color w:val="FF0000"/>
        </w:rPr>
      </w:pPr>
      <w:r w:rsidRPr="00167FD3">
        <w:rPr>
          <w:rFonts w:ascii="宋体" w:eastAsia="宋体" w:hAnsi="宋体" w:hint="eastAsia"/>
          <w:b/>
          <w:color w:val="FF0000"/>
        </w:rPr>
        <w:t>注：</w:t>
      </w:r>
    </w:p>
    <w:p w:rsidR="00FA447F" w:rsidRPr="00FA447F" w:rsidRDefault="00167FD3" w:rsidP="00FA447F">
      <w:pPr>
        <w:pStyle w:val="a7"/>
        <w:numPr>
          <w:ilvl w:val="0"/>
          <w:numId w:val="5"/>
        </w:numPr>
        <w:spacing w:line="340" w:lineRule="exact"/>
        <w:ind w:firstLineChars="0"/>
        <w:rPr>
          <w:rFonts w:ascii="宋体" w:eastAsia="宋体" w:hAnsi="宋体"/>
          <w:bCs/>
        </w:rPr>
      </w:pPr>
      <w:r w:rsidRPr="00FA447F">
        <w:rPr>
          <w:rFonts w:ascii="宋体" w:eastAsia="宋体" w:hAnsi="宋体" w:hint="eastAsia"/>
          <w:b/>
          <w:bCs/>
        </w:rPr>
        <w:t>C4.5算法：</w:t>
      </w:r>
      <w:r w:rsidRPr="00FA447F">
        <w:rPr>
          <w:rFonts w:ascii="宋体" w:eastAsia="宋体" w:hAnsi="宋体" w:hint="eastAsia"/>
          <w:bCs/>
        </w:rPr>
        <w:t>先找出信息增益高于平均水平的属性，再从中找出信息增益率最大的属性</w:t>
      </w:r>
    </w:p>
    <w:p w:rsidR="00FA447F" w:rsidRPr="00FA447F" w:rsidRDefault="00FA447F" w:rsidP="00FA447F">
      <w:pPr>
        <w:pStyle w:val="a7"/>
        <w:numPr>
          <w:ilvl w:val="0"/>
          <w:numId w:val="5"/>
        </w:numPr>
        <w:spacing w:line="340" w:lineRule="exact"/>
        <w:ind w:firstLineChars="0"/>
        <w:rPr>
          <w:rFonts w:ascii="宋体" w:eastAsia="宋体" w:hAnsi="宋体"/>
          <w:bCs/>
        </w:rPr>
      </w:pPr>
      <w:r w:rsidRPr="00FA447F">
        <w:rPr>
          <w:rFonts w:ascii="宋体" w:eastAsia="宋体" w:hAnsi="宋体" w:hint="eastAsia"/>
          <w:b/>
          <w:bCs/>
        </w:rPr>
        <w:t>CART决策树算法</w:t>
      </w:r>
      <w:r w:rsidRPr="00FA447F">
        <w:rPr>
          <w:rFonts w:ascii="宋体" w:eastAsia="宋体" w:hAnsi="宋体" w:hint="eastAsia"/>
          <w:b/>
          <w:bCs/>
        </w:rPr>
        <w:t>：</w:t>
      </w:r>
      <w:r w:rsidRPr="00FA447F">
        <w:rPr>
          <w:rFonts w:ascii="宋体" w:eastAsia="宋体" w:hAnsi="宋体" w:hint="eastAsia"/>
          <w:bCs/>
        </w:rPr>
        <w:t>用基尼指数来选择划分属性</w:t>
      </w:r>
      <w:r w:rsidRPr="00FA447F">
        <w:rPr>
          <w:rFonts w:ascii="宋体" w:eastAsia="宋体" w:hAnsi="宋体" w:hint="eastAsia"/>
          <w:bCs/>
        </w:rPr>
        <w:t>，</w:t>
      </w:r>
      <w:r w:rsidRPr="00FA447F">
        <w:rPr>
          <w:rFonts w:ascii="宋体" w:eastAsia="宋体" w:hAnsi="宋体" w:hint="eastAsia"/>
          <w:bCs/>
        </w:rPr>
        <w:t>基尼指数</w:t>
      </w:r>
      <w:r w:rsidRPr="00FA447F">
        <w:rPr>
          <w:rFonts w:ascii="宋体" w:eastAsia="宋体" w:hAnsi="宋体" w:hint="eastAsia"/>
          <w:bCs/>
        </w:rPr>
        <w:t>越小，数据纯度越高</w:t>
      </w:r>
    </w:p>
    <w:p w:rsidR="00FA447F" w:rsidRPr="00CD25C2" w:rsidRDefault="00CF0BDA" w:rsidP="00CF0BDA">
      <w:pPr>
        <w:pStyle w:val="a7"/>
        <w:numPr>
          <w:ilvl w:val="0"/>
          <w:numId w:val="5"/>
        </w:numPr>
        <w:spacing w:line="340" w:lineRule="exact"/>
        <w:ind w:firstLineChars="0"/>
        <w:rPr>
          <w:rFonts w:ascii="宋体" w:eastAsia="宋体" w:hAnsi="宋体"/>
        </w:rPr>
      </w:pPr>
      <w:r w:rsidRPr="00CF0BDA">
        <w:rPr>
          <w:rFonts w:ascii="宋体" w:eastAsia="宋体" w:hAnsi="宋体" w:hint="eastAsia"/>
          <w:b/>
        </w:rPr>
        <w:t>ID3</w:t>
      </w:r>
      <w:r w:rsidR="00CD25C2">
        <w:rPr>
          <w:rFonts w:ascii="宋体" w:eastAsia="宋体" w:hAnsi="宋体" w:hint="eastAsia"/>
          <w:b/>
        </w:rPr>
        <w:t>：</w:t>
      </w:r>
      <w:r w:rsidR="00CD25C2" w:rsidRPr="00CD25C2">
        <w:rPr>
          <w:rFonts w:ascii="宋体" w:eastAsia="宋体" w:hAnsi="宋体" w:hint="eastAsia"/>
        </w:rPr>
        <w:t>使用信息增益</w:t>
      </w:r>
      <w:r w:rsidR="00EA00FF">
        <w:rPr>
          <w:rFonts w:ascii="宋体" w:eastAsia="宋体" w:hAnsi="宋体" w:hint="eastAsia"/>
        </w:rPr>
        <w:t>划分属性</w:t>
      </w:r>
    </w:p>
    <w:p w:rsidR="00CF0BDA" w:rsidRDefault="00CF0BDA" w:rsidP="00CF0BDA">
      <w:pPr>
        <w:pStyle w:val="a7"/>
        <w:numPr>
          <w:ilvl w:val="0"/>
          <w:numId w:val="5"/>
        </w:numPr>
        <w:spacing w:line="340" w:lineRule="exact"/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三种决策树算法</w:t>
      </w:r>
    </w:p>
    <w:p w:rsidR="00CF0BDA" w:rsidRDefault="00CF0BDA" w:rsidP="00CF0BDA">
      <w:pPr>
        <w:spacing w:line="340" w:lineRule="exact"/>
        <w:rPr>
          <w:rFonts w:ascii="宋体" w:eastAsia="宋体" w:hAnsi="宋体"/>
          <w:b/>
        </w:rPr>
      </w:pPr>
      <w: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903514</wp:posOffset>
            </wp:positionH>
            <wp:positionV relativeFrom="paragraph">
              <wp:posOffset>29029</wp:posOffset>
            </wp:positionV>
            <wp:extent cx="3988639" cy="1905000"/>
            <wp:effectExtent l="19050" t="1905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81" cy="1906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0BDA" w:rsidRDefault="00CF0BDA" w:rsidP="00CF0BDA">
      <w:pPr>
        <w:spacing w:line="340" w:lineRule="exact"/>
        <w:rPr>
          <w:rFonts w:ascii="宋体" w:eastAsia="宋体" w:hAnsi="宋体"/>
          <w:b/>
        </w:rPr>
      </w:pPr>
    </w:p>
    <w:p w:rsidR="00CF0BDA" w:rsidRDefault="00CF0BDA" w:rsidP="00CF0BDA">
      <w:pPr>
        <w:spacing w:line="340" w:lineRule="exact"/>
        <w:rPr>
          <w:rFonts w:ascii="宋体" w:eastAsia="宋体" w:hAnsi="宋体"/>
          <w:b/>
        </w:rPr>
      </w:pPr>
    </w:p>
    <w:p w:rsidR="00CF0BDA" w:rsidRDefault="00CF0BDA" w:rsidP="00CF0BDA">
      <w:pPr>
        <w:spacing w:line="340" w:lineRule="exact"/>
        <w:rPr>
          <w:rFonts w:ascii="宋体" w:eastAsia="宋体" w:hAnsi="宋体"/>
          <w:b/>
        </w:rPr>
      </w:pPr>
    </w:p>
    <w:p w:rsidR="00CF0BDA" w:rsidRDefault="00CF0BDA" w:rsidP="00CF0BDA">
      <w:pPr>
        <w:spacing w:line="340" w:lineRule="exact"/>
        <w:rPr>
          <w:rFonts w:ascii="宋体" w:eastAsia="宋体" w:hAnsi="宋体"/>
          <w:b/>
        </w:rPr>
      </w:pPr>
    </w:p>
    <w:p w:rsidR="00CF0BDA" w:rsidRDefault="00CF0BDA" w:rsidP="00CF0BDA">
      <w:pPr>
        <w:spacing w:line="340" w:lineRule="exact"/>
        <w:rPr>
          <w:rFonts w:ascii="宋体" w:eastAsia="宋体" w:hAnsi="宋体" w:hint="eastAsia"/>
          <w:b/>
        </w:rPr>
      </w:pPr>
    </w:p>
    <w:p w:rsidR="00CF0BDA" w:rsidRDefault="00CF0BDA" w:rsidP="00CF0BDA">
      <w:pPr>
        <w:spacing w:line="340" w:lineRule="exact"/>
        <w:rPr>
          <w:rFonts w:ascii="宋体" w:eastAsia="宋体" w:hAnsi="宋体" w:hint="eastAsia"/>
          <w:b/>
        </w:rPr>
      </w:pPr>
    </w:p>
    <w:p w:rsidR="00CF0BDA" w:rsidRPr="00CF0BDA" w:rsidRDefault="00CF0BDA" w:rsidP="00CF0BDA">
      <w:pPr>
        <w:spacing w:line="340" w:lineRule="exact"/>
        <w:rPr>
          <w:rFonts w:ascii="宋体" w:eastAsia="宋体" w:hAnsi="宋体" w:hint="eastAsia"/>
          <w:b/>
        </w:rPr>
      </w:pPr>
    </w:p>
    <w:p w:rsidR="00B56422" w:rsidRPr="00CF0BDA" w:rsidRDefault="00B56422" w:rsidP="00CF0BDA">
      <w:pPr>
        <w:pStyle w:val="a7"/>
        <w:spacing w:line="340" w:lineRule="exact"/>
        <w:ind w:left="1200" w:firstLineChars="0" w:firstLine="0"/>
        <w:rPr>
          <w:rFonts w:ascii="宋体" w:eastAsia="宋体" w:hAnsi="宋体" w:hint="eastAsia"/>
        </w:rPr>
      </w:pPr>
    </w:p>
    <w:p w:rsidR="00172BDC" w:rsidRDefault="00EA53A6" w:rsidP="00172BDC">
      <w:pPr>
        <w:pStyle w:val="a7"/>
        <w:numPr>
          <w:ilvl w:val="0"/>
          <w:numId w:val="2"/>
        </w:numPr>
        <w:spacing w:line="3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决策树减枝策略</w:t>
      </w:r>
      <w:r w:rsidR="00F6035B">
        <w:rPr>
          <w:rFonts w:ascii="微软雅黑" w:eastAsia="微软雅黑" w:hAnsi="微软雅黑" w:hint="eastAsia"/>
        </w:rPr>
        <w:t>：防止过拟合</w:t>
      </w:r>
    </w:p>
    <w:p w:rsidR="00567D21" w:rsidRPr="00E1608D" w:rsidRDefault="00567D21" w:rsidP="00463EC0">
      <w:pPr>
        <w:pStyle w:val="a7"/>
        <w:numPr>
          <w:ilvl w:val="0"/>
          <w:numId w:val="4"/>
        </w:numPr>
        <w:spacing w:line="340" w:lineRule="exact"/>
        <w:ind w:firstLineChars="0"/>
        <w:rPr>
          <w:rFonts w:ascii="宋体" w:eastAsia="宋体" w:hAnsi="宋体"/>
        </w:rPr>
      </w:pPr>
      <w:r w:rsidRPr="003D62AA">
        <w:rPr>
          <w:rFonts w:ascii="宋体" w:eastAsia="宋体" w:hAnsi="宋体" w:hint="eastAsia"/>
          <w:b/>
        </w:rPr>
        <w:t>策略</w:t>
      </w:r>
      <w:r w:rsidRPr="00E1608D">
        <w:rPr>
          <w:rFonts w:ascii="宋体" w:eastAsia="宋体" w:hAnsi="宋体" w:hint="eastAsia"/>
          <w:b/>
        </w:rPr>
        <w:t>：</w:t>
      </w:r>
      <w:r w:rsidRPr="000F072F">
        <w:rPr>
          <w:rFonts w:ascii="宋体" w:eastAsia="宋体" w:hAnsi="宋体" w:hint="eastAsia"/>
          <w:b/>
        </w:rPr>
        <w:t>预减枝</w:t>
      </w:r>
      <w:r w:rsidR="000F072F">
        <w:rPr>
          <w:rFonts w:ascii="宋体" w:eastAsia="宋体" w:hAnsi="宋体" w:hint="eastAsia"/>
        </w:rPr>
        <w:t>（边建立边减枝</w:t>
      </w:r>
      <w:r w:rsidR="00694E0D">
        <w:rPr>
          <w:rFonts w:ascii="宋体" w:eastAsia="宋体" w:hAnsi="宋体" w:hint="eastAsia"/>
        </w:rPr>
        <w:t>——</w:t>
      </w:r>
      <w:r w:rsidR="00C600CE">
        <w:rPr>
          <w:rFonts w:ascii="宋体" w:eastAsia="宋体" w:hAnsi="宋体" w:hint="eastAsia"/>
        </w:rPr>
        <w:t>常用</w:t>
      </w:r>
      <w:r w:rsidR="000F072F">
        <w:rPr>
          <w:rFonts w:ascii="宋体" w:eastAsia="宋体" w:hAnsi="宋体" w:hint="eastAsia"/>
        </w:rPr>
        <w:t>）</w:t>
      </w:r>
      <w:r w:rsidRPr="00E1608D">
        <w:rPr>
          <w:rFonts w:ascii="宋体" w:eastAsia="宋体" w:hAnsi="宋体" w:hint="eastAsia"/>
        </w:rPr>
        <w:t>、</w:t>
      </w:r>
      <w:r w:rsidRPr="000F072F">
        <w:rPr>
          <w:rFonts w:ascii="宋体" w:eastAsia="宋体" w:hAnsi="宋体" w:hint="eastAsia"/>
          <w:b/>
        </w:rPr>
        <w:t>后剪枝</w:t>
      </w:r>
      <w:r w:rsidR="000F072F">
        <w:rPr>
          <w:rFonts w:ascii="宋体" w:eastAsia="宋体" w:hAnsi="宋体" w:hint="eastAsia"/>
        </w:rPr>
        <w:t>（先建立后减枝）</w:t>
      </w:r>
    </w:p>
    <w:p w:rsidR="00EA53A6" w:rsidRDefault="00CB1C88" w:rsidP="00463EC0">
      <w:pPr>
        <w:pStyle w:val="a7"/>
        <w:numPr>
          <w:ilvl w:val="0"/>
          <w:numId w:val="4"/>
        </w:numPr>
        <w:spacing w:line="340" w:lineRule="exact"/>
        <w:ind w:firstLineChars="0"/>
        <w:rPr>
          <w:rFonts w:ascii="宋体" w:eastAsia="宋体" w:hAnsi="宋体"/>
        </w:rPr>
      </w:pPr>
      <w:r w:rsidRPr="00400321">
        <w:rPr>
          <w:rFonts w:ascii="宋体" w:eastAsia="宋体" w:hAnsi="宋体" w:hint="eastAsia"/>
          <w:b/>
        </w:rPr>
        <w:t>预减枝</w:t>
      </w:r>
      <w:r>
        <w:rPr>
          <w:rFonts w:ascii="宋体" w:eastAsia="宋体" w:hAnsi="宋体" w:hint="eastAsia"/>
        </w:rPr>
        <w:t>：限制深度、</w:t>
      </w:r>
      <w:r w:rsidR="00683F0F">
        <w:rPr>
          <w:rFonts w:ascii="宋体" w:eastAsia="宋体" w:hAnsi="宋体" w:hint="eastAsia"/>
        </w:rPr>
        <w:t>叶子节点数、叶子节点样本数、信息增益等</w:t>
      </w:r>
    </w:p>
    <w:p w:rsidR="00CB1C88" w:rsidRDefault="00CB1C88" w:rsidP="00CB1C88">
      <w:pPr>
        <w:spacing w:line="340" w:lineRule="exact"/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</w:t>
      </w:r>
      <w:r w:rsidRPr="00400321">
        <w:rPr>
          <w:rFonts w:ascii="宋体" w:eastAsia="宋体" w:hAnsi="宋体" w:hint="eastAsia"/>
          <w:b/>
        </w:rPr>
        <w:t>后剪枝</w:t>
      </w:r>
      <w:r>
        <w:rPr>
          <w:rFonts w:ascii="宋体" w:eastAsia="宋体" w:hAnsi="宋体" w:hint="eastAsia"/>
        </w:rPr>
        <w:t>：</w:t>
      </w:r>
      <w:r w:rsidR="00683F0F">
        <w:rPr>
          <w:rFonts w:ascii="宋体" w:eastAsia="宋体" w:hAnsi="宋体" w:hint="eastAsia"/>
        </w:rPr>
        <w:t>通过衡量标准C（叶子节点越多，损失越大</w:t>
      </w:r>
      <w:r w:rsidR="00D656FA">
        <w:rPr>
          <w:rFonts w:ascii="宋体" w:eastAsia="宋体" w:hAnsi="宋体" w:hint="eastAsia"/>
        </w:rPr>
        <w:t>，即：C越小越好</w:t>
      </w:r>
      <w:r w:rsidR="00683F0F">
        <w:rPr>
          <w:rFonts w:ascii="宋体" w:eastAsia="宋体" w:hAnsi="宋体" w:hint="eastAsia"/>
        </w:rPr>
        <w:t>）</w:t>
      </w:r>
    </w:p>
    <w:p w:rsidR="00683F0F" w:rsidRDefault="00683F0F" w:rsidP="00CB1C88">
      <w:pPr>
        <w:spacing w:line="340" w:lineRule="exact"/>
        <w:ind w:left="420"/>
        <w:rPr>
          <w:rFonts w:ascii="宋体" w:eastAsia="宋体" w:hAnsi="宋体"/>
        </w:rPr>
      </w:pPr>
      <w: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1132114</wp:posOffset>
            </wp:positionH>
            <wp:positionV relativeFrom="paragraph">
              <wp:posOffset>18144</wp:posOffset>
            </wp:positionV>
            <wp:extent cx="1442357" cy="31307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04" cy="317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</w:t>
      </w:r>
    </w:p>
    <w:p w:rsidR="00D656FA" w:rsidRDefault="00D656FA" w:rsidP="00CB1C88">
      <w:pPr>
        <w:spacing w:line="340" w:lineRule="exact"/>
        <w:ind w:left="420"/>
        <w:rPr>
          <w:rFonts w:ascii="宋体" w:eastAsia="宋体" w:hAnsi="宋体"/>
        </w:rPr>
      </w:pPr>
    </w:p>
    <w:p w:rsidR="00D656FA" w:rsidRDefault="00D656FA" w:rsidP="00CB1C88">
      <w:pPr>
        <w:spacing w:line="34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  <w:t xml:space="preserve">         </w:t>
      </w:r>
      <w:r w:rsidR="00706FB0" w:rsidRPr="00706FB0">
        <w:rPr>
          <w:rFonts w:ascii="宋体" w:eastAsia="宋体" w:hAnsi="宋体" w:hint="eastAsia"/>
          <w:b/>
        </w:rPr>
        <w:t>1）</w:t>
      </w:r>
      <w:r w:rsidRPr="00706FB0">
        <w:rPr>
          <w:rFonts w:ascii="宋体" w:eastAsia="宋体" w:hAnsi="宋体" w:hint="eastAsia"/>
          <w:b/>
        </w:rPr>
        <w:t>公式说明：</w:t>
      </w:r>
      <w:r>
        <w:rPr>
          <w:rFonts w:ascii="宋体" w:eastAsia="宋体" w:hAnsi="宋体" w:hint="eastAsia"/>
        </w:rPr>
        <w:t>C(</w:t>
      </w:r>
      <w:r>
        <w:rPr>
          <w:rFonts w:ascii="宋体" w:eastAsia="宋体" w:hAnsi="宋体"/>
        </w:rPr>
        <w:t xml:space="preserve">T)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 w:rsidRPr="00D656FA">
        <w:rPr>
          <w:rFonts w:ascii="宋体" w:eastAsia="宋体" w:hAnsi="宋体"/>
          <w:position w:val="-14"/>
        </w:rPr>
        <w:object w:dxaOrig="38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3.2pt;height:19.8pt" o:ole="">
            <v:imagedata r:id="rId17" o:title=""/>
          </v:shape>
          <o:OLEObject Type="Embed" ProgID="Equation.DSMT4" ShapeID="_x0000_i1027" DrawAspect="Content" ObjectID="_1615641879" r:id="rId18"/>
        </w:object>
      </w:r>
      <w:r>
        <w:rPr>
          <w:rFonts w:ascii="宋体" w:eastAsia="宋体" w:hAnsi="宋体"/>
        </w:rPr>
        <w:t xml:space="preserve"> </w:t>
      </w:r>
    </w:p>
    <w:p w:rsidR="00CB1C88" w:rsidRDefault="00D656FA" w:rsidP="00CB1C88">
      <w:pPr>
        <w:spacing w:line="340" w:lineRule="exact"/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</w:t>
      </w:r>
      <w:r w:rsidR="00706FB0">
        <w:rPr>
          <w:rFonts w:ascii="宋体" w:eastAsia="宋体" w:hAnsi="宋体"/>
        </w:rPr>
        <w:t xml:space="preserve">  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Tleaf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对应叶子节点的样本数T</w:t>
      </w:r>
    </w:p>
    <w:p w:rsidR="00706FB0" w:rsidRDefault="00706FB0" w:rsidP="00CB1C88">
      <w:pPr>
        <w:spacing w:line="340" w:lineRule="exact"/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</w:t>
      </w:r>
      <w:r w:rsidRPr="00EF2FC9">
        <w:rPr>
          <w:rFonts w:ascii="宋体" w:eastAsia="宋体" w:hAnsi="宋体" w:hint="eastAsia"/>
          <w:b/>
        </w:rPr>
        <w:t>2）判断标准：</w:t>
      </w:r>
      <w:r>
        <w:rPr>
          <w:rFonts w:ascii="宋体" w:eastAsia="宋体" w:hAnsi="宋体" w:hint="eastAsia"/>
        </w:rPr>
        <w:t>该节点</w:t>
      </w:r>
      <w:r w:rsidR="007B275B">
        <w:rPr>
          <w:rFonts w:ascii="宋体" w:eastAsia="宋体" w:hAnsi="宋体" w:hint="eastAsia"/>
        </w:rPr>
        <w:t>分裂前、分裂后，C</w:t>
      </w:r>
      <w:r w:rsidR="007B275B">
        <w:rPr>
          <w:rFonts w:ascii="宋体" w:eastAsia="宋体" w:hAnsi="宋体"/>
        </w:rPr>
        <w:t>(T)</w:t>
      </w:r>
      <w:r w:rsidR="007B275B">
        <w:rPr>
          <w:rFonts w:ascii="宋体" w:eastAsia="宋体" w:hAnsi="宋体" w:hint="eastAsia"/>
        </w:rPr>
        <w:t>值的大小</w:t>
      </w:r>
    </w:p>
    <w:p w:rsidR="007B275B" w:rsidRPr="00D656FA" w:rsidRDefault="007B275B" w:rsidP="00CB1C88">
      <w:pPr>
        <w:spacing w:line="340" w:lineRule="exact"/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         </w:t>
      </w:r>
      <w:r>
        <w:rPr>
          <w:rFonts w:ascii="宋体" w:eastAsia="宋体" w:hAnsi="宋体" w:hint="eastAsia"/>
        </w:rPr>
        <w:t>分裂前C</w:t>
      </w:r>
      <w:r>
        <w:rPr>
          <w:rFonts w:ascii="宋体" w:eastAsia="宋体" w:hAnsi="宋体"/>
        </w:rPr>
        <w:t>(T)</w:t>
      </w:r>
      <w:r>
        <w:rPr>
          <w:rFonts w:ascii="宋体" w:eastAsia="宋体" w:hAnsi="宋体"/>
        </w:rPr>
        <w:t>&lt;</w:t>
      </w:r>
      <w:r w:rsidRPr="007B275B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分裂</w:t>
      </w:r>
      <w:r>
        <w:rPr>
          <w:rFonts w:ascii="宋体" w:eastAsia="宋体" w:hAnsi="宋体" w:hint="eastAsia"/>
        </w:rPr>
        <w:t>后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(T)</w:t>
      </w:r>
      <w:r>
        <w:rPr>
          <w:rFonts w:ascii="宋体" w:eastAsia="宋体" w:hAnsi="宋体" w:hint="eastAsia"/>
        </w:rPr>
        <w:t>：不分裂</w:t>
      </w:r>
    </w:p>
    <w:p w:rsidR="00463EC0" w:rsidRPr="00E1608D" w:rsidRDefault="00463EC0" w:rsidP="00463EC0">
      <w:pPr>
        <w:pStyle w:val="a7"/>
        <w:numPr>
          <w:ilvl w:val="0"/>
          <w:numId w:val="4"/>
        </w:numPr>
        <w:spacing w:line="340" w:lineRule="exact"/>
        <w:ind w:firstLineChars="0"/>
        <w:rPr>
          <w:rFonts w:ascii="宋体" w:eastAsia="宋体" w:hAnsi="宋体"/>
        </w:rPr>
      </w:pPr>
      <w:r w:rsidRPr="00E1608D">
        <w:rPr>
          <w:rFonts w:ascii="宋体" w:eastAsia="宋体" w:hAnsi="宋体"/>
        </w:rPr>
        <w:lastRenderedPageBreak/>
        <w:t xml:space="preserve"> </w:t>
      </w:r>
    </w:p>
    <w:p w:rsidR="00463EC0" w:rsidRPr="00E1608D" w:rsidRDefault="00463EC0" w:rsidP="00463EC0">
      <w:pPr>
        <w:pStyle w:val="a7"/>
        <w:numPr>
          <w:ilvl w:val="0"/>
          <w:numId w:val="4"/>
        </w:numPr>
        <w:spacing w:line="340" w:lineRule="exact"/>
        <w:ind w:firstLineChars="0"/>
        <w:rPr>
          <w:rFonts w:ascii="宋体" w:eastAsia="宋体" w:hAnsi="宋体" w:hint="eastAsia"/>
        </w:rPr>
      </w:pPr>
      <w:r w:rsidRPr="00E1608D">
        <w:rPr>
          <w:rFonts w:ascii="宋体" w:eastAsia="宋体" w:hAnsi="宋体"/>
        </w:rPr>
        <w:t xml:space="preserve"> </w:t>
      </w:r>
    </w:p>
    <w:p w:rsidR="00966971" w:rsidRPr="00EA53A6" w:rsidRDefault="00966971" w:rsidP="00EA53A6">
      <w:pPr>
        <w:spacing w:line="340" w:lineRule="exact"/>
        <w:rPr>
          <w:rFonts w:ascii="微软雅黑" w:eastAsia="微软雅黑" w:hAnsi="微软雅黑" w:hint="eastAsia"/>
        </w:rPr>
      </w:pPr>
    </w:p>
    <w:p w:rsidR="00172BDC" w:rsidRDefault="00966971" w:rsidP="00172BDC">
      <w:pPr>
        <w:pStyle w:val="a7"/>
        <w:numPr>
          <w:ilvl w:val="0"/>
          <w:numId w:val="2"/>
        </w:numPr>
        <w:spacing w:line="3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python下使用决策树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 w:hint="eastAsia"/>
        </w:rPr>
        <w:t>可以使用sklearn库来计算</w:t>
      </w:r>
      <w:r>
        <w:rPr>
          <w:rFonts w:ascii="宋体" w:eastAsia="宋体" w:hAnsi="宋体" w:hint="eastAsia"/>
        </w:rPr>
        <w:t>：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eg：（</w:t>
      </w:r>
      <w:r w:rsidR="00726508" w:rsidRPr="00726508">
        <w:rPr>
          <w:rFonts w:ascii="宋体" w:eastAsia="宋体" w:hAnsi="宋体"/>
        </w:rPr>
        <w:t>housing</w:t>
      </w:r>
      <w:r w:rsidR="00726508">
        <w:rPr>
          <w:rFonts w:ascii="宋体" w:eastAsia="宋体" w:hAnsi="宋体" w:hint="eastAsia"/>
        </w:rPr>
        <w:t>：sklearn里面的数据</w:t>
      </w:r>
      <w:r>
        <w:rPr>
          <w:rFonts w:ascii="宋体" w:eastAsia="宋体" w:hAnsi="宋体" w:hint="eastAsia"/>
        </w:rPr>
        <w:t>）</w:t>
      </w:r>
    </w:p>
    <w:p w:rsidR="00535CE3" w:rsidRDefault="00535CE3" w:rsidP="00966971">
      <w:pPr>
        <w:spacing w:line="340" w:lineRule="exact"/>
        <w:rPr>
          <w:rFonts w:ascii="宋体" w:eastAsia="宋体" w:hAnsi="宋体" w:hint="eastAsia"/>
        </w:rPr>
      </w:pPr>
    </w:p>
    <w:p w:rsidR="00726508" w:rsidRPr="00726508" w:rsidRDefault="00726508" w:rsidP="00726508">
      <w:pPr>
        <w:spacing w:line="340" w:lineRule="exact"/>
        <w:rPr>
          <w:rFonts w:ascii="宋体" w:eastAsia="宋体" w:hAnsi="宋体"/>
        </w:rPr>
      </w:pPr>
      <w:r w:rsidRPr="00726508">
        <w:rPr>
          <w:rFonts w:ascii="宋体" w:eastAsia="宋体" w:hAnsi="宋体"/>
        </w:rPr>
        <w:t>from sklearn.datasets.california_housing import fetch_california_housing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from sklearn import tree</w:t>
      </w:r>
    </w:p>
    <w:p w:rsidR="00726508" w:rsidRDefault="00726508" w:rsidP="00966971">
      <w:pPr>
        <w:spacing w:line="340" w:lineRule="exact"/>
        <w:rPr>
          <w:rFonts w:ascii="宋体" w:eastAsia="宋体" w:hAnsi="宋体"/>
        </w:rPr>
      </w:pPr>
    </w:p>
    <w:p w:rsidR="00726508" w:rsidRPr="00726508" w:rsidRDefault="00726508" w:rsidP="00966971">
      <w:pPr>
        <w:spacing w:line="340" w:lineRule="exact"/>
        <w:rPr>
          <w:rFonts w:ascii="宋体" w:eastAsia="宋体" w:hAnsi="宋体"/>
        </w:rPr>
      </w:pPr>
      <w:r w:rsidRPr="00726508">
        <w:rPr>
          <w:rFonts w:ascii="宋体" w:eastAsia="宋体" w:hAnsi="宋体"/>
        </w:rPr>
        <w:t>housing = fetch_california_housing()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dtr = tree.DecisionTreeRegressor(max_depth = 2)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dtr.fit(housing.data[:, [6, 7]], housing.target)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#可视化，需要安装</w:t>
      </w:r>
      <w:r w:rsidRPr="00966971">
        <w:rPr>
          <w:rFonts w:ascii="宋体" w:eastAsia="宋体" w:hAnsi="宋体"/>
        </w:rPr>
        <w:t>graphviz</w:t>
      </w:r>
      <w:r w:rsidR="001F7FB5">
        <w:rPr>
          <w:rFonts w:ascii="宋体" w:eastAsia="宋体" w:hAnsi="宋体" w:hint="eastAsia"/>
        </w:rPr>
        <w:t>（使用anaconda就可以直接安装对应的库</w:t>
      </w:r>
      <w:bookmarkStart w:id="0" w:name="_GoBack"/>
      <w:bookmarkEnd w:id="0"/>
      <w:r w:rsidR="001F7FB5">
        <w:rPr>
          <w:rFonts w:ascii="宋体" w:eastAsia="宋体" w:hAnsi="宋体" w:hint="eastAsia"/>
        </w:rPr>
        <w:t>）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dot_data = \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tree.export_graphviz(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dtr,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out_file = None,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feature_names = housing.feature_names[6:8],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filled = True,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impurity = False,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 xml:space="preserve">        rounded = True</w:t>
      </w:r>
    </w:p>
    <w:p w:rsidR="00966971" w:rsidRDefault="00966971" w:rsidP="00966971">
      <w:pPr>
        <w:spacing w:line="340" w:lineRule="exact"/>
        <w:ind w:firstLine="420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)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import pydotplus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graph = pydotplus.graph_from_dot_data(dot_data)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graph.get_nodes()[7].set_fillcolor("#FFF2DD")</w:t>
      </w:r>
    </w:p>
    <w:p w:rsidR="00966971" w:rsidRP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from IPython.display import Image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 w:rsidRPr="00966971">
        <w:rPr>
          <w:rFonts w:ascii="宋体" w:eastAsia="宋体" w:hAnsi="宋体"/>
        </w:rPr>
        <w:t>Image(graph.create_png())</w:t>
      </w:r>
    </w:p>
    <w:p w:rsidR="00966971" w:rsidRDefault="00966971" w:rsidP="00966971">
      <w:pPr>
        <w:spacing w:line="340" w:lineRule="exact"/>
      </w:pPr>
      <w:r>
        <w:rPr>
          <w:rFonts w:hint="eastAsia"/>
        </w:rPr>
        <w:t>#结果：</w:t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  <w: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571137</wp:posOffset>
            </wp:positionH>
            <wp:positionV relativeFrom="paragraph">
              <wp:posOffset>23948</wp:posOffset>
            </wp:positionV>
            <wp:extent cx="4169770" cy="1687286"/>
            <wp:effectExtent l="19050" t="19050" r="2540" b="825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770" cy="1687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/>
        </w:rPr>
      </w:pPr>
    </w:p>
    <w:p w:rsidR="00966971" w:rsidRDefault="00966971" w:rsidP="00966971">
      <w:pPr>
        <w:spacing w:line="340" w:lineRule="exact"/>
        <w:rPr>
          <w:rFonts w:ascii="宋体" w:eastAsia="宋体" w:hAnsi="宋体" w:hint="eastAsia"/>
        </w:rPr>
      </w:pPr>
    </w:p>
    <w:p w:rsidR="00966971" w:rsidRPr="00966971" w:rsidRDefault="00966971" w:rsidP="00966971">
      <w:pPr>
        <w:spacing w:line="340" w:lineRule="exact"/>
        <w:rPr>
          <w:rFonts w:ascii="宋体" w:eastAsia="宋体" w:hAnsi="宋体" w:hint="eastAsia"/>
        </w:rPr>
      </w:pPr>
    </w:p>
    <w:p w:rsidR="00172BDC" w:rsidRPr="00172BDC" w:rsidRDefault="00172BDC" w:rsidP="00172BDC">
      <w:pPr>
        <w:pStyle w:val="a7"/>
        <w:numPr>
          <w:ilvl w:val="0"/>
          <w:numId w:val="2"/>
        </w:numPr>
        <w:spacing w:line="340" w:lineRule="exact"/>
        <w:ind w:firstLineChars="0"/>
        <w:rPr>
          <w:rFonts w:ascii="微软雅黑" w:eastAsia="微软雅黑" w:hAnsi="微软雅黑" w:hint="eastAsia"/>
        </w:rPr>
      </w:pPr>
    </w:p>
    <w:p w:rsidR="00172BDC" w:rsidRDefault="00172BDC" w:rsidP="00172BDC">
      <w:pPr>
        <w:spacing w:line="340" w:lineRule="exact"/>
      </w:pPr>
    </w:p>
    <w:p w:rsidR="00172BDC" w:rsidRDefault="00172BDC" w:rsidP="00172BDC">
      <w:pPr>
        <w:spacing w:line="340" w:lineRule="exact"/>
      </w:pPr>
    </w:p>
    <w:p w:rsidR="00172BDC" w:rsidRDefault="00172BDC" w:rsidP="00172BDC">
      <w:pPr>
        <w:spacing w:line="340" w:lineRule="exact"/>
      </w:pPr>
    </w:p>
    <w:p w:rsidR="00172BDC" w:rsidRDefault="00172BDC" w:rsidP="00172BDC">
      <w:pPr>
        <w:spacing w:line="340" w:lineRule="exact"/>
      </w:pPr>
    </w:p>
    <w:p w:rsidR="00172BDC" w:rsidRDefault="00172BDC" w:rsidP="00172BDC">
      <w:pPr>
        <w:spacing w:line="340" w:lineRule="exact"/>
        <w:rPr>
          <w:rFonts w:hint="eastAsia"/>
        </w:rPr>
      </w:pPr>
    </w:p>
    <w:sectPr w:rsidR="00172BDC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71A" w:rsidRDefault="003F671A" w:rsidP="00172BDC">
      <w:r>
        <w:separator/>
      </w:r>
    </w:p>
  </w:endnote>
  <w:endnote w:type="continuationSeparator" w:id="0">
    <w:p w:rsidR="003F671A" w:rsidRDefault="003F671A" w:rsidP="00172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71A" w:rsidRDefault="003F671A" w:rsidP="00172BDC">
      <w:r>
        <w:separator/>
      </w:r>
    </w:p>
  </w:footnote>
  <w:footnote w:type="continuationSeparator" w:id="0">
    <w:p w:rsidR="003F671A" w:rsidRDefault="003F671A" w:rsidP="00172B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2BD8"/>
    <w:multiLevelType w:val="hybridMultilevel"/>
    <w:tmpl w:val="8F5EA5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5167E"/>
    <w:multiLevelType w:val="hybridMultilevel"/>
    <w:tmpl w:val="C17660DA"/>
    <w:lvl w:ilvl="0" w:tplc="F93C26D0">
      <w:start w:val="1"/>
      <w:numFmt w:val="decimal"/>
      <w:suff w:val="nothing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D61C0B"/>
    <w:multiLevelType w:val="hybridMultilevel"/>
    <w:tmpl w:val="DB6C3D64"/>
    <w:lvl w:ilvl="0" w:tplc="F2FC3790">
      <w:start w:val="1"/>
      <w:numFmt w:val="decimal"/>
      <w:suff w:val="nothing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6E81B6F"/>
    <w:multiLevelType w:val="hybridMultilevel"/>
    <w:tmpl w:val="6764E394"/>
    <w:lvl w:ilvl="0" w:tplc="7C24093A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670176"/>
    <w:multiLevelType w:val="hybridMultilevel"/>
    <w:tmpl w:val="97AC3A66"/>
    <w:lvl w:ilvl="0" w:tplc="9574E646">
      <w:start w:val="1"/>
      <w:numFmt w:val="decimal"/>
      <w:lvlText w:val="%1）"/>
      <w:lvlJc w:val="left"/>
      <w:pPr>
        <w:ind w:left="120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732D3"/>
    <w:rsid w:val="00016715"/>
    <w:rsid w:val="000C09C2"/>
    <w:rsid w:val="000F072F"/>
    <w:rsid w:val="00131E77"/>
    <w:rsid w:val="00167FD3"/>
    <w:rsid w:val="00172BDC"/>
    <w:rsid w:val="00176FF5"/>
    <w:rsid w:val="001D63A1"/>
    <w:rsid w:val="001F7FB5"/>
    <w:rsid w:val="00282C57"/>
    <w:rsid w:val="003758E1"/>
    <w:rsid w:val="003D62AA"/>
    <w:rsid w:val="003F671A"/>
    <w:rsid w:val="00400321"/>
    <w:rsid w:val="00463EC0"/>
    <w:rsid w:val="00535CE3"/>
    <w:rsid w:val="00550F17"/>
    <w:rsid w:val="00567D21"/>
    <w:rsid w:val="005F3927"/>
    <w:rsid w:val="006820A6"/>
    <w:rsid w:val="00683F0F"/>
    <w:rsid w:val="00694E0D"/>
    <w:rsid w:val="006D0D13"/>
    <w:rsid w:val="00706FB0"/>
    <w:rsid w:val="00726508"/>
    <w:rsid w:val="00767CF6"/>
    <w:rsid w:val="007732D3"/>
    <w:rsid w:val="007B275B"/>
    <w:rsid w:val="007C1E23"/>
    <w:rsid w:val="007D3D75"/>
    <w:rsid w:val="008B39F2"/>
    <w:rsid w:val="009170CB"/>
    <w:rsid w:val="00966971"/>
    <w:rsid w:val="00986D91"/>
    <w:rsid w:val="009F4BE3"/>
    <w:rsid w:val="00A239AA"/>
    <w:rsid w:val="00A27AB9"/>
    <w:rsid w:val="00A33262"/>
    <w:rsid w:val="00B177F4"/>
    <w:rsid w:val="00B50219"/>
    <w:rsid w:val="00B56422"/>
    <w:rsid w:val="00BF33F5"/>
    <w:rsid w:val="00C600CE"/>
    <w:rsid w:val="00C67A7E"/>
    <w:rsid w:val="00C90C80"/>
    <w:rsid w:val="00CB1C88"/>
    <w:rsid w:val="00CD25C2"/>
    <w:rsid w:val="00CF0BDA"/>
    <w:rsid w:val="00D26D9F"/>
    <w:rsid w:val="00D656FA"/>
    <w:rsid w:val="00E00842"/>
    <w:rsid w:val="00E1608D"/>
    <w:rsid w:val="00EA00FF"/>
    <w:rsid w:val="00EA53A6"/>
    <w:rsid w:val="00EE5981"/>
    <w:rsid w:val="00EF2FC9"/>
    <w:rsid w:val="00F30381"/>
    <w:rsid w:val="00F6035B"/>
    <w:rsid w:val="00FA44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D13C3"/>
  <w15:chartTrackingRefBased/>
  <w15:docId w15:val="{672C1C84-446C-434C-8EB6-925DB10B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2BDC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2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2BDC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172BDC"/>
    <w:pPr>
      <w:ind w:firstLineChars="200" w:firstLine="420"/>
    </w:pPr>
  </w:style>
  <w:style w:type="character" w:customStyle="1" w:styleId="mi">
    <w:name w:val="mi"/>
    <w:basedOn w:val="a0"/>
    <w:rsid w:val="00B50219"/>
  </w:style>
  <w:style w:type="character" w:customStyle="1" w:styleId="mo">
    <w:name w:val="mo"/>
    <w:basedOn w:val="a0"/>
    <w:rsid w:val="00B50219"/>
  </w:style>
  <w:style w:type="character" w:customStyle="1" w:styleId="mjxassistivemathml">
    <w:name w:val="mjx_assistive_mathml"/>
    <w:basedOn w:val="a0"/>
    <w:rsid w:val="00B50219"/>
  </w:style>
  <w:style w:type="character" w:styleId="a8">
    <w:name w:val="Strong"/>
    <w:basedOn w:val="a0"/>
    <w:uiPriority w:val="22"/>
    <w:qFormat/>
    <w:rsid w:val="00167F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7102</TotalTime>
  <Pages>4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48</cp:revision>
  <dcterms:created xsi:type="dcterms:W3CDTF">2019-03-26T06:30:00Z</dcterms:created>
  <dcterms:modified xsi:type="dcterms:W3CDTF">2019-04-01T08:33:00Z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