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C" w:rsidRDefault="00B07DFF" w:rsidP="00172BDC">
      <w:pPr>
        <w:pStyle w:val="a7"/>
        <w:numPr>
          <w:ilvl w:val="0"/>
          <w:numId w:val="2"/>
        </w:numPr>
        <w:spacing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集成算法</w:t>
      </w:r>
    </w:p>
    <w:p w:rsidR="00172BDC" w:rsidRDefault="00B07DFF" w:rsidP="00B07DFF">
      <w:pPr>
        <w:pStyle w:val="a7"/>
        <w:numPr>
          <w:ilvl w:val="0"/>
          <w:numId w:val="5"/>
        </w:numPr>
        <w:spacing w:line="340" w:lineRule="exact"/>
        <w:ind w:firstLineChars="0"/>
        <w:rPr>
          <w:rFonts w:ascii="宋体" w:eastAsia="宋体" w:hAnsi="宋体"/>
        </w:rPr>
      </w:pPr>
      <w:r w:rsidRPr="00B07DFF">
        <w:rPr>
          <w:rFonts w:ascii="宋体" w:eastAsia="宋体" w:hAnsi="宋体" w:hint="eastAsia"/>
          <w:b/>
        </w:rPr>
        <w:t>本质：</w:t>
      </w:r>
      <w:r w:rsidRPr="00B07DFF">
        <w:rPr>
          <w:rFonts w:ascii="宋体" w:eastAsia="宋体" w:hAnsi="宋体" w:hint="eastAsia"/>
        </w:rPr>
        <w:t>就是多个决策树叠加，或者说多种算法叠加使用</w:t>
      </w:r>
    </w:p>
    <w:p w:rsidR="00B07DFF" w:rsidRPr="00B07DFF" w:rsidRDefault="00B07DFF" w:rsidP="00B07DFF">
      <w:pPr>
        <w:pStyle w:val="a7"/>
        <w:numPr>
          <w:ilvl w:val="0"/>
          <w:numId w:val="5"/>
        </w:numPr>
        <w:spacing w:line="3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分类：</w:t>
      </w:r>
    </w:p>
    <w:p w:rsidR="00B07DFF" w:rsidRDefault="00B07DFF" w:rsidP="00B07DFF">
      <w:pPr>
        <w:spacing w:line="340" w:lineRule="exact"/>
        <w:rPr>
          <w:rFonts w:ascii="宋体" w:eastAsia="宋体" w:hAnsi="宋体"/>
        </w:rPr>
      </w:pPr>
      <w: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691243</wp:posOffset>
            </wp:positionH>
            <wp:positionV relativeFrom="paragraph">
              <wp:posOffset>119743</wp:posOffset>
            </wp:positionV>
            <wp:extent cx="3959982" cy="1268186"/>
            <wp:effectExtent l="19050" t="19050" r="254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576" cy="1270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7DFF" w:rsidRDefault="00B07DFF" w:rsidP="00B07DFF">
      <w:pPr>
        <w:spacing w:line="340" w:lineRule="exact"/>
        <w:rPr>
          <w:rFonts w:ascii="宋体" w:eastAsia="宋体" w:hAnsi="宋体"/>
        </w:rPr>
      </w:pPr>
    </w:p>
    <w:p w:rsidR="00B07DFF" w:rsidRDefault="00B07DFF" w:rsidP="00B07DFF">
      <w:pPr>
        <w:spacing w:line="340" w:lineRule="exact"/>
        <w:rPr>
          <w:rFonts w:ascii="宋体" w:eastAsia="宋体" w:hAnsi="宋体"/>
        </w:rPr>
      </w:pPr>
    </w:p>
    <w:p w:rsidR="00B07DFF" w:rsidRDefault="00B07DFF" w:rsidP="00B07DFF">
      <w:pPr>
        <w:spacing w:line="340" w:lineRule="exact"/>
        <w:rPr>
          <w:rFonts w:ascii="宋体" w:eastAsia="宋体" w:hAnsi="宋体"/>
        </w:rPr>
      </w:pPr>
    </w:p>
    <w:p w:rsidR="00B07DFF" w:rsidRDefault="00B07DFF" w:rsidP="00B07DFF">
      <w:pPr>
        <w:spacing w:line="340" w:lineRule="exact"/>
        <w:rPr>
          <w:rFonts w:ascii="宋体" w:eastAsia="宋体" w:hAnsi="宋体"/>
        </w:rPr>
      </w:pPr>
    </w:p>
    <w:p w:rsidR="00B07DFF" w:rsidRDefault="00B07DFF" w:rsidP="00B07DFF">
      <w:pPr>
        <w:spacing w:line="340" w:lineRule="exact"/>
        <w:rPr>
          <w:rFonts w:ascii="宋体" w:eastAsia="宋体" w:hAnsi="宋体"/>
        </w:rPr>
      </w:pPr>
    </w:p>
    <w:p w:rsidR="00B07DFF" w:rsidRPr="00B07DFF" w:rsidRDefault="00B07DFF" w:rsidP="00B07DFF">
      <w:pPr>
        <w:spacing w:line="340" w:lineRule="exact"/>
        <w:rPr>
          <w:rFonts w:ascii="宋体" w:eastAsia="宋体" w:hAnsi="宋体"/>
        </w:rPr>
      </w:pPr>
    </w:p>
    <w:p w:rsidR="000569D3" w:rsidRDefault="00843D6F" w:rsidP="000569D3">
      <w:pPr>
        <w:pStyle w:val="a7"/>
        <w:numPr>
          <w:ilvl w:val="0"/>
          <w:numId w:val="5"/>
        </w:numPr>
        <w:spacing w:line="340" w:lineRule="exact"/>
        <w:ind w:firstLineChars="0"/>
        <w:rPr>
          <w:rFonts w:ascii="宋体" w:eastAsia="宋体" w:hAnsi="宋体"/>
          <w:b/>
        </w:rPr>
      </w:pPr>
      <w:r w:rsidRPr="00964544">
        <w:rPr>
          <w:rFonts w:ascii="宋体" w:eastAsia="宋体" w:hAnsi="宋体" w:hint="eastAsia"/>
          <w:b/>
        </w:rPr>
        <w:t>Bagging模型</w:t>
      </w:r>
      <w:r w:rsidR="00BB2BB7">
        <w:rPr>
          <w:rFonts w:ascii="宋体" w:eastAsia="宋体" w:hAnsi="宋体" w:hint="eastAsia"/>
          <w:b/>
        </w:rPr>
        <w:t>（bootstrap</w:t>
      </w:r>
      <w:r w:rsidR="00BB2BB7">
        <w:rPr>
          <w:rFonts w:ascii="宋体" w:eastAsia="宋体" w:hAnsi="宋体"/>
          <w:b/>
        </w:rPr>
        <w:t xml:space="preserve"> </w:t>
      </w:r>
      <w:r w:rsidR="00BB2BB7">
        <w:rPr>
          <w:rFonts w:ascii="宋体" w:eastAsia="宋体" w:hAnsi="宋体" w:hint="eastAsia"/>
          <w:b/>
        </w:rPr>
        <w:t>aggregating，自举汇聚法）</w:t>
      </w:r>
      <w:r w:rsidRPr="00964544">
        <w:rPr>
          <w:rFonts w:ascii="宋体" w:eastAsia="宋体" w:hAnsi="宋体" w:hint="eastAsia"/>
          <w:b/>
        </w:rPr>
        <w:t>：</w:t>
      </w:r>
      <w:r w:rsidR="0039647A">
        <w:rPr>
          <w:rFonts w:ascii="宋体" w:eastAsia="宋体" w:hAnsi="宋体" w:hint="eastAsia"/>
          <w:b/>
        </w:rPr>
        <w:t>并行算法</w:t>
      </w:r>
    </w:p>
    <w:p w:rsidR="00DC6452" w:rsidRPr="00964544" w:rsidRDefault="00DC6452" w:rsidP="00DC6452">
      <w:pPr>
        <w:pStyle w:val="a7"/>
        <w:spacing w:line="340" w:lineRule="exact"/>
        <w:ind w:left="420" w:firstLineChars="0" w:firstLine="0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其所含的分类器，都是等权重的。</w:t>
      </w:r>
    </w:p>
    <w:p w:rsidR="00843D6F" w:rsidRDefault="00843D6F" w:rsidP="00843D6F">
      <w:pPr>
        <w:spacing w:line="340" w:lineRule="exact"/>
        <w:rPr>
          <w:rFonts w:ascii="宋体" w:eastAsia="宋体" w:hAnsi="宋体"/>
        </w:rPr>
      </w:pPr>
      <w: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652145</wp:posOffset>
            </wp:positionH>
            <wp:positionV relativeFrom="paragraph">
              <wp:posOffset>95522</wp:posOffset>
            </wp:positionV>
            <wp:extent cx="3967843" cy="1622774"/>
            <wp:effectExtent l="19050" t="1905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843" cy="162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D6F" w:rsidRDefault="00843D6F" w:rsidP="00843D6F">
      <w:pPr>
        <w:spacing w:line="340" w:lineRule="exact"/>
        <w:rPr>
          <w:rFonts w:ascii="宋体" w:eastAsia="宋体" w:hAnsi="宋体"/>
        </w:rPr>
      </w:pPr>
    </w:p>
    <w:p w:rsidR="00843D6F" w:rsidRDefault="00843D6F" w:rsidP="00843D6F">
      <w:pPr>
        <w:spacing w:line="340" w:lineRule="exact"/>
        <w:rPr>
          <w:rFonts w:ascii="宋体" w:eastAsia="宋体" w:hAnsi="宋体"/>
        </w:rPr>
      </w:pPr>
    </w:p>
    <w:p w:rsidR="00843D6F" w:rsidRDefault="00843D6F" w:rsidP="00843D6F">
      <w:pPr>
        <w:spacing w:line="340" w:lineRule="exact"/>
        <w:rPr>
          <w:rFonts w:ascii="宋体" w:eastAsia="宋体" w:hAnsi="宋体"/>
        </w:rPr>
      </w:pPr>
    </w:p>
    <w:p w:rsidR="00843D6F" w:rsidRDefault="00843D6F" w:rsidP="00843D6F">
      <w:pPr>
        <w:spacing w:line="340" w:lineRule="exact"/>
        <w:rPr>
          <w:rFonts w:ascii="宋体" w:eastAsia="宋体" w:hAnsi="宋体"/>
        </w:rPr>
      </w:pPr>
    </w:p>
    <w:p w:rsidR="00843D6F" w:rsidRDefault="00843D6F" w:rsidP="00843D6F">
      <w:pPr>
        <w:spacing w:line="340" w:lineRule="exact"/>
        <w:rPr>
          <w:rFonts w:ascii="宋体" w:eastAsia="宋体" w:hAnsi="宋体"/>
        </w:rPr>
      </w:pPr>
    </w:p>
    <w:p w:rsidR="00843D6F" w:rsidRDefault="00843D6F" w:rsidP="00843D6F">
      <w:pPr>
        <w:spacing w:line="340" w:lineRule="exact"/>
        <w:rPr>
          <w:rFonts w:ascii="宋体" w:eastAsia="宋体" w:hAnsi="宋体"/>
        </w:rPr>
      </w:pPr>
    </w:p>
    <w:p w:rsidR="00843D6F" w:rsidRDefault="00843D6F" w:rsidP="00843D6F">
      <w:pPr>
        <w:spacing w:line="340" w:lineRule="exact"/>
        <w:rPr>
          <w:rFonts w:ascii="宋体" w:eastAsia="宋体" w:hAnsi="宋体"/>
        </w:rPr>
      </w:pPr>
    </w:p>
    <w:p w:rsidR="000569D3" w:rsidRDefault="00E92069" w:rsidP="000569D3">
      <w:pPr>
        <w:pStyle w:val="a7"/>
        <w:spacing w:line="340" w:lineRule="exact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1）</w:t>
      </w:r>
      <w:r w:rsidR="000569D3" w:rsidRPr="00964544">
        <w:rPr>
          <w:rFonts w:ascii="宋体" w:eastAsia="宋体" w:hAnsi="宋体" w:hint="eastAsia"/>
          <w:b/>
        </w:rPr>
        <w:t>典型代表</w:t>
      </w:r>
      <w:r w:rsidR="000569D3">
        <w:rPr>
          <w:rFonts w:ascii="宋体" w:eastAsia="宋体" w:hAnsi="宋体" w:hint="eastAsia"/>
        </w:rPr>
        <w:t>：随机森林，（将很多决策树，并行放在一起）</w:t>
      </w:r>
    </w:p>
    <w:p w:rsidR="000569D3" w:rsidRDefault="00E92069" w:rsidP="000569D3">
      <w:pPr>
        <w:pStyle w:val="a7"/>
        <w:spacing w:line="340" w:lineRule="exact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2）</w:t>
      </w:r>
      <w:r w:rsidR="000569D3" w:rsidRPr="00964544">
        <w:rPr>
          <w:rFonts w:ascii="宋体" w:eastAsia="宋体" w:hAnsi="宋体" w:hint="eastAsia"/>
          <w:b/>
        </w:rPr>
        <w:t>随机森林：</w:t>
      </w:r>
      <w:r w:rsidR="000569D3">
        <w:rPr>
          <w:rFonts w:ascii="宋体" w:eastAsia="宋体" w:hAnsi="宋体" w:hint="eastAsia"/>
        </w:rPr>
        <w:t>每棵树都时不一样的。</w:t>
      </w:r>
    </w:p>
    <w:p w:rsidR="000569D3" w:rsidRDefault="000569D3" w:rsidP="000569D3">
      <w:pPr>
        <w:pStyle w:val="a7"/>
        <w:spacing w:line="340" w:lineRule="exact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</w:t>
      </w:r>
      <w:r w:rsidRPr="00964544">
        <w:rPr>
          <w:rFonts w:ascii="宋体" w:eastAsia="宋体" w:hAnsi="宋体" w:hint="eastAsia"/>
          <w:b/>
        </w:rPr>
        <w:t>特点：</w:t>
      </w:r>
      <w:r>
        <w:rPr>
          <w:rFonts w:ascii="宋体" w:eastAsia="宋体" w:hAnsi="宋体" w:hint="eastAsia"/>
        </w:rPr>
        <w:t>可以处理高维度数据、不用进行特征选择，从结果可判别哪些特征更</w:t>
      </w:r>
    </w:p>
    <w:p w:rsidR="000569D3" w:rsidRDefault="000569D3" w:rsidP="000569D3">
      <w:pPr>
        <w:pStyle w:val="a7"/>
        <w:spacing w:line="340" w:lineRule="exact"/>
        <w:ind w:left="420" w:firstLineChars="800" w:firstLine="16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重要。</w:t>
      </w:r>
    </w:p>
    <w:p w:rsidR="00E92069" w:rsidRPr="000B04FF" w:rsidRDefault="00E92069" w:rsidP="000B04FF">
      <w:pPr>
        <w:spacing w:line="340" w:lineRule="exact"/>
        <w:ind w:firstLine="420"/>
        <w:rPr>
          <w:rFonts w:ascii="宋体" w:eastAsia="宋体" w:hAnsi="宋体"/>
          <w:b/>
        </w:rPr>
      </w:pPr>
      <w:r w:rsidRPr="00E92069">
        <w:rPr>
          <w:rFonts w:ascii="宋体" w:eastAsia="宋体" w:hAnsi="宋体" w:hint="eastAsia"/>
          <w:b/>
        </w:rPr>
        <w:t>3）树模型数量选择：</w:t>
      </w:r>
      <w:r w:rsidRPr="00E92069">
        <w:rPr>
          <w:rFonts w:ascii="宋体" w:eastAsia="宋体" w:hAnsi="宋体" w:hint="eastAsia"/>
        </w:rPr>
        <w:t>理论上，树越多，精度越高</w:t>
      </w:r>
      <w:r w:rsidR="000B04FF">
        <w:rPr>
          <w:rFonts w:ascii="宋体" w:eastAsia="宋体" w:hAnsi="宋体" w:hint="eastAsia"/>
        </w:rPr>
        <w:t>。</w:t>
      </w:r>
    </w:p>
    <w:p w:rsidR="00E92069" w:rsidRDefault="00E92069" w:rsidP="00E92069">
      <w:pPr>
        <w:spacing w:line="340" w:lineRule="exact"/>
        <w:ind w:firstLine="420"/>
        <w:rPr>
          <w:rFonts w:ascii="宋体" w:eastAsia="宋体" w:hAnsi="宋体"/>
        </w:rPr>
      </w:pPr>
      <w: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1409156</wp:posOffset>
            </wp:positionH>
            <wp:positionV relativeFrom="paragraph">
              <wp:posOffset>26580</wp:posOffset>
            </wp:positionV>
            <wp:extent cx="2482395" cy="1594758"/>
            <wp:effectExtent l="19050" t="19050" r="0" b="571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395" cy="1594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069" w:rsidRDefault="00E92069" w:rsidP="00E92069">
      <w:pPr>
        <w:spacing w:line="340" w:lineRule="exact"/>
        <w:ind w:firstLine="420"/>
        <w:rPr>
          <w:rFonts w:ascii="宋体" w:eastAsia="宋体" w:hAnsi="宋体"/>
        </w:rPr>
      </w:pPr>
    </w:p>
    <w:p w:rsidR="00E92069" w:rsidRDefault="00E92069" w:rsidP="00E92069">
      <w:pPr>
        <w:spacing w:line="340" w:lineRule="exact"/>
        <w:ind w:firstLine="420"/>
        <w:rPr>
          <w:rFonts w:ascii="宋体" w:eastAsia="宋体" w:hAnsi="宋体"/>
        </w:rPr>
      </w:pPr>
    </w:p>
    <w:p w:rsidR="00E92069" w:rsidRPr="00E92069" w:rsidRDefault="00E92069" w:rsidP="00E92069">
      <w:pPr>
        <w:spacing w:line="340" w:lineRule="exact"/>
        <w:ind w:firstLine="420"/>
        <w:rPr>
          <w:rFonts w:ascii="宋体" w:eastAsia="宋体" w:hAnsi="宋体"/>
        </w:rPr>
      </w:pPr>
    </w:p>
    <w:p w:rsidR="00843D6F" w:rsidRDefault="00843D6F" w:rsidP="00843D6F">
      <w:pPr>
        <w:spacing w:line="340" w:lineRule="exact"/>
        <w:rPr>
          <w:rFonts w:ascii="宋体" w:eastAsia="宋体" w:hAnsi="宋体"/>
        </w:rPr>
      </w:pPr>
    </w:p>
    <w:p w:rsidR="00E92069" w:rsidRDefault="00E92069" w:rsidP="00843D6F">
      <w:pPr>
        <w:spacing w:line="340" w:lineRule="exact"/>
        <w:rPr>
          <w:rFonts w:ascii="宋体" w:eastAsia="宋体" w:hAnsi="宋体"/>
        </w:rPr>
      </w:pPr>
    </w:p>
    <w:p w:rsidR="00E92069" w:rsidRDefault="00E92069" w:rsidP="00843D6F">
      <w:pPr>
        <w:spacing w:line="340" w:lineRule="exact"/>
        <w:rPr>
          <w:rFonts w:ascii="宋体" w:eastAsia="宋体" w:hAnsi="宋体"/>
        </w:rPr>
      </w:pPr>
    </w:p>
    <w:p w:rsidR="00E92069" w:rsidRDefault="00E92069" w:rsidP="00843D6F">
      <w:pPr>
        <w:spacing w:line="340" w:lineRule="exact"/>
        <w:rPr>
          <w:rFonts w:ascii="宋体" w:eastAsia="宋体" w:hAnsi="宋体"/>
        </w:rPr>
      </w:pPr>
    </w:p>
    <w:p w:rsidR="00DC6452" w:rsidRDefault="00DC6452" w:rsidP="00843D6F">
      <w:pPr>
        <w:spacing w:line="340" w:lineRule="exact"/>
        <w:rPr>
          <w:rFonts w:ascii="宋体" w:eastAsia="宋体" w:hAnsi="宋体"/>
        </w:rPr>
      </w:pPr>
    </w:p>
    <w:p w:rsidR="00DC6452" w:rsidRDefault="00DC6452" w:rsidP="00843D6F">
      <w:pPr>
        <w:spacing w:line="340" w:lineRule="exact"/>
        <w:rPr>
          <w:rFonts w:ascii="宋体" w:eastAsia="宋体" w:hAnsi="宋体"/>
        </w:rPr>
      </w:pPr>
    </w:p>
    <w:p w:rsidR="00DC6452" w:rsidRDefault="00DC6452" w:rsidP="00843D6F">
      <w:pPr>
        <w:spacing w:line="340" w:lineRule="exact"/>
        <w:rPr>
          <w:rFonts w:ascii="宋体" w:eastAsia="宋体" w:hAnsi="宋体"/>
        </w:rPr>
      </w:pPr>
    </w:p>
    <w:p w:rsidR="00DC6452" w:rsidRDefault="00DC6452" w:rsidP="00843D6F">
      <w:pPr>
        <w:spacing w:line="340" w:lineRule="exact"/>
        <w:rPr>
          <w:rFonts w:ascii="宋体" w:eastAsia="宋体" w:hAnsi="宋体"/>
        </w:rPr>
      </w:pPr>
    </w:p>
    <w:p w:rsidR="00DC6452" w:rsidRDefault="00DC6452" w:rsidP="00843D6F">
      <w:pPr>
        <w:spacing w:line="340" w:lineRule="exact"/>
        <w:rPr>
          <w:rFonts w:ascii="宋体" w:eastAsia="宋体" w:hAnsi="宋体"/>
        </w:rPr>
      </w:pPr>
    </w:p>
    <w:p w:rsidR="00DC6452" w:rsidRDefault="00DC6452" w:rsidP="00843D6F">
      <w:pPr>
        <w:spacing w:line="340" w:lineRule="exact"/>
        <w:rPr>
          <w:rFonts w:ascii="宋体" w:eastAsia="宋体" w:hAnsi="宋体"/>
        </w:rPr>
      </w:pPr>
    </w:p>
    <w:p w:rsidR="00DC6452" w:rsidRDefault="00DC6452" w:rsidP="00843D6F">
      <w:pPr>
        <w:spacing w:line="340" w:lineRule="exact"/>
        <w:rPr>
          <w:rFonts w:ascii="宋体" w:eastAsia="宋体" w:hAnsi="宋体"/>
        </w:rPr>
      </w:pPr>
    </w:p>
    <w:p w:rsidR="00DC6452" w:rsidRPr="00E92069" w:rsidRDefault="00DC6452" w:rsidP="00843D6F">
      <w:pPr>
        <w:spacing w:line="340" w:lineRule="exact"/>
        <w:rPr>
          <w:rFonts w:ascii="宋体" w:eastAsia="宋体" w:hAnsi="宋体" w:hint="eastAsia"/>
        </w:rPr>
      </w:pPr>
    </w:p>
    <w:p w:rsidR="00B07DFF" w:rsidRDefault="009B0886" w:rsidP="00B07DFF">
      <w:pPr>
        <w:pStyle w:val="a7"/>
        <w:numPr>
          <w:ilvl w:val="0"/>
          <w:numId w:val="5"/>
        </w:numPr>
        <w:spacing w:line="340" w:lineRule="exact"/>
        <w:ind w:firstLineChars="0"/>
        <w:rPr>
          <w:rFonts w:ascii="宋体" w:eastAsia="宋体" w:hAnsi="宋体"/>
          <w:b/>
        </w:rPr>
      </w:pPr>
      <w:r w:rsidRPr="0039647A">
        <w:rPr>
          <w:rFonts w:ascii="宋体" w:eastAsia="宋体" w:hAnsi="宋体" w:hint="eastAsia"/>
          <w:b/>
        </w:rPr>
        <w:lastRenderedPageBreak/>
        <w:t>Boosting模型：</w:t>
      </w:r>
      <w:r w:rsidR="0039647A" w:rsidRPr="0039647A">
        <w:rPr>
          <w:rFonts w:ascii="宋体" w:eastAsia="宋体" w:hAnsi="宋体" w:hint="eastAsia"/>
          <w:b/>
        </w:rPr>
        <w:t>串行算法</w:t>
      </w:r>
    </w:p>
    <w:p w:rsidR="00DC6452" w:rsidRPr="00DC6452" w:rsidRDefault="00DC6452" w:rsidP="00DC6452">
      <w:pPr>
        <w:pStyle w:val="a7"/>
        <w:spacing w:line="340" w:lineRule="exact"/>
        <w:ind w:left="420"/>
        <w:rPr>
          <w:rFonts w:ascii="宋体" w:eastAsia="宋体" w:hAnsi="宋体" w:hint="eastAsia"/>
        </w:rPr>
      </w:pPr>
      <w:r w:rsidRPr="00DC6452">
        <w:rPr>
          <w:rFonts w:ascii="宋体" w:eastAsia="宋体" w:hAnsi="宋体" w:hint="eastAsia"/>
        </w:rPr>
        <w:t>其所含的分类器，不是等权重的，每个权重代表对应分类器在上一轮训练中的成功度。权重越大，分类效果越好的。</w:t>
      </w:r>
    </w:p>
    <w:p w:rsidR="009B0886" w:rsidRDefault="0039647A" w:rsidP="009B0886">
      <w:pPr>
        <w:spacing w:line="340" w:lineRule="exact"/>
        <w:rPr>
          <w:rFonts w:ascii="宋体" w:eastAsia="宋体" w:hAnsi="宋体"/>
        </w:rPr>
      </w:pPr>
      <w: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1290320</wp:posOffset>
            </wp:positionH>
            <wp:positionV relativeFrom="paragraph">
              <wp:posOffset>124460</wp:posOffset>
            </wp:positionV>
            <wp:extent cx="2667000" cy="372147"/>
            <wp:effectExtent l="19050" t="19050" r="0" b="889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2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0886" w:rsidRDefault="009B0886" w:rsidP="009B0886">
      <w:pPr>
        <w:spacing w:line="340" w:lineRule="exact"/>
        <w:rPr>
          <w:rFonts w:ascii="宋体" w:eastAsia="宋体" w:hAnsi="宋体"/>
        </w:rPr>
      </w:pPr>
    </w:p>
    <w:p w:rsidR="009B0886" w:rsidRDefault="009B0886" w:rsidP="009B0886">
      <w:pPr>
        <w:spacing w:line="340" w:lineRule="exact"/>
        <w:rPr>
          <w:rFonts w:ascii="宋体" w:eastAsia="宋体" w:hAnsi="宋体"/>
        </w:rPr>
      </w:pPr>
    </w:p>
    <w:p w:rsidR="009B0886" w:rsidRPr="009B0886" w:rsidRDefault="009B0886" w:rsidP="009B0886">
      <w:pPr>
        <w:pStyle w:val="a7"/>
        <w:numPr>
          <w:ilvl w:val="0"/>
          <w:numId w:val="6"/>
        </w:numPr>
        <w:spacing w:line="340" w:lineRule="exact"/>
        <w:ind w:firstLineChars="0"/>
        <w:rPr>
          <w:rFonts w:ascii="宋体" w:eastAsia="宋体" w:hAnsi="宋体"/>
        </w:rPr>
      </w:pPr>
      <w:r w:rsidRPr="008878FD">
        <w:rPr>
          <w:rFonts w:ascii="宋体" w:eastAsia="宋体" w:hAnsi="宋体" w:hint="eastAsia"/>
          <w:b/>
        </w:rPr>
        <w:t>典型算法：</w:t>
      </w:r>
      <w:r w:rsidRPr="009B0886">
        <w:rPr>
          <w:rFonts w:ascii="宋体" w:eastAsia="宋体" w:hAnsi="宋体" w:hint="eastAsia"/>
        </w:rPr>
        <w:t>Ad</w:t>
      </w:r>
      <w:r w:rsidR="000F2AF7">
        <w:rPr>
          <w:rFonts w:ascii="宋体" w:eastAsia="宋体" w:hAnsi="宋体" w:hint="eastAsia"/>
        </w:rPr>
        <w:t>aB</w:t>
      </w:r>
      <w:r w:rsidRPr="009B0886">
        <w:rPr>
          <w:rFonts w:ascii="宋体" w:eastAsia="宋体" w:hAnsi="宋体" w:hint="eastAsia"/>
        </w:rPr>
        <w:t>oost</w:t>
      </w:r>
      <w:r w:rsidR="001143B0">
        <w:rPr>
          <w:rFonts w:ascii="宋体" w:eastAsia="宋体" w:hAnsi="宋体" w:hint="eastAsia"/>
        </w:rPr>
        <w:t>、XgBoost</w:t>
      </w:r>
    </w:p>
    <w:p w:rsidR="009B0886" w:rsidRDefault="008878FD" w:rsidP="009B0886">
      <w:pPr>
        <w:pStyle w:val="a7"/>
        <w:numPr>
          <w:ilvl w:val="0"/>
          <w:numId w:val="6"/>
        </w:numPr>
        <w:spacing w:line="340" w:lineRule="exact"/>
        <w:ind w:firstLineChars="0"/>
        <w:rPr>
          <w:rFonts w:ascii="宋体" w:eastAsia="宋体" w:hAnsi="宋体"/>
        </w:rPr>
      </w:pPr>
      <w:r w:rsidRPr="008878FD">
        <w:rPr>
          <w:rFonts w:ascii="宋体" w:eastAsia="宋体" w:hAnsi="宋体" w:hint="eastAsia"/>
          <w:b/>
        </w:rPr>
        <w:t>AdaBoost：</w:t>
      </w:r>
      <w:r>
        <w:rPr>
          <w:rFonts w:ascii="宋体" w:eastAsia="宋体" w:hAnsi="宋体" w:hint="eastAsia"/>
        </w:rPr>
        <w:t>需要通过根据上一个结果来调整权重。</w:t>
      </w:r>
      <w:r w:rsidR="00210EA7">
        <w:rPr>
          <w:rFonts w:ascii="宋体" w:eastAsia="宋体" w:hAnsi="宋体" w:hint="eastAsia"/>
        </w:rPr>
        <w:t>(对离群点敏感</w:t>
      </w:r>
      <w:r w:rsidR="00210EA7">
        <w:rPr>
          <w:rFonts w:ascii="宋体" w:eastAsia="宋体" w:hAnsi="宋体"/>
        </w:rPr>
        <w:t>)</w:t>
      </w:r>
    </w:p>
    <w:p w:rsidR="008878FD" w:rsidRDefault="008878FD" w:rsidP="008878FD">
      <w:pPr>
        <w:pStyle w:val="a7"/>
        <w:spacing w:line="340" w:lineRule="exact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5D2923"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eg：上次的某个数据分类错误，这次需要加大该数据的权重</w:t>
      </w:r>
      <w:r w:rsidR="005D2923">
        <w:rPr>
          <w:rFonts w:ascii="宋体" w:eastAsia="宋体" w:hAnsi="宋体" w:hint="eastAsia"/>
        </w:rPr>
        <w:t>（重视该数据）</w:t>
      </w:r>
    </w:p>
    <w:p w:rsidR="003D20CB" w:rsidRPr="003D20CB" w:rsidRDefault="003D20CB" w:rsidP="008878FD">
      <w:pPr>
        <w:pStyle w:val="a7"/>
        <w:spacing w:line="340" w:lineRule="exact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</w:t>
      </w:r>
      <w:r w:rsidR="00DC6452">
        <w:rPr>
          <w:rFonts w:ascii="宋体" w:eastAsia="宋体" w:hAnsi="宋体" w:hint="eastAsia"/>
        </w:rPr>
        <w:t>最终结果 =</w:t>
      </w:r>
      <w:r w:rsidR="00DC6452">
        <w:rPr>
          <w:rFonts w:ascii="宋体" w:eastAsia="宋体" w:hAnsi="宋体"/>
        </w:rPr>
        <w:t xml:space="preserve"> </w:t>
      </w:r>
      <w:r w:rsidR="00DC6452">
        <w:rPr>
          <w:rFonts w:ascii="宋体" w:eastAsia="宋体" w:hAnsi="宋体" w:hint="eastAsia"/>
        </w:rPr>
        <w:t>所有分类器的加权求和的结果</w:t>
      </w:r>
      <w:r w:rsidR="00DC6452" w:rsidRPr="003D20CB">
        <w:rPr>
          <w:rFonts w:ascii="宋体" w:eastAsia="宋体" w:hAnsi="宋体"/>
        </w:rPr>
        <w:t xml:space="preserve"> </w:t>
      </w:r>
    </w:p>
    <w:p w:rsidR="008878FD" w:rsidRDefault="00AD3740" w:rsidP="009B0886">
      <w:pPr>
        <w:pStyle w:val="a7"/>
        <w:numPr>
          <w:ilvl w:val="0"/>
          <w:numId w:val="6"/>
        </w:numPr>
        <w:spacing w:line="340" w:lineRule="exact"/>
        <w:ind w:firstLineChars="0"/>
        <w:rPr>
          <w:rFonts w:ascii="宋体" w:eastAsia="宋体" w:hAnsi="宋体"/>
        </w:rPr>
      </w:pPr>
      <w:r w:rsidRPr="00AD3740">
        <w:rPr>
          <w:rFonts w:ascii="宋体" w:eastAsia="宋体" w:hAnsi="宋体" w:hint="eastAsia"/>
          <w:b/>
        </w:rPr>
        <w:t>XgBoot：</w:t>
      </w:r>
      <w:r>
        <w:rPr>
          <w:rFonts w:ascii="宋体" w:eastAsia="宋体" w:hAnsi="宋体" w:hint="eastAsia"/>
        </w:rPr>
        <w:t>每叠加一次，效果都会更好。</w:t>
      </w:r>
    </w:p>
    <w:p w:rsidR="004921A1" w:rsidRPr="004921A1" w:rsidRDefault="004921A1" w:rsidP="009B0886">
      <w:pPr>
        <w:pStyle w:val="a7"/>
        <w:numPr>
          <w:ilvl w:val="0"/>
          <w:numId w:val="6"/>
        </w:numPr>
        <w:spacing w:line="3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/>
          <w:b/>
        </w:rPr>
        <w:t xml:space="preserve"> </w:t>
      </w:r>
    </w:p>
    <w:p w:rsidR="004921A1" w:rsidRPr="004921A1" w:rsidRDefault="004921A1" w:rsidP="004921A1">
      <w:pPr>
        <w:spacing w:line="340" w:lineRule="exact"/>
        <w:rPr>
          <w:rFonts w:ascii="宋体" w:eastAsia="宋体" w:hAnsi="宋体" w:hint="eastAsia"/>
        </w:rPr>
      </w:pPr>
    </w:p>
    <w:p w:rsidR="006123E1" w:rsidRDefault="006123E1" w:rsidP="00B07DFF">
      <w:pPr>
        <w:pStyle w:val="a7"/>
        <w:numPr>
          <w:ilvl w:val="0"/>
          <w:numId w:val="5"/>
        </w:numPr>
        <w:spacing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Stacking模型：堆叠算法</w:t>
      </w:r>
    </w:p>
    <w:p w:rsidR="006123E1" w:rsidRPr="007E4BC7" w:rsidRDefault="007E4BC7" w:rsidP="007E4BC7">
      <w:pPr>
        <w:pStyle w:val="a7"/>
        <w:numPr>
          <w:ilvl w:val="0"/>
          <w:numId w:val="7"/>
        </w:numPr>
        <w:spacing w:line="340" w:lineRule="exact"/>
        <w:ind w:firstLineChars="0"/>
        <w:rPr>
          <w:rFonts w:ascii="宋体" w:eastAsia="宋体" w:hAnsi="宋体"/>
        </w:rPr>
      </w:pPr>
      <w:r w:rsidRPr="007E4BC7">
        <w:rPr>
          <w:rFonts w:ascii="宋体" w:eastAsia="宋体" w:hAnsi="宋体" w:hint="eastAsia"/>
        </w:rPr>
        <w:t>直接使用算法堆叠：例如：SVM、KNN、RF等</w:t>
      </w:r>
    </w:p>
    <w:p w:rsidR="007E4BC7" w:rsidRPr="007E4BC7" w:rsidRDefault="007E4BC7" w:rsidP="007E4BC7">
      <w:pPr>
        <w:pStyle w:val="a7"/>
        <w:numPr>
          <w:ilvl w:val="0"/>
          <w:numId w:val="7"/>
        </w:numPr>
        <w:spacing w:line="3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选择阶段1）结果中的特征，进行阶段2）的训练。以此，达到最佳效果。</w:t>
      </w:r>
    </w:p>
    <w:p w:rsidR="006123E1" w:rsidRPr="006123E1" w:rsidRDefault="006123E1" w:rsidP="006123E1">
      <w:pPr>
        <w:spacing w:line="340" w:lineRule="exact"/>
        <w:rPr>
          <w:rFonts w:ascii="宋体" w:eastAsia="宋体" w:hAnsi="宋体"/>
        </w:rPr>
      </w:pPr>
    </w:p>
    <w:p w:rsidR="006123E1" w:rsidRPr="006123E1" w:rsidRDefault="006123E1" w:rsidP="006123E1">
      <w:pPr>
        <w:spacing w:line="340" w:lineRule="exact"/>
        <w:rPr>
          <w:rFonts w:ascii="宋体" w:eastAsia="宋体" w:hAnsi="宋体"/>
        </w:rPr>
      </w:pPr>
    </w:p>
    <w:p w:rsidR="006123E1" w:rsidRPr="006123E1" w:rsidRDefault="006123E1" w:rsidP="006123E1">
      <w:pPr>
        <w:spacing w:line="340" w:lineRule="exact"/>
        <w:rPr>
          <w:rFonts w:ascii="宋体" w:eastAsia="宋体" w:hAnsi="宋体"/>
        </w:rPr>
      </w:pPr>
    </w:p>
    <w:p w:rsidR="00B07DFF" w:rsidRPr="006123E1" w:rsidRDefault="006123E1" w:rsidP="006123E1">
      <w:pPr>
        <w:spacing w:line="340" w:lineRule="exact"/>
        <w:rPr>
          <w:rFonts w:ascii="宋体" w:eastAsia="宋体" w:hAnsi="宋体"/>
        </w:rPr>
      </w:pPr>
      <w:r w:rsidRPr="006123E1">
        <w:rPr>
          <w:rFonts w:ascii="宋体" w:eastAsia="宋体" w:hAnsi="宋体" w:hint="eastAsia"/>
        </w:rPr>
        <w:t xml:space="preserve"> </w:t>
      </w:r>
    </w:p>
    <w:p w:rsidR="009E2ADF" w:rsidRDefault="00416311" w:rsidP="00416311">
      <w:pPr>
        <w:pStyle w:val="a7"/>
        <w:numPr>
          <w:ilvl w:val="0"/>
          <w:numId w:val="5"/>
        </w:numPr>
        <w:spacing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AdaBoost（adaptive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boosting</w:t>
      </w:r>
      <w:r w:rsidR="009E2ADF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详解：</w:t>
      </w:r>
    </w:p>
    <w:p w:rsidR="00416311" w:rsidRDefault="009E2ADF" w:rsidP="009E2ADF">
      <w:pPr>
        <w:pStyle w:val="a7"/>
        <w:spacing w:line="34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（以弱学习器作为基分类器，eg：单层决策树）</w:t>
      </w:r>
    </w:p>
    <w:p w:rsidR="00416311" w:rsidRDefault="00416311" w:rsidP="0041631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思想：</w:t>
      </w:r>
      <w:r w:rsidR="00DB3428">
        <w:rPr>
          <w:rFonts w:ascii="宋体" w:eastAsia="宋体" w:hAnsi="宋体" w:hint="eastAsia"/>
        </w:rPr>
        <w:t>（每个训练数据的</w:t>
      </w:r>
      <w:r w:rsidR="00DB3428" w:rsidRPr="00A02650">
        <w:rPr>
          <w:rFonts w:ascii="宋体" w:eastAsia="宋体" w:hAnsi="宋体" w:hint="eastAsia"/>
          <w:b/>
        </w:rPr>
        <w:t>样本</w:t>
      </w:r>
      <w:r w:rsidR="00DB3428">
        <w:rPr>
          <w:rFonts w:ascii="宋体" w:eastAsia="宋体" w:hAnsi="宋体" w:hint="eastAsia"/>
        </w:rPr>
        <w:t>都有一个权重参数</w:t>
      </w:r>
      <w:r w:rsidR="00A02650" w:rsidRPr="00A02650">
        <w:rPr>
          <w:rFonts w:ascii="宋体" w:eastAsia="宋体" w:hAnsi="宋体"/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5pt;height:18pt" o:ole="">
            <v:imagedata r:id="rId11" o:title=""/>
          </v:shape>
          <o:OLEObject Type="Embed" ProgID="Equation.DSMT4" ShapeID="_x0000_i1043" DrawAspect="Content" ObjectID="_1615385118" r:id="rId12"/>
        </w:object>
      </w:r>
      <w:r w:rsidR="00A02650">
        <w:rPr>
          <w:rFonts w:ascii="宋体" w:eastAsia="宋体" w:hAnsi="宋体" w:hint="eastAsia"/>
        </w:rPr>
        <w:t>，每个</w:t>
      </w:r>
      <w:r w:rsidR="00A02650" w:rsidRPr="00A02650">
        <w:rPr>
          <w:rFonts w:ascii="宋体" w:eastAsia="宋体" w:hAnsi="宋体" w:hint="eastAsia"/>
          <w:b/>
        </w:rPr>
        <w:t>分类器</w:t>
      </w:r>
      <w:r w:rsidR="00A02650">
        <w:rPr>
          <w:rFonts w:ascii="宋体" w:eastAsia="宋体" w:hAnsi="宋体" w:hint="eastAsia"/>
        </w:rPr>
        <w:t>也有对应权重</w:t>
      </w:r>
      <w:r w:rsidR="00A02650" w:rsidRPr="00A02650">
        <w:rPr>
          <w:rFonts w:ascii="宋体" w:eastAsia="宋体" w:hAnsi="宋体"/>
          <w:position w:val="-6"/>
        </w:rPr>
        <w:object w:dxaOrig="200" w:dyaOrig="279">
          <v:shape id="_x0000_i1046" type="#_x0000_t75" style="width:10.2pt;height:13.8pt" o:ole="">
            <v:imagedata r:id="rId13" o:title=""/>
          </v:shape>
          <o:OLEObject Type="Embed" ProgID="Equation.DSMT4" ShapeID="_x0000_i1046" DrawAspect="Content" ObjectID="_1615385119" r:id="rId14"/>
        </w:object>
      </w:r>
      <w:r w:rsidR="00DB3428">
        <w:rPr>
          <w:rFonts w:ascii="宋体" w:eastAsia="宋体" w:hAnsi="宋体" w:hint="eastAsia"/>
        </w:rPr>
        <w:t>）</w:t>
      </w:r>
    </w:p>
    <w:p w:rsidR="00416311" w:rsidRDefault="00416311" w:rsidP="0041631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初始化不同分类器的权重，对每一个分类器进行迭代</w:t>
      </w:r>
    </w:p>
    <w:p w:rsidR="00416311" w:rsidRDefault="00416311" w:rsidP="0041631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计算错误率</w:t>
      </w:r>
      <w:r w:rsidRPr="00416311">
        <w:rPr>
          <w:rFonts w:ascii="宋体" w:eastAsia="宋体" w:hAnsi="宋体"/>
          <w:position w:val="-26"/>
        </w:rPr>
        <w:object w:dxaOrig="2560" w:dyaOrig="660">
          <v:shape id="_x0000_i1029" type="#_x0000_t75" style="width:127.8pt;height:33pt" o:ole="">
            <v:imagedata r:id="rId15" o:title=""/>
          </v:shape>
          <o:OLEObject Type="Embed" ProgID="Equation.DSMT4" ShapeID="_x0000_i1029" DrawAspect="Content" ObjectID="_1615385120" r:id="rId16"/>
        </w:object>
      </w:r>
    </w:p>
    <w:p w:rsidR="00416311" w:rsidRDefault="00416311" w:rsidP="00416311">
      <w:pPr>
        <w:pStyle w:val="a7"/>
        <w:spacing w:line="360" w:lineRule="auto"/>
        <w:ind w:left="120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更新</w:t>
      </w:r>
      <w:r w:rsidRPr="00EE2C81">
        <w:rPr>
          <w:rFonts w:ascii="宋体" w:eastAsia="宋体" w:hAnsi="宋体" w:hint="eastAsia"/>
          <w:b/>
          <w:u w:val="thick"/>
        </w:rPr>
        <w:t>分类器</w:t>
      </w:r>
      <w:r>
        <w:rPr>
          <w:rFonts w:ascii="宋体" w:eastAsia="宋体" w:hAnsi="宋体" w:hint="eastAsia"/>
        </w:rPr>
        <w:t>权重参数</w:t>
      </w:r>
      <w:r w:rsidRPr="00416311">
        <w:rPr>
          <w:rFonts w:ascii="宋体" w:eastAsia="宋体" w:hAnsi="宋体"/>
          <w:position w:val="-28"/>
        </w:rPr>
        <w:object w:dxaOrig="1579" w:dyaOrig="680">
          <v:shape id="_x0000_i1032" type="#_x0000_t75" style="width:79.2pt;height:34.2pt" o:ole="">
            <v:imagedata r:id="rId17" o:title=""/>
          </v:shape>
          <o:OLEObject Type="Embed" ProgID="Equation.DSMT4" ShapeID="_x0000_i1032" DrawAspect="Content" ObjectID="_1615385121" r:id="rId18"/>
        </w:object>
      </w:r>
    </w:p>
    <w:p w:rsidR="00416311" w:rsidRDefault="00416311" w:rsidP="0041631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更新</w:t>
      </w:r>
      <w:r w:rsidRPr="00EE2C81">
        <w:rPr>
          <w:rFonts w:ascii="宋体" w:eastAsia="宋体" w:hAnsi="宋体" w:hint="eastAsia"/>
          <w:b/>
          <w:u w:val="thick"/>
        </w:rPr>
        <w:t>对应样本</w:t>
      </w:r>
      <w:r>
        <w:rPr>
          <w:rFonts w:ascii="宋体" w:eastAsia="宋体" w:hAnsi="宋体" w:hint="eastAsia"/>
        </w:rPr>
        <w:t>权重参数</w:t>
      </w:r>
      <w:r w:rsidRPr="00416311">
        <w:rPr>
          <w:rFonts w:ascii="宋体" w:eastAsia="宋体" w:hAnsi="宋体"/>
          <w:position w:val="-68"/>
        </w:rPr>
        <w:object w:dxaOrig="3379" w:dyaOrig="1480">
          <v:shape id="_x0000_i1040" type="#_x0000_t75" style="width:169.2pt;height:73.8pt" o:ole="">
            <v:imagedata r:id="rId19" o:title=""/>
          </v:shape>
          <o:OLEObject Type="Embed" ProgID="Equation.DSMT4" ShapeID="_x0000_i1040" DrawAspect="Content" ObjectID="_1615385122" r:id="rId20"/>
        </w:object>
      </w:r>
      <w:r>
        <w:rPr>
          <w:rFonts w:ascii="宋体" w:eastAsia="宋体" w:hAnsi="宋体"/>
        </w:rPr>
        <w:t xml:space="preserve"> </w:t>
      </w:r>
    </w:p>
    <w:p w:rsidR="00BB3BCF" w:rsidRDefault="00BB3BCF" w:rsidP="0041631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一直重复训练2-3步骤，直至错误率=0，or分类器数目达到制定指标。</w:t>
      </w:r>
    </w:p>
    <w:p w:rsidR="008F17DD" w:rsidRDefault="008F17DD" w:rsidP="008F17DD">
      <w:pPr>
        <w:spacing w:line="360" w:lineRule="auto"/>
        <w:rPr>
          <w:rFonts w:ascii="宋体" w:eastAsia="宋体" w:hAnsi="宋体"/>
        </w:rPr>
      </w:pPr>
    </w:p>
    <w:p w:rsidR="008F17DD" w:rsidRDefault="008F17DD" w:rsidP="008F17DD">
      <w:pPr>
        <w:spacing w:line="360" w:lineRule="auto"/>
        <w:rPr>
          <w:rFonts w:ascii="宋体" w:eastAsia="宋体" w:hAnsi="宋体"/>
        </w:rPr>
      </w:pPr>
    </w:p>
    <w:p w:rsidR="008F17DD" w:rsidRPr="008F17DD" w:rsidRDefault="008F17DD" w:rsidP="008F17DD">
      <w:pPr>
        <w:spacing w:line="360" w:lineRule="auto"/>
        <w:rPr>
          <w:rFonts w:ascii="宋体" w:eastAsia="宋体" w:hAnsi="宋体" w:hint="eastAsia"/>
        </w:rPr>
      </w:pPr>
      <w:bookmarkStart w:id="0" w:name="_GoBack"/>
      <w:bookmarkEnd w:id="0"/>
    </w:p>
    <w:p w:rsidR="00416311" w:rsidRDefault="008F17DD" w:rsidP="00416311">
      <w:pPr>
        <w:pStyle w:val="a7"/>
        <w:numPr>
          <w:ilvl w:val="0"/>
          <w:numId w:val="9"/>
        </w:numPr>
        <w:spacing w:line="3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AdaBoost实现伪代码：</w:t>
      </w:r>
    </w:p>
    <w:p w:rsidR="008F17DD" w:rsidRDefault="008F17DD" w:rsidP="008F17DD">
      <w:pPr>
        <w:spacing w:line="340" w:lineRule="exact"/>
        <w:ind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每次迭代：</w:t>
      </w:r>
    </w:p>
    <w:p w:rsidR="008F17DD" w:rsidRDefault="008F17DD" w:rsidP="008F17DD">
      <w:pPr>
        <w:spacing w:line="340" w:lineRule="exact"/>
        <w:ind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找最佳单层决策树</w:t>
      </w:r>
    </w:p>
    <w:p w:rsidR="008F17DD" w:rsidRDefault="008F17DD" w:rsidP="008F17DD">
      <w:pPr>
        <w:spacing w:line="340" w:lineRule="exact"/>
        <w:ind w:left="126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将</w:t>
      </w:r>
      <w:r>
        <w:rPr>
          <w:rFonts w:ascii="宋体" w:eastAsia="宋体" w:hAnsi="宋体" w:hint="eastAsia"/>
        </w:rPr>
        <w:t>最佳单层决策树</w:t>
      </w:r>
      <w:r>
        <w:rPr>
          <w:rFonts w:ascii="宋体" w:eastAsia="宋体" w:hAnsi="宋体" w:hint="eastAsia"/>
        </w:rPr>
        <w:t>加入单层决策树数组</w:t>
      </w:r>
    </w:p>
    <w:p w:rsidR="008F17DD" w:rsidRDefault="008F17DD" w:rsidP="008F17DD">
      <w:pPr>
        <w:spacing w:line="340" w:lineRule="exact"/>
        <w:ind w:left="126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计算alpha</w:t>
      </w:r>
    </w:p>
    <w:p w:rsidR="008F17DD" w:rsidRDefault="008F17DD" w:rsidP="008F17DD">
      <w:pPr>
        <w:spacing w:line="340" w:lineRule="exact"/>
        <w:ind w:left="126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更新权重向量D</w:t>
      </w:r>
    </w:p>
    <w:p w:rsidR="008F17DD" w:rsidRDefault="008F17DD" w:rsidP="008F17DD">
      <w:pPr>
        <w:spacing w:line="340" w:lineRule="exact"/>
        <w:ind w:left="126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更新累计类别估计值</w:t>
      </w:r>
    </w:p>
    <w:p w:rsidR="008F17DD" w:rsidRDefault="008F17DD" w:rsidP="008F17DD">
      <w:pPr>
        <w:spacing w:line="340" w:lineRule="exact"/>
        <w:ind w:left="126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if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错误率==0.0</w:t>
      </w:r>
    </w:p>
    <w:p w:rsidR="008F17DD" w:rsidRDefault="008F17DD" w:rsidP="008F17DD">
      <w:pPr>
        <w:spacing w:line="340" w:lineRule="exact"/>
        <w:ind w:left="126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退出循环</w:t>
      </w:r>
    </w:p>
    <w:p w:rsidR="008F17DD" w:rsidRDefault="008F17DD" w:rsidP="008F17DD">
      <w:pPr>
        <w:spacing w:line="340" w:lineRule="exac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}</w:t>
      </w:r>
    </w:p>
    <w:p w:rsidR="008F17DD" w:rsidRPr="008F17DD" w:rsidRDefault="008F17DD" w:rsidP="008F17DD">
      <w:pPr>
        <w:spacing w:line="340" w:lineRule="exact"/>
        <w:rPr>
          <w:rFonts w:ascii="宋体" w:eastAsia="宋体" w:hAnsi="宋体" w:hint="eastAsia"/>
        </w:rPr>
      </w:pPr>
    </w:p>
    <w:p w:rsidR="00416311" w:rsidRPr="00416311" w:rsidRDefault="00416311" w:rsidP="00416311">
      <w:pPr>
        <w:pStyle w:val="a7"/>
        <w:numPr>
          <w:ilvl w:val="0"/>
          <w:numId w:val="9"/>
        </w:numPr>
        <w:spacing w:line="340" w:lineRule="exact"/>
        <w:ind w:firstLineChars="0"/>
        <w:rPr>
          <w:rFonts w:ascii="宋体" w:eastAsia="宋体" w:hAnsi="宋体" w:hint="eastAsia"/>
        </w:rPr>
      </w:pPr>
    </w:p>
    <w:p w:rsidR="00416311" w:rsidRPr="00416311" w:rsidRDefault="00416311" w:rsidP="00416311">
      <w:pPr>
        <w:pStyle w:val="a7"/>
        <w:spacing w:line="340" w:lineRule="exact"/>
        <w:ind w:left="420" w:firstLineChars="0" w:firstLine="0"/>
        <w:rPr>
          <w:rFonts w:ascii="宋体" w:eastAsia="宋体" w:hAnsi="宋体"/>
        </w:rPr>
      </w:pPr>
    </w:p>
    <w:p w:rsidR="00416311" w:rsidRPr="00416311" w:rsidRDefault="00416311" w:rsidP="00416311">
      <w:pPr>
        <w:pStyle w:val="a7"/>
        <w:spacing w:line="340" w:lineRule="exact"/>
        <w:ind w:left="420" w:firstLineChars="0" w:firstLine="0"/>
        <w:rPr>
          <w:rFonts w:ascii="宋体" w:eastAsia="宋体" w:hAnsi="宋体"/>
        </w:rPr>
      </w:pPr>
    </w:p>
    <w:p w:rsidR="00416311" w:rsidRPr="00416311" w:rsidRDefault="00416311" w:rsidP="00416311">
      <w:pPr>
        <w:pStyle w:val="a7"/>
        <w:spacing w:line="340" w:lineRule="exact"/>
        <w:ind w:left="420" w:firstLineChars="0" w:firstLine="0"/>
        <w:rPr>
          <w:rFonts w:ascii="宋体" w:eastAsia="宋体" w:hAnsi="宋体"/>
        </w:rPr>
      </w:pPr>
    </w:p>
    <w:p w:rsidR="00416311" w:rsidRPr="00416311" w:rsidRDefault="00416311" w:rsidP="00416311">
      <w:pPr>
        <w:pStyle w:val="a7"/>
        <w:spacing w:line="340" w:lineRule="exact"/>
        <w:ind w:left="420" w:firstLineChars="0" w:firstLine="0"/>
        <w:rPr>
          <w:rFonts w:ascii="宋体" w:eastAsia="宋体" w:hAnsi="宋体"/>
        </w:rPr>
      </w:pPr>
      <w:r w:rsidRPr="00416311">
        <w:rPr>
          <w:rFonts w:ascii="宋体" w:eastAsia="宋体" w:hAnsi="宋体" w:hint="eastAsia"/>
        </w:rPr>
        <w:t xml:space="preserve"> </w:t>
      </w:r>
    </w:p>
    <w:p w:rsidR="00416311" w:rsidRPr="00B07DFF" w:rsidRDefault="00416311" w:rsidP="00B07DFF">
      <w:pPr>
        <w:pStyle w:val="a7"/>
        <w:numPr>
          <w:ilvl w:val="0"/>
          <w:numId w:val="5"/>
        </w:numPr>
        <w:spacing w:line="340" w:lineRule="exact"/>
        <w:ind w:firstLineChars="0"/>
        <w:rPr>
          <w:rFonts w:ascii="微软雅黑" w:eastAsia="微软雅黑" w:hAnsi="微软雅黑"/>
        </w:rPr>
      </w:pPr>
    </w:p>
    <w:p w:rsidR="00172BDC" w:rsidRPr="00416311" w:rsidRDefault="00172BDC" w:rsidP="00172BDC">
      <w:pPr>
        <w:spacing w:line="340" w:lineRule="exact"/>
        <w:rPr>
          <w:rFonts w:ascii="微软雅黑" w:eastAsia="微软雅黑" w:hAnsi="微软雅黑"/>
        </w:rPr>
      </w:pPr>
    </w:p>
    <w:p w:rsidR="00172BDC" w:rsidRDefault="00172BDC" w:rsidP="00172BDC">
      <w:pPr>
        <w:spacing w:line="340" w:lineRule="exact"/>
        <w:rPr>
          <w:rFonts w:ascii="微软雅黑" w:eastAsia="微软雅黑" w:hAnsi="微软雅黑"/>
        </w:rPr>
      </w:pPr>
    </w:p>
    <w:p w:rsidR="00172BDC" w:rsidRDefault="00172BDC" w:rsidP="00172BDC">
      <w:pPr>
        <w:spacing w:line="340" w:lineRule="exact"/>
        <w:rPr>
          <w:rFonts w:ascii="微软雅黑" w:eastAsia="微软雅黑" w:hAnsi="微软雅黑"/>
        </w:rPr>
      </w:pPr>
    </w:p>
    <w:p w:rsidR="00172BDC" w:rsidRDefault="00172BDC" w:rsidP="00172BDC">
      <w:pPr>
        <w:spacing w:line="340" w:lineRule="exact"/>
        <w:rPr>
          <w:rFonts w:ascii="微软雅黑" w:eastAsia="微软雅黑" w:hAnsi="微软雅黑"/>
        </w:rPr>
      </w:pPr>
    </w:p>
    <w:p w:rsidR="00172BDC" w:rsidRDefault="00172BDC" w:rsidP="00172BDC">
      <w:pPr>
        <w:spacing w:line="340" w:lineRule="exact"/>
        <w:rPr>
          <w:rFonts w:ascii="微软雅黑" w:eastAsia="微软雅黑" w:hAnsi="微软雅黑"/>
        </w:rPr>
      </w:pPr>
    </w:p>
    <w:p w:rsidR="00172BDC" w:rsidRDefault="00172BDC" w:rsidP="00172BDC">
      <w:pPr>
        <w:spacing w:line="340" w:lineRule="exact"/>
        <w:rPr>
          <w:rFonts w:ascii="微软雅黑" w:eastAsia="微软雅黑" w:hAnsi="微软雅黑"/>
        </w:rPr>
      </w:pPr>
    </w:p>
    <w:p w:rsidR="00172BDC" w:rsidRDefault="00172BDC" w:rsidP="00172BDC">
      <w:pPr>
        <w:spacing w:line="340" w:lineRule="exact"/>
        <w:rPr>
          <w:rFonts w:ascii="微软雅黑" w:eastAsia="微软雅黑" w:hAnsi="微软雅黑"/>
        </w:rPr>
      </w:pPr>
    </w:p>
    <w:p w:rsidR="00172BDC" w:rsidRDefault="00172BDC" w:rsidP="00172BDC">
      <w:pPr>
        <w:spacing w:line="340" w:lineRule="exact"/>
        <w:rPr>
          <w:rFonts w:ascii="微软雅黑" w:eastAsia="微软雅黑" w:hAnsi="微软雅黑"/>
        </w:rPr>
      </w:pPr>
    </w:p>
    <w:p w:rsidR="00172BDC" w:rsidRDefault="00172BDC" w:rsidP="00172BDC">
      <w:pPr>
        <w:spacing w:line="340" w:lineRule="exact"/>
        <w:rPr>
          <w:rFonts w:ascii="微软雅黑" w:eastAsia="微软雅黑" w:hAnsi="微软雅黑"/>
        </w:rPr>
      </w:pPr>
    </w:p>
    <w:p w:rsidR="00172BDC" w:rsidRDefault="00172BDC" w:rsidP="00172BDC">
      <w:pPr>
        <w:spacing w:line="340" w:lineRule="exact"/>
        <w:rPr>
          <w:rFonts w:ascii="微软雅黑" w:eastAsia="微软雅黑" w:hAnsi="微软雅黑"/>
        </w:rPr>
      </w:pPr>
    </w:p>
    <w:p w:rsidR="00172BDC" w:rsidRDefault="00172BDC" w:rsidP="00172BDC">
      <w:pPr>
        <w:spacing w:line="340" w:lineRule="exact"/>
        <w:rPr>
          <w:rFonts w:ascii="微软雅黑" w:eastAsia="微软雅黑" w:hAnsi="微软雅黑"/>
        </w:rPr>
      </w:pPr>
    </w:p>
    <w:p w:rsidR="00172BDC" w:rsidRDefault="00172BDC" w:rsidP="00172BDC">
      <w:pPr>
        <w:spacing w:line="340" w:lineRule="exact"/>
        <w:rPr>
          <w:rFonts w:ascii="微软雅黑" w:eastAsia="微软雅黑" w:hAnsi="微软雅黑"/>
        </w:rPr>
      </w:pPr>
    </w:p>
    <w:p w:rsidR="00172BDC" w:rsidRDefault="00172BDC" w:rsidP="00172BDC">
      <w:pPr>
        <w:spacing w:line="340" w:lineRule="exact"/>
        <w:rPr>
          <w:rFonts w:ascii="微软雅黑" w:eastAsia="微软雅黑" w:hAnsi="微软雅黑"/>
        </w:rPr>
      </w:pPr>
    </w:p>
    <w:p w:rsidR="00172BDC" w:rsidRDefault="00172BDC" w:rsidP="00172BDC">
      <w:pPr>
        <w:spacing w:line="340" w:lineRule="exact"/>
        <w:rPr>
          <w:rFonts w:ascii="微软雅黑" w:eastAsia="微软雅黑" w:hAnsi="微软雅黑"/>
        </w:rPr>
      </w:pPr>
    </w:p>
    <w:p w:rsidR="00986D91" w:rsidRDefault="00986D91" w:rsidP="00172BDC">
      <w:pPr>
        <w:spacing w:line="340" w:lineRule="exact"/>
        <w:rPr>
          <w:rFonts w:ascii="微软雅黑" w:eastAsia="微软雅黑" w:hAnsi="微软雅黑"/>
        </w:rPr>
      </w:pPr>
    </w:p>
    <w:p w:rsidR="00986D91" w:rsidRDefault="00986D91" w:rsidP="00172BDC">
      <w:pPr>
        <w:spacing w:line="340" w:lineRule="exact"/>
        <w:rPr>
          <w:rFonts w:ascii="微软雅黑" w:eastAsia="微软雅黑" w:hAnsi="微软雅黑"/>
        </w:rPr>
      </w:pPr>
    </w:p>
    <w:p w:rsidR="00986D91" w:rsidRDefault="00986D91" w:rsidP="00172BDC">
      <w:pPr>
        <w:spacing w:line="340" w:lineRule="exact"/>
        <w:rPr>
          <w:rFonts w:ascii="微软雅黑" w:eastAsia="微软雅黑" w:hAnsi="微软雅黑"/>
        </w:rPr>
      </w:pPr>
    </w:p>
    <w:p w:rsidR="00986D91" w:rsidRDefault="00986D91" w:rsidP="00172BDC">
      <w:pPr>
        <w:spacing w:line="340" w:lineRule="exact"/>
        <w:rPr>
          <w:rFonts w:ascii="微软雅黑" w:eastAsia="微软雅黑" w:hAnsi="微软雅黑"/>
        </w:rPr>
      </w:pPr>
    </w:p>
    <w:p w:rsidR="00986D91" w:rsidRDefault="00986D91" w:rsidP="00172BDC">
      <w:pPr>
        <w:spacing w:line="340" w:lineRule="exact"/>
        <w:rPr>
          <w:rFonts w:ascii="微软雅黑" w:eastAsia="微软雅黑" w:hAnsi="微软雅黑"/>
        </w:rPr>
      </w:pPr>
    </w:p>
    <w:p w:rsidR="00986D91" w:rsidRDefault="00986D91" w:rsidP="00172BDC">
      <w:pPr>
        <w:spacing w:line="340" w:lineRule="exact"/>
        <w:rPr>
          <w:rFonts w:ascii="微软雅黑" w:eastAsia="微软雅黑" w:hAnsi="微软雅黑"/>
        </w:rPr>
      </w:pPr>
    </w:p>
    <w:p w:rsidR="00B56422" w:rsidRPr="00B56422" w:rsidRDefault="00B56422" w:rsidP="00172BDC">
      <w:pPr>
        <w:spacing w:line="340" w:lineRule="exact"/>
        <w:rPr>
          <w:rFonts w:ascii="宋体" w:eastAsia="宋体" w:hAnsi="宋体"/>
        </w:rPr>
      </w:pPr>
    </w:p>
    <w:p w:rsidR="00172BDC" w:rsidRDefault="00C67F22" w:rsidP="00172BDC">
      <w:pPr>
        <w:pStyle w:val="a7"/>
        <w:numPr>
          <w:ilvl w:val="0"/>
          <w:numId w:val="2"/>
        </w:numPr>
        <w:spacing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:rsidR="00C67F22" w:rsidRDefault="00C67F22" w:rsidP="00C67F22">
      <w:pPr>
        <w:spacing w:line="340" w:lineRule="exact"/>
        <w:rPr>
          <w:rFonts w:ascii="微软雅黑" w:eastAsia="微软雅黑" w:hAnsi="微软雅黑"/>
        </w:rPr>
      </w:pPr>
    </w:p>
    <w:p w:rsidR="00C67F22" w:rsidRPr="00C67F22" w:rsidRDefault="00C67F22" w:rsidP="00C67F22">
      <w:pPr>
        <w:spacing w:line="340" w:lineRule="exact"/>
        <w:rPr>
          <w:rFonts w:ascii="微软雅黑" w:eastAsia="微软雅黑" w:hAnsi="微软雅黑"/>
        </w:rPr>
      </w:pPr>
    </w:p>
    <w:p w:rsidR="00C67F22" w:rsidRDefault="00C67F22" w:rsidP="00172BDC">
      <w:pPr>
        <w:pStyle w:val="a7"/>
        <w:numPr>
          <w:ilvl w:val="0"/>
          <w:numId w:val="2"/>
        </w:numPr>
        <w:spacing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</w:t>
      </w:r>
    </w:p>
    <w:p w:rsidR="00C67F22" w:rsidRDefault="00C67F22" w:rsidP="00172BDC">
      <w:pPr>
        <w:pStyle w:val="a7"/>
        <w:numPr>
          <w:ilvl w:val="0"/>
          <w:numId w:val="2"/>
        </w:numPr>
        <w:spacing w:line="340" w:lineRule="exact"/>
        <w:ind w:firstLineChars="0"/>
        <w:rPr>
          <w:rFonts w:ascii="微软雅黑" w:eastAsia="微软雅黑" w:hAnsi="微软雅黑"/>
        </w:rPr>
      </w:pPr>
    </w:p>
    <w:p w:rsidR="00172BDC" w:rsidRDefault="00172BDC" w:rsidP="00172BDC">
      <w:pPr>
        <w:spacing w:line="340" w:lineRule="exact"/>
      </w:pPr>
    </w:p>
    <w:sectPr w:rsidR="00172BDC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876" w:rsidRDefault="006E7876" w:rsidP="00172BDC">
      <w:r>
        <w:separator/>
      </w:r>
    </w:p>
  </w:endnote>
  <w:endnote w:type="continuationSeparator" w:id="0">
    <w:p w:rsidR="006E7876" w:rsidRDefault="006E7876" w:rsidP="00172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876" w:rsidRDefault="006E7876" w:rsidP="00172BDC">
      <w:r>
        <w:separator/>
      </w:r>
    </w:p>
  </w:footnote>
  <w:footnote w:type="continuationSeparator" w:id="0">
    <w:p w:rsidR="006E7876" w:rsidRDefault="006E7876" w:rsidP="00172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2BD8"/>
    <w:multiLevelType w:val="hybridMultilevel"/>
    <w:tmpl w:val="8F5EA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5167E"/>
    <w:multiLevelType w:val="hybridMultilevel"/>
    <w:tmpl w:val="C17660DA"/>
    <w:lvl w:ilvl="0" w:tplc="F93C26D0">
      <w:start w:val="1"/>
      <w:numFmt w:val="decimal"/>
      <w:suff w:val="nothing"/>
      <w:lvlText w:val="（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7C74BE"/>
    <w:multiLevelType w:val="hybridMultilevel"/>
    <w:tmpl w:val="600C1EFE"/>
    <w:lvl w:ilvl="0" w:tplc="65141286">
      <w:start w:val="1"/>
      <w:numFmt w:val="decimal"/>
      <w:lvlText w:val="%1）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2DD61C0B"/>
    <w:multiLevelType w:val="hybridMultilevel"/>
    <w:tmpl w:val="DB6C3D64"/>
    <w:lvl w:ilvl="0" w:tplc="F2FC3790">
      <w:start w:val="1"/>
      <w:numFmt w:val="decimal"/>
      <w:suff w:val="nothing"/>
      <w:lvlText w:val="（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A690AFA"/>
    <w:multiLevelType w:val="hybridMultilevel"/>
    <w:tmpl w:val="1CDEC3C0"/>
    <w:lvl w:ilvl="0" w:tplc="FB384E6C">
      <w:start w:val="1"/>
      <w:numFmt w:val="decimal"/>
      <w:suff w:val="nothing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7E71FCD"/>
    <w:multiLevelType w:val="hybridMultilevel"/>
    <w:tmpl w:val="4642E6B2"/>
    <w:lvl w:ilvl="0" w:tplc="F7007000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E1B18E7"/>
    <w:multiLevelType w:val="hybridMultilevel"/>
    <w:tmpl w:val="1C58B6D8"/>
    <w:lvl w:ilvl="0" w:tplc="4DE499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6411EAD"/>
    <w:multiLevelType w:val="hybridMultilevel"/>
    <w:tmpl w:val="3DC28DF6"/>
    <w:lvl w:ilvl="0" w:tplc="47F6045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6E81B6F"/>
    <w:multiLevelType w:val="hybridMultilevel"/>
    <w:tmpl w:val="6764E394"/>
    <w:lvl w:ilvl="0" w:tplc="7C24093A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D55951"/>
    <w:multiLevelType w:val="hybridMultilevel"/>
    <w:tmpl w:val="259C456C"/>
    <w:lvl w:ilvl="0" w:tplc="165C2BAE">
      <w:start w:val="1"/>
      <w:numFmt w:val="decimal"/>
      <w:suff w:val="nothing"/>
      <w:lvlText w:val="（%1）"/>
      <w:lvlJc w:val="left"/>
      <w:pPr>
        <w:ind w:left="420" w:hanging="420"/>
      </w:pPr>
      <w:rPr>
        <w:rFonts w:ascii="宋体" w:eastAsia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32D3"/>
    <w:rsid w:val="00016715"/>
    <w:rsid w:val="000569D3"/>
    <w:rsid w:val="000B04FF"/>
    <w:rsid w:val="000C09C2"/>
    <w:rsid w:val="000F072F"/>
    <w:rsid w:val="000F2AF7"/>
    <w:rsid w:val="001143B0"/>
    <w:rsid w:val="00131E77"/>
    <w:rsid w:val="00172BDC"/>
    <w:rsid w:val="00176FF5"/>
    <w:rsid w:val="001D63A1"/>
    <w:rsid w:val="00210EA7"/>
    <w:rsid w:val="00282C57"/>
    <w:rsid w:val="003758E1"/>
    <w:rsid w:val="0039647A"/>
    <w:rsid w:val="003D20CB"/>
    <w:rsid w:val="003D62AA"/>
    <w:rsid w:val="003D78F3"/>
    <w:rsid w:val="00400321"/>
    <w:rsid w:val="00416311"/>
    <w:rsid w:val="00463EC0"/>
    <w:rsid w:val="004921A1"/>
    <w:rsid w:val="00535CE3"/>
    <w:rsid w:val="00550F17"/>
    <w:rsid w:val="00567D21"/>
    <w:rsid w:val="005D2923"/>
    <w:rsid w:val="006123E1"/>
    <w:rsid w:val="006820A6"/>
    <w:rsid w:val="00683F0F"/>
    <w:rsid w:val="00694E0D"/>
    <w:rsid w:val="006D0D13"/>
    <w:rsid w:val="006E7876"/>
    <w:rsid w:val="00706FB0"/>
    <w:rsid w:val="007143A6"/>
    <w:rsid w:val="00726508"/>
    <w:rsid w:val="00767CF6"/>
    <w:rsid w:val="007732D3"/>
    <w:rsid w:val="007B275B"/>
    <w:rsid w:val="007C1E23"/>
    <w:rsid w:val="007D3D75"/>
    <w:rsid w:val="007E4BC7"/>
    <w:rsid w:val="00843D6F"/>
    <w:rsid w:val="008878FD"/>
    <w:rsid w:val="008B39F2"/>
    <w:rsid w:val="008F17DD"/>
    <w:rsid w:val="009170CB"/>
    <w:rsid w:val="00964544"/>
    <w:rsid w:val="00964F99"/>
    <w:rsid w:val="00966971"/>
    <w:rsid w:val="00986D91"/>
    <w:rsid w:val="009B0886"/>
    <w:rsid w:val="009E2ADF"/>
    <w:rsid w:val="009F4BE3"/>
    <w:rsid w:val="00A02650"/>
    <w:rsid w:val="00A239AA"/>
    <w:rsid w:val="00A27AB9"/>
    <w:rsid w:val="00A33262"/>
    <w:rsid w:val="00AD3740"/>
    <w:rsid w:val="00B07DFF"/>
    <w:rsid w:val="00B50219"/>
    <w:rsid w:val="00B56422"/>
    <w:rsid w:val="00BB2BB7"/>
    <w:rsid w:val="00BB3BCF"/>
    <w:rsid w:val="00BF33F5"/>
    <w:rsid w:val="00C600CE"/>
    <w:rsid w:val="00C67A7E"/>
    <w:rsid w:val="00C67F22"/>
    <w:rsid w:val="00C90C80"/>
    <w:rsid w:val="00CB1C88"/>
    <w:rsid w:val="00D26D9F"/>
    <w:rsid w:val="00D656FA"/>
    <w:rsid w:val="00DB3428"/>
    <w:rsid w:val="00DC6452"/>
    <w:rsid w:val="00DD4783"/>
    <w:rsid w:val="00E00842"/>
    <w:rsid w:val="00E1608D"/>
    <w:rsid w:val="00E92069"/>
    <w:rsid w:val="00EA53A6"/>
    <w:rsid w:val="00EE2C81"/>
    <w:rsid w:val="00EE5981"/>
    <w:rsid w:val="00EF2FC9"/>
    <w:rsid w:val="00F30381"/>
    <w:rsid w:val="00F6035B"/>
    <w:rsid w:val="00FF0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3FBF6"/>
  <w15:chartTrackingRefBased/>
  <w15:docId w15:val="{672C1C84-446C-434C-8EB6-925DB10B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BDC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BDC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172BDC"/>
    <w:pPr>
      <w:ind w:firstLineChars="200" w:firstLine="420"/>
    </w:pPr>
  </w:style>
  <w:style w:type="character" w:customStyle="1" w:styleId="mi">
    <w:name w:val="mi"/>
    <w:basedOn w:val="a0"/>
    <w:rsid w:val="00B50219"/>
  </w:style>
  <w:style w:type="character" w:customStyle="1" w:styleId="mo">
    <w:name w:val="mo"/>
    <w:basedOn w:val="a0"/>
    <w:rsid w:val="00B50219"/>
  </w:style>
  <w:style w:type="character" w:customStyle="1" w:styleId="mjxassistivemathml">
    <w:name w:val="mjx_assistive_mathml"/>
    <w:basedOn w:val="a0"/>
    <w:rsid w:val="00B50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4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70</cp:revision>
  <dcterms:created xsi:type="dcterms:W3CDTF">2019-03-26T06:30:00Z</dcterms:created>
  <dcterms:modified xsi:type="dcterms:W3CDTF">2019-03-29T09:14:00Z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