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B50D54" w:rsidRDefault="00B3495B" w:rsidP="00B3495B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B50D54">
        <w:rPr>
          <w:rFonts w:hint="eastAsia"/>
          <w:b/>
          <w:sz w:val="24"/>
          <w:szCs w:val="24"/>
        </w:rPr>
        <w:t>skip-gram模型：</w:t>
      </w:r>
    </w:p>
    <w:p w:rsidR="00B3495B" w:rsidRDefault="00B3495B" w:rsidP="00B3495B">
      <w:pPr>
        <w:spacing w:line="440" w:lineRule="exact"/>
        <w:ind w:firstLineChars="200" w:firstLine="480"/>
        <w:rPr>
          <w:sz w:val="24"/>
          <w:szCs w:val="24"/>
        </w:rPr>
      </w:pPr>
      <w:r w:rsidRPr="00B3495B">
        <w:rPr>
          <w:rFonts w:hint="eastAsia"/>
          <w:sz w:val="24"/>
          <w:szCs w:val="24"/>
        </w:rPr>
        <w:t>用一个中心词去预测它周围的单词，但是经过这么一段数据预处理</w:t>
      </w:r>
      <w:r w:rsidR="00812936">
        <w:rPr>
          <w:rFonts w:hint="eastAsia"/>
          <w:sz w:val="24"/>
          <w:szCs w:val="24"/>
        </w:rPr>
        <w:t>，</w:t>
      </w:r>
      <w:r w:rsidRPr="00B3495B">
        <w:rPr>
          <w:rFonts w:hint="eastAsia"/>
          <w:sz w:val="24"/>
          <w:szCs w:val="24"/>
        </w:rPr>
        <w:t>生成的数据和标签其实是一一对应的，一个中心词对应一个周围单词，而不是一个中心词对应它周围的多个单词</w:t>
      </w:r>
      <w:r>
        <w:rPr>
          <w:rFonts w:hint="eastAsia"/>
          <w:sz w:val="24"/>
          <w:szCs w:val="24"/>
        </w:rPr>
        <w:t>。</w:t>
      </w: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50D54" w:rsidRDefault="00B3495B" w:rsidP="00B3495B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B50D54">
        <w:rPr>
          <w:rFonts w:hint="eastAsia"/>
          <w:b/>
          <w:sz w:val="24"/>
          <w:szCs w:val="24"/>
        </w:rPr>
        <w:t>word2vec模型：</w:t>
      </w:r>
    </w:p>
    <w:p w:rsidR="00B3495B" w:rsidRDefault="00B3495B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有两种训练模型：</w:t>
      </w:r>
    </w:p>
    <w:p w:rsidR="00B3495B" w:rsidRDefault="00B3495B" w:rsidP="00B3495B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CBOW（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Continuous Bag-Of-Words Model</w:t>
      </w:r>
      <w:r>
        <w:rPr>
          <w:rFonts w:hint="eastAsia"/>
          <w:sz w:val="24"/>
          <w:szCs w:val="24"/>
        </w:rPr>
        <w:t>词袋）</w:t>
      </w:r>
    </w:p>
    <w:p w:rsidR="00B3495B" w:rsidRDefault="00B3495B" w:rsidP="00B3495B">
      <w:pPr>
        <w:pStyle w:val="a3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Skip-gram</w:t>
      </w:r>
      <w:r w:rsidRPr="00B3495B">
        <w:rPr>
          <w:rFonts w:hint="eastAsia"/>
          <w:sz w:val="24"/>
          <w:szCs w:val="24"/>
        </w:rPr>
        <w:t>（</w:t>
      </w:r>
      <w:r w:rsidRPr="00B3495B">
        <w:rPr>
          <w:sz w:val="24"/>
          <w:szCs w:val="24"/>
        </w:rPr>
        <w:t>Continuous Skip-gram Model</w:t>
      </w:r>
      <w:r w:rsidRPr="00B3495B">
        <w:rPr>
          <w:rFonts w:hint="eastAsia"/>
          <w:sz w:val="24"/>
          <w:szCs w:val="24"/>
        </w:rPr>
        <w:t>）</w:t>
      </w:r>
    </w:p>
    <w:p w:rsidR="00E754C3" w:rsidRDefault="00E754C3" w:rsidP="00E754C3">
      <w:pPr>
        <w:spacing w:line="440" w:lineRule="exact"/>
        <w:ind w:left="420" w:firstLineChars="200" w:firstLine="480"/>
        <w:rPr>
          <w:sz w:val="24"/>
          <w:szCs w:val="24"/>
        </w:rPr>
      </w:pPr>
      <w:r w:rsidRPr="00E754C3">
        <w:rPr>
          <w:b/>
          <w:sz w:val="24"/>
          <w:szCs w:val="24"/>
        </w:rPr>
        <w:t>CBOW</w:t>
      </w:r>
      <w:r w:rsidRPr="00E754C3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是采用周围的词来预测中心词的</w:t>
      </w:r>
      <w:r>
        <w:rPr>
          <w:rFonts w:hint="eastAsia"/>
          <w:sz w:val="24"/>
          <w:szCs w:val="24"/>
        </w:rPr>
        <w:t>；</w:t>
      </w:r>
      <w:r w:rsidRPr="00E754C3">
        <w:rPr>
          <w:sz w:val="24"/>
          <w:szCs w:val="24"/>
        </w:rPr>
        <w:t>CBOW算法对于很多分布式信息进行了平滑处理（例如将一整段上下文信息视为一个单一观察量）。很多情况下，对于小型的数据集，这一处理是有帮助的。</w:t>
      </w:r>
    </w:p>
    <w:p w:rsidR="00E754C3" w:rsidRPr="00E754C3" w:rsidRDefault="00E754C3" w:rsidP="00E754C3">
      <w:pPr>
        <w:spacing w:line="440" w:lineRule="exact"/>
        <w:ind w:left="420" w:firstLineChars="200" w:firstLine="480"/>
        <w:rPr>
          <w:sz w:val="24"/>
          <w:szCs w:val="24"/>
        </w:rPr>
      </w:pPr>
      <w:r w:rsidRPr="00E754C3">
        <w:rPr>
          <w:rFonts w:hint="eastAsia"/>
          <w:b/>
          <w:sz w:val="24"/>
          <w:szCs w:val="24"/>
        </w:rPr>
        <w:t>S</w:t>
      </w:r>
      <w:r w:rsidRPr="00E754C3">
        <w:rPr>
          <w:b/>
          <w:sz w:val="24"/>
          <w:szCs w:val="24"/>
        </w:rPr>
        <w:t>kip-Gram模型</w:t>
      </w:r>
      <w:r>
        <w:rPr>
          <w:rFonts w:hint="eastAsia"/>
          <w:sz w:val="24"/>
          <w:szCs w:val="24"/>
        </w:rPr>
        <w:t>：</w:t>
      </w:r>
      <w:r w:rsidRPr="00E754C3">
        <w:rPr>
          <w:sz w:val="24"/>
          <w:szCs w:val="24"/>
        </w:rPr>
        <w:t>采取CBOW的逆过程的动机在于：相形之下，Skip-Gram模型将每个“上下文-目标词汇”的组合视为一个新观察量，这种做法在大型数据集中会更为有效。</w:t>
      </w:r>
    </w:p>
    <w:p w:rsidR="00B3495B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  <w: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249382</wp:posOffset>
            </wp:positionH>
            <wp:positionV relativeFrom="paragraph">
              <wp:posOffset>110835</wp:posOffset>
            </wp:positionV>
            <wp:extent cx="5024838" cy="2951019"/>
            <wp:effectExtent l="19050" t="19050" r="4445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6" cy="295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42171" w:rsidRDefault="00C42171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FC6EAB" w:rsidRDefault="00FC6EAB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FC6EAB" w:rsidRDefault="00FC6EAB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FC6EAB" w:rsidRDefault="00FC6EAB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FC6EAB" w:rsidRDefault="00FC6EAB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FC6EAB" w:rsidRDefault="00FC6EAB" w:rsidP="00B3495B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B3495B" w:rsidRPr="00E770D1" w:rsidRDefault="00B3495B" w:rsidP="00B3495B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E770D1">
        <w:rPr>
          <w:b/>
          <w:sz w:val="24"/>
          <w:szCs w:val="24"/>
        </w:rPr>
        <w:lastRenderedPageBreak/>
        <w:t xml:space="preserve"> </w:t>
      </w:r>
      <w:r w:rsidR="00E754C3" w:rsidRPr="00E770D1">
        <w:rPr>
          <w:rFonts w:hint="eastAsia"/>
          <w:b/>
          <w:sz w:val="24"/>
          <w:szCs w:val="24"/>
        </w:rPr>
        <w:t>Softmax：</w:t>
      </w:r>
    </w:p>
    <w:p w:rsidR="009911CA" w:rsidRPr="009911CA" w:rsidRDefault="000A37BD" w:rsidP="009911CA">
      <w:pPr>
        <w:pStyle w:val="a4"/>
        <w:shd w:val="clear" w:color="auto" w:fill="FFFFFF"/>
        <w:spacing w:before="0" w:beforeAutospacing="0" w:after="0" w:afterAutospacing="0" w:line="440" w:lineRule="exact"/>
        <w:ind w:firstLine="482"/>
        <w:rPr>
          <w:rFonts w:asciiTheme="minorHAnsi" w:eastAsiaTheme="minorEastAsia" w:hAnsiTheme="minorHAnsi" w:cstheme="minorBidi"/>
          <w:noProof/>
          <w:kern w:val="2"/>
        </w:rPr>
      </w:pPr>
      <w:r>
        <w:rPr>
          <w:rFonts w:asciiTheme="minorHAnsi" w:eastAsiaTheme="minorEastAsia" w:hAnsiTheme="minorHAnsi" w:cstheme="minorBidi" w:hint="eastAsia"/>
          <w:noProof/>
          <w:kern w:val="2"/>
        </w:rPr>
        <w:t>（1）</w:t>
      </w:r>
      <w:r w:rsidR="009911CA" w:rsidRPr="009911CA">
        <w:rPr>
          <w:rFonts w:asciiTheme="minorHAnsi" w:eastAsiaTheme="minorEastAsia" w:hAnsiTheme="minorHAnsi" w:cstheme="minorBidi" w:hint="eastAsia"/>
          <w:noProof/>
          <w:kern w:val="2"/>
        </w:rPr>
        <w:t>softmax</w:t>
      </w:r>
      <w:r w:rsidR="009911CA">
        <w:rPr>
          <w:rFonts w:asciiTheme="minorHAnsi" w:eastAsiaTheme="minorEastAsia" w:hAnsiTheme="minorHAnsi" w:cstheme="minorBidi" w:hint="eastAsia"/>
          <w:noProof/>
          <w:kern w:val="2"/>
        </w:rPr>
        <w:t>函数</w:t>
      </w:r>
      <w:r w:rsidR="009911CA" w:rsidRPr="009911CA">
        <w:rPr>
          <w:rFonts w:asciiTheme="minorHAnsi" w:eastAsiaTheme="minorEastAsia" w:hAnsiTheme="minorHAnsi" w:cstheme="minorBidi" w:hint="eastAsia"/>
          <w:noProof/>
          <w:kern w:val="2"/>
        </w:rPr>
        <w:t>本质</w:t>
      </w:r>
      <w:r w:rsidR="009911CA">
        <w:rPr>
          <w:rFonts w:asciiTheme="minorHAnsi" w:eastAsiaTheme="minorEastAsia" w:hAnsiTheme="minorHAnsi" w:cstheme="minorBidi" w:hint="eastAsia"/>
          <w:noProof/>
          <w:kern w:val="2"/>
        </w:rPr>
        <w:t>：</w:t>
      </w:r>
      <w:r w:rsidR="009911CA" w:rsidRPr="009911CA">
        <w:rPr>
          <w:rFonts w:asciiTheme="minorHAnsi" w:eastAsiaTheme="minorEastAsia" w:hAnsiTheme="minorHAnsi" w:cstheme="minorBidi" w:hint="eastAsia"/>
          <w:noProof/>
          <w:kern w:val="2"/>
        </w:rPr>
        <w:t>就是将一个K 维的任意实数向量压缩（映射）成另一个K维的实数向量，其中向量中的每个元素取值都介于（0，1）之间。</w:t>
      </w:r>
    </w:p>
    <w:p w:rsidR="009911CA" w:rsidRPr="009911CA" w:rsidRDefault="000A37BD" w:rsidP="009911C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9911CA" w:rsidRPr="009911CA">
        <w:rPr>
          <w:rFonts w:hint="eastAsia"/>
          <w:sz w:val="24"/>
          <w:szCs w:val="24"/>
        </w:rPr>
        <w:t>softmax函数</w:t>
      </w:r>
      <w:r w:rsidR="009911CA">
        <w:rPr>
          <w:rFonts w:hint="eastAsia"/>
          <w:sz w:val="24"/>
          <w:szCs w:val="24"/>
        </w:rPr>
        <w:t>：</w:t>
      </w:r>
      <w:r w:rsidR="00C121EC" w:rsidRPr="009911CA">
        <w:rPr>
          <w:position w:val="-60"/>
          <w:sz w:val="24"/>
          <w:szCs w:val="24"/>
        </w:rPr>
        <w:object w:dxaOrig="144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68.75pt" o:ole="">
            <v:imagedata r:id="rId6" o:title=""/>
          </v:shape>
          <o:OLEObject Type="Embed" ProgID="Equation.DSMT4" ShapeID="_x0000_i1025" DrawAspect="Content" ObjectID="_1619765719" r:id="rId7"/>
        </w:object>
      </w:r>
      <w:r w:rsidR="009911CA">
        <w:rPr>
          <w:sz w:val="24"/>
          <w:szCs w:val="24"/>
        </w:rPr>
        <w:t xml:space="preserve"> </w:t>
      </w:r>
    </w:p>
    <w:p w:rsidR="00FC6EAB" w:rsidRDefault="000A37BD" w:rsidP="00E754C3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（3）softmax</w:t>
      </w:r>
      <w:r w:rsidR="00746C77">
        <w:rPr>
          <w:rFonts w:hint="eastAsia"/>
          <w:sz w:val="24"/>
          <w:szCs w:val="24"/>
        </w:rPr>
        <w:t>分类器</w:t>
      </w:r>
      <w:r>
        <w:rPr>
          <w:rFonts w:hint="eastAsia"/>
          <w:sz w:val="24"/>
          <w:szCs w:val="24"/>
        </w:rPr>
        <w:t>：</w:t>
      </w:r>
    </w:p>
    <w:p w:rsidR="000A37BD" w:rsidRPr="00E770D1" w:rsidRDefault="000A37BD" w:rsidP="000A37BD">
      <w:pPr>
        <w:spacing w:line="440" w:lineRule="exact"/>
        <w:ind w:firstLineChars="200" w:firstLine="480"/>
        <w:rPr>
          <w:sz w:val="24"/>
          <w:szCs w:val="24"/>
        </w:rPr>
      </w:pPr>
      <w:r w:rsidRPr="00E770D1">
        <w:rPr>
          <w:rFonts w:hint="eastAsia"/>
          <w:sz w:val="24"/>
          <w:szCs w:val="24"/>
        </w:rPr>
        <w:t>词向量的基本任务还是预测任务</w:t>
      </w:r>
      <w:r>
        <w:rPr>
          <w:rFonts w:hint="eastAsia"/>
          <w:sz w:val="24"/>
          <w:szCs w:val="24"/>
        </w:rPr>
        <w:t>；</w:t>
      </w:r>
      <w:r w:rsidRPr="00E770D1">
        <w:rPr>
          <w:rFonts w:hint="eastAsia"/>
          <w:sz w:val="24"/>
          <w:szCs w:val="24"/>
        </w:rPr>
        <w:t>单词每计算一个样本数据，需要计算一次词典里面全部词是要预测的那个词的概率，这是很耗费资源。</w:t>
      </w:r>
    </w:p>
    <w:p w:rsidR="000A37BD" w:rsidRPr="00746C77" w:rsidRDefault="000A37BD" w:rsidP="00E754C3">
      <w:pPr>
        <w:spacing w:line="440" w:lineRule="exact"/>
        <w:ind w:firstLineChars="200" w:firstLine="480"/>
        <w:rPr>
          <w:b/>
          <w:sz w:val="24"/>
          <w:szCs w:val="24"/>
        </w:rPr>
      </w:pPr>
      <w:r w:rsidRPr="00746C77">
        <w:rPr>
          <w:rFonts w:hint="eastAsia"/>
          <w:b/>
          <w:sz w:val="24"/>
          <w:szCs w:val="24"/>
        </w:rPr>
        <w:t>使用softmax分层，减少计算量：</w:t>
      </w:r>
    </w:p>
    <w:p w:rsidR="00746C77" w:rsidRPr="00746C77" w:rsidRDefault="00746C77" w:rsidP="00746C77">
      <w:pPr>
        <w:spacing w:line="440" w:lineRule="exact"/>
        <w:ind w:firstLineChars="200" w:firstLine="480"/>
        <w:rPr>
          <w:sz w:val="24"/>
          <w:szCs w:val="24"/>
        </w:rPr>
      </w:pPr>
      <w:r w:rsidRPr="00746C77">
        <w:rPr>
          <w:rFonts w:hint="eastAsia"/>
          <w:b/>
          <w:sz w:val="24"/>
          <w:szCs w:val="24"/>
        </w:rPr>
        <w:t>eg：</w:t>
      </w:r>
      <w:r w:rsidRPr="00746C77">
        <w:rPr>
          <w:rFonts w:hint="eastAsia"/>
          <w:sz w:val="24"/>
          <w:szCs w:val="24"/>
        </w:rPr>
        <w:t>确定到底是属于</w:t>
      </w:r>
      <w:r w:rsidRPr="00746C77">
        <w:rPr>
          <w:sz w:val="24"/>
          <w:szCs w:val="24"/>
        </w:rPr>
        <w:t xml:space="preserve"> 10,000 （词典数）类中的哪一类。</w:t>
      </w:r>
      <w:r>
        <w:rPr>
          <w:rFonts w:hint="eastAsia"/>
          <w:sz w:val="24"/>
          <w:szCs w:val="24"/>
        </w:rPr>
        <w:t>softmax分类器标明，</w:t>
      </w:r>
      <w:r w:rsidRPr="00746C77">
        <w:rPr>
          <w:sz w:val="24"/>
          <w:szCs w:val="24"/>
        </w:rPr>
        <w:t>目标词是在词汇表的前 5000 个中还是在词汇表的后 5000 个词中，假如这个二分类器告诉你这个词在前 5000 个词中，然后第二个分类器会告诉你这个词在词汇表的前 2500 个词中，或者在词汇表的第二组 2500 个词中，诸如此类，直到最终你找到一个词准确所在的分类器，那么就是这棵树的一个叶子节点。</w:t>
      </w:r>
    </w:p>
    <w:p w:rsidR="00746C77" w:rsidRDefault="00746C77" w:rsidP="00E754C3">
      <w:pPr>
        <w:spacing w:line="440" w:lineRule="exact"/>
        <w:ind w:firstLineChars="200" w:firstLine="420"/>
        <w:rPr>
          <w:sz w:val="24"/>
          <w:szCs w:val="24"/>
        </w:rPr>
      </w:pPr>
      <w: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622474</wp:posOffset>
            </wp:positionH>
            <wp:positionV relativeFrom="paragraph">
              <wp:posOffset>72447</wp:posOffset>
            </wp:positionV>
            <wp:extent cx="4398964" cy="234141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64" cy="2341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6C77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746C77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746C77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746C77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746C77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746C77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746C77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746C77" w:rsidRPr="000A37BD" w:rsidRDefault="00746C77" w:rsidP="00E754C3">
      <w:pPr>
        <w:spacing w:line="440" w:lineRule="exact"/>
        <w:ind w:firstLineChars="200" w:firstLine="480"/>
        <w:rPr>
          <w:sz w:val="24"/>
          <w:szCs w:val="24"/>
        </w:rPr>
      </w:pPr>
    </w:p>
    <w:p w:rsidR="000A37BD" w:rsidRPr="000A37BD" w:rsidRDefault="000A37BD" w:rsidP="000A37BD">
      <w:pPr>
        <w:spacing w:line="440" w:lineRule="exact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0A37BD">
        <w:rPr>
          <w:rFonts w:hint="eastAsia"/>
          <w:sz w:val="24"/>
          <w:szCs w:val="24"/>
        </w:rPr>
        <w:t>sigmoid、softmax的区别：</w:t>
      </w:r>
    </w:p>
    <w:p w:rsidR="000A37BD" w:rsidRPr="000A37BD" w:rsidRDefault="000A37BD" w:rsidP="000A37BD">
      <w:pPr>
        <w:spacing w:line="440" w:lineRule="exact"/>
        <w:ind w:firstLineChars="200" w:firstLine="480"/>
        <w:rPr>
          <w:sz w:val="24"/>
          <w:szCs w:val="24"/>
        </w:rPr>
      </w:pPr>
      <w:r w:rsidRPr="000A37BD">
        <w:rPr>
          <w:sz w:val="24"/>
          <w:szCs w:val="24"/>
        </w:rPr>
        <w:t xml:space="preserve">sigmoid将一个real value映射到（0,1）的区间（当然也可以是（-1,1）），这样可以用来做二分类。 </w:t>
      </w:r>
    </w:p>
    <w:p w:rsidR="000A37BD" w:rsidRPr="000A37BD" w:rsidRDefault="000A37BD" w:rsidP="000A37BD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Pr="000A37BD">
        <w:rPr>
          <w:sz w:val="24"/>
          <w:szCs w:val="24"/>
        </w:rPr>
        <w:t>oftmax把一个k维的real value向量（a1,a2,a3,a4….）映射成一个（b1,b2,b3,b4….）其中bi是一个0-1的常数，然后可以根据bi的大小来进行多分类的任务，如取权重最大的一维。</w:t>
      </w:r>
    </w:p>
    <w:p w:rsidR="00FC6EAB" w:rsidRPr="00FC6EAB" w:rsidRDefault="00FC6EAB" w:rsidP="00072FC5">
      <w:pPr>
        <w:spacing w:line="440" w:lineRule="exact"/>
        <w:rPr>
          <w:sz w:val="24"/>
          <w:szCs w:val="24"/>
        </w:rPr>
      </w:pPr>
    </w:p>
    <w:p w:rsidR="00B3495B" w:rsidRPr="00D94255" w:rsidRDefault="00CC717C" w:rsidP="00B3495B">
      <w:pPr>
        <w:pStyle w:val="a3"/>
        <w:numPr>
          <w:ilvl w:val="0"/>
          <w:numId w:val="1"/>
        </w:numPr>
        <w:spacing w:line="440" w:lineRule="exact"/>
        <w:ind w:firstLineChars="0"/>
        <w:rPr>
          <w:b/>
          <w:sz w:val="24"/>
          <w:szCs w:val="24"/>
        </w:rPr>
      </w:pPr>
      <w:r w:rsidRPr="00D94255">
        <w:rPr>
          <w:rFonts w:hint="eastAsia"/>
          <w:b/>
          <w:sz w:val="24"/>
          <w:szCs w:val="24"/>
        </w:rPr>
        <w:lastRenderedPageBreak/>
        <w:t>共现矩阵（co-occurrence）</w:t>
      </w:r>
      <w:bookmarkStart w:id="0" w:name="_GoBack"/>
      <w:bookmarkEnd w:id="0"/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  <w: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187036</wp:posOffset>
            </wp:positionH>
            <wp:positionV relativeFrom="paragraph">
              <wp:posOffset>4618</wp:posOffset>
            </wp:positionV>
            <wp:extent cx="4810179" cy="3255818"/>
            <wp:effectExtent l="19050" t="19050" r="0" b="190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589" cy="326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rFonts w:hint="eastAsia"/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</w:p>
    <w:p w:rsidR="00CC717C" w:rsidRPr="00691142" w:rsidRDefault="00CC717C" w:rsidP="00691142">
      <w:pPr>
        <w:spacing w:line="440" w:lineRule="exact"/>
        <w:rPr>
          <w:rFonts w:hint="eastAsia"/>
          <w:sz w:val="24"/>
          <w:szCs w:val="24"/>
        </w:rPr>
      </w:pP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I：旁边有2个like，所以第1行第2列=2</w:t>
      </w: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I：旁边有1个enjoy，所以第1</w:t>
      </w:r>
      <w:r>
        <w:rPr>
          <w:rFonts w:hint="eastAsia"/>
          <w:sz w:val="24"/>
          <w:szCs w:val="24"/>
        </w:rPr>
        <w:t>行</w:t>
      </w:r>
      <w:r>
        <w:rPr>
          <w:rFonts w:hint="eastAsia"/>
          <w:sz w:val="24"/>
          <w:szCs w:val="24"/>
        </w:rPr>
        <w:t>第3</w:t>
      </w:r>
      <w:r>
        <w:rPr>
          <w:rFonts w:hint="eastAsia"/>
          <w:sz w:val="24"/>
          <w:szCs w:val="24"/>
        </w:rPr>
        <w:t>列</w:t>
      </w:r>
      <w:r>
        <w:rPr>
          <w:rFonts w:hint="eastAsia"/>
          <w:sz w:val="24"/>
          <w:szCs w:val="24"/>
        </w:rPr>
        <w:t>=1</w:t>
      </w:r>
    </w:p>
    <w:p w:rsidR="00CC717C" w:rsidRDefault="00010F2C" w:rsidP="00CC717C">
      <w:pPr>
        <w:pStyle w:val="a3"/>
        <w:spacing w:line="440" w:lineRule="exact"/>
        <w:ind w:left="720" w:firstLineChars="0" w:firstLine="0"/>
        <w:rPr>
          <w:rFonts w:hint="eastAsia"/>
          <w:sz w:val="24"/>
          <w:szCs w:val="24"/>
        </w:rPr>
      </w:pPr>
      <w:r w:rsidRPr="00010F2C">
        <w:rPr>
          <w:rFonts w:hint="eastAsia"/>
          <w:b/>
          <w:color w:val="FF0000"/>
          <w:sz w:val="24"/>
          <w:szCs w:val="24"/>
        </w:rPr>
        <w:t>应用：</w:t>
      </w:r>
      <w:r w:rsidRPr="00010F2C">
        <w:rPr>
          <w:sz w:val="24"/>
          <w:szCs w:val="24"/>
        </w:rPr>
        <w:t>可以将每一行作为词向量，可以用SVD对矩阵降维。</w:t>
      </w:r>
    </w:p>
    <w:p w:rsidR="00CC717C" w:rsidRDefault="00CC717C" w:rsidP="00CC717C">
      <w:pPr>
        <w:pStyle w:val="a3"/>
        <w:spacing w:line="440" w:lineRule="exact"/>
        <w:ind w:left="720" w:firstLineChars="0" w:firstLine="0"/>
        <w:rPr>
          <w:rFonts w:hint="eastAsia"/>
          <w:sz w:val="24"/>
          <w:szCs w:val="24"/>
        </w:rPr>
      </w:pPr>
    </w:p>
    <w:p w:rsidR="00B3495B" w:rsidRDefault="00B3495B" w:rsidP="00B3495B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495B" w:rsidRDefault="00B3495B" w:rsidP="00B3495B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3495B" w:rsidRPr="00B3495B" w:rsidRDefault="00B3495B" w:rsidP="00B3495B">
      <w:pPr>
        <w:pStyle w:val="a3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p w:rsidR="00B3495B" w:rsidRPr="00B3495B" w:rsidRDefault="00B3495B" w:rsidP="00B3495B">
      <w:pPr>
        <w:spacing w:line="440" w:lineRule="exact"/>
        <w:rPr>
          <w:sz w:val="24"/>
          <w:szCs w:val="24"/>
        </w:rPr>
      </w:pPr>
    </w:p>
    <w:sectPr w:rsidR="00B3495B" w:rsidRPr="00B3495B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87AA9"/>
    <w:multiLevelType w:val="hybridMultilevel"/>
    <w:tmpl w:val="1D56BE70"/>
    <w:lvl w:ilvl="0" w:tplc="34284096">
      <w:start w:val="1"/>
      <w:numFmt w:val="decimal"/>
      <w:suff w:val="noth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665403BB"/>
    <w:multiLevelType w:val="hybridMultilevel"/>
    <w:tmpl w:val="048A63B6"/>
    <w:lvl w:ilvl="0" w:tplc="7E7254C2">
      <w:start w:val="1"/>
      <w:numFmt w:val="decimal"/>
      <w:suff w:val="noth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6ACE"/>
    <w:rsid w:val="00010F2C"/>
    <w:rsid w:val="00072FC5"/>
    <w:rsid w:val="000A37BD"/>
    <w:rsid w:val="001D63A1"/>
    <w:rsid w:val="00676ACE"/>
    <w:rsid w:val="00691142"/>
    <w:rsid w:val="00746C77"/>
    <w:rsid w:val="007D3D75"/>
    <w:rsid w:val="00812936"/>
    <w:rsid w:val="008A6A4E"/>
    <w:rsid w:val="009911CA"/>
    <w:rsid w:val="00B3495B"/>
    <w:rsid w:val="00B50D54"/>
    <w:rsid w:val="00B96B9C"/>
    <w:rsid w:val="00BF33F5"/>
    <w:rsid w:val="00C121EC"/>
    <w:rsid w:val="00C42171"/>
    <w:rsid w:val="00CC717C"/>
    <w:rsid w:val="00D94255"/>
    <w:rsid w:val="00E754C3"/>
    <w:rsid w:val="00E770D1"/>
    <w:rsid w:val="00EE5981"/>
    <w:rsid w:val="00FC6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5B08"/>
  <w15:chartTrackingRefBased/>
  <w15:docId w15:val="{3E1A3383-29D7-438A-966E-41585DB0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5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911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18</cp:revision>
  <dcterms:created xsi:type="dcterms:W3CDTF">2019-05-08T01:57:00Z</dcterms:created>
  <dcterms:modified xsi:type="dcterms:W3CDTF">2019-05-19T02:09:00Z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