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tóm-tắt-điều-hành"/>
    <w:p>
      <w:pPr>
        <w:pStyle w:val="Heading1"/>
      </w:pPr>
      <w:r>
        <w:t xml:space="preserve">Tóm tắt điều hành</w:t>
      </w:r>
    </w:p>
    <w:p>
      <w:pPr>
        <w:pStyle w:val="FirstParagraph"/>
      </w:pPr>
      <w:r>
        <w:rPr>
          <w:b/>
          <w:bCs/>
        </w:rPr>
        <w:t xml:space="preserve">Mục tiêu:</w:t>
      </w:r>
      <w:r>
        <w:t xml:space="preserve"> </w:t>
      </w:r>
      <w:r>
        <w:t xml:space="preserve">Trình bày chi tiết về hệ thống</w:t>
      </w:r>
      <w:r>
        <w:t xml:space="preserve"> </w:t>
      </w:r>
      <w:r>
        <w:rPr>
          <w:i/>
          <w:iCs/>
        </w:rPr>
        <w:t xml:space="preserve">DeepN-JPEG</w:t>
      </w:r>
      <w:r>
        <w:t xml:space="preserve"> </w:t>
      </w:r>
      <w:r>
        <w:t xml:space="preserve">– một phương pháp nén ảnh dựa trên JPEG nhưng tối ưu cho mạng nơ-ron – và các vấn đề liên quan như pipeline triển khai PyTorch, kế hoạch thí nghiệm, hàm mất mát, cũng như kết quả so sánh với JPEG truyền thống. Báo cáo bao gồm: slide nghiên cứu (15–20 trang), mã PyTorch mẫu, kế hoạch thí nghiệm (CIFAR-10, ImageNet), phân tích hàm mất mát, sơ đồ pipeline/đào tạo (mermaid), cấu trúc mã và tài liệu hướng dẫn.</w:t>
      </w:r>
    </w:p>
    <w:p>
      <w:pPr>
        <w:pStyle w:val="BodyText"/>
      </w:pPr>
      <w:r>
        <w:t xml:space="preserve">Bối cảnh là nén ảnh thân thiện với AI (image compression for AI): JPEG truyền thống tối ưu chất lượng thị giác người</w:t>
      </w:r>
      <w:hyperlink r:id="rId21">
        <w:r>
          <w:rPr>
            <w:rStyle w:val="Hyperlink"/>
          </w:rPr>
          <w:t xml:space="preserve">[1]</w:t>
        </w:r>
      </w:hyperlink>
      <w:hyperlink r:id="rId22">
        <w:r>
          <w:rPr>
            <w:rStyle w:val="Hyperlink"/>
          </w:rPr>
          <w:t xml:space="preserve">[2]</w:t>
        </w:r>
      </w:hyperlink>
      <w:r>
        <w:t xml:space="preserve"> </w:t>
      </w:r>
      <w:r>
        <w:t xml:space="preserve">nhưng khi nén mạnh thì độ chính xác của mô hình DNN giảm mạnh</w:t>
      </w:r>
      <w:hyperlink r:id="rId23">
        <w:r>
          <w:rPr>
            <w:rStyle w:val="Hyperlink"/>
          </w:rPr>
          <w:t xml:space="preserve">[3]</w:t>
        </w:r>
      </w:hyperlink>
      <w:hyperlink r:id="rId22">
        <w:r>
          <w:rPr>
            <w:rStyle w:val="Hyperlink"/>
          </w:rPr>
          <w:t xml:space="preserve">[2]</w:t>
        </w:r>
      </w:hyperlink>
      <w:r>
        <w:t xml:space="preserve">.</w:t>
      </w:r>
      <w:r>
        <w:t xml:space="preserve"> </w:t>
      </w:r>
      <w:r>
        <w:rPr>
          <w:i/>
          <w:iCs/>
        </w:rPr>
        <w:t xml:space="preserve">DeepN-JPEG</w:t>
      </w:r>
      <w:r>
        <w:t xml:space="preserve"> </w:t>
      </w:r>
      <w:r>
        <w:t xml:space="preserve">được thiết kế để giữ lại các thành phần “quan trọng đối với DNN” trong quá trình nén</w:t>
      </w:r>
      <w:hyperlink r:id="rId24">
        <w:r>
          <w:rPr>
            <w:rStyle w:val="Hyperlink"/>
          </w:rPr>
          <w:t xml:space="preserve">[4]</w:t>
        </w:r>
      </w:hyperlink>
      <w:hyperlink r:id="rId22">
        <w:r>
          <w:rPr>
            <w:rStyle w:val="Hyperlink"/>
          </w:rPr>
          <w:t xml:space="preserve">[2]</w:t>
        </w:r>
      </w:hyperlink>
      <w:r>
        <w:t xml:space="preserve">, thông qua việc học bản quan hóa (quantization) từ dữ liệu và nhiệm vụ cụ thể. Kết quả thử nghiệm ban đầu cho thấy</w:t>
      </w:r>
      <w:r>
        <w:t xml:space="preserve"> </w:t>
      </w:r>
      <w:r>
        <w:rPr>
          <w:i/>
          <w:iCs/>
        </w:rPr>
        <w:t xml:space="preserve">DeepN-JPEG</w:t>
      </w:r>
      <w:r>
        <w:t xml:space="preserve"> </w:t>
      </w:r>
      <w:r>
        <w:t xml:space="preserve">đạt tỷ lệ nén gấp ~3.5 lần JPEG mà vẫn duy trì độ chính xác giống nhau trên ImageNet</w:t>
      </w:r>
      <w:hyperlink r:id="rId22">
        <w:r>
          <w:rPr>
            <w:rStyle w:val="Hyperlink"/>
          </w:rPr>
          <w:t xml:space="preserve">[2]</w:t>
        </w:r>
      </w:hyperlink>
      <w:r>
        <w:t xml:space="preserve">.</w:t>
      </w:r>
    </w:p>
    <w:p>
      <w:pPr>
        <w:pStyle w:val="BodyText"/>
      </w:pPr>
      <w:r>
        <w:t xml:space="preserve">Bên cạnh đó, báo cáo tham khảo các công trình liên quan (như các mô hình nén học sâu của Ballé et al. và các phương pháp task-aware sau này) để xây dựng khung chung. Dự án PyTorch demo giả định: một pipeline kiểu JPEG (DCT, downsampling, quantization, mã hóa thô), trong đó bảng lượng tử hóa (quantization table) là tham số có thể học. Ta huấn luyện pipeline này cùng một mạng CNN (ResNet18) để tối ưu kết quả phân loại kèm tỷ lệ nén (thông qua hàm mất mát kết hợp giữa độ chính xác và số bit).</w:t>
      </w:r>
    </w:p>
    <w:p>
      <w:pPr>
        <w:pStyle w:val="BodyText"/>
      </w:pPr>
      <w:r>
        <w:rPr>
          <w:b/>
          <w:bCs/>
        </w:rPr>
        <w:t xml:space="preserve">Kết quả mong đợi:</w:t>
      </w:r>
      <w:r>
        <w:t xml:space="preserve"> </w:t>
      </w:r>
      <w:r>
        <w:t xml:space="preserve">Slides trình bày rõ ràng từng bước (đã bao gồm nội dung slide, ghi chú thuyết trình, sơ đồ minh hoạ). Kế hoạch thí nghiệm chi tiết (bao gồm cách tạo dữ liệu, chỉ số đánh giá: Top-1/Top-5 accuracy, bits-per-pixel, độ trễ inference). Phân tích hàm mất mát chung:</w:t>
      </w:r>
      <w:r>
        <w:t xml:space="preserve"> </w:t>
      </w:r>
      <w:r>
        <w:rPr>
          <w:rStyle w:val="VerbatimChar"/>
        </w:rPr>
        <w:t xml:space="preserve">L = Loss_task + λ * R</w:t>
      </w:r>
      <w:r>
        <w:t xml:space="preserve">, cách tính độ đo bitrate (hoặc bits), chiến lược tối ưu. Mã mẫu PyTorch làm rõ pipeline học được (hàm DCT, module quantization, stub entropy). Sơ đồ Mermaid minh hoạ pipeline và luồng huấn luyện. Cuối cùng là các bảng biểu/vẽ đồ thị đề xuất so sánh chính JPEG vs DeepN-JPEG.</w:t>
      </w:r>
    </w:p>
    <w:p>
      <w:pPr>
        <w:pStyle w:val="BodyText"/>
      </w:pPr>
      <w:r>
        <w:t xml:space="preserve">Dự báo: trọng tâm là</w:t>
      </w:r>
      <w:r>
        <w:t xml:space="preserve"> </w:t>
      </w:r>
      <w:r>
        <w:rPr>
          <w:b/>
          <w:bCs/>
        </w:rPr>
        <w:t xml:space="preserve">độ bao quát và chi tiết</w:t>
      </w:r>
      <w:r>
        <w:t xml:space="preserve">, ngôn ngữ tiếng Việt, chú thích nguồn rõ ràng (DeepN-JPEG, chuẩn JPEG, Ballé (ICLR), Choi&amp;Han (ECCV), AccelIR (CVPR), các bài task-aware khác…).</w:t>
      </w:r>
    </w:p>
    <w:p>
      <w:r>
        <w:pict>
          <v:rect style="width:0;height:1.5pt" o:hralign="center" o:hrstd="t" o:hr="t"/>
        </w:pict>
      </w:r>
    </w:p>
    <w:bookmarkStart w:id="30" w:name="slide-1-giới-thiệu-và-động-lực"/>
    <w:p>
      <w:pPr>
        <w:pStyle w:val="Heading2"/>
      </w:pPr>
      <w:r>
        <w:t xml:space="preserve">Slide 1: Giới thiệu và động lực</w:t>
      </w:r>
    </w:p>
    <w:p>
      <w:pPr>
        <w:pStyle w:val="Compact"/>
        <w:numPr>
          <w:ilvl w:val="0"/>
          <w:numId w:val="1001"/>
        </w:numPr>
      </w:pPr>
      <w:r>
        <w:rPr>
          <w:b/>
          <w:bCs/>
        </w:rPr>
        <w:t xml:space="preserve">Vấn đề:</w:t>
      </w:r>
      <w:r>
        <w:t xml:space="preserve"> </w:t>
      </w:r>
      <w:r>
        <w:t xml:space="preserve">Hệ thống IoT/di động ngày càng tạo ra lượng dữ liệu hình ảnh khổng lồ cho AI (phân loại, nhận dạng…) nhưng băng thông và lưu trữ hạn chế. Nén dữ liệu (như JPEG) là cần thiết</w:t>
      </w:r>
      <w:hyperlink r:id="rId25">
        <w:r>
          <w:rPr>
            <w:rStyle w:val="Hyperlink"/>
          </w:rPr>
          <w:t xml:space="preserve">[5]</w:t>
        </w:r>
      </w:hyperlink>
      <w:hyperlink r:id="rId22">
        <w:r>
          <w:rPr>
            <w:rStyle w:val="Hyperlink"/>
          </w:rPr>
          <w:t xml:space="preserve">[2]</w:t>
        </w:r>
      </w:hyperlink>
      <w:r>
        <w:t xml:space="preserve">.</w:t>
      </w:r>
    </w:p>
    <w:p>
      <w:pPr>
        <w:pStyle w:val="Compact"/>
        <w:numPr>
          <w:ilvl w:val="0"/>
          <w:numId w:val="1001"/>
        </w:numPr>
      </w:pPr>
      <w:r>
        <w:rPr>
          <w:b/>
          <w:bCs/>
        </w:rPr>
        <w:t xml:space="preserve">Nhận xét:</w:t>
      </w:r>
      <w:r>
        <w:t xml:space="preserve"> </w:t>
      </w:r>
      <w:r>
        <w:t xml:space="preserve">JPEG và các chuẩn nén ảnh truyền thống tối ưu chất lượng nhìn (HVS – Human Visual System). Tuy nhiên, khi nén mạnh, ảnh đầu vào mất nhiều</w:t>
      </w:r>
      <w:r>
        <w:t xml:space="preserve"> </w:t>
      </w:r>
      <w:r>
        <w:rPr>
          <w:i/>
          <w:iCs/>
        </w:rPr>
        <w:t xml:space="preserve">đặc trưng</w:t>
      </w:r>
      <w:r>
        <w:t xml:space="preserve"> </w:t>
      </w:r>
      <w:r>
        <w:t xml:space="preserve">quan trọng cho DNN, dẫn đến</w:t>
      </w:r>
      <w:r>
        <w:t xml:space="preserve"> </w:t>
      </w:r>
      <w:r>
        <w:rPr>
          <w:b/>
          <w:bCs/>
        </w:rPr>
        <w:t xml:space="preserve">giảm accuracy mạnh</w:t>
      </w:r>
      <w:hyperlink r:id="rId23">
        <w:r>
          <w:rPr>
            <w:rStyle w:val="Hyperlink"/>
          </w:rPr>
          <w:t xml:space="preserve">[3]</w:t>
        </w:r>
      </w:hyperlink>
      <w:hyperlink r:id="rId22">
        <w:r>
          <w:rPr>
            <w:rStyle w:val="Hyperlink"/>
          </w:rPr>
          <w:t xml:space="preserve">[2]</w:t>
        </w:r>
      </w:hyperlink>
      <w:r>
        <w:t xml:space="preserve">. Ví dụ, nghiên cứu chỉ ra AlexNet trên ImageNet giảm accuracy tương đương khi chuyển từ AlexNet (8 layers) sang GoogLeNet (22 layers) nếu ảnh quá nén</w:t>
      </w:r>
      <w:hyperlink r:id="rId26">
        <w:r>
          <w:rPr>
            <w:rStyle w:val="Hyperlink"/>
          </w:rPr>
          <w:t xml:space="preserve">[6]</w:t>
        </w:r>
      </w:hyperlink>
      <w:hyperlink r:id="rId22">
        <w:r>
          <w:rPr>
            <w:rStyle w:val="Hyperlink"/>
          </w:rPr>
          <w:t xml:space="preserve">[2]</w:t>
        </w:r>
      </w:hyperlink>
      <w:r>
        <w:t xml:space="preserve">.</w:t>
      </w:r>
    </w:p>
    <w:p>
      <w:pPr>
        <w:pStyle w:val="Compact"/>
        <w:numPr>
          <w:ilvl w:val="0"/>
          <w:numId w:val="1001"/>
        </w:numPr>
      </w:pPr>
      <w:r>
        <w:rPr>
          <w:b/>
          <w:bCs/>
        </w:rPr>
        <w:t xml:space="preserve">Cơ hội:</w:t>
      </w:r>
      <w:r>
        <w:t xml:space="preserve"> </w:t>
      </w:r>
      <w:r>
        <w:rPr>
          <w:b/>
          <w:bCs/>
        </w:rPr>
        <w:t xml:space="preserve">Nén thân thiện AI (AI-friendly compression):</w:t>
      </w:r>
      <w:r>
        <w:t xml:space="preserve"> </w:t>
      </w:r>
      <w:r>
        <w:t xml:space="preserve">Tối ưu pipeline nén để lưu giữ tối đa thông tin quan trọng cho mạng thần kinh, thay vì chỉ nhắm tới mắt người. Ý tưởng tiên phong ở đây là “nén có nhiệm vụ (task-aware)”</w:t>
      </w:r>
      <w:hyperlink r:id="rId27">
        <w:r>
          <w:rPr>
            <w:rStyle w:val="Hyperlink"/>
          </w:rPr>
          <w:t xml:space="preserve">[7]</w:t>
        </w:r>
      </w:hyperlink>
      <w:hyperlink r:id="rId28">
        <w:r>
          <w:rPr>
            <w:rStyle w:val="Hyperlink"/>
          </w:rPr>
          <w:t xml:space="preserve">[8]</w:t>
        </w:r>
      </w:hyperlink>
      <w:r>
        <w:t xml:space="preserve">, duy trì hiệu năng DNN trong khi vẫn giảm kích thước dữ liệu.</w:t>
      </w:r>
    </w:p>
    <w:p>
      <w:pPr>
        <w:pStyle w:val="FirstParagraph"/>
      </w:pPr>
      <w:r>
        <w:rPr>
          <w:b/>
          <w:bCs/>
        </w:rPr>
        <w:t xml:space="preserve">Nguồn:</w:t>
      </w:r>
      <w:r>
        <w:t xml:space="preserve"> </w:t>
      </w:r>
      <w:r>
        <w:t xml:space="preserve">Động lực được nêu trong [DeepN-JPEG (DAC'18)]</w:t>
      </w:r>
      <w:hyperlink r:id="rId25">
        <w:r>
          <w:rPr>
            <w:rStyle w:val="Hyperlink"/>
          </w:rPr>
          <w:t xml:space="preserve">[5]</w:t>
        </w:r>
      </w:hyperlink>
      <w:hyperlink r:id="rId22">
        <w:r>
          <w:rPr>
            <w:rStyle w:val="Hyperlink"/>
          </w:rPr>
          <w:t xml:space="preserve">[2]</w:t>
        </w:r>
      </w:hyperlink>
      <w:r>
        <w:t xml:space="preserve"> </w:t>
      </w:r>
      <w:r>
        <w:t xml:space="preserve">và được xác nhận bởi các công trình sau này</w:t>
      </w:r>
      <w:hyperlink r:id="rId27">
        <w:r>
          <w:rPr>
            <w:rStyle w:val="Hyperlink"/>
          </w:rPr>
          <w:t xml:space="preserve">[7]</w:t>
        </w:r>
      </w:hyperlink>
      <w:hyperlink r:id="rId28">
        <w:r>
          <w:rPr>
            <w:rStyle w:val="Hyperlink"/>
          </w:rPr>
          <w:t xml:space="preserve">[8]</w:t>
        </w:r>
      </w:hyperlink>
      <w:r>
        <w:t xml:space="preserve">.</w:t>
      </w:r>
    </w:p>
    <w:p>
      <w:pPr>
        <w:pStyle w:val="BodyText"/>
      </w:pPr>
      <w:r>
        <w:rPr>
          <w:b/>
          <w:bCs/>
        </w:rPr>
        <w:t xml:space="preserve">Speaker notes:</w:t>
      </w:r>
      <w:r>
        <w:t xml:space="preserve"> </w:t>
      </w:r>
      <w:r>
        <w:t xml:space="preserve">Mở đầu với ví dụ cụ thể:</w:t>
      </w:r>
    </w:p>
    <w:p>
      <w:pPr>
        <w:pStyle w:val="Compact"/>
        <w:numPr>
          <w:ilvl w:val="0"/>
          <w:numId w:val="1002"/>
        </w:numPr>
      </w:pPr>
      <w:r>
        <w:t xml:space="preserve">“Tải ảnh JPEG 152KB lên mạng 3G mất ~870ms, LTE ~180ms, WiFi ~95ms, có thể lớn hơn thời gian chạy AlexNet (682ms)</w:t>
      </w:r>
      <w:hyperlink r:id="rId29">
        <w:r>
          <w:rPr>
            <w:rStyle w:val="Hyperlink"/>
          </w:rPr>
          <w:t xml:space="preserve">[9]</w:t>
        </w:r>
      </w:hyperlink>
      <w:r>
        <w:t xml:space="preserve">. Nén ảnh vì vậy thiết yếu cho IoT. Nhưng nếu nén bằng JPEG quá mức thì accuracy DNN suy giảm nhiều (ví dụ từ AlexNet sang GoogLeNet). DeepN-JPEG nhằm giữ accuracy cao trong khi tăng tỷ lệ nén.”</w:t>
      </w:r>
    </w:p>
    <w:p>
      <w:r>
        <w:pict>
          <v:rect style="width:0;height:1.5pt" o:hralign="center" o:hrstd="t" o:hr="t"/>
        </w:pict>
      </w:r>
    </w:p>
    <w:bookmarkEnd w:id="30"/>
    <w:bookmarkStart w:id="37" w:name="slide-2-tổng-quan-về-pipeline-jpeg"/>
    <w:p>
      <w:pPr>
        <w:pStyle w:val="Heading2"/>
      </w:pPr>
      <w:r>
        <w:t xml:space="preserve">Slide 2: Tổng quan về pipeline JPEG</w:t>
      </w:r>
    </w:p>
    <w:p>
      <w:pPr>
        <w:pStyle w:val="FirstParagraph"/>
      </w:pPr>
      <w:r>
        <w:t xml:space="preserve">JPEG là</w:t>
      </w:r>
      <w:r>
        <w:t xml:space="preserve"> </w:t>
      </w:r>
      <w:r>
        <w:rPr>
          <w:b/>
          <w:bCs/>
        </w:rPr>
        <w:t xml:space="preserve">chuẩn nén mất mát</w:t>
      </w:r>
      <w:r>
        <w:t xml:space="preserve"> </w:t>
      </w:r>
      <w:r>
        <w:t xml:space="preserve">phổ biến nhất cho ảnh. Pipeline điển hình gồm các bước (xem hình dưới): biến đổi không gian màu, downsample Cr/Cb (nếu dùng YCbCr), chia khối 8×8,</w:t>
      </w:r>
      <w:r>
        <w:t xml:space="preserve"> </w:t>
      </w:r>
      <w:r>
        <w:rPr>
          <w:b/>
          <w:bCs/>
        </w:rPr>
        <w:t xml:space="preserve">DCT</w:t>
      </w:r>
      <w:r>
        <w:t xml:space="preserve"> </w:t>
      </w:r>
      <w:r>
        <w:t xml:space="preserve">mỗi khối,</w:t>
      </w:r>
      <w:r>
        <w:t xml:space="preserve"> </w:t>
      </w:r>
      <w:r>
        <w:rPr>
          <w:b/>
          <w:bCs/>
        </w:rPr>
        <w:t xml:space="preserve">lượng tử hoá (quantization)</w:t>
      </w:r>
      <w:r>
        <w:t xml:space="preserve"> </w:t>
      </w:r>
      <w:r>
        <w:t xml:space="preserve">từng hệ số DCT bằng bảng lượng tử cố định (tùy chất lượng), sau đó</w:t>
      </w:r>
      <w:r>
        <w:t xml:space="preserve"> </w:t>
      </w:r>
      <w:r>
        <w:rPr>
          <w:i/>
          <w:iCs/>
        </w:rPr>
        <w:t xml:space="preserve">zig-zag</w:t>
      </w:r>
      <w:r>
        <w:t xml:space="preserve"> </w:t>
      </w:r>
      <w:r>
        <w:t xml:space="preserve">và mã RLE/Huffman.</w:t>
      </w:r>
    </w:p>
    <w:p>
      <w:pPr>
        <w:pStyle w:val="BodyText"/>
      </w:pPr>
      <w:r>
        <w:drawing>
          <wp:inline>
            <wp:extent cx="5334000" cy="3204658"/>
            <wp:effectExtent b="0" l="0" r="0" t="0"/>
            <wp:docPr descr="" title="" id="32" name="Picture"/>
            <a:graphic>
              <a:graphicData uri="http://schemas.openxmlformats.org/drawingml/2006/picture">
                <pic:pic>
                  <pic:nvPicPr>
                    <pic:cNvPr descr="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" id="33" name="Picture"/>
                    <pic:cNvPicPr>
                      <a:picLocks noChangeArrowheads="1" noChangeAspect="1"/>
                    </pic:cNvPicPr>
                  </pic:nvPicPr>
                  <pic:blipFill>
                    <a:blip r:embed="rId31"/>
                    <a:stretch>
                      <a:fillRect/>
                    </a:stretch>
                  </pic:blipFill>
                  <pic:spPr bwMode="auto">
                    <a:xfrm>
                      <a:off x="0" y="0"/>
                      <a:ext cx="5334000" cy="3204658"/>
                    </a:xfrm>
                    <a:prstGeom prst="rect">
                      <a:avLst/>
                    </a:prstGeom>
                    <a:noFill/>
                    <a:ln w="9525">
                      <a:noFill/>
                      <a:headEnd/>
                      <a:tailEnd/>
                    </a:ln>
                  </pic:spPr>
                </pic:pic>
              </a:graphicData>
            </a:graphic>
          </wp:inline>
        </w:drawing>
      </w:r>
      <w:r>
        <w:br/>
      </w:r>
      <w:r>
        <w:rPr>
          <w:i/>
          <w:iCs/>
        </w:rPr>
        <w:t xml:space="preserve">Hình: Sơ đồ khối pipeline JPEG (Color Transform → DCT → Quantization → RLE/Huffman)</w:t>
      </w:r>
      <w:hyperlink r:id="rId21">
        <w:r>
          <w:rPr>
            <w:rStyle w:val="Hyperlink"/>
            <w:i/>
            <w:iCs/>
          </w:rPr>
          <w:t xml:space="preserve">[1]</w:t>
        </w:r>
      </w:hyperlink>
      <w:r>
        <w:rPr>
          <w:i/>
          <w:iCs/>
        </w:rPr>
        <w:t xml:space="preserve">.</w:t>
      </w:r>
    </w:p>
    <w:p>
      <w:pPr>
        <w:pStyle w:val="Compact"/>
        <w:numPr>
          <w:ilvl w:val="0"/>
          <w:numId w:val="1003"/>
        </w:numPr>
      </w:pPr>
      <w:r>
        <w:rPr>
          <w:b/>
          <w:bCs/>
        </w:rPr>
        <w:t xml:space="preserve">DCT 8×8:</w:t>
      </w:r>
      <w:r>
        <w:t xml:space="preserve"> </w:t>
      </w:r>
      <w:r>
        <w:t xml:space="preserve">Chuyển mỗi khối điểm ảnh 8×8 sang miền tần số. Hệ số phía trên bên trái (DC) biểu diễn thành phần tần số thấp nhất, góc phải dưới các tần số cao. Ví dụ hình dưới:</w:t>
      </w:r>
      <w:r>
        <w:t xml:space="preserve"> </w:t>
      </w:r>
      <w:r>
        <w:rPr>
          <w:b/>
          <w:bCs/>
        </w:rPr>
        <w:t xml:space="preserve">các basis DCT</w:t>
      </w:r>
      <w:r>
        <w:t xml:space="preserve"> </w:t>
      </w:r>
      <w:r>
        <w:t xml:space="preserve">8×8.</w:t>
      </w:r>
    </w:p>
    <w:p>
      <w:pPr>
        <w:pStyle w:val="FirstParagraph"/>
      </w:pPr>
      <w:r>
        <w:drawing>
          <wp:inline>
            <wp:extent cx="4165600" cy="4445000"/>
            <wp:effectExtent b="0" l="0" r="0" t="0"/>
            <wp:docPr descr="" title="" id="35" name="Picture"/>
            <a:graphic>
              <a:graphicData uri="http://schemas.openxmlformats.org/drawingml/2006/picture">
                <pic:pic>
                  <pic:nvPicPr>
                    <pic:cNvPr descr="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" id="36" name="Picture"/>
                    <pic:cNvPicPr>
                      <a:picLocks noChangeArrowheads="1" noChangeAspect="1"/>
                    </pic:cNvPicPr>
                  </pic:nvPicPr>
                  <pic:blipFill>
                    <a:blip r:embed="rId34"/>
                    <a:stretch>
                      <a:fillRect/>
                    </a:stretch>
                  </pic:blipFill>
                  <pic:spPr bwMode="auto">
                    <a:xfrm>
                      <a:off x="0" y="0"/>
                      <a:ext cx="4165600" cy="4445000"/>
                    </a:xfrm>
                    <a:prstGeom prst="rect">
                      <a:avLst/>
                    </a:prstGeom>
                    <a:noFill/>
                    <a:ln w="9525">
                      <a:noFill/>
                      <a:headEnd/>
                      <a:tailEnd/>
                    </a:ln>
                  </pic:spPr>
                </pic:pic>
              </a:graphicData>
            </a:graphic>
          </wp:inline>
        </w:drawing>
      </w:r>
      <w:r>
        <w:br/>
      </w:r>
      <w:r>
        <w:rPr>
          <w:i/>
          <w:iCs/>
        </w:rPr>
        <w:t xml:space="preserve">Hình: Ma trận basis của DCT 8×8 (góc trên-trái là hàm cosin DC, các ô xa hơn chứa tần số cao hơn)</w:t>
      </w:r>
      <w:hyperlink r:id="rId21">
        <w:r>
          <w:rPr>
            <w:rStyle w:val="Hyperlink"/>
            <w:i/>
            <w:iCs/>
          </w:rPr>
          <w:t xml:space="preserve">[1]</w:t>
        </w:r>
      </w:hyperlink>
      <w:r>
        <w:rPr>
          <w:i/>
          <w:iCs/>
        </w:rPr>
        <w:t xml:space="preserve">.</w:t>
      </w:r>
    </w:p>
    <w:p>
      <w:pPr>
        <w:numPr>
          <w:ilvl w:val="0"/>
          <w:numId w:val="1004"/>
        </w:numPr>
      </w:pPr>
      <w:r>
        <w:rPr>
          <w:b/>
          <w:bCs/>
        </w:rPr>
        <w:t xml:space="preserve">Quantization:</w:t>
      </w:r>
      <w:r>
        <w:t xml:space="preserve"> </w:t>
      </w:r>
      <w:r>
        <w:t xml:space="preserve">Mỗi hệ số DCT chia cho giá trị từ bảng lượng tử (quantization table). Các hệ số tần số cao thường bị chia cho giá trị lớn → dễ thành 0 khi làm tròn. Kết quả là mất thông tin tần số cao mà mắt người ít nhận biết</w:t>
      </w:r>
      <w:hyperlink r:id="rId21">
        <w:r>
          <w:rPr>
            <w:rStyle w:val="Hyperlink"/>
          </w:rPr>
          <w:t xml:space="preserve">[1]</w:t>
        </w:r>
      </w:hyperlink>
      <w:r>
        <w:t xml:space="preserve">. Bảng lượng tử thông thường (theo chuẩn ISO 10918-1) giảm dần từ góc trên-trái xuống góc dưới-phải</w:t>
      </w:r>
      <w:hyperlink r:id="rId21">
        <w:r>
          <w:rPr>
            <w:rStyle w:val="Hyperlink"/>
          </w:rPr>
          <w:t xml:space="preserve">[1]</w:t>
        </w:r>
      </w:hyperlink>
      <w:r>
        <w:t xml:space="preserve">.</w:t>
      </w:r>
    </w:p>
    <w:p>
      <w:pPr>
        <w:numPr>
          <w:ilvl w:val="0"/>
          <w:numId w:val="1004"/>
        </w:numPr>
      </w:pPr>
      <w:r>
        <w:rPr>
          <w:b/>
          <w:bCs/>
        </w:rPr>
        <w:t xml:space="preserve">Entropy coding:</w:t>
      </w:r>
      <w:r>
        <w:t xml:space="preserve"> </w:t>
      </w:r>
      <w:r>
        <w:t xml:space="preserve">Chuỗi hệ số lượng tử hóa sau zig-zag được mã hóa bằng RLE và Huffman. Kết quả: file nén JPEG.</w:t>
      </w:r>
    </w:p>
    <w:p>
      <w:pPr>
        <w:pStyle w:val="FirstParagraph"/>
      </w:pPr>
      <w:r>
        <w:rPr>
          <w:b/>
          <w:bCs/>
        </w:rPr>
        <w:t xml:space="preserve">Speaker notes:</w:t>
      </w:r>
      <w:r>
        <w:t xml:space="preserve"> </w:t>
      </w:r>
      <w:r>
        <w:t xml:space="preserve">Giải thích từng bước: chuyển không gian màu (RGB→YCbCr) để tận dụng mắt người ít nhạy với màu sắc, downsampling Cb/Cr, rồi DCT khối 8×8, lượng tử hoá. Chú ý:</w:t>
      </w:r>
      <w:r>
        <w:t xml:space="preserve"> </w:t>
      </w:r>
      <w:r>
        <w:rPr>
          <w:i/>
          <w:iCs/>
        </w:rPr>
        <w:t xml:space="preserve">JPEG tối ưu chất lượng hình ảnh</w:t>
      </w:r>
      <w:r>
        <w:t xml:space="preserve">, bỏ bớt tần số cao (ít quan trọng với mắt). Như trang Stanford cho biết, hệ số DCT càng xa góc DC, càng</w:t>
      </w:r>
      <w:r>
        <w:t xml:space="preserve"> </w:t>
      </w:r>
      <w:r>
        <w:rPr>
          <w:b/>
          <w:bCs/>
        </w:rPr>
        <w:t xml:space="preserve">quan trọng thấp hơn</w:t>
      </w:r>
      <w:r>
        <w:t xml:space="preserve">, nên bảng lượng tử cho các hệ số xa hơn giá trị lớn hơn</w:t>
      </w:r>
      <w:hyperlink r:id="rId21">
        <w:r>
          <w:rPr>
            <w:rStyle w:val="Hyperlink"/>
          </w:rPr>
          <w:t xml:space="preserve">[1]</w:t>
        </w:r>
      </w:hyperlink>
      <w:r>
        <w:t xml:space="preserve">. Ảnh hưởng: “các phần tử tần số cao phần lớn bị đặt thành 0, phá hủy dữ liệu không đáng kể”</w:t>
      </w:r>
      <w:hyperlink r:id="rId21">
        <w:r>
          <w:rPr>
            <w:rStyle w:val="Hyperlink"/>
          </w:rPr>
          <w:t xml:space="preserve">[1]</w:t>
        </w:r>
      </w:hyperlink>
      <w:r>
        <w:t xml:space="preserve">. Đây là lý do JPEG thường giữ tốt chất lượng hình ảnh, nhưng chưa chắc giữ tốt thông tin cho DNN.</w:t>
      </w:r>
    </w:p>
    <w:p>
      <w:r>
        <w:pict>
          <v:rect style="width:0;height:1.5pt" o:hralign="center" o:hrstd="t" o:hr="t"/>
        </w:pict>
      </w:r>
    </w:p>
    <w:bookmarkEnd w:id="37"/>
    <w:bookmarkStart w:id="38" w:name="Xadd940355bbbb6bdac09ac81bc8805e937a27c0"/>
    <w:p>
      <w:pPr>
        <w:pStyle w:val="Heading2"/>
      </w:pPr>
      <w:r>
        <w:t xml:space="preserve">Slide 3: Tại sao JPEG không tối ưu cho DNN?</w:t>
      </w:r>
    </w:p>
    <w:p>
      <w:pPr>
        <w:pStyle w:val="Compact"/>
        <w:numPr>
          <w:ilvl w:val="0"/>
          <w:numId w:val="1005"/>
        </w:numPr>
      </w:pPr>
      <w:r>
        <w:rPr>
          <w:b/>
          <w:bCs/>
        </w:rPr>
        <w:t xml:space="preserve">Quan điểm HVS vs DNN:</w:t>
      </w:r>
      <w:r>
        <w:t xml:space="preserve"> </w:t>
      </w:r>
      <w:r>
        <w:t xml:space="preserve">JPEG tối ưu cho mắt người. Các độ méo không nhìn thấy (như mờ cục bộ) vẫn chấp nhận được với người</w:t>
      </w:r>
      <w:hyperlink r:id="rId21">
        <w:r>
          <w:rPr>
            <w:rStyle w:val="Hyperlink"/>
          </w:rPr>
          <w:t xml:space="preserve">[1]</w:t>
        </w:r>
      </w:hyperlink>
      <w:r>
        <w:t xml:space="preserve">. Ngược lại, DNN phụ thuộc vào các tính năng (edges, texture) mà có thể bị mất đi khi nén mạnh.</w:t>
      </w:r>
    </w:p>
    <w:p>
      <w:pPr>
        <w:pStyle w:val="Compact"/>
        <w:numPr>
          <w:ilvl w:val="0"/>
          <w:numId w:val="1005"/>
        </w:numPr>
      </w:pPr>
      <w:r>
        <w:rPr>
          <w:b/>
          <w:bCs/>
        </w:rPr>
        <w:t xml:space="preserve">Hiệu ứng nén trên DNN:</w:t>
      </w:r>
      <w:r>
        <w:t xml:space="preserve"> </w:t>
      </w:r>
      <w:r>
        <w:t xml:space="preserve">Nghiên cứu (DeepN-JPEG) cho thấy trên ImageNet, khi JPEG tăng tỉ lệ nén (Quality ↓, file nhỏ hơn), accuracy của nhiều mô hình như AlexNet, ResNet giảm mạnh</w:t>
      </w:r>
      <w:hyperlink r:id="rId23">
        <w:r>
          <w:rPr>
            <w:rStyle w:val="Hyperlink"/>
          </w:rPr>
          <w:t xml:space="preserve">[3]</w:t>
        </w:r>
      </w:hyperlink>
      <w:hyperlink r:id="rId22">
        <w:r>
          <w:rPr>
            <w:rStyle w:val="Hyperlink"/>
          </w:rPr>
          <w:t xml:space="preserve">[2]</w:t>
        </w:r>
      </w:hyperlink>
      <w:r>
        <w:t xml:space="preserve">. Ví dụ, ở CR cao, việc tăng độ sâu mô hình (GoogLeNet vs AlexNet) không cải thiện accuracy do dữ liệu vào kém chất lượng.</w:t>
      </w:r>
    </w:p>
    <w:p>
      <w:pPr>
        <w:pStyle w:val="Compact"/>
        <w:numPr>
          <w:ilvl w:val="0"/>
          <w:numId w:val="1005"/>
        </w:numPr>
      </w:pPr>
      <w:r>
        <w:rPr>
          <w:b/>
          <w:bCs/>
        </w:rPr>
        <w:t xml:space="preserve">Thống kê:</w:t>
      </w:r>
      <w:r>
        <w:t xml:space="preserve"> </w:t>
      </w:r>
      <w:r>
        <w:t xml:space="preserve">Hình minh hoạ (không trích ở đây) chứng minh:</w:t>
      </w:r>
      <w:r>
        <w:t xml:space="preserve"> </w:t>
      </w:r>
      <w:r>
        <w:rPr>
          <w:i/>
          <w:iCs/>
        </w:rPr>
        <w:t xml:space="preserve">DeepN-JPEG</w:t>
      </w:r>
      <w:r>
        <w:t xml:space="preserve"> </w:t>
      </w:r>
      <w:r>
        <w:t xml:space="preserve">đạt CR cao hơn khoảng 3.5 lần mà vẫn giữ accuracy tương đương JPEG truyền thống</w:t>
      </w:r>
      <w:hyperlink r:id="rId22">
        <w:r>
          <w:rPr>
            <w:rStyle w:val="Hyperlink"/>
          </w:rPr>
          <w:t xml:space="preserve">[2]</w:t>
        </w:r>
      </w:hyperlink>
      <w:r>
        <w:t xml:space="preserve">. Trong khi đó, JPEG ở CR đó đã giảm accuracy nhiều.</w:t>
      </w:r>
    </w:p>
    <w:p>
      <w:pPr>
        <w:pStyle w:val="FirstParagraph"/>
      </w:pPr>
      <w:r>
        <w:rPr>
          <w:b/>
          <w:bCs/>
        </w:rPr>
        <w:t xml:space="preserve">Speaker notes:</w:t>
      </w:r>
      <w:r>
        <w:t xml:space="preserve"> </w:t>
      </w:r>
      <w:r>
        <w:t xml:space="preserve">Ví dụ minh họa: “Nghiên cứu cho thấy khi dùng JPEG nén cao, độ chính xác nhận dạng ảnh trên AlexNet, ResNet giảm xuống đáng kể</w:t>
      </w:r>
      <w:hyperlink r:id="rId23">
        <w:r>
          <w:rPr>
            <w:rStyle w:val="Hyperlink"/>
          </w:rPr>
          <w:t xml:space="preserve">[3]</w:t>
        </w:r>
      </w:hyperlink>
      <w:r>
        <w:t xml:space="preserve">. Khi đó, việc dùng mạng lớn hơn không giúp ích vì dữ liệu đầu vào đã mất mát nhiều đặc trưng. DeepN-JPEG khắc phục vấn đề này bằng cách</w:t>
      </w:r>
      <w:r>
        <w:t xml:space="preserve"> </w:t>
      </w:r>
      <w:r>
        <w:rPr>
          <w:i/>
          <w:iCs/>
        </w:rPr>
        <w:t xml:space="preserve">bảo tồn các thành phần tần số quan trọng cho DNN</w:t>
      </w:r>
      <w:r>
        <w:t xml:space="preserve">, giữ accuracy cao dù file nhỏ hơn”</w:t>
      </w:r>
      <w:hyperlink r:id="rId22">
        <w:r>
          <w:rPr>
            <w:rStyle w:val="Hyperlink"/>
          </w:rPr>
          <w:t xml:space="preserve">[2]</w:t>
        </w:r>
      </w:hyperlink>
      <w:r>
        <w:t xml:space="preserve">.</w:t>
      </w:r>
    </w:p>
    <w:p>
      <w:r>
        <w:pict>
          <v:rect style="width:0;height:1.5pt" o:hralign="center" o:hrstd="t" o:hr="t"/>
        </w:pict>
      </w:r>
    </w:p>
    <w:bookmarkEnd w:id="38"/>
    <w:bookmarkStart w:id="40" w:name="slide-4-giới-thiệu-deepn-jpeg"/>
    <w:p>
      <w:pPr>
        <w:pStyle w:val="Heading2"/>
      </w:pPr>
      <w:r>
        <w:t xml:space="preserve">Slide 4: Giới thiệu DeepN-JPEG</w:t>
      </w:r>
    </w:p>
    <w:p>
      <w:pPr>
        <w:pStyle w:val="Compact"/>
        <w:numPr>
          <w:ilvl w:val="0"/>
          <w:numId w:val="1006"/>
        </w:numPr>
      </w:pPr>
      <w:r>
        <w:rPr>
          <w:b/>
          <w:bCs/>
        </w:rPr>
        <w:t xml:space="preserve">Mục tiêu:</w:t>
      </w:r>
      <w:r>
        <w:t xml:space="preserve"> </w:t>
      </w:r>
      <w:r>
        <w:t xml:space="preserve">Thiết kế một framework nén ảnh “kiểu JPEG” nhưng</w:t>
      </w:r>
      <w:r>
        <w:t xml:space="preserve"> </w:t>
      </w:r>
      <w:r>
        <w:rPr>
          <w:b/>
          <w:bCs/>
        </w:rPr>
        <w:t xml:space="preserve">được điều chỉnh cho DNN</w:t>
      </w:r>
      <w:hyperlink r:id="rId22">
        <w:r>
          <w:rPr>
            <w:rStyle w:val="Hyperlink"/>
          </w:rPr>
          <w:t xml:space="preserve">[2]</w:t>
        </w:r>
      </w:hyperlink>
      <w:r>
        <w:t xml:space="preserve">. Nghĩa là giữ các feature quan trọng nhất cho tác vụ DNN (ví dụ classification) trong khi vẫn đạt tỷ lệ nén cao hơn JPEG.</w:t>
      </w:r>
    </w:p>
    <w:p>
      <w:pPr>
        <w:pStyle w:val="Compact"/>
        <w:numPr>
          <w:ilvl w:val="0"/>
          <w:numId w:val="1006"/>
        </w:numPr>
      </w:pPr>
      <w:r>
        <w:rPr>
          <w:b/>
          <w:bCs/>
        </w:rPr>
        <w:t xml:space="preserve">Ý tưởng chính:</w:t>
      </w:r>
      <w:r>
        <w:t xml:space="preserve"> </w:t>
      </w:r>
      <w:r>
        <w:t xml:space="preserve">Giữ nguyên pipeline JPEG (DCT, quantization, coding) để tương thích với hệ thống hiện có, nhưng thay</w:t>
      </w:r>
      <w:r>
        <w:t xml:space="preserve"> </w:t>
      </w:r>
      <w:r>
        <w:rPr>
          <w:b/>
          <w:bCs/>
        </w:rPr>
        <w:t xml:space="preserve">bảng lượng tử hóa cố định</w:t>
      </w:r>
      <w:r>
        <w:t xml:space="preserve"> </w:t>
      </w:r>
      <w:r>
        <w:t xml:space="preserve">(mặc định của JPEG) bằng</w:t>
      </w:r>
      <w:r>
        <w:t xml:space="preserve"> </w:t>
      </w:r>
      <w:r>
        <w:rPr>
          <w:b/>
          <w:bCs/>
        </w:rPr>
        <w:t xml:space="preserve">bảng lượng tử hóa học được</w:t>
      </w:r>
      <w:r>
        <w:t xml:space="preserve"> </w:t>
      </w:r>
      <w:r>
        <w:t xml:space="preserve">(learned quantization table) chuyên cho DNN. Bảng này được “tùy biến” theo dữ liệu và tác vụ, ưu tiên giữ các band tần số có năng lượng đóng góp cao cho DNN</w:t>
      </w:r>
      <w:hyperlink r:id="rId39">
        <w:r>
          <w:rPr>
            <w:rStyle w:val="Hyperlink"/>
          </w:rPr>
          <w:t xml:space="preserve">[10]</w:t>
        </w:r>
      </w:hyperlink>
      <w:r>
        <w:t xml:space="preserve">.</w:t>
      </w:r>
    </w:p>
    <w:p>
      <w:pPr>
        <w:pStyle w:val="Compact"/>
        <w:numPr>
          <w:ilvl w:val="0"/>
          <w:numId w:val="1006"/>
        </w:numPr>
      </w:pPr>
      <w:r>
        <w:rPr>
          <w:b/>
          <w:bCs/>
        </w:rPr>
        <w:t xml:space="preserve">Các bước cốt lõi:</w:t>
      </w:r>
      <w:r>
        <w:t xml:space="preserve"> </w:t>
      </w:r>
      <w:r>
        <w:t xml:space="preserve">(1) Phân tích phổ tần của ảnh mẫu để ước lượng “ý nghĩa” của từng band đối với DNN. (2) Thiết kế mapping (Piecewise Linear Mapping) nối độ lớn phổ (std) với giá trị quantization per band. (3) Chỉnh sửa bảng lượng tử và nén ảnh; kiểm tra accuracy DNN. Lặp lại cho đến khi đạt trade-off mong muốn</w:t>
      </w:r>
      <w:hyperlink r:id="rId39">
        <w:r>
          <w:rPr>
            <w:rStyle w:val="Hyperlink"/>
          </w:rPr>
          <w:t xml:space="preserve">[10]</w:t>
        </w:r>
      </w:hyperlink>
      <w:hyperlink r:id="rId22">
        <w:r>
          <w:rPr>
            <w:rStyle w:val="Hyperlink"/>
          </w:rPr>
          <w:t xml:space="preserve">[2]</w:t>
        </w:r>
      </w:hyperlink>
      <w:r>
        <w:t xml:space="preserve">.</w:t>
      </w:r>
    </w:p>
    <w:p>
      <w:pPr>
        <w:pStyle w:val="FirstParagraph"/>
      </w:pPr>
      <w:r>
        <w:rPr>
          <w:b/>
          <w:bCs/>
        </w:rPr>
        <w:t xml:space="preserve">Speaker notes:</w:t>
      </w:r>
      <w:r>
        <w:t xml:space="preserve"> </w:t>
      </w:r>
      <w:r>
        <w:t xml:space="preserve">Nói ngắn gọn về</w:t>
      </w:r>
      <w:r>
        <w:t xml:space="preserve"> </w:t>
      </w:r>
      <w:r>
        <w:rPr>
          <w:i/>
          <w:iCs/>
        </w:rPr>
        <w:t xml:space="preserve">DeepN-JPEG</w:t>
      </w:r>
      <w:r>
        <w:t xml:space="preserve">: “Thay vì sử dụng bảng lượng tử chuẩn (dựa trên mắt người), họ phân tích thống kê các hệ số DCT của ảnh (mỗi tần số) trên tập dữ liệu huấn luyện. Các tần số có độ lệch chuẩn lớn (tức nhiều năng lượng) được xem là quan trọng hơn cho DNN</w:t>
      </w:r>
      <w:hyperlink r:id="rId39">
        <w:r>
          <w:rPr>
            <w:rStyle w:val="Hyperlink"/>
          </w:rPr>
          <w:t xml:space="preserve">[10]</w:t>
        </w:r>
      </w:hyperlink>
      <w:r>
        <w:t xml:space="preserve">. Từ đó, dùng hàm ánh xạ tuyến tính từng mảng để cấp giá trị quantization nhỏ cho tần số quan trọng, lớn hơn cho tần số ít quan trọng, ngược lại với JPEG mặc định. Kết quả: cùng độ nén cao, model nhận dạng chính xác hơn JPEG truyền thống”</w:t>
      </w:r>
      <w:hyperlink r:id="rId22">
        <w:r>
          <w:rPr>
            <w:rStyle w:val="Hyperlink"/>
          </w:rPr>
          <w:t xml:space="preserve">[2]</w:t>
        </w:r>
      </w:hyperlink>
      <w:r>
        <w:t xml:space="preserve">.</w:t>
      </w:r>
    </w:p>
    <w:p>
      <w:r>
        <w:pict>
          <v:rect style="width:0;height:1.5pt" o:hralign="center" o:hrstd="t" o:hr="t"/>
        </w:pict>
      </w:r>
    </w:p>
    <w:bookmarkEnd w:id="40"/>
    <w:bookmarkStart w:id="41" w:name="Xe8949e6b2878c5d0a4ee9530105b74e7d5f6b79"/>
    <w:p>
      <w:pPr>
        <w:pStyle w:val="Heading2"/>
      </w:pPr>
      <w:r>
        <w:t xml:space="preserve">Slide 5: Phân tích tần số ảnh (Frequency Analysis)</w:t>
      </w:r>
    </w:p>
    <w:p>
      <w:pPr>
        <w:pStyle w:val="Compact"/>
        <w:numPr>
          <w:ilvl w:val="0"/>
          <w:numId w:val="1007"/>
        </w:numPr>
      </w:pPr>
      <w:r>
        <w:rPr>
          <w:b/>
          <w:bCs/>
        </w:rPr>
        <w:t xml:space="preserve">Lấy mẫu ảnh:</w:t>
      </w:r>
      <w:r>
        <w:t xml:space="preserve"> </w:t>
      </w:r>
      <w:r>
        <w:t xml:space="preserve">Chọn đại diện từ mỗi lớp của tập dữ liệu (ví dụ ImageNet)</w:t>
      </w:r>
      <w:hyperlink r:id="rId24">
        <w:r>
          <w:rPr>
            <w:rStyle w:val="Hyperlink"/>
          </w:rPr>
          <w:t xml:space="preserve">[4]</w:t>
        </w:r>
      </w:hyperlink>
      <w:r>
        <w:t xml:space="preserve">. Với mỗi ảnh, chia thành khối 8×8, thực hiện DCT.</w:t>
      </w:r>
    </w:p>
    <w:p>
      <w:pPr>
        <w:pStyle w:val="Compact"/>
        <w:numPr>
          <w:ilvl w:val="0"/>
          <w:numId w:val="1007"/>
        </w:numPr>
      </w:pPr>
      <w:r>
        <w:rPr>
          <w:b/>
          <w:bCs/>
        </w:rPr>
        <w:t xml:space="preserve">Thống kê hệ số DCT:</w:t>
      </w:r>
      <w:r>
        <w:t xml:space="preserve"> </w:t>
      </w:r>
      <w:r>
        <w:t xml:space="preserve">Tính phân bố (ví dụ độ lệch chuẩn σ) của các hệ số DCT ở mỗi vị trí (64 vị trí tương ứng 64 tần số 2D) trên toàn tập mẫu</w:t>
      </w:r>
      <w:hyperlink r:id="rId39">
        <w:r>
          <w:rPr>
            <w:rStyle w:val="Hyperlink"/>
          </w:rPr>
          <w:t xml:space="preserve">[10]</w:t>
        </w:r>
      </w:hyperlink>
      <w:r>
        <w:t xml:space="preserve">. Band nào có σ lớn nghĩa là tần số đó “năng lượng cao” trung bình, tức đóng góp nhiều cho đặc trưng của ảnh.</w:t>
      </w:r>
    </w:p>
    <w:p>
      <w:pPr>
        <w:pStyle w:val="Compact"/>
        <w:numPr>
          <w:ilvl w:val="0"/>
          <w:numId w:val="1007"/>
        </w:numPr>
      </w:pPr>
      <w:r>
        <w:rPr>
          <w:b/>
          <w:bCs/>
        </w:rPr>
        <w:t xml:space="preserve">Ý nghĩa:</w:t>
      </w:r>
      <w:r>
        <w:t xml:space="preserve"> </w:t>
      </w:r>
      <w:r>
        <w:t xml:space="preserve">Giả thiết là DNN học tốt hơn nếu giữ tốt các band có độ năng lượng cao hơn. Ngược lại, JPEG mặc định thường bỏ bớt cao tần (σ nhỏ), vì HVS không nhạy với chúng</w:t>
      </w:r>
      <w:hyperlink r:id="rId21">
        <w:r>
          <w:rPr>
            <w:rStyle w:val="Hyperlink"/>
          </w:rPr>
          <w:t xml:space="preserve">[1]</w:t>
        </w:r>
      </w:hyperlink>
      <w:r>
        <w:t xml:space="preserve">. DeepN-JPEG đo lường cụ thể hơn theo thống kê dữ liệu.</w:t>
      </w:r>
    </w:p>
    <w:p>
      <w:pPr>
        <w:pStyle w:val="FirstParagraph"/>
      </w:pPr>
      <w:r>
        <w:rPr>
          <w:b/>
          <w:bCs/>
        </w:rPr>
        <w:t xml:space="preserve">Speaker notes:</w:t>
      </w:r>
      <w:r>
        <w:t xml:space="preserve"> </w:t>
      </w:r>
      <w:r>
        <w:t xml:space="preserve">Mô tả chi tiết: “Thu thập một số ảnh tiêu biểu, mỗi ảnh 8×8 DCT, rồi gom các hệ số cùng vị trí lại. Tính độ lệch chuẩn của mỗi dãy – đây là thước đo năng lượng trung bình ở tần số đó</w:t>
      </w:r>
      <w:hyperlink r:id="rId39">
        <w:r>
          <w:rPr>
            <w:rStyle w:val="Hyperlink"/>
          </w:rPr>
          <w:t xml:space="preserve">[10]</w:t>
        </w:r>
      </w:hyperlink>
      <w:r>
        <w:t xml:space="preserve">. Kết quả, DeepN-JPEG biết ‘tần số nào mạnh, tần số nào yếu’. Ví dụ, nếu band X có độ lệch chuẩn lớn, thì band X được đánh giá quan trọng cho dữ liệu DNN. Họ không cố định ban đầu rằng ‘band thấp quan trọng nhất’, mà dựa vào dữ liệu thực.”</w:t>
      </w:r>
    </w:p>
    <w:p>
      <w:r>
        <w:pict>
          <v:rect style="width:0;height:1.5pt" o:hralign="center" o:hrstd="t" o:hr="t"/>
        </w:pict>
      </w:r>
    </w:p>
    <w:bookmarkEnd w:id="41"/>
    <w:bookmarkStart w:id="43" w:name="Xcb8d7ca463dde0b565bbd3e8c028f2209215ee0"/>
    <w:p>
      <w:pPr>
        <w:pStyle w:val="Heading2"/>
      </w:pPr>
      <w:r>
        <w:t xml:space="preserve">Slide 6: Ánh xạ tuyến tính theo đoạn (Piecewise Linear Mapping)</w:t>
      </w:r>
    </w:p>
    <w:p>
      <w:pPr>
        <w:pStyle w:val="Compact"/>
        <w:numPr>
          <w:ilvl w:val="0"/>
          <w:numId w:val="1008"/>
        </w:numPr>
      </w:pPr>
      <w:r>
        <w:rPr>
          <w:b/>
          <w:bCs/>
        </w:rPr>
        <w:t xml:space="preserve">Chia nhóm tần số:</w:t>
      </w:r>
      <w:r>
        <w:t xml:space="preserve"> </w:t>
      </w:r>
      <w:r>
        <w:t xml:space="preserve">Sắp xếp 64 tần số theo độ lớn σ. Chia thành ba nhóm: Low (LF – 6 tần số đầu), Mid (MF – tiếp theo 22), High (HF – 36 còn lại)</w:t>
      </w:r>
      <w:hyperlink r:id="rId42">
        <w:r>
          <w:rPr>
            <w:rStyle w:val="Hyperlink"/>
          </w:rPr>
          <w:t xml:space="preserve">[11]</w:t>
        </w:r>
      </w:hyperlink>
      <w:r>
        <w:t xml:space="preserve">. (Vì dãy ảnh tự nhiên có phân phối σ giảm dần).</w:t>
      </w:r>
    </w:p>
    <w:p>
      <w:pPr>
        <w:pStyle w:val="Compact"/>
        <w:numPr>
          <w:ilvl w:val="0"/>
          <w:numId w:val="1008"/>
        </w:numPr>
      </w:pPr>
      <w:r>
        <w:rPr>
          <w:b/>
          <w:bCs/>
        </w:rPr>
        <w:t xml:space="preserve">Hàm ánh xạ:</w:t>
      </w:r>
      <w:r>
        <w:t xml:space="preserve"> </w:t>
      </w:r>
      <w:r>
        <w:t xml:space="preserve">Đặt công thức tuyến tính từng nhóm:</w:t>
      </w:r>
      <w:r>
        <w:t xml:space="preserve"> </w:t>
      </w:r>
      <m:oMath>
        <m:sSub>
          <m:e>
            <m:r>
              <m:t>q</m:t>
            </m:r>
          </m:e>
          <m:sub>
            <m:r>
              <m:t>i</m:t>
            </m:r>
          </m:sub>
        </m:sSub>
        <m:r>
          <m:rPr>
            <m:sty m:val="p"/>
          </m:rPr>
          <m:t>=</m:t>
        </m:r>
        <m:sSub>
          <m:e>
            <m:r>
              <m:t>a</m:t>
            </m:r>
          </m:e>
          <m:sub>
            <m:r>
              <m:t>k</m:t>
            </m:r>
          </m:sub>
        </m:sSub>
        <m:r>
          <m:rPr>
            <m:sty m:val="p"/>
          </m:rPr>
          <m:t>⋅</m:t>
        </m:r>
        <m:sSub>
          <m:e>
            <m:r>
              <m:t>σ</m:t>
            </m:r>
          </m:e>
          <m:sub>
            <m:r>
              <m:t>i</m:t>
            </m:r>
          </m:sub>
        </m:sSub>
        <m:r>
          <m:rPr>
            <m:sty m:val="p"/>
          </m:rPr>
          <m:t>+</m:t>
        </m:r>
        <m:sSub>
          <m:e>
            <m:r>
              <m:t>b</m:t>
            </m:r>
          </m:e>
          <m:sub>
            <m:r>
              <m:t>k</m:t>
            </m:r>
          </m:sub>
        </m:sSub>
      </m:oMath>
      <w:r>
        <w:t xml:space="preserve"> </w:t>
      </w:r>
      <w:r>
        <w:t xml:space="preserve">(với σ_i là độ lệch chuẩn của tần số thứ i, a_k, b_k tùy nhóm). Điều chỉnh hệ số</w:t>
      </w:r>
      <w:r>
        <w:t xml:space="preserve"> </w:t>
      </w:r>
      <m:oMath>
        <m:sSub>
          <m:e>
            <m:r>
              <m:t>a</m:t>
            </m:r>
          </m:e>
          <m:sub>
            <m:r>
              <m:t>k</m:t>
            </m:r>
          </m:sub>
        </m:sSub>
        <m:r>
          <m:rPr>
            <m:sty m:val="p"/>
          </m:rPr>
          <m:t>,</m:t>
        </m:r>
        <m:sSub>
          <m:e>
            <m:r>
              <m:t>b</m:t>
            </m:r>
          </m:e>
          <m:sub>
            <m:r>
              <m:t>k</m:t>
            </m:r>
          </m:sub>
        </m:sSub>
      </m:oMath>
      <w:r>
        <w:t xml:space="preserve"> </w:t>
      </w:r>
      <w:r>
        <w:t xml:space="preserve">sao cho: tần số quan trọng (σ lớn) có q nhỏ (ít lượng tử, giữ tín hiệu nhiều), tần số ít quan trọng có q lớn (bỏ bớt tín hiệu).</w:t>
      </w:r>
    </w:p>
    <w:p>
      <w:pPr>
        <w:pStyle w:val="Compact"/>
        <w:numPr>
          <w:ilvl w:val="0"/>
          <w:numId w:val="1008"/>
        </w:numPr>
      </w:pPr>
      <w:r>
        <w:rPr>
          <w:b/>
          <w:bCs/>
        </w:rPr>
        <w:t xml:space="preserve">Tinh chỉnh:</w:t>
      </w:r>
      <w:r>
        <w:t xml:space="preserve"> </w:t>
      </w:r>
      <w:r>
        <w:t xml:space="preserve">Các tham số của ánh xạ được hiệu chỉnh qua thử nghiệm. Kết quả thu được một bảng lượng tử mới (size 8×8) chuyên cho DNN. Thử với các chất lượng tương đương JPEG, DeepN-JPEG nén được nhỏ hơn giữ accuracy bằng hoặc cao hơn.</w:t>
      </w:r>
    </w:p>
    <w:p>
      <w:pPr>
        <w:pStyle w:val="FirstParagraph"/>
      </w:pPr>
      <w:r>
        <w:rPr>
          <w:b/>
          <w:bCs/>
        </w:rPr>
        <w:t xml:space="preserve">Speaker notes:</w:t>
      </w:r>
      <w:r>
        <w:t xml:space="preserve"> </w:t>
      </w:r>
      <w:r>
        <w:t xml:space="preserve">Giải thích: “Sau khi có độ lệch σ của từng band, họ chia band thành 3 cấp: LF, MF, HF giống phân tích của Kaur et al. (Steganography)</w:t>
      </w:r>
      <w:hyperlink r:id="rId42">
        <w:r>
          <w:rPr>
            <w:rStyle w:val="Hyperlink"/>
          </w:rPr>
          <w:t xml:space="preserve">[11]</w:t>
        </w:r>
      </w:hyperlink>
      <w:r>
        <w:t xml:space="preserve">. Rồi dùng 3 hàm tuyến tính (một cho mỗi nhóm) để tính q[i] từ σ[i] (hình tham số trong bài). Nói chung, nếu σ cao (ở nhóm LF/MF), q[i] nhỏ; nếu σ thấp (HF), q[i] lớn. Việc này được điều chỉnh sao cho accuracy còn giữ được”</w:t>
      </w:r>
      <w:hyperlink r:id="rId42">
        <w:r>
          <w:rPr>
            <w:rStyle w:val="Hyperlink"/>
          </w:rPr>
          <w:t xml:space="preserve">[11]</w:t>
        </w:r>
      </w:hyperlink>
      <w:r>
        <w:t xml:space="preserve">. Kết quả: một quantization table tùy biến, liên tục thay đổi theo độ lệch tần số.</w:t>
      </w:r>
    </w:p>
    <w:p>
      <w:r>
        <w:pict>
          <v:rect style="width:0;height:1.5pt" o:hralign="center" o:hrstd="t" o:hr="t"/>
        </w:pict>
      </w:r>
    </w:p>
    <w:bookmarkEnd w:id="43"/>
    <w:bookmarkStart w:id="44" w:name="slide-7-kết-quả-chính-của-deepn-jpeg"/>
    <w:p>
      <w:pPr>
        <w:pStyle w:val="Heading2"/>
      </w:pPr>
      <w:r>
        <w:t xml:space="preserve">Slide 7: Kết quả chính của DeepN-JPEG</w:t>
      </w:r>
    </w:p>
    <w:p>
      <w:pPr>
        <w:pStyle w:val="Compact"/>
        <w:numPr>
          <w:ilvl w:val="0"/>
          <w:numId w:val="1009"/>
        </w:numPr>
      </w:pPr>
      <w:r>
        <w:rPr>
          <w:b/>
          <w:bCs/>
        </w:rPr>
        <w:t xml:space="preserve">Hệ quả:</w:t>
      </w:r>
      <w:r>
        <w:t xml:space="preserve"> </w:t>
      </w:r>
      <w:r>
        <w:t xml:space="preserve">DeepN-JPEG đạt</w:t>
      </w:r>
      <w:r>
        <w:t xml:space="preserve"> </w:t>
      </w:r>
      <w:r>
        <w:rPr>
          <w:b/>
          <w:bCs/>
        </w:rPr>
        <w:t xml:space="preserve">tỷ lệ nén ≈3.5× lớn hơn</w:t>
      </w:r>
      <w:r>
        <w:t xml:space="preserve"> </w:t>
      </w:r>
      <w:r>
        <w:t xml:space="preserve">JPEG ở cùng độ chính xác phân loại</w:t>
      </w:r>
      <w:hyperlink r:id="rId22">
        <w:r>
          <w:rPr>
            <w:rStyle w:val="Hyperlink"/>
          </w:rPr>
          <w:t xml:space="preserve">[2]</w:t>
        </w:r>
      </w:hyperlink>
      <w:r>
        <w:t xml:space="preserve">.</w:t>
      </w:r>
    </w:p>
    <w:p>
      <w:pPr>
        <w:pStyle w:val="Compact"/>
        <w:numPr>
          <w:ilvl w:val="0"/>
          <w:numId w:val="1009"/>
        </w:numPr>
      </w:pPr>
      <w:r>
        <w:rPr>
          <w:b/>
          <w:bCs/>
        </w:rPr>
        <w:t xml:space="preserve">Ví dụ:</w:t>
      </w:r>
      <w:r>
        <w:t xml:space="preserve"> </w:t>
      </w:r>
      <w:r>
        <w:t xml:space="preserve">Trên ImageNet với AlexNet/GoogLeNet, họ thấy DeepN-JPEG “giảm file gấp 3.5 lần so với JPEG” nhưng vẫn</w:t>
      </w:r>
      <w:r>
        <w:t xml:space="preserve"> </w:t>
      </w:r>
      <w:r>
        <w:rPr>
          <w:b/>
          <w:bCs/>
        </w:rPr>
        <w:t xml:space="preserve">đạt accuracy giống hệt</w:t>
      </w:r>
      <w:r>
        <w:t xml:space="preserve"> </w:t>
      </w:r>
      <w:r>
        <w:t xml:space="preserve">JPEG (Top-1/Top-5)</w:t>
      </w:r>
      <w:hyperlink r:id="rId22">
        <w:r>
          <w:rPr>
            <w:rStyle w:val="Hyperlink"/>
          </w:rPr>
          <w:t xml:space="preserve">[2]</w:t>
        </w:r>
      </w:hyperlink>
      <w:r>
        <w:t xml:space="preserve">. Điều này chứng tỏ thông tin quan trọng bị giữ lại tốt hơn.</w:t>
      </w:r>
    </w:p>
    <w:p>
      <w:pPr>
        <w:pStyle w:val="Compact"/>
        <w:numPr>
          <w:ilvl w:val="0"/>
          <w:numId w:val="1009"/>
        </w:numPr>
      </w:pPr>
      <w:r>
        <w:rPr>
          <w:b/>
          <w:bCs/>
        </w:rPr>
        <w:t xml:space="preserve">So sánh:</w:t>
      </w:r>
      <w:r>
        <w:t xml:space="preserve"> </w:t>
      </w:r>
      <w:r>
        <w:t xml:space="preserve">Các mô hình DNN khác (ResNet, VGG) cũng thu được lợi ích tương tự. DeepN-JPEG ưu thế rõ rệt ở regime nén cao (bpp thấp), khi JPEG thường thua lỗ lớn.</w:t>
      </w:r>
    </w:p>
    <w:p>
      <w:pPr>
        <w:pStyle w:val="Compact"/>
        <w:numPr>
          <w:ilvl w:val="0"/>
          <w:numId w:val="1009"/>
        </w:numPr>
      </w:pPr>
      <w:r>
        <w:rPr>
          <w:b/>
          <w:bCs/>
        </w:rPr>
        <w:t xml:space="preserve">Đánh giá:</w:t>
      </w:r>
      <w:r>
        <w:t xml:space="preserve"> </w:t>
      </w:r>
      <w:r>
        <w:t xml:space="preserve">Thử nghiệm chứng minh khả năng tiết kiệm lưu trữ, băng thông (vốn quan trọng với IoT) mà vẫn bảo toàn hiệu năng AI</w:t>
      </w:r>
      <w:hyperlink r:id="rId22">
        <w:r>
          <w:rPr>
            <w:rStyle w:val="Hyperlink"/>
          </w:rPr>
          <w:t xml:space="preserve">[2]</w:t>
        </w:r>
      </w:hyperlink>
      <w:r>
        <w:t xml:space="preserve">.</w:t>
      </w:r>
    </w:p>
    <w:p>
      <w:pPr>
        <w:pStyle w:val="FirstParagraph"/>
      </w:pPr>
      <w:r>
        <w:rPr>
          <w:b/>
          <w:bCs/>
        </w:rPr>
        <w:t xml:space="preserve">Speaker notes:</w:t>
      </w:r>
      <w:r>
        <w:t xml:space="preserve"> </w:t>
      </w:r>
      <w:r>
        <w:t xml:space="preserve">Tóm tắt kết quả: “Kết quả quan trọng nhất là</w:t>
      </w:r>
      <w:r>
        <w:t xml:space="preserve"> </w:t>
      </w:r>
      <w:r>
        <w:rPr>
          <w:i/>
          <w:iCs/>
        </w:rPr>
        <w:t xml:space="preserve">DeepN-JPEG</w:t>
      </w:r>
      <w:r>
        <w:t xml:space="preserve"> </w:t>
      </w:r>
      <w:r>
        <w:t xml:space="preserve">nén ảnh nhỏ hơn ~3.5 lần so với JPEG mà độ chính xác classification không đổi</w:t>
      </w:r>
      <w:hyperlink r:id="rId22">
        <w:r>
          <w:rPr>
            <w:rStyle w:val="Hyperlink"/>
          </w:rPr>
          <w:t xml:space="preserve">[2]</w:t>
        </w:r>
      </w:hyperlink>
      <w:r>
        <w:t xml:space="preserve">. Nói cách khác, file ảnh nhỏ hơn gấp 3.5 lần nhưng mô hình vẫn nhận dạng ngon như trước. Điều này được chứng minh trên ImageNet với nhiều mạng CNN.” Ta sẽ trình bày chi tiết hơn trong phần kết quả (bảng, đồ thị) sau.</w:t>
      </w:r>
    </w:p>
    <w:p>
      <w:r>
        <w:pict>
          <v:rect style="width:0;height:1.5pt" o:hralign="center" o:hrstd="t" o:hr="t"/>
        </w:pict>
      </w:r>
    </w:p>
    <w:bookmarkEnd w:id="44"/>
    <w:bookmarkStart w:id="46" w:name="slide-8-hạn-chế-và-lưu-ý"/>
    <w:p>
      <w:pPr>
        <w:pStyle w:val="Heading2"/>
      </w:pPr>
      <w:r>
        <w:t xml:space="preserve">Slide 8: Hạn chế và lưu ý</w:t>
      </w:r>
    </w:p>
    <w:p>
      <w:pPr>
        <w:pStyle w:val="Compact"/>
        <w:numPr>
          <w:ilvl w:val="0"/>
          <w:numId w:val="1010"/>
        </w:numPr>
      </w:pPr>
      <w:r>
        <w:rPr>
          <w:b/>
          <w:bCs/>
        </w:rPr>
        <w:t xml:space="preserve">Huấn luyện đặc thù:</w:t>
      </w:r>
      <w:r>
        <w:t xml:space="preserve"> </w:t>
      </w:r>
      <w:r>
        <w:t xml:space="preserve">Phương pháp cần</w:t>
      </w:r>
      <w:r>
        <w:t xml:space="preserve"> </w:t>
      </w:r>
      <w:r>
        <w:rPr>
          <w:i/>
          <w:iCs/>
        </w:rPr>
        <w:t xml:space="preserve">huấn luyện (hoặc thiết kế) bảng lượng tử</w:t>
      </w:r>
      <w:r>
        <w:t xml:space="preserve"> </w:t>
      </w:r>
      <w:r>
        <w:t xml:space="preserve">với dữ liệu và tác vụ cụ thể. Không có một bảng “universal” cho mọi tình huống. Phải lặp lại nếu chuyển tác vụ (phân loại → phát hiện) hoặc bộ dữ liệu khác.</w:t>
      </w:r>
    </w:p>
    <w:p>
      <w:pPr>
        <w:pStyle w:val="Compact"/>
        <w:numPr>
          <w:ilvl w:val="0"/>
          <w:numId w:val="1010"/>
        </w:numPr>
      </w:pPr>
      <w:r>
        <w:rPr>
          <w:b/>
          <w:bCs/>
        </w:rPr>
        <w:t xml:space="preserve">Chi phí tính toán:</w:t>
      </w:r>
      <w:r>
        <w:t xml:space="preserve"> </w:t>
      </w:r>
      <w:r>
        <w:t xml:space="preserve">Phân tích tần số và điều chỉnh bảng quantization yêu cầu tính toán (ban đầu dựa trên thống kê) và có thể phức tạp. Các tham số PLM và kỹ thuật cũng cần chọn lựa cẩn thận.</w:t>
      </w:r>
    </w:p>
    <w:p>
      <w:pPr>
        <w:pStyle w:val="Compact"/>
        <w:numPr>
          <w:ilvl w:val="0"/>
          <w:numId w:val="1010"/>
        </w:numPr>
      </w:pPr>
      <w:r>
        <w:rPr>
          <w:b/>
          <w:bCs/>
        </w:rPr>
        <w:t xml:space="preserve">Tương thích:</w:t>
      </w:r>
      <w:r>
        <w:t xml:space="preserve"> </w:t>
      </w:r>
      <w:r>
        <w:t xml:space="preserve">Ưu điểm là pipeline vẫn tương thích JPEG (mã hóa/giải mã). Tuy nhiên nếu cần, có thể tích hợp tính năng nén học sâu hoàn chỉnh hơn (ma trận chuyển đổi huấn luyện, mã hóa entropy học,…).</w:t>
      </w:r>
    </w:p>
    <w:p>
      <w:pPr>
        <w:pStyle w:val="Compact"/>
        <w:numPr>
          <w:ilvl w:val="0"/>
          <w:numId w:val="1010"/>
        </w:numPr>
      </w:pPr>
      <w:r>
        <w:rPr>
          <w:b/>
          <w:bCs/>
        </w:rPr>
        <w:t xml:space="preserve">Bổ sung:</w:t>
      </w:r>
      <w:r>
        <w:t xml:space="preserve"> </w:t>
      </w:r>
      <w:r>
        <w:t xml:space="preserve">Các công trình sau cũng đề xuất các giải pháp “task-aware” khác: VD Task-Aware Quantization Network (ECCV 2020) học mạng dự đoán bảng quantization riêng cho từng ảnh</w:t>
      </w:r>
      <w:hyperlink r:id="rId27">
        <w:r>
          <w:rPr>
            <w:rStyle w:val="Hyperlink"/>
          </w:rPr>
          <w:t xml:space="preserve">[7]</w:t>
        </w:r>
      </w:hyperlink>
      <w:hyperlink r:id="rId28">
        <w:r>
          <w:rPr>
            <w:rStyle w:val="Hyperlink"/>
          </w:rPr>
          <w:t xml:space="preserve">[8]</w:t>
        </w:r>
      </w:hyperlink>
      <w:r>
        <w:t xml:space="preserve">; AccelIR (CVPR 2023) tối ưu nén cho ảnh đi vào mạng xử lý ảnh</w:t>
      </w:r>
      <w:hyperlink r:id="rId45">
        <w:r>
          <w:rPr>
            <w:rStyle w:val="Hyperlink"/>
          </w:rPr>
          <w:t xml:space="preserve">[12]</w:t>
        </w:r>
      </w:hyperlink>
      <w:r>
        <w:t xml:space="preserve">.</w:t>
      </w:r>
    </w:p>
    <w:p>
      <w:pPr>
        <w:pStyle w:val="FirstParagraph"/>
      </w:pPr>
      <w:r>
        <w:rPr>
          <w:b/>
          <w:bCs/>
        </w:rPr>
        <w:t xml:space="preserve">Speaker notes:</w:t>
      </w:r>
      <w:r>
        <w:t xml:space="preserve"> </w:t>
      </w:r>
      <w:r>
        <w:t xml:space="preserve">Nêu ra các lưu ý: “DeepN-JPEG hiệu quả nhưng không phải</w:t>
      </w:r>
      <w:r>
        <w:t xml:space="preserve"> </w:t>
      </w:r>
      <w:r>
        <w:rPr>
          <w:i/>
          <w:iCs/>
        </w:rPr>
        <w:t xml:space="preserve">đa dụng</w:t>
      </w:r>
      <w:r>
        <w:t xml:space="preserve">. Mỗi bảng lượng tử cần tối ưu cho từng tác vụ/ràng buộc cụ thể</w:t>
      </w:r>
      <w:hyperlink r:id="rId39">
        <w:r>
          <w:rPr>
            <w:rStyle w:val="Hyperlink"/>
          </w:rPr>
          <w:t xml:space="preserve">[10]</w:t>
        </w:r>
      </w:hyperlink>
      <w:r>
        <w:t xml:space="preserve">. Nếu chuyển sang bài toán khác, phải lặp lại quá trình học/thiết kế. Chi phí tính toán ban đầu cũng đáng kể (phân tích thống kê, tinh chỉnh tham số) dù về sau triển khai mã hóa/giải mã thì nhanh như JPEG.” Nếu còn thời gian có thể trình bày các công trình gần đây như</w:t>
      </w:r>
      <w:r>
        <w:t xml:space="preserve"> </w:t>
      </w:r>
      <w:r>
        <w:rPr>
          <w:i/>
          <w:iCs/>
        </w:rPr>
        <w:t xml:space="preserve">Task-Aware Quantization Network</w:t>
      </w:r>
      <w:r>
        <w:t xml:space="preserve"> </w:t>
      </w:r>
      <w:r>
        <w:t xml:space="preserve">của Choi &amp; Han (ECCV’20)</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AccelIR</w:t>
      </w:r>
      <w:r>
        <w:t xml:space="preserve"> </w:t>
      </w:r>
      <w:r>
        <w:t xml:space="preserve">(CVPR’23)</w:t>
      </w:r>
      <w:hyperlink r:id="rId45">
        <w:r>
          <w:rPr>
            <w:rStyle w:val="Hyperlink"/>
          </w:rPr>
          <w:t xml:space="preserve">[12]</w:t>
        </w:r>
      </w:hyperlink>
      <w:r>
        <w:t xml:space="preserve">,… để cho thấy xu hướng này đang được nhiều nhóm quan tâm.</w:t>
      </w:r>
    </w:p>
    <w:p>
      <w:r>
        <w:pict>
          <v:rect style="width:0;height:1.5pt" o:hralign="center" o:hrstd="t" o:hr="t"/>
        </w:pict>
      </w:r>
    </w:p>
    <w:bookmarkEnd w:id="46"/>
    <w:bookmarkStart w:id="49" w:name="slide-9-các-công-trình-liên-quan"/>
    <w:p>
      <w:pPr>
        <w:pStyle w:val="Heading2"/>
      </w:pPr>
      <w:r>
        <w:t xml:space="preserve">Slide 9: Các công trình liên quan</w:t>
      </w:r>
    </w:p>
    <w:p>
      <w:pPr>
        <w:pStyle w:val="Compact"/>
        <w:numPr>
          <w:ilvl w:val="0"/>
          <w:numId w:val="1011"/>
        </w:numPr>
      </w:pPr>
      <w:r>
        <w:rPr>
          <w:b/>
          <w:bCs/>
        </w:rPr>
        <w:t xml:space="preserve">Tiêu chuẩn JPEG:</w:t>
      </w:r>
      <w:r>
        <w:t xml:space="preserve"> </w:t>
      </w:r>
      <w:r>
        <w:t xml:space="preserve">ISO/IEC 10918-1 (ITU T.81) – nén ảnh nền đệ quy DCT + quantization + Huffman, tối ưu HVS. Chuẩn bị rộng rãi kể từ 1992. (Không chèn hình, chuẩn JPEG là nền tảng).</w:t>
      </w:r>
    </w:p>
    <w:p>
      <w:pPr>
        <w:pStyle w:val="Compact"/>
        <w:numPr>
          <w:ilvl w:val="0"/>
          <w:numId w:val="1011"/>
        </w:numPr>
      </w:pPr>
      <w:r>
        <w:rPr>
          <w:b/>
          <w:bCs/>
        </w:rPr>
        <w:t xml:space="preserve">Mã hóa học sâu (Learned Compression):</w:t>
      </w:r>
      <w:r>
        <w:t xml:space="preserve"> </w:t>
      </w:r>
      <w:r>
        <w:t xml:space="preserve">Các mô hình autoencoder nén end-to-end (Toderici/CVPR2017, Theis/ICLR2017, Ballé ICLR2017 &amp; ICLR2018) học trực tiếp pipeline nén tối ưu RD</w:t>
      </w:r>
      <w:hyperlink r:id="rId47">
        <w:r>
          <w:rPr>
            <w:rStyle w:val="Hyperlink"/>
          </w:rPr>
          <w:t xml:space="preserve">[13]</w:t>
        </w:r>
      </w:hyperlink>
      <w:hyperlink r:id="rId48">
        <w:r>
          <w:rPr>
            <w:rStyle w:val="Hyperlink"/>
          </w:rPr>
          <w:t xml:space="preserve">[14]</w:t>
        </w:r>
      </w:hyperlink>
      <w:r>
        <w:t xml:space="preserve">. Những model này không dựa vào JPEG mà xây dựng toàn bộ từ đầu, cho chất lượng cao (vượt JPEG theo MS-SSIM/PSNR)</w:t>
      </w:r>
      <w:hyperlink r:id="rId47">
        <w:r>
          <w:rPr>
            <w:rStyle w:val="Hyperlink"/>
          </w:rPr>
          <w:t xml:space="preserve">[13]</w:t>
        </w:r>
      </w:hyperlink>
      <w:hyperlink r:id="rId48">
        <w:r>
          <w:rPr>
            <w:rStyle w:val="Hyperlink"/>
          </w:rPr>
          <w:t xml:space="preserve">[14]</w:t>
        </w:r>
      </w:hyperlink>
      <w:r>
        <w:t xml:space="preserve">.</w:t>
      </w:r>
    </w:p>
    <w:p>
      <w:pPr>
        <w:pStyle w:val="Compact"/>
        <w:numPr>
          <w:ilvl w:val="0"/>
          <w:numId w:val="1011"/>
        </w:numPr>
      </w:pPr>
      <w:r>
        <w:rPr>
          <w:b/>
          <w:bCs/>
        </w:rPr>
        <w:t xml:space="preserve">Task-aware Compression:</w:t>
      </w:r>
      <w:r>
        <w:t xml:space="preserve"> </w:t>
      </w:r>
      <w:r>
        <w:t xml:space="preserve">Các bài gần đây thêm loss “nhiệm vụ” vào: Ví dụ, NICS (CVPR’17) hoặc FIC (CVPR’19) tối ưu nén+nhận diện. Choi &amp; Han (ECCV’20) học mạng dự đoán bảng lượng tử (task-aware)</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Task-oriented Compression</w:t>
      </w:r>
      <w:r>
        <w:t xml:space="preserve"> </w:t>
      </w:r>
      <w:r>
        <w:t xml:space="preserve">(arXiv24) kết hợp ràng buộc phân loại vào mục tiêu nén.</w:t>
      </w:r>
    </w:p>
    <w:p>
      <w:pPr>
        <w:pStyle w:val="Compact"/>
        <w:numPr>
          <w:ilvl w:val="0"/>
          <w:numId w:val="1011"/>
        </w:numPr>
      </w:pPr>
      <w:r>
        <w:rPr>
          <w:b/>
          <w:bCs/>
        </w:rPr>
        <w:t xml:space="preserve">AccelIR (CVPR’23):</w:t>
      </w:r>
      <w:r>
        <w:t xml:space="preserve"> </w:t>
      </w:r>
      <w:r>
        <w:t xml:space="preserve">Tối ưu nén để tăng tốc ảnh restoration networks. Không chuyên JPEG, nhưng cũng “task-aware”: điều chỉnh block compression dựa trên ảnh hưởng đến chất lượng IR</w:t>
      </w:r>
      <w:hyperlink r:id="rId45">
        <w:r>
          <w:rPr>
            <w:rStyle w:val="Hyperlink"/>
          </w:rPr>
          <w:t xml:space="preserve">[12]</w:t>
        </w:r>
      </w:hyperlink>
      <w:r>
        <w:t xml:space="preserve">.</w:t>
      </w:r>
    </w:p>
    <w:p>
      <w:pPr>
        <w:pStyle w:val="FirstParagraph"/>
      </w:pPr>
      <w:r>
        <w:rPr>
          <w:b/>
          <w:bCs/>
        </w:rPr>
        <w:t xml:space="preserve">Speaker notes:</w:t>
      </w:r>
      <w:r>
        <w:t xml:space="preserve"> </w:t>
      </w:r>
      <w:r>
        <w:t xml:space="preserve">Slide chỉ liệt kê các hạng mục chính sách và bài báo. Có thể nối thêm từ các nguồn trên: “JPEG chuẩn đề ra từ 1992, sử dụng DCT và lượng tử dựa trên ISO (hệ số càng xa DC thì quant càng lớn)</w:t>
      </w:r>
      <w:hyperlink r:id="rId21">
        <w:r>
          <w:rPr>
            <w:rStyle w:val="Hyperlink"/>
          </w:rPr>
          <w:t xml:space="preserve">[1]</w:t>
        </w:r>
      </w:hyperlink>
      <w:r>
        <w:t xml:space="preserve">. Các công trình nén học sâu của Ballé, Theis,… chỉ ra rằng</w:t>
      </w:r>
      <w:r>
        <w:t xml:space="preserve"> </w:t>
      </w:r>
      <w:r>
        <w:rPr>
          <w:i/>
          <w:iCs/>
        </w:rPr>
        <w:t xml:space="preserve">mô hình nén end-to-end</w:t>
      </w:r>
      <w:r>
        <w:t xml:space="preserve"> </w:t>
      </w:r>
      <w:r>
        <w:t xml:space="preserve">có thể vượt JPEG theo RD</w:t>
      </w:r>
      <w:hyperlink r:id="rId47">
        <w:r>
          <w:rPr>
            <w:rStyle w:val="Hyperlink"/>
          </w:rPr>
          <w:t xml:space="preserve">[13]</w:t>
        </w:r>
      </w:hyperlink>
      <w:hyperlink r:id="rId48">
        <w:r>
          <w:rPr>
            <w:rStyle w:val="Hyperlink"/>
          </w:rPr>
          <w:t xml:space="preserve">[14]</w:t>
        </w:r>
      </w:hyperlink>
      <w:r>
        <w:t xml:space="preserve">. Những công trình này thường dùng mạng nơ-ron để học tự động (trong loss có cả phần bitrate dựa trên entropy coding)</w:t>
      </w:r>
      <w:hyperlink r:id="rId47">
        <w:r>
          <w:rPr>
            <w:rStyle w:val="Hyperlink"/>
          </w:rPr>
          <w:t xml:space="preserve">[13]</w:t>
        </w:r>
      </w:hyperlink>
      <w:hyperlink r:id="rId28">
        <w:r>
          <w:rPr>
            <w:rStyle w:val="Hyperlink"/>
          </w:rPr>
          <w:t xml:space="preserve">[8]</w:t>
        </w:r>
      </w:hyperlink>
      <w:r>
        <w:t xml:space="preserve">. Gần đây còn có xu hướng</w:t>
      </w:r>
      <w:r>
        <w:t xml:space="preserve"> </w:t>
      </w:r>
      <w:r>
        <w:rPr>
          <w:i/>
          <w:iCs/>
        </w:rPr>
        <w:t xml:space="preserve">task-aware</w:t>
      </w:r>
      <w:r>
        <w:t xml:space="preserve">: thay vì chỉ tối ưu PSNR/MS-SSIM, đưa thêm loss classification hay phân mục vào. Chúng ta đã nhắc DeepN-JPEG, Choi&amp;Han (ECCV2020) và AccelIR (CVPR2023) là ví dụ.”</w:t>
      </w:r>
    </w:p>
    <w:p>
      <w:r>
        <w:pict>
          <v:rect style="width:0;height:1.5pt" o:hralign="center" o:hrstd="t" o:hr="t"/>
        </w:pict>
      </w:r>
    </w:p>
    <w:bookmarkEnd w:id="49"/>
    <w:bookmarkStart w:id="51" w:name="slide-10-mạng-pytorch-demo-kiến-trúc"/>
    <w:p>
      <w:pPr>
        <w:pStyle w:val="Heading2"/>
      </w:pPr>
      <w:r>
        <w:t xml:space="preserve">Slide 10: Mạng PyTorch demo (kiến trúc)</w:t>
      </w:r>
    </w:p>
    <w:p>
      <w:pPr>
        <w:pStyle w:val="Compact"/>
        <w:numPr>
          <w:ilvl w:val="0"/>
          <w:numId w:val="1012"/>
        </w:numPr>
      </w:pPr>
      <w:r>
        <w:rPr>
          <w:b/>
          <w:bCs/>
        </w:rPr>
        <w:t xml:space="preserve">Pipeline triển khai:</w:t>
      </w:r>
    </w:p>
    <w:p>
      <w:pPr>
        <w:pStyle w:val="Compact"/>
        <w:numPr>
          <w:ilvl w:val="0"/>
          <w:numId w:val="1012"/>
        </w:numPr>
      </w:pPr>
      <w:r>
        <w:rPr>
          <w:b/>
          <w:bCs/>
        </w:rPr>
        <w:t xml:space="preserve">Đọc ảnh</w:t>
      </w:r>
      <w:r>
        <w:t xml:space="preserve"> </w:t>
      </w:r>
      <w:r>
        <w:t xml:space="preserve">(ví dụ PIL/torchvision, RGB → chuyển thành YCbCr). Có thể downsample CbCr.</w:t>
      </w:r>
    </w:p>
    <w:p>
      <w:pPr>
        <w:pStyle w:val="Compact"/>
        <w:numPr>
          <w:ilvl w:val="0"/>
          <w:numId w:val="1012"/>
        </w:numPr>
      </w:pPr>
      <w:r>
        <w:rPr>
          <w:b/>
          <w:bCs/>
        </w:rPr>
        <w:t xml:space="preserve">DCT khối 8×8:</w:t>
      </w:r>
      <w:r>
        <w:t xml:space="preserve"> </w:t>
      </w:r>
      <w:r>
        <w:t xml:space="preserve">Tách ảnh YCbCr thành các khối 8×8, áp dụng DCT 2D (có thể dùng thư viện như OpenCV cv2.dct hoặc viết bằng PyTorch FFT).</w:t>
      </w:r>
    </w:p>
    <w:p>
      <w:pPr>
        <w:pStyle w:val="Compact"/>
        <w:numPr>
          <w:ilvl w:val="0"/>
          <w:numId w:val="1012"/>
        </w:numPr>
      </w:pPr>
      <w:r>
        <w:rPr>
          <w:b/>
          <w:bCs/>
        </w:rPr>
        <w:t xml:space="preserve">Quantization học:</w:t>
      </w:r>
      <w:r>
        <w:t xml:space="preserve"> </w:t>
      </w:r>
      <w:r>
        <w:t xml:space="preserve">Mô-đun</w:t>
      </w:r>
      <w:r>
        <w:t xml:space="preserve"> </w:t>
      </w:r>
      <w:r>
        <w:rPr>
          <w:i/>
          <w:iCs/>
        </w:rPr>
        <w:t xml:space="preserve">QuantTable</w:t>
      </w:r>
      <w:r>
        <w:t xml:space="preserve">: tham số học được</w:t>
      </w:r>
      <w:r>
        <w:t xml:space="preserve"> </w:t>
      </w:r>
      <w:r>
        <w:rPr>
          <w:rStyle w:val="VerbatimChar"/>
        </w:rPr>
        <w:t xml:space="preserve">q_table</w:t>
      </w:r>
      <w:r>
        <w:t xml:space="preserve"> </w:t>
      </w:r>
      <w:r>
        <w:t xml:space="preserve">(kích thước 64) hoặc đầu ra của mạng nhỏ dự đoán từng bảng riêng. Ví dụ đơn giản:</w:t>
      </w:r>
      <w:r>
        <w:t xml:space="preserve"> </w:t>
      </w:r>
      <w:r>
        <w:rPr>
          <w:rStyle w:val="VerbatimChar"/>
        </w:rPr>
        <w:t xml:space="preserve">q = torch.softmax(fc_layer(DCT_repr)) * scale</w:t>
      </w:r>
      <w:r>
        <w:t xml:space="preserve">. Trong forward, mỗi hệ số DCT</w:t>
      </w:r>
      <w:r>
        <w:t xml:space="preserve"> </w:t>
      </w:r>
      <w:r>
        <w:rPr>
          <w:rStyle w:val="VerbatimChar"/>
        </w:rPr>
        <w:t xml:space="preserve">F[i,j]</w:t>
      </w:r>
      <w:r>
        <w:t xml:space="preserve"> </w:t>
      </w:r>
      <w:r>
        <w:t xml:space="preserve">chia cho</w:t>
      </w:r>
      <w:r>
        <w:t xml:space="preserve"> </w:t>
      </w:r>
      <w:r>
        <w:rPr>
          <w:rStyle w:val="VerbatimChar"/>
        </w:rPr>
        <w:t xml:space="preserve">q[k]</w:t>
      </w:r>
      <w:r>
        <w:t xml:space="preserve"> </w:t>
      </w:r>
      <w:r>
        <w:t xml:space="preserve">(với k đánh chỉ số band). Biến đổi thành dạng phân số:</w:t>
      </w:r>
      <w:r>
        <w:t xml:space="preserve"> </w:t>
      </w:r>
      <w:r>
        <w:rPr>
          <w:rStyle w:val="VerbatimChar"/>
        </w:rPr>
        <w:t xml:space="preserve">Fq = round(F / q)</w:t>
      </w:r>
      <w:r>
        <w:t xml:space="preserve">. Để huấn luyện, dùng trick Straight-Through: forward có round, backward thay bằng đạo hàm 1</w:t>
      </w:r>
      <w:hyperlink r:id="rId50">
        <w:r>
          <w:rPr>
            <w:rStyle w:val="Hyperlink"/>
          </w:rPr>
          <w:t xml:space="preserve">[15]</w:t>
        </w:r>
      </w:hyperlink>
      <w:r>
        <w:t xml:space="preserve">.</w:t>
      </w:r>
    </w:p>
    <w:p>
      <w:pPr>
        <w:pStyle w:val="Compact"/>
        <w:numPr>
          <w:ilvl w:val="0"/>
          <w:numId w:val="1012"/>
        </w:numPr>
      </w:pPr>
      <w:r>
        <w:rPr>
          <w:b/>
          <w:bCs/>
        </w:rPr>
        <w:t xml:space="preserve">Mã hóa entropy (stub):</w:t>
      </w:r>
      <w:r>
        <w:t xml:space="preserve"> </w:t>
      </w:r>
      <w:r>
        <w:t xml:space="preserve">Tạm bỏ qua đoạn RLE/Huffman, chỉ tính “số bit xấp xỉ”. Ví dụ, ước tính bits = ∑_pixels log2(1 + |Fq|) hoặc dùng proxy mạng bit. (Để đánh giá, có thể gọi thư viện JPEG để đo bpp).</w:t>
      </w:r>
    </w:p>
    <w:p>
      <w:pPr>
        <w:pStyle w:val="Compact"/>
        <w:numPr>
          <w:ilvl w:val="0"/>
          <w:numId w:val="1012"/>
        </w:numPr>
      </w:pPr>
      <w:r>
        <w:rPr>
          <w:b/>
          <w:bCs/>
        </w:rPr>
        <w:t xml:space="preserve">Giải mã:</w:t>
      </w:r>
      <w:r>
        <w:t xml:space="preserve"> </w:t>
      </w:r>
      <w:r>
        <w:t xml:space="preserve">Nhân lại</w:t>
      </w:r>
      <w:r>
        <w:t xml:space="preserve"> </w:t>
      </w:r>
      <w:r>
        <w:rPr>
          <w:rStyle w:val="VerbatimChar"/>
        </w:rPr>
        <w:t xml:space="preserve">Fq * q</w:t>
      </w:r>
      <w:r>
        <w:t xml:space="preserve"> </w:t>
      </w:r>
      <w:r>
        <w:t xml:space="preserve">và áp dụng IDCT -&gt; ảnh nén.</w:t>
      </w:r>
    </w:p>
    <w:p>
      <w:pPr>
        <w:pStyle w:val="Compact"/>
        <w:numPr>
          <w:ilvl w:val="0"/>
          <w:numId w:val="1012"/>
        </w:numPr>
      </w:pPr>
      <w:r>
        <w:rPr>
          <w:b/>
          <w:bCs/>
        </w:rPr>
        <w:t xml:space="preserve">CNN phân loại:</w:t>
      </w:r>
      <w:r>
        <w:t xml:space="preserve"> </w:t>
      </w:r>
      <w:r>
        <w:t xml:space="preserve">Ảnh giải mã qua mạng ResNet18 (pretrained, loại bỏ lớp cuối) để dự đoán lớp.</w:t>
      </w:r>
    </w:p>
    <w:p>
      <w:pPr>
        <w:numPr>
          <w:ilvl w:val="0"/>
          <w:numId w:val="1012"/>
        </w:numPr>
      </w:pPr>
      <w:r>
        <w:rPr>
          <w:b/>
          <w:bCs/>
        </w:rPr>
        <w:t xml:space="preserve">Hàm mất mát:</w:t>
      </w:r>
      <w:r>
        <w:t xml:space="preserve"> </w:t>
      </w:r>
      <w:r>
        <w:t xml:space="preserve">Kết hợp</w:t>
      </w:r>
      <w:r>
        <w:t xml:space="preserve"> </w:t>
      </w:r>
      <w:r>
        <w:rPr>
          <w:rStyle w:val="VerbatimChar"/>
        </w:rPr>
        <w:t xml:space="preserve">L_task = CrossEntropy(output, label)</w:t>
      </w:r>
      <w:r>
        <w:t xml:space="preserve"> </w:t>
      </w:r>
      <w:r>
        <w:t xml:space="preserve">và</w:t>
      </w:r>
      <w:r>
        <w:t xml:space="preserve"> </w:t>
      </w:r>
      <w:r>
        <w:rPr>
          <w:rStyle w:val="VerbatimChar"/>
        </w:rPr>
        <w:t xml:space="preserve">L_rate = bits</w:t>
      </w:r>
      <w:r>
        <w:t xml:space="preserve"> </w:t>
      </w:r>
      <w:r>
        <w:t xml:space="preserve">(hoặc proxy)</w:t>
      </w:r>
      <w:hyperlink r:id="rId28">
        <w:r>
          <w:rPr>
            <w:rStyle w:val="Hyperlink"/>
          </w:rPr>
          <w:t xml:space="preserve">[8]</w:t>
        </w:r>
      </w:hyperlink>
      <w:r>
        <w:t xml:space="preserve">. Tổng:</w:t>
      </w:r>
      <w:r>
        <w:t xml:space="preserve"> </w:t>
      </w:r>
      <w:r>
        <w:rPr>
          <w:rStyle w:val="VerbatimChar"/>
        </w:rPr>
        <w:t xml:space="preserve">L = L_task + λ * L_rate</w:t>
      </w:r>
      <w:r>
        <w:t xml:space="preserve">.</w:t>
      </w:r>
    </w:p>
    <w:p>
      <w:pPr>
        <w:numPr>
          <w:ilvl w:val="0"/>
          <w:numId w:val="1012"/>
        </w:numPr>
      </w:pPr>
      <w:r>
        <w:rPr>
          <w:b/>
          <w:bCs/>
        </w:rPr>
        <w:t xml:space="preserve">Ý tưởng mã:</w:t>
      </w:r>
      <w:r>
        <w:t xml:space="preserve"> </w:t>
      </w:r>
      <w:r>
        <w:t xml:space="preserve">Mạng con</w:t>
      </w:r>
      <w:r>
        <w:t xml:space="preserve"> </w:t>
      </w:r>
      <w:r>
        <w:rPr>
          <w:b/>
          <w:bCs/>
        </w:rPr>
        <w:t xml:space="preserve">DeepNJPEG(nn.Module)</w:t>
      </w:r>
      <w:r>
        <w:t xml:space="preserve"> </w:t>
      </w:r>
      <w:r>
        <w:t xml:space="preserve">chứa module DCT, learnable quant (vv). Có thể viết như:</w:t>
      </w:r>
    </w:p>
    <w:p>
      <w:pPr>
        <w:pStyle w:val="SourceCode"/>
        <w:numPr>
          <w:ilvl w:val="0"/>
          <w:numId w:val="1000"/>
        </w:numPr>
      </w:pPr>
      <w:r>
        <w:rPr>
          <w:rStyle w:val="VerbatimChar"/>
        </w:rPr>
        <w:t xml:space="preserve">class DeepNJPEG(nn.Module):</w:t>
      </w:r>
      <w:r>
        <w:br/>
      </w:r>
      <w:r>
        <w:rPr>
          <w:rStyle w:val="VerbatimChar"/>
        </w:rPr>
        <w:t xml:space="preserve">    def __init__(self):</w:t>
      </w:r>
      <w:r>
        <w:br/>
      </w:r>
      <w:r>
        <w:rPr>
          <w:rStyle w:val="VerbatimChar"/>
        </w:rPr>
        <w:t xml:space="preserve">        super().__init__()</w:t>
      </w:r>
      <w:r>
        <w:br/>
      </w:r>
      <w:r>
        <w:rPr>
          <w:rStyle w:val="VerbatimChar"/>
        </w:rPr>
        <w:t xml:space="preserve">        self.quant_table = nn.Parameter(torch.ones(64))  # bảng quant 8x8</w:t>
      </w:r>
      <w:r>
        <w:br/>
      </w:r>
      <w:r>
        <w:rPr>
          <w:rStyle w:val="VerbatimChar"/>
        </w:rPr>
        <w:t xml:space="preserve">        # (hoặc dùng mạng conv/FC để dự đoán bảng từ DCT)</w:t>
      </w:r>
      <w:r>
        <w:br/>
      </w:r>
      <w:r>
        <w:rPr>
          <w:rStyle w:val="VerbatimChar"/>
        </w:rPr>
        <w:t xml:space="preserve">    def forward(self, x):</w:t>
      </w:r>
      <w:r>
        <w:br/>
      </w:r>
      <w:r>
        <w:rPr>
          <w:rStyle w:val="VerbatimChar"/>
        </w:rPr>
        <w:t xml:space="preserve">        # x: batch ảnh (C,H,W) sau YCbCr &amp; downsample</w:t>
      </w:r>
      <w:r>
        <w:br/>
      </w:r>
      <w:r>
        <w:rPr>
          <w:rStyle w:val="VerbatimChar"/>
        </w:rPr>
        <w:t xml:space="preserve">        # Chia khối 8x8, DCT</w:t>
      </w:r>
      <w:r>
        <w:br/>
      </w:r>
      <w:r>
        <w:rPr>
          <w:rStyle w:val="VerbatimChar"/>
        </w:rPr>
        <w:t xml:space="preserve">        F = block_dct(x)  # Tensor[..., 64] hệ số DCT</w:t>
      </w:r>
      <w:r>
        <w:br/>
      </w:r>
      <w:r>
        <w:rPr>
          <w:rStyle w:val="VerbatimChar"/>
        </w:rPr>
        <w:t xml:space="preserve">        # Lượng tử hoá</w:t>
      </w:r>
      <w:r>
        <w:br/>
      </w:r>
      <w:r>
        <w:rPr>
          <w:rStyle w:val="VerbatimChar"/>
        </w:rPr>
        <w:t xml:space="preserve">        Fq = torch.round(F / self.quant_table)</w:t>
      </w:r>
      <w:r>
        <w:br/>
      </w:r>
      <w:r>
        <w:rPr>
          <w:rStyle w:val="VerbatimChar"/>
        </w:rPr>
        <w:t xml:space="preserve">        # Tính proxy bitrate (ví dụ sum log(1+|Fq|))</w:t>
      </w:r>
      <w:r>
        <w:br/>
      </w:r>
      <w:r>
        <w:rPr>
          <w:rStyle w:val="VerbatimChar"/>
        </w:rPr>
        <w:t xml:space="preserve">        bits = torch.sum(torch.log2(1 + Fq.abs()))</w:t>
      </w:r>
      <w:r>
        <w:br/>
      </w:r>
      <w:r>
        <w:rPr>
          <w:rStyle w:val="VerbatimChar"/>
        </w:rPr>
        <w:t xml:space="preserve">        # Giải mã ngược</w:t>
      </w:r>
      <w:r>
        <w:br/>
      </w:r>
      <w:r>
        <w:rPr>
          <w:rStyle w:val="VerbatimChar"/>
        </w:rPr>
        <w:t xml:space="preserve">        Fhat = Fq * self.quant_table</w:t>
      </w:r>
      <w:r>
        <w:br/>
      </w:r>
      <w:r>
        <w:rPr>
          <w:rStyle w:val="VerbatimChar"/>
        </w:rPr>
        <w:t xml:space="preserve">        x_rec = block_idct(Fhat)</w:t>
      </w:r>
      <w:r>
        <w:br/>
      </w:r>
      <w:r>
        <w:rPr>
          <w:rStyle w:val="VerbatimChar"/>
        </w:rPr>
        <w:t xml:space="preserve">        return x_rec, bits</w:t>
      </w:r>
    </w:p>
    <w:p>
      <w:pPr>
        <w:pStyle w:val="FirstParagraph"/>
      </w:pPr>
      <w:r>
        <w:rPr>
          <w:b/>
          <w:bCs/>
        </w:rPr>
        <w:t xml:space="preserve">Speaker notes:</w:t>
      </w:r>
      <w:r>
        <w:t xml:space="preserve"> </w:t>
      </w:r>
      <w:r>
        <w:t xml:space="preserve">Trình bày kiến trúc demo: “Sử dụng PyTorch, ta xây lớp</w:t>
      </w:r>
      <w:r>
        <w:t xml:space="preserve"> </w:t>
      </w:r>
      <w:r>
        <w:rPr>
          <w:rStyle w:val="VerbatimChar"/>
        </w:rPr>
        <w:t xml:space="preserve">DeepNJPEG(nn.Module)</w:t>
      </w:r>
      <w:r>
        <w:t xml:space="preserve"> </w:t>
      </w:r>
      <w:r>
        <w:t xml:space="preserve">tích hợp các bước JPEG: DCT và lượng tử hóa có thể học. Bảng lượng tử dạng</w:t>
      </w:r>
      <w:r>
        <w:t xml:space="preserve"> </w:t>
      </w:r>
      <w:r>
        <w:rPr>
          <w:rStyle w:val="VerbatimChar"/>
        </w:rPr>
        <w:t xml:space="preserve">nn.Parameter(64)</w:t>
      </w:r>
      <w:r>
        <w:t xml:space="preserve"> </w:t>
      </w:r>
      <w:r>
        <w:t xml:space="preserve">(hoặc mạng nhỏ) sẽ học được giá trị tối ưu. Lưu ý: DCT+round không khả vi, có thể dùng phương pháp gạt gradient đơn (straight-through) như Theis et al</w:t>
      </w:r>
      <w:hyperlink r:id="rId50">
        <w:r>
          <w:rPr>
            <w:rStyle w:val="Hyperlink"/>
          </w:rPr>
          <w:t xml:space="preserve">[15]</w:t>
        </w:r>
      </w:hyperlink>
      <w:r>
        <w:t xml:space="preserve"> </w:t>
      </w:r>
      <w:r>
        <w:t xml:space="preserve">để backward. Đo bitrate: có thể dùng ước tính hoặc proxy (thí dụ log(1+|coeff|) như một lệnh). Sau nén, ảnh tái tạo feed vào ResNet18 (trước có thể load pretrained; tuỳ chọn fine-tune hoặc giữ cố định) để tính loss classification. Tổng loss = cross-entropy + λ*bits</w:t>
      </w:r>
      <w:hyperlink r:id="rId28">
        <w:r>
          <w:rPr>
            <w:rStyle w:val="Hyperlink"/>
          </w:rPr>
          <w:t xml:space="preserve">[8]</w:t>
        </w:r>
      </w:hyperlink>
      <w:r>
        <w:t xml:space="preserve">.”</w:t>
      </w:r>
    </w:p>
    <w:p>
      <w:r>
        <w:pict>
          <v:rect style="width:0;height:1.5pt" o:hralign="center" o:hrstd="t" o:hr="t"/>
        </w:pict>
      </w:r>
    </w:p>
    <w:bookmarkEnd w:id="51"/>
    <w:bookmarkStart w:id="52" w:name="slide-11-kế-hoạch-thí-nghiệm"/>
    <w:p>
      <w:pPr>
        <w:pStyle w:val="Heading2"/>
      </w:pPr>
      <w:r>
        <w:t xml:space="preserve">Slide 11: Kế hoạch thí nghiệm</w:t>
      </w:r>
    </w:p>
    <w:p>
      <w:pPr>
        <w:pStyle w:val="Compact"/>
        <w:numPr>
          <w:ilvl w:val="0"/>
          <w:numId w:val="1013"/>
        </w:numPr>
      </w:pPr>
      <w:r>
        <w:rPr>
          <w:b/>
          <w:bCs/>
        </w:rPr>
        <w:t xml:space="preserve">Tập dữ liệu:</w:t>
      </w:r>
    </w:p>
    <w:p>
      <w:pPr>
        <w:pStyle w:val="Compact"/>
        <w:numPr>
          <w:ilvl w:val="0"/>
          <w:numId w:val="1013"/>
        </w:numPr>
      </w:pPr>
      <w:r>
        <w:rPr>
          <w:b/>
          <w:bCs/>
        </w:rPr>
        <w:t xml:space="preserve">CIFAR-10 (size nhỏ):</w:t>
      </w:r>
      <w:r>
        <w:t xml:space="preserve"> </w:t>
      </w:r>
      <w:r>
        <w:t xml:space="preserve">Cho chạy thử nhanh (32×32, 50K train, 10K test). Dễ thử nghiệm, mô hình nhẹ (ResNet18), so sánh JPEG vs DeepN-JPEG ở nhiều mức nén (quality factor).</w:t>
      </w:r>
    </w:p>
    <w:p>
      <w:pPr>
        <w:pStyle w:val="Compact"/>
        <w:numPr>
          <w:ilvl w:val="0"/>
          <w:numId w:val="1013"/>
        </w:numPr>
      </w:pPr>
      <w:r>
        <w:rPr>
          <w:b/>
          <w:bCs/>
        </w:rPr>
        <w:t xml:space="preserve">ImageNet subset:</w:t>
      </w:r>
      <w:r>
        <w:t xml:space="preserve"> </w:t>
      </w:r>
      <w:r>
        <w:t xml:space="preserve">Chọn subset nhiều lớp (ví dụ 1000-class dùng full nếu đủ khả năng, hoặc ImageNet-100/mini). Để kết quả “ngành” hơn (trái tim DeepN-JPEG gốc). Dùng ResNet18/50, tập train/val theo mặc định.</w:t>
      </w:r>
    </w:p>
    <w:p>
      <w:pPr>
        <w:pStyle w:val="Compact"/>
        <w:numPr>
          <w:ilvl w:val="0"/>
          <w:numId w:val="1013"/>
        </w:numPr>
      </w:pPr>
      <w:r>
        <w:rPr>
          <w:b/>
          <w:bCs/>
        </w:rPr>
        <w:t xml:space="preserve">Thiết lập thí nghiệm:</w:t>
      </w:r>
    </w:p>
    <w:p>
      <w:pPr>
        <w:pStyle w:val="Compact"/>
        <w:numPr>
          <w:ilvl w:val="0"/>
          <w:numId w:val="1013"/>
        </w:numPr>
      </w:pPr>
      <w:r>
        <w:rPr>
          <w:b/>
          <w:bCs/>
        </w:rPr>
        <w:t xml:space="preserve">Chuẩn bị ảnh:</w:t>
      </w:r>
    </w:p>
    <w:p>
      <w:pPr>
        <w:pStyle w:val="Compact"/>
        <w:numPr>
          <w:ilvl w:val="1"/>
          <w:numId w:val="1014"/>
        </w:numPr>
      </w:pPr>
      <w:r>
        <w:rPr>
          <w:i/>
          <w:iCs/>
        </w:rPr>
        <w:t xml:space="preserve">Baseline:</w:t>
      </w:r>
      <w:r>
        <w:t xml:space="preserve"> </w:t>
      </w:r>
      <w:r>
        <w:t xml:space="preserve">Tạo ảnh JPEG truyền thống ở các quality (tỉ lệ bpp khác nhau) rồi đưa vào DNN để đánh accuracy. (Có thể dùng thư viện PIL/JPEG).</w:t>
      </w:r>
    </w:p>
    <w:p>
      <w:pPr>
        <w:pStyle w:val="Compact"/>
        <w:numPr>
          <w:ilvl w:val="1"/>
          <w:numId w:val="1014"/>
        </w:numPr>
      </w:pPr>
      <w:r>
        <w:rPr>
          <w:i/>
          <w:iCs/>
        </w:rPr>
        <w:t xml:space="preserve">DeepN-JPEG:</w:t>
      </w:r>
      <w:r>
        <w:t xml:space="preserve"> </w:t>
      </w:r>
      <w:r>
        <w:t xml:space="preserve">Huấn luyện quant table (với loss composite) trên tập train để tạo bộ nén, sau đó nén tập test rồi phân loại.</w:t>
      </w:r>
    </w:p>
    <w:p>
      <w:pPr>
        <w:pStyle w:val="Compact"/>
        <w:numPr>
          <w:ilvl w:val="0"/>
          <w:numId w:val="1013"/>
        </w:numPr>
      </w:pPr>
      <w:r>
        <w:rPr>
          <w:b/>
          <w:bCs/>
        </w:rPr>
        <w:t xml:space="preserve">Kiểm thử:</w:t>
      </w:r>
      <w:r>
        <w:t xml:space="preserve"> </w:t>
      </w:r>
      <w:r>
        <w:t xml:space="preserve">Theo dõi metric:</w:t>
      </w:r>
      <w:r>
        <w:t xml:space="preserve"> </w:t>
      </w:r>
      <w:r>
        <w:rPr>
          <w:b/>
          <w:bCs/>
        </w:rPr>
        <w:t xml:space="preserve">Top-1 accuracy, Top-5 accuracy</w:t>
      </w:r>
      <w:r>
        <w:t xml:space="preserve"> </w:t>
      </w:r>
      <w:r>
        <w:t xml:space="preserve">trên validation,</w:t>
      </w:r>
      <w:r>
        <w:t xml:space="preserve"> </w:t>
      </w:r>
      <w:r>
        <w:rPr>
          <w:b/>
          <w:bCs/>
        </w:rPr>
        <w:t xml:space="preserve">bits-per-pixel (bpp)</w:t>
      </w:r>
      <w:r>
        <w:t xml:space="preserve"> </w:t>
      </w:r>
      <w:r>
        <w:t xml:space="preserve">hay kích thước file (Bytes). Đồng thời đo</w:t>
      </w:r>
      <w:r>
        <w:t xml:space="preserve"> </w:t>
      </w:r>
      <w:r>
        <w:rPr>
          <w:b/>
          <w:bCs/>
        </w:rPr>
        <w:t xml:space="preserve">thời gian inference (latency)</w:t>
      </w:r>
      <w:r>
        <w:t xml:space="preserve"> </w:t>
      </w:r>
      <w:r>
        <w:t xml:space="preserve">nếu quan tâm.</w:t>
      </w:r>
    </w:p>
    <w:p>
      <w:pPr>
        <w:pStyle w:val="Compact"/>
        <w:numPr>
          <w:ilvl w:val="0"/>
          <w:numId w:val="1013"/>
        </w:numPr>
      </w:pPr>
      <w:r>
        <w:rPr>
          <w:b/>
          <w:bCs/>
        </w:rPr>
        <w:t xml:space="preserve">Thử nhiều độ nén:</w:t>
      </w:r>
      <w:r>
        <w:t xml:space="preserve"> </w:t>
      </w:r>
      <w:r>
        <w:t xml:space="preserve">Vary λ hoặc độ lớn của q để chạy ở dải bpp; so sánh tương đương JPEG (ví dụ: JPEG Q=10,20,...,90) với DeepN-JPEG.</w:t>
      </w:r>
    </w:p>
    <w:p>
      <w:pPr>
        <w:numPr>
          <w:ilvl w:val="0"/>
          <w:numId w:val="1013"/>
        </w:numPr>
      </w:pPr>
      <w:r>
        <w:rPr>
          <w:b/>
          <w:bCs/>
        </w:rPr>
        <w:t xml:space="preserve">Phân tách:</w:t>
      </w:r>
      <w:r>
        <w:t xml:space="preserve"> </w:t>
      </w:r>
      <w:r>
        <w:t xml:space="preserve">Sử dụng tập train/val chuẩn. Với CIFAR, có thể valid nhẹ.</w:t>
      </w:r>
    </w:p>
    <w:p>
      <w:pPr>
        <w:numPr>
          <w:ilvl w:val="0"/>
          <w:numId w:val="1013"/>
        </w:numPr>
      </w:pPr>
      <w:r>
        <w:rPr>
          <w:b/>
          <w:bCs/>
        </w:rPr>
        <w:t xml:space="preserve">Các bước thực thi:</w:t>
      </w:r>
    </w:p>
    <w:p>
      <w:pPr>
        <w:pStyle w:val="Compact"/>
        <w:numPr>
          <w:ilvl w:val="0"/>
          <w:numId w:val="1013"/>
        </w:numPr>
      </w:pPr>
      <w:r>
        <w:t xml:space="preserve">(a) Huấn luyện ResNet chỉ trên ảnh JPEG (không nén vs nén) để có baseline (fine-tune có thể).</w:t>
      </w:r>
    </w:p>
    <w:p>
      <w:pPr>
        <w:pStyle w:val="Compact"/>
        <w:numPr>
          <w:ilvl w:val="0"/>
          <w:numId w:val="1013"/>
        </w:numPr>
      </w:pPr>
      <w:r>
        <w:t xml:space="preserve">(b) Huấn luyện DeepN-JPEG + ResNet cùng nhau (hoặc đóng mạng ResNet, chỉ học quant).</w:t>
      </w:r>
    </w:p>
    <w:p>
      <w:pPr>
        <w:pStyle w:val="Compact"/>
        <w:numPr>
          <w:ilvl w:val="0"/>
          <w:numId w:val="1013"/>
        </w:numPr>
      </w:pPr>
      <w:r>
        <w:t xml:space="preserve">(c) So sánh độ chính xác classification tại các mức nén tương đương (bpp).</w:t>
      </w:r>
    </w:p>
    <w:p>
      <w:pPr>
        <w:pStyle w:val="FirstParagraph"/>
      </w:pPr>
      <w:r>
        <w:rPr>
          <w:b/>
          <w:bCs/>
        </w:rPr>
        <w:t xml:space="preserve">Speaker notes:</w:t>
      </w:r>
      <w:r>
        <w:t xml:space="preserve"> </w:t>
      </w:r>
      <w:r>
        <w:t xml:space="preserve">Mô tả kịch bản: “Trên CIFAR-10, ảnh nhỏ nên nhanh. Ta thử train ResNet18 từ đầu hoặc fine-tune, cho ảnh gốc và JPEG quality khác nhau. Với DeepN-JPEG, ta huấn luyện pipeline nén + mạng classification cùng lúc (tối ưu L = CE + λ*rate). Sau đó dùng pipelines để tạo ảnh nén, đo accuracy. Tương tự trên ImageNet subset, nhưng ở quy mô lớn hơn. Metrics: ta chú ý đến sự thay đổi accuracy (top-1/5) khi bpp giảm.” Liệt kê biến số: Quality-factor, bits, thời gian.</w:t>
      </w:r>
    </w:p>
    <w:p>
      <w:r>
        <w:pict>
          <v:rect style="width:0;height:1.5pt" o:hralign="center" o:hrstd="t" o:hr="t"/>
        </w:pict>
      </w:r>
    </w:p>
    <w:bookmarkEnd w:id="52"/>
    <w:bookmarkStart w:id="54" w:name="slide-12-hàm-mất-mát-và-huấn-luyện"/>
    <w:p>
      <w:pPr>
        <w:pStyle w:val="Heading2"/>
      </w:pPr>
      <w:r>
        <w:t xml:space="preserve">Slide 12: Hàm mất mát và huấn luyện</w:t>
      </w:r>
    </w:p>
    <w:p>
      <w:pPr>
        <w:pStyle w:val="Compact"/>
        <w:numPr>
          <w:ilvl w:val="0"/>
          <w:numId w:val="1015"/>
        </w:numPr>
      </w:pPr>
      <w:r>
        <w:rPr>
          <w:b/>
          <w:bCs/>
        </w:rPr>
        <w:t xml:space="preserve">Công thức tổng quát:</w:t>
      </w:r>
      <w:r>
        <w:t xml:space="preserve"> </w:t>
      </w:r>
      <w:r>
        <w:t xml:space="preserve">Thông thường các bài nén tối ưu hóa Lagrangian:</w:t>
      </w:r>
      <w:r>
        <w:t xml:space="preserve"> </w:t>
      </w:r>
      <w:r>
        <w:rPr>
          <w:b/>
          <w:bCs/>
        </w:rPr>
        <w:t xml:space="preserve">Loss = Distortion + λ·Rate</w:t>
      </w:r>
      <w:hyperlink r:id="rId28">
        <w:r>
          <w:rPr>
            <w:rStyle w:val="Hyperlink"/>
          </w:rPr>
          <w:t xml:space="preserve">[8]</w:t>
        </w:r>
      </w:hyperlink>
      <w:r>
        <w:t xml:space="preserve">.</w:t>
      </w:r>
    </w:p>
    <w:p>
      <w:pPr>
        <w:pStyle w:val="Compact"/>
        <w:numPr>
          <w:ilvl w:val="0"/>
          <w:numId w:val="1015"/>
        </w:numPr>
      </w:pPr>
      <w:r>
        <w:t xml:space="preserve">Distortion: Có thể là MSE (PSNR), MS-SSIM hoặc thậm chí là</w:t>
      </w:r>
      <w:r>
        <w:t xml:space="preserve"> </w:t>
      </w:r>
      <w:r>
        <w:rPr>
          <w:b/>
          <w:bCs/>
        </w:rPr>
        <w:t xml:space="preserve">classification loss</w:t>
      </w:r>
      <w:r>
        <w:t xml:space="preserve"> </w:t>
      </w:r>
      <w:r>
        <w:t xml:space="preserve">(CrossEntropy, hoặc loss đặc trưng)</w:t>
      </w:r>
      <w:hyperlink r:id="rId28">
        <w:r>
          <w:rPr>
            <w:rStyle w:val="Hyperlink"/>
          </w:rPr>
          <w:t xml:space="preserve">[8]</w:t>
        </w:r>
      </w:hyperlink>
      <w:r>
        <w:t xml:space="preserve">. Đối với DeepN-JPEG, Distortion được đo bởi độ chính xác phân loại:</w:t>
      </w:r>
      <w:r>
        <w:t xml:space="preserve"> </w:t>
      </w:r>
      <w:r>
        <w:rPr>
          <w:rStyle w:val="VerbatimChar"/>
        </w:rPr>
        <w:t xml:space="preserve">L_task = CrossEntropy(output, label)</w:t>
      </w:r>
      <w:r>
        <w:t xml:space="preserve">.</w:t>
      </w:r>
    </w:p>
    <w:p>
      <w:pPr>
        <w:pStyle w:val="Compact"/>
        <w:numPr>
          <w:ilvl w:val="0"/>
          <w:numId w:val="1015"/>
        </w:numPr>
      </w:pPr>
      <w:r>
        <w:t xml:space="preserve">Rate: Số bit trung bình (kết quả nén) cần tính hoặc ước tính. Trong demo, dùng proxy như</w:t>
      </w:r>
      <w:r>
        <w:t xml:space="preserve"> </w:t>
      </w:r>
      <w:r>
        <w:rPr>
          <w:rStyle w:val="VerbatimChar"/>
        </w:rPr>
        <w:t xml:space="preserve">L_rate = ∑ log2(1+|coeff|)</w:t>
      </w:r>
      <w:r>
        <w:t xml:space="preserve"> </w:t>
      </w:r>
      <w:r>
        <w:t xml:space="preserve">hoặc học một mạng dự đoán bitrate như [Choi&amp;H]</w:t>
      </w:r>
      <w:hyperlink r:id="rId53">
        <w:r>
          <w:rPr>
            <w:rStyle w:val="Hyperlink"/>
          </w:rPr>
          <w:t xml:space="preserve">[16]</w:t>
        </w:r>
      </w:hyperlink>
      <w:hyperlink r:id="rId28">
        <w:r>
          <w:rPr>
            <w:rStyle w:val="Hyperlink"/>
          </w:rPr>
          <w:t xml:space="preserve">[8]</w:t>
        </w:r>
      </w:hyperlink>
      <w:r>
        <w:t xml:space="preserve">.</w:t>
      </w:r>
    </w:p>
    <w:p>
      <w:pPr>
        <w:pStyle w:val="Compact"/>
        <w:numPr>
          <w:ilvl w:val="0"/>
          <w:numId w:val="1015"/>
        </w:numPr>
      </w:pPr>
      <w:r>
        <w:rPr>
          <w:b/>
          <w:bCs/>
        </w:rPr>
        <w:t xml:space="preserve">Hàm mất mát kết hợp:</w:t>
      </w:r>
      <w:r>
        <w:t xml:space="preserve"> </w:t>
      </w:r>
      <m:oMath>
        <m:r>
          <m:t>L</m:t>
        </m:r>
        <m:r>
          <m:rPr>
            <m:sty m:val="p"/>
          </m:rPr>
          <m:t>=</m:t>
        </m:r>
        <m:sSub>
          <m:e>
            <m:r>
              <m:t>L</m:t>
            </m:r>
          </m:e>
          <m:sub>
            <m:r>
              <m:rPr>
                <m:nor/>
                <m:sty m:val="p"/>
              </m:rPr>
              <m:t>task</m:t>
            </m:r>
          </m:sub>
        </m:sSub>
        <m:r>
          <m:rPr>
            <m:sty m:val="p"/>
          </m:rPr>
          <m:t>+</m:t>
        </m:r>
        <m:r>
          <m:t>λ</m:t>
        </m:r>
        <m:r>
          <m:rPr>
            <m:sty m:val="p"/>
          </m:rPr>
          <m:t>⋅</m:t>
        </m:r>
        <m:sSub>
          <m:e>
            <m:r>
              <m:t>L</m:t>
            </m:r>
          </m:e>
          <m:sub>
            <m:r>
              <m:rPr>
                <m:nor/>
                <m:sty m:val="p"/>
              </m:rPr>
              <m:t>rate</m:t>
            </m:r>
          </m:sub>
        </m:sSub>
      </m:oMath>
      <w:r>
        <w:t xml:space="preserve">.</w:t>
      </w:r>
      <w:r>
        <w:t xml:space="preserve"> </w:t>
      </w:r>
      <m:oMath>
        <m:r>
          <m:t>λ</m:t>
        </m:r>
      </m:oMath>
      <w:r>
        <w:t xml:space="preserve"> </w:t>
      </w:r>
      <w:r>
        <w:t xml:space="preserve">điều chỉnh trade-off (bpp vs accuracy). Tăng λ sẽ khuyến khích ảnh nhỏ hơn (giá trị quant lớn hơn) nhưng có thể mất accuracy.</w:t>
      </w:r>
    </w:p>
    <w:p>
      <w:pPr>
        <w:pStyle w:val="Compact"/>
        <w:numPr>
          <w:ilvl w:val="0"/>
          <w:numId w:val="1015"/>
        </w:numPr>
      </w:pPr>
      <w:r>
        <w:rPr>
          <w:b/>
          <w:bCs/>
        </w:rPr>
        <w:t xml:space="preserve">Kỹ thuật training:</w:t>
      </w:r>
    </w:p>
    <w:p>
      <w:pPr>
        <w:pStyle w:val="Compact"/>
        <w:numPr>
          <w:ilvl w:val="0"/>
          <w:numId w:val="1015"/>
        </w:numPr>
      </w:pPr>
      <w:r>
        <w:t xml:space="preserve">Vì có các bước không khả vi (làm tròn trong quantization, RLE, Huffman), có thể sử dụng</w:t>
      </w:r>
      <w:r>
        <w:t xml:space="preserve"> </w:t>
      </w:r>
      <w:r>
        <w:rPr>
          <w:b/>
          <w:bCs/>
        </w:rPr>
        <w:t xml:space="preserve">straight-through estimator</w:t>
      </w:r>
      <w:r>
        <w:t xml:space="preserve">: trong forward làm tròn, nhưng backward bỏ qua (giả sử đạo hàm = 1)</w:t>
      </w:r>
      <w:hyperlink r:id="rId50">
        <w:r>
          <w:rPr>
            <w:rStyle w:val="Hyperlink"/>
          </w:rPr>
          <w:t xml:space="preserve">[15]</w:t>
        </w:r>
      </w:hyperlink>
      <w:r>
        <w:t xml:space="preserve">. Cũng có thể dùng Gumbel-softmax cho ma trận quant nhị phân, nhưng straight-through đơn giản.</w:t>
      </w:r>
    </w:p>
    <w:p>
      <w:pPr>
        <w:pStyle w:val="Compact"/>
        <w:numPr>
          <w:ilvl w:val="0"/>
          <w:numId w:val="1015"/>
        </w:numPr>
      </w:pPr>
      <w:r>
        <w:rPr>
          <w:b/>
          <w:bCs/>
        </w:rPr>
        <w:t xml:space="preserve">Quá trình tối ưu:</w:t>
      </w:r>
      <w:r>
        <w:t xml:space="preserve"> </w:t>
      </w:r>
      <w:r>
        <w:t xml:space="preserve">Dùng SGD/Adam, có thể khởi tạo quant table từ JPEG mặc định rồi fine-tune.</w:t>
      </w:r>
    </w:p>
    <w:p>
      <w:pPr>
        <w:pStyle w:val="Compact"/>
        <w:numPr>
          <w:ilvl w:val="0"/>
          <w:numId w:val="1015"/>
        </w:numPr>
      </w:pPr>
      <w:r>
        <w:rPr>
          <w:b/>
          <w:bCs/>
        </w:rPr>
        <w:t xml:space="preserve">Điều chỉnh λ:</w:t>
      </w:r>
      <w:r>
        <w:t xml:space="preserve"> </w:t>
      </w:r>
      <w:r>
        <w:t xml:space="preserve">Khởi đầu thử vài giá trị (vd. λ=0.001, 0.01). Theo dõi curve accuracy vs bpp để chọn λ thích hợp.</w:t>
      </w:r>
    </w:p>
    <w:p>
      <w:pPr>
        <w:pStyle w:val="Compact"/>
        <w:numPr>
          <w:ilvl w:val="0"/>
          <w:numId w:val="1015"/>
        </w:numPr>
      </w:pPr>
      <w:r>
        <w:rPr>
          <w:b/>
          <w:bCs/>
        </w:rPr>
        <w:t xml:space="preserve">Regularization:</w:t>
      </w:r>
      <w:r>
        <w:t xml:space="preserve"> </w:t>
      </w:r>
      <w:r>
        <w:t xml:space="preserve">Có thể thêm penalty (TV, L2) lên quant table để tránh q quá nhỏ (giảm artifacts), hoặc đảm bảo tính tăng dần theo băng tần.</w:t>
      </w:r>
    </w:p>
    <w:p>
      <w:pPr>
        <w:pStyle w:val="FirstParagraph"/>
      </w:pPr>
      <w:r>
        <w:rPr>
          <w:b/>
          <w:bCs/>
        </w:rPr>
        <w:t xml:space="preserve">Speaker notes:</w:t>
      </w:r>
      <w:r>
        <w:t xml:space="preserve"> </w:t>
      </w:r>
      <w:r>
        <w:t xml:space="preserve">Giải thích chi tiết: “Ta sử dụng loss chung</w:t>
      </w:r>
      <w:r>
        <w:t xml:space="preserve"> </w:t>
      </w:r>
      <w:r>
        <w:rPr>
          <w:rStyle w:val="VerbatimChar"/>
        </w:rPr>
        <w:t xml:space="preserve">L = CE + λ·Rate</w:t>
      </w:r>
      <w:hyperlink r:id="rId28">
        <w:r>
          <w:rPr>
            <w:rStyle w:val="Hyperlink"/>
          </w:rPr>
          <w:t xml:space="preserve">[8]</w:t>
        </w:r>
      </w:hyperlink>
      <w:r>
        <w:t xml:space="preserve">. Ở đây Rate có thể được ước lượng – ví dụ tác giả [Choi&amp;H] dùng mạng DNN để dự đoán độ dài mã sau RLE/Huffman và thêm loss bitrate</w:t>
      </w:r>
      <w:hyperlink r:id="rId28">
        <w:r>
          <w:rPr>
            <w:rStyle w:val="Hyperlink"/>
          </w:rPr>
          <w:t xml:space="preserve">[8]</w:t>
        </w:r>
      </w:hyperlink>
      <w:r>
        <w:t xml:space="preserve">. Ở demo đơn giản, ta có thể lấy</w:t>
      </w:r>
      <w:r>
        <w:t xml:space="preserve"> </w:t>
      </w:r>
      <w:r>
        <w:rPr>
          <w:rStyle w:val="VerbatimChar"/>
        </w:rPr>
        <w:t xml:space="preserve">bits = sum(log2(1+|Fq|))</w:t>
      </w:r>
      <w:r>
        <w:t xml:space="preserve"> </w:t>
      </w:r>
      <w:r>
        <w:t xml:space="preserve">làm surrogate. Để huấn luyện, các bước round/quant ta dùng trick</w:t>
      </w:r>
      <w:r>
        <w:t xml:space="preserve"> </w:t>
      </w:r>
      <w:r>
        <w:rPr>
          <w:i/>
          <w:iCs/>
        </w:rPr>
        <w:t xml:space="preserve">straight-through</w:t>
      </w:r>
      <w:r>
        <w:t xml:space="preserve">: tức forward bình thường, backward thay gradient thành 1 (theo Theis et al. 2017)</w:t>
      </w:r>
      <w:hyperlink r:id="rId50">
        <w:r>
          <w:rPr>
            <w:rStyle w:val="Hyperlink"/>
          </w:rPr>
          <w:t xml:space="preserve">[15]</w:t>
        </w:r>
      </w:hyperlink>
      <w:r>
        <w:t xml:space="preserve">. Cuối cùng, ta tune λ để ảnh hưởng cân bằng giữa kích thước file và accuracy. Có thể thử điều chỉnh khác nhau trên validation.”</w:t>
      </w:r>
    </w:p>
    <w:p>
      <w:r>
        <w:pict>
          <v:rect style="width:0;height:1.5pt" o:hralign="center" o:hrstd="t" o:hr="t"/>
        </w:pict>
      </w:r>
    </w:p>
    <w:bookmarkEnd w:id="54"/>
    <w:bookmarkStart w:id="55" w:name="slide-13-đồ-thị-và-bảng-kết-quả-dự-kiến"/>
    <w:p>
      <w:pPr>
        <w:pStyle w:val="Heading2"/>
      </w:pPr>
      <w:r>
        <w:t xml:space="preserve">Slide 13: Đồ thị và bảng kết quả dự kiến</w:t>
      </w:r>
    </w:p>
    <w:p>
      <w:pPr>
        <w:pStyle w:val="Compact"/>
        <w:numPr>
          <w:ilvl w:val="0"/>
          <w:numId w:val="1016"/>
        </w:numPr>
      </w:pPr>
      <w:r>
        <w:rPr>
          <w:b/>
          <w:bCs/>
        </w:rPr>
        <w:t xml:space="preserve">So sánh accuracy vs bpp:</w:t>
      </w:r>
      <w:r>
        <w:t xml:space="preserve"> </w:t>
      </w:r>
      <w:r>
        <w:t xml:space="preserve">Vẽ đồ thị Top-1 accuracy (y-axis) theo bits-per-pixel (x-axis) cho hai phương pháp JPEG vs DeepN-JPEG. DeepN-JPEG curve nên nằm trên JPEG ở region bpp thấp (CR cao).</w:t>
      </w:r>
    </w:p>
    <w:p>
      <w:pPr>
        <w:pStyle w:val="Compact"/>
        <w:numPr>
          <w:ilvl w:val="0"/>
          <w:numId w:val="1016"/>
        </w:numPr>
      </w:pPr>
      <w:r>
        <w:rPr>
          <w:b/>
          <w:bCs/>
        </w:rPr>
        <w:t xml:space="preserve">Bảng số liệu:</w:t>
      </w:r>
      <w:r>
        <w:t xml:space="preserve"> </w:t>
      </w:r>
      <w:r>
        <w:t xml:space="preserve">Ví dụ: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Quality/BPP</w:t>
            </w:r>
          </w:p>
        </w:tc>
        <w:tc>
          <w:tcPr/>
          <w:p>
            <w:pPr>
              <w:pStyle w:val="Compact"/>
            </w:pPr>
            <w:r>
              <w:t xml:space="preserve">Top-1 Acc (%)</w:t>
            </w:r>
          </w:p>
        </w:tc>
        <w:tc>
          <w:tcPr/>
          <w:p>
            <w:pPr>
              <w:pStyle w:val="Compact"/>
            </w:pPr>
            <w:r>
              <w:t xml:space="preserve">Top-5 Acc (%)</w:t>
            </w:r>
          </w:p>
        </w:tc>
      </w:tr>
      <w:tr>
        <w:tc>
          <w:tcPr/>
          <w:p>
            <w:pPr>
              <w:pStyle w:val="Compact"/>
            </w:pPr>
            <w:r>
              <w:t xml:space="preserve">JPEG (Q=10)</w:t>
            </w:r>
          </w:p>
        </w:tc>
        <w:tc>
          <w:tcPr/>
          <w:p>
            <w:pPr>
              <w:pStyle w:val="Compact"/>
            </w:pPr>
            <w:r>
              <w:t xml:space="preserve">0.2</w:t>
            </w:r>
          </w:p>
        </w:tc>
        <w:tc>
          <w:tcPr/>
          <w:p>
            <w:pPr>
              <w:pStyle w:val="Compact"/>
            </w:pPr>
            <w:r>
              <w:t xml:space="preserve">65</w:t>
            </w:r>
          </w:p>
        </w:tc>
        <w:tc>
          <w:tcPr/>
          <w:p>
            <w:pPr>
              <w:pStyle w:val="Compact"/>
            </w:pPr>
            <w:r>
              <w:t xml:space="preserve">90</w:t>
            </w:r>
          </w:p>
        </w:tc>
      </w:tr>
      <w:tr>
        <w:tc>
          <w:tcPr/>
          <w:p>
            <w:pPr>
              <w:pStyle w:val="Compact"/>
            </w:pPr>
            <w:r>
              <w:t xml:space="preserve">JPEG (Q=30)</w:t>
            </w:r>
          </w:p>
        </w:tc>
        <w:tc>
          <w:tcPr/>
          <w:p>
            <w:pPr>
              <w:pStyle w:val="Compact"/>
            </w:pPr>
            <w:r>
              <w:t xml:space="preserve">0.5</w:t>
            </w:r>
          </w:p>
        </w:tc>
        <w:tc>
          <w:tcPr/>
          <w:p>
            <w:pPr>
              <w:pStyle w:val="Compact"/>
            </w:pPr>
            <w:r>
              <w:t xml:space="preserve">75</w:t>
            </w:r>
          </w:p>
        </w:tc>
        <w:tc>
          <w:tcPr/>
          <w:p>
            <w:pPr>
              <w:pStyle w:val="Compact"/>
            </w:pPr>
            <w:r>
              <w:t xml:space="preserve">93</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DeepN-JPEG</w:t>
            </w:r>
          </w:p>
        </w:tc>
        <w:tc>
          <w:tcPr/>
          <w:p>
            <w:pPr>
              <w:pStyle w:val="Compact"/>
            </w:pPr>
            <w:r>
              <w:rPr>
                <w:b/>
                <w:bCs/>
              </w:rPr>
              <w:t xml:space="preserve">0.2</w:t>
            </w:r>
          </w:p>
        </w:tc>
        <w:tc>
          <w:tcPr/>
          <w:p>
            <w:pPr>
              <w:pStyle w:val="Compact"/>
            </w:pPr>
            <w:r>
              <w:rPr>
                <w:b/>
                <w:bCs/>
              </w:rPr>
              <w:t xml:space="preserve">70</w:t>
            </w:r>
          </w:p>
        </w:tc>
        <w:tc>
          <w:tcPr/>
          <w:p>
            <w:pPr>
              <w:pStyle w:val="Compact"/>
            </w:pPr>
            <w:r>
              <w:rPr>
                <w:b/>
                <w:bCs/>
              </w:rPr>
              <w:t xml:space="preserve">92</w:t>
            </w:r>
          </w:p>
        </w:tc>
      </w:tr>
      <w:tr>
        <w:tc>
          <w:tcPr/>
          <w:p>
            <w:pPr>
              <w:pStyle w:val="Compact"/>
            </w:pPr>
            <w:r>
              <w:t xml:space="preserve">DeepN-JPEG</w:t>
            </w:r>
          </w:p>
        </w:tc>
        <w:tc>
          <w:tcPr/>
          <w:p>
            <w:pPr>
              <w:pStyle w:val="Compact"/>
            </w:pPr>
            <w:r>
              <w:rPr>
                <w:b/>
                <w:bCs/>
              </w:rPr>
              <w:t xml:space="preserve">0.5</w:t>
            </w:r>
          </w:p>
        </w:tc>
        <w:tc>
          <w:tcPr/>
          <w:p>
            <w:pPr>
              <w:pStyle w:val="Compact"/>
            </w:pPr>
            <w:r>
              <w:rPr>
                <w:b/>
                <w:bCs/>
              </w:rPr>
              <w:t xml:space="preserve">76</w:t>
            </w:r>
          </w:p>
        </w:tc>
        <w:tc>
          <w:tcPr/>
          <w:p>
            <w:pPr>
              <w:pStyle w:val="Compact"/>
            </w:pPr>
            <w:r>
              <w:rPr>
                <w:b/>
                <w:bCs/>
              </w:rPr>
              <w:t xml:space="preserve">94</w:t>
            </w:r>
          </w:p>
        </w:tc>
      </w:tr>
    </w:tbl>
    <w:p>
      <w:pPr>
        <w:pStyle w:val="Compact"/>
        <w:numPr>
          <w:ilvl w:val="0"/>
          <w:numId w:val="1017"/>
        </w:numPr>
      </w:pPr>
      <w:r>
        <w:rPr>
          <w:b/>
          <w:bCs/>
        </w:rPr>
        <w:t xml:space="preserve">Biểu đồ accuracy-vs-Quality:</w:t>
      </w:r>
      <w:r>
        <w:t xml:space="preserve"> </w:t>
      </w:r>
      <w:r>
        <w:t xml:space="preserve">Có thể vẽ thêm đồ thị accuracy (%) theo quality factor (giá trị quality JPEG) để trực quan (DeepN-JPEG sẽ tương ứng ‘giả sử’ quality line).</w:t>
      </w:r>
    </w:p>
    <w:p>
      <w:pPr>
        <w:pStyle w:val="Compact"/>
        <w:numPr>
          <w:ilvl w:val="0"/>
          <w:numId w:val="1017"/>
        </w:numPr>
      </w:pPr>
      <w:r>
        <w:rPr>
          <w:b/>
          <w:bCs/>
        </w:rPr>
        <w:t xml:space="preserve">Mermaid Pipeline:</w:t>
      </w:r>
    </w:p>
    <w:p>
      <w:pPr>
        <w:pStyle w:val="SourceCode"/>
      </w:pPr>
      <w:r>
        <w:rPr>
          <w:rStyle w:val="VerbatimChar"/>
        </w:rPr>
        <w:t xml:space="preserve">flowchart LR</w:t>
      </w:r>
      <w:r>
        <w:br/>
      </w:r>
      <w:r>
        <w:rPr>
          <w:rStyle w:val="VerbatimChar"/>
        </w:rPr>
        <w:t xml:space="preserve">    Image(Input Image) --&gt;|8x8 Blocks + DCT| DCT[Discrete Cosine Transform]</w:t>
      </w:r>
      <w:r>
        <w:br/>
      </w:r>
      <w:r>
        <w:rPr>
          <w:rStyle w:val="VerbatimChar"/>
        </w:rPr>
        <w:t xml:space="preserve">    DCT --&gt;|Divide by Q-table| Quant[Quantization (learnable)]</w:t>
      </w:r>
      <w:r>
        <w:br/>
      </w:r>
      <w:r>
        <w:rPr>
          <w:rStyle w:val="VerbatimChar"/>
        </w:rPr>
        <w:t xml:space="preserve">    Quant --&gt;|Round + Encode| Bitstream((Compressed Bitstream))</w:t>
      </w:r>
      <w:r>
        <w:br/>
      </w:r>
      <w:r>
        <w:rPr>
          <w:rStyle w:val="VerbatimChar"/>
        </w:rPr>
        <w:t xml:space="preserve">    Bitstream --&gt;|Decode (InvQuant + IDCT)| Reconstructed[Reconstructed Image]</w:t>
      </w:r>
      <w:r>
        <w:br/>
      </w:r>
      <w:r>
        <w:rPr>
          <w:rStyle w:val="VerbatimChar"/>
        </w:rPr>
        <w:t xml:space="preserve">    Reconstructed --&gt;|CNN| Classifier[ResNet18]</w:t>
      </w:r>
      <w:r>
        <w:br/>
      </w:r>
      <w:r>
        <w:rPr>
          <w:rStyle w:val="VerbatimChar"/>
        </w:rPr>
        <w:t xml:space="preserve">    Classifier --&gt;|Predictions| Output[Output]</w:t>
      </w:r>
    </w:p>
    <w:p>
      <w:pPr>
        <w:pStyle w:val="Compact"/>
        <w:numPr>
          <w:ilvl w:val="0"/>
          <w:numId w:val="1018"/>
        </w:numPr>
      </w:pPr>
      <w:r>
        <w:rPr>
          <w:b/>
          <w:bCs/>
        </w:rPr>
        <w:t xml:space="preserve">Mermaid Training Loop:</w:t>
      </w:r>
    </w:p>
    <w:p>
      <w:pPr>
        <w:pStyle w:val="SourceCode"/>
      </w:pPr>
      <w:r>
        <w:rPr>
          <w:rStyle w:val="VerbatimChar"/>
        </w:rPr>
        <w:t xml:space="preserve">flowchart TD</w:t>
      </w:r>
      <w:r>
        <w:br/>
      </w:r>
      <w:r>
        <w:rPr>
          <w:rStyle w:val="VerbatimChar"/>
        </w:rPr>
        <w:t xml:space="preserve">    subgraph Training Loop</w:t>
      </w:r>
      <w:r>
        <w:br/>
      </w:r>
      <w:r>
        <w:rPr>
          <w:rStyle w:val="VerbatimChar"/>
        </w:rPr>
        <w:t xml:space="preserve">      direction LR</w:t>
      </w:r>
      <w:r>
        <w:br/>
      </w:r>
      <w:r>
        <w:rPr>
          <w:rStyle w:val="VerbatimChar"/>
        </w:rPr>
        <w:t xml:space="preserve">      Batch[Input Image Batch] --&gt;|DeepN-JPEG| DCT2[Image Rec + Bits]</w:t>
      </w:r>
      <w:r>
        <w:br/>
      </w:r>
      <w:r>
        <w:rPr>
          <w:rStyle w:val="VerbatimChar"/>
        </w:rPr>
        <w:t xml:space="preserve">      DCT2 --&gt; ComputeLoss["Loss = CE(outputs, labels) + λ * Bits"]</w:t>
      </w:r>
      <w:r>
        <w:br/>
      </w:r>
      <w:r>
        <w:rPr>
          <w:rStyle w:val="VerbatimChar"/>
        </w:rPr>
        <w:t xml:space="preserve">      ComputeLoss --&gt;|Backprop| Update[Update Quant Table &amp; CNN]</w:t>
      </w:r>
      <w:r>
        <w:br/>
      </w:r>
      <w:r>
        <w:rPr>
          <w:rStyle w:val="VerbatimChar"/>
        </w:rPr>
        <w:t xml:space="preserve">    end</w:t>
      </w:r>
    </w:p>
    <w:p>
      <w:pPr>
        <w:pStyle w:val="FirstParagraph"/>
      </w:pPr>
      <w:r>
        <w:rPr>
          <w:b/>
          <w:bCs/>
        </w:rPr>
        <w:t xml:space="preserve">Speaker notes:</w:t>
      </w:r>
      <w:r>
        <w:t xml:space="preserve"> </w:t>
      </w:r>
      <w:r>
        <w:t xml:space="preserve">Chi tiết kết quả: “Nếu thực hiện thí nghiệm, ta thu được các số liệu như bảng ví dụ. Đồ thị đầu (accuracy vs bpp) thể hiện DeepN-JPEG vượt trội ở bpp thấp (với cùng accuracy, file nhỏ hơn hẳn). Biểu đồ thứ hai (accuracy-vs-quality) cho thấy tương tự. Đưa kèm sơ đồ mermaid minh hoạ pipeline và luồng training. Lưu ý kết quả thực sẽ phụ thuộc dữ liệu, nhưng xu hướng</w:t>
      </w:r>
      <w:r>
        <w:t xml:space="preserve"> </w:t>
      </w:r>
      <w:r>
        <w:rPr>
          <w:i/>
          <w:iCs/>
        </w:rPr>
        <w:t xml:space="preserve">DeepN-JPEG</w:t>
      </w:r>
      <w:r>
        <w:t xml:space="preserve"> </w:t>
      </w:r>
      <w:r>
        <w:t xml:space="preserve">(đường tím) cao hơn JPEG (đường xanh) ở cùng bpp dự kiến được.”</w:t>
      </w:r>
    </w:p>
    <w:p>
      <w:r>
        <w:pict>
          <v:rect style="width:0;height:1.5pt" o:hralign="center" o:hrstd="t" o:hr="t"/>
        </w:pict>
      </w:r>
    </w:p>
    <w:bookmarkEnd w:id="55"/>
    <w:bookmarkStart w:id="56" w:name="slide-14-kết-cấu-mã-và-hướng-dẫn-sử-dụng"/>
    <w:p>
      <w:pPr>
        <w:pStyle w:val="Heading2"/>
      </w:pPr>
      <w:r>
        <w:t xml:space="preserve">Slide 14: Kết cấu mã và hướng dẫn sử dụng</w:t>
      </w:r>
    </w:p>
    <w:p>
      <w:pPr>
        <w:pStyle w:val="Compact"/>
        <w:numPr>
          <w:ilvl w:val="0"/>
          <w:numId w:val="1019"/>
        </w:numPr>
      </w:pPr>
      <w:r>
        <w:rPr>
          <w:b/>
          <w:bCs/>
        </w:rPr>
        <w:t xml:space="preserve">Cấu trúc thư mục:</w:t>
      </w:r>
    </w:p>
    <w:p>
      <w:pPr>
        <w:pStyle w:val="SourceCode"/>
      </w:pPr>
      <w:r>
        <w:rPr>
          <w:rStyle w:val="VerbatimChar"/>
        </w:rPr>
        <w:t xml:space="preserve">deepn_jpeg/          </w:t>
      </w:r>
      <w:r>
        <w:br/>
      </w:r>
      <w:r>
        <w:rPr>
          <w:rStyle w:val="VerbatimChar"/>
        </w:rPr>
        <w:t xml:space="preserve">├── model.py         # Định nghĩa mô-đun DeepN-JPEG (DCT, Quant, IDCT)  </w:t>
      </w:r>
      <w:r>
        <w:br/>
      </w:r>
      <w:r>
        <w:rPr>
          <w:rStyle w:val="VerbatimChar"/>
        </w:rPr>
        <w:t xml:space="preserve">├── train.py         # Kịch bản huấn luyện (load data, tối ưu, lưu model)  </w:t>
      </w:r>
      <w:r>
        <w:br/>
      </w:r>
      <w:r>
        <w:rPr>
          <w:rStyle w:val="VerbatimChar"/>
        </w:rPr>
        <w:t xml:space="preserve">├── eval.py          # Kịch bản đánh giá (so sánh JPEG vs DeepN-JPEG)  </w:t>
      </w:r>
      <w:r>
        <w:br/>
      </w:r>
      <w:r>
        <w:rPr>
          <w:rStyle w:val="VerbatimChar"/>
        </w:rPr>
        <w:t xml:space="preserve">├── data/            # (Tùy chọn) scripts tải dữ liệu CIFAR-10 / ImageNet subset  </w:t>
      </w:r>
      <w:r>
        <w:br/>
      </w:r>
      <w:r>
        <w:rPr>
          <w:rStyle w:val="VerbatimChar"/>
        </w:rPr>
        <w:t xml:space="preserve">├── utils.py         # (Tùy chọn) hàm DCT, IDCT, tính bpp  </w:t>
      </w:r>
      <w:r>
        <w:br/>
      </w:r>
      <w:r>
        <w:rPr>
          <w:rStyle w:val="VerbatimChar"/>
        </w:rPr>
        <w:t xml:space="preserve">└── README.md        # Hướng dẫn cài đặt và chạy  </w:t>
      </w:r>
    </w:p>
    <w:p>
      <w:pPr>
        <w:pStyle w:val="Compact"/>
        <w:numPr>
          <w:ilvl w:val="0"/>
          <w:numId w:val="1020"/>
        </w:numPr>
      </w:pPr>
      <w:r>
        <w:rPr>
          <w:b/>
          <w:bCs/>
        </w:rPr>
        <w:t xml:space="preserve">README.md:</w:t>
      </w:r>
      <w:r>
        <w:t xml:space="preserve"> </w:t>
      </w:r>
      <w:r>
        <w:t xml:space="preserve">Bao gồm: yêu cầu môi trường (Python ≥3.8, PyTorch, torchvision, OpenCV nếu dùng cv2.dct), cách cài đặt (ví dụ</w:t>
      </w:r>
      <w:r>
        <w:t xml:space="preserve"> </w:t>
      </w:r>
      <w:r>
        <w:rPr>
          <w:rStyle w:val="VerbatimChar"/>
        </w:rPr>
        <w:t xml:space="preserve">pip install -r requirements.txt</w:t>
      </w:r>
      <w:r>
        <w:t xml:space="preserve">), cách chạy:</w:t>
      </w:r>
    </w:p>
    <w:p>
      <w:pPr>
        <w:pStyle w:val="Compact"/>
        <w:numPr>
          <w:ilvl w:val="0"/>
          <w:numId w:val="1020"/>
        </w:numPr>
      </w:pPr>
      <w:r>
        <w:t xml:space="preserve">Chạy huấn luyện:</w:t>
      </w:r>
      <w:r>
        <w:t xml:space="preserve"> </w:t>
      </w:r>
      <w:r>
        <w:rPr>
          <w:rStyle w:val="VerbatimChar"/>
        </w:rPr>
        <w:t xml:space="preserve">python train.py --dataset CIFAR10 --epochs 100 --lambda 0.01</w:t>
      </w:r>
      <w:r>
        <w:t xml:space="preserve">.</w:t>
      </w:r>
    </w:p>
    <w:p>
      <w:pPr>
        <w:pStyle w:val="Compact"/>
        <w:numPr>
          <w:ilvl w:val="0"/>
          <w:numId w:val="1020"/>
        </w:numPr>
      </w:pPr>
      <w:r>
        <w:t xml:space="preserve">Đánh giá:</w:t>
      </w:r>
      <w:r>
        <w:t xml:space="preserve"> </w:t>
      </w:r>
      <w:r>
        <w:rPr>
          <w:rStyle w:val="VerbatimChar"/>
        </w:rPr>
        <w:t xml:space="preserve">python eval.py --method deepn --quality 30</w:t>
      </w:r>
      <w:r>
        <w:t xml:space="preserve">.</w:t>
      </w:r>
    </w:p>
    <w:p>
      <w:pPr>
        <w:pStyle w:val="Compact"/>
        <w:numPr>
          <w:ilvl w:val="0"/>
          <w:numId w:val="1020"/>
        </w:numPr>
      </w:pPr>
      <w:r>
        <w:rPr>
          <w:b/>
          <w:bCs/>
        </w:rPr>
        <w:t xml:space="preserve">Thời gian chạy (phỏng đoán):</w:t>
      </w:r>
      <w:r>
        <w:t xml:space="preserve"> </w:t>
      </w:r>
      <w:r>
        <w:t xml:space="preserve">Với GPU tốt (RTX 3080), huấn luyện ResNet18 trên CIFAR10 mất ~ vài phút mỗi epoch, tổng vài giờ. ImageNet subset cần vài chục GB RAM và GPU, có thể vài ngày với 1 GPU. (Hoặc dùng multi-GPU).</w:t>
      </w:r>
    </w:p>
    <w:p>
      <w:pPr>
        <w:pStyle w:val="FirstParagraph"/>
      </w:pPr>
      <w:r>
        <w:rPr>
          <w:b/>
          <w:bCs/>
        </w:rPr>
        <w:t xml:space="preserve">Speaker notes:</w:t>
      </w:r>
      <w:r>
        <w:t xml:space="preserve"> </w:t>
      </w:r>
      <w:r>
        <w:t xml:space="preserve">Hướng dẫn: “Ví dụ</w:t>
      </w:r>
      <w:r>
        <w:t xml:space="preserve"> </w:t>
      </w:r>
      <w:r>
        <w:rPr>
          <w:rStyle w:val="VerbatimChar"/>
        </w:rPr>
        <w:t xml:space="preserve">train.py</w:t>
      </w:r>
      <w:r>
        <w:t xml:space="preserve"> </w:t>
      </w:r>
      <w:r>
        <w:t xml:space="preserve">huấn luyện cả quant table và ResNet18;</w:t>
      </w:r>
      <w:r>
        <w:t xml:space="preserve"> </w:t>
      </w:r>
      <w:r>
        <w:rPr>
          <w:rStyle w:val="VerbatimChar"/>
        </w:rPr>
        <w:t xml:space="preserve">eval.py</w:t>
      </w:r>
      <w:r>
        <w:t xml:space="preserve"> </w:t>
      </w:r>
      <w:r>
        <w:t xml:space="preserve">test accuracy. README hướng dẫn cài dependencies (</w:t>
      </w:r>
      <w:r>
        <w:rPr>
          <w:rStyle w:val="VerbatimChar"/>
        </w:rPr>
        <w:t xml:space="preserve">torchvision</w:t>
      </w:r>
      <w:r>
        <w:t xml:space="preserve">,</w:t>
      </w:r>
      <w:r>
        <w:t xml:space="preserve"> </w:t>
      </w:r>
      <w:r>
        <w:rPr>
          <w:rStyle w:val="VerbatimChar"/>
        </w:rPr>
        <w:t xml:space="preserve">opencv-python</w:t>
      </w:r>
      <w:r>
        <w:t xml:space="preserve"> </w:t>
      </w:r>
      <w:r>
        <w:t xml:space="preserve">nếu dùng chức năng DCT của OpenCV). Nêu ví dụ command cụ thể. Phần estimate run time: CIFAR10 rất nhanh, ImageNet lớn chậm – có thể cần 1-4 GPU, vài ngày.”</w:t>
      </w:r>
    </w:p>
    <w:p>
      <w:r>
        <w:pict>
          <v:rect style="width:0;height:1.5pt" o:hralign="center" o:hrstd="t" o:hr="t"/>
        </w:pict>
      </w:r>
    </w:p>
    <w:bookmarkEnd w:id="56"/>
    <w:bookmarkStart w:id="57" w:name="slide-15-tóm-lại-kết-luận"/>
    <w:p>
      <w:pPr>
        <w:pStyle w:val="Heading2"/>
      </w:pPr>
      <w:r>
        <w:t xml:space="preserve">Slide 15: Tóm lại &amp; Kết luận</w:t>
      </w:r>
    </w:p>
    <w:p>
      <w:pPr>
        <w:pStyle w:val="Compact"/>
        <w:numPr>
          <w:ilvl w:val="0"/>
          <w:numId w:val="1021"/>
        </w:numPr>
      </w:pPr>
      <w:r>
        <w:rPr>
          <w:b/>
          <w:bCs/>
        </w:rPr>
        <w:t xml:space="preserve">Tóm tắt:</w:t>
      </w:r>
      <w:r>
        <w:t xml:space="preserve"> </w:t>
      </w:r>
      <w:r>
        <w:t xml:space="preserve">DeepN-JPEG là framework nén ảnh lấy DNN làm trung tâm. Bằng cách học bảng lượng tử hóa từ dữ liệu, nó đạt được tỉ lệ nén cao hơn JPEG nhưng vẫn giữ accuracy cho các tác vụ nhận dạng</w:t>
      </w:r>
      <w:hyperlink r:id="rId22">
        <w:r>
          <w:rPr>
            <w:rStyle w:val="Hyperlink"/>
          </w:rPr>
          <w:t xml:space="preserve">[2]</w:t>
        </w:r>
      </w:hyperlink>
      <w:hyperlink r:id="rId39">
        <w:r>
          <w:rPr>
            <w:rStyle w:val="Hyperlink"/>
          </w:rPr>
          <w:t xml:space="preserve">[10]</w:t>
        </w:r>
      </w:hyperlink>
      <w:r>
        <w:t xml:space="preserve">.</w:t>
      </w:r>
    </w:p>
    <w:p>
      <w:pPr>
        <w:pStyle w:val="Compact"/>
        <w:numPr>
          <w:ilvl w:val="0"/>
          <w:numId w:val="1021"/>
        </w:numPr>
      </w:pPr>
      <w:r>
        <w:rPr>
          <w:b/>
          <w:bCs/>
        </w:rPr>
        <w:t xml:space="preserve">Ý nghĩa:</w:t>
      </w:r>
      <w:r>
        <w:t xml:space="preserve"> </w:t>
      </w:r>
      <w:r>
        <w:t xml:space="preserve">Cách tiếp cận</w:t>
      </w:r>
      <w:r>
        <w:t xml:space="preserve"> </w:t>
      </w:r>
      <w:r>
        <w:rPr>
          <w:i/>
          <w:iCs/>
        </w:rPr>
        <w:t xml:space="preserve">perception-driven</w:t>
      </w:r>
      <w:r>
        <w:t xml:space="preserve"> </w:t>
      </w:r>
      <w:r>
        <w:t xml:space="preserve">(tập trung thông tin ưu tiên cho máy) cho thấy lợi ích đáng kể, đặc biệt trong các hệ thống IoT/edge có hạn chế lưu trữ và băng thông.</w:t>
      </w:r>
    </w:p>
    <w:p>
      <w:pPr>
        <w:pStyle w:val="Compact"/>
        <w:numPr>
          <w:ilvl w:val="0"/>
          <w:numId w:val="1021"/>
        </w:numPr>
      </w:pPr>
      <w:r>
        <w:rPr>
          <w:b/>
          <w:bCs/>
        </w:rPr>
        <w:t xml:space="preserve">Hướng phát triển:</w:t>
      </w:r>
      <w:r>
        <w:t xml:space="preserve"> </w:t>
      </w:r>
      <w:r>
        <w:t xml:space="preserve">Nghiên cứu các hàm loss phức tạp hơn (tích hợp perceptual loss, multi-task), cải thiện mô-đun dự đoán bitrate, hoặc áp dụng với định dạng mới (HEIC/AVIF). Các công trình khác tiếp tục mở rộng ý tưởng</w:t>
      </w:r>
      <w:r>
        <w:t xml:space="preserve"> </w:t>
      </w:r>
      <w:r>
        <w:rPr>
          <w:i/>
          <w:iCs/>
        </w:rPr>
        <w:t xml:space="preserve">task-aware compression</w:t>
      </w:r>
      <w:r>
        <w:t xml:space="preserve">, cho thấy hướng đi này nhiều tiềm năng.</w:t>
      </w:r>
    </w:p>
    <w:p>
      <w:pPr>
        <w:pStyle w:val="Compact"/>
        <w:numPr>
          <w:ilvl w:val="0"/>
          <w:numId w:val="1021"/>
        </w:numPr>
      </w:pPr>
      <w:r>
        <w:rPr>
          <w:b/>
          <w:bCs/>
        </w:rPr>
        <w:t xml:space="preserve">Cảm ơn &amp; Q&amp;A.</w:t>
      </w:r>
    </w:p>
    <w:p>
      <w:pPr>
        <w:pStyle w:val="FirstParagraph"/>
      </w:pPr>
      <w:r>
        <w:rPr>
          <w:b/>
          <w:bCs/>
        </w:rPr>
        <w:t xml:space="preserve">Speaker notes:</w:t>
      </w:r>
      <w:r>
        <w:t xml:space="preserve"> </w:t>
      </w:r>
      <w:r>
        <w:t xml:space="preserve">Đánh giá chung: “DeepN-JPEG chứng minh rằng việc điều chỉnh thuật toán nén theo nhiệm vụ AI có thể giảm thiểu tổn thất accuracy khi nén cao. Có thể xem nó như bước đầu của xu hướng</w:t>
      </w:r>
      <w:r>
        <w:t xml:space="preserve"> </w:t>
      </w:r>
      <w:r>
        <w:rPr>
          <w:i/>
          <w:iCs/>
        </w:rPr>
        <w:t xml:space="preserve">Semantic Compression</w:t>
      </w:r>
      <w:r>
        <w:t xml:space="preserve">, kết hợp compression với awareness về mục đích sử dụng dữ liệu. Mặc dù phức tạp hơn so với JPEG, nhưng nó mở ra hướng mới cho nén ảnh &amp; video – đặc biệt phù hợp edge AI.” Kết thúc: “Cảm ơn các bạn. Mời đặt câu hỏi.”</w:t>
      </w:r>
    </w:p>
    <w:p>
      <w:r>
        <w:pict>
          <v:rect style="width:0;height:1.5pt" o:hralign="center" o:hrstd="t" o:hr="t"/>
        </w:pict>
      </w:r>
    </w:p>
    <w:bookmarkEnd w:id="57"/>
    <w:bookmarkStart w:id="63" w:name="tài-liệu-tham-khảo-nghiên-cứu-chính"/>
    <w:p>
      <w:pPr>
        <w:pStyle w:val="Heading2"/>
      </w:pPr>
      <w:r>
        <w:t xml:space="preserve">Tài liệu tham khảo (nghiên cứu chính)</w:t>
      </w:r>
    </w:p>
    <w:p>
      <w:pPr>
        <w:pStyle w:val="Compact"/>
        <w:numPr>
          <w:ilvl w:val="0"/>
          <w:numId w:val="1022"/>
        </w:numPr>
      </w:pPr>
      <w:r>
        <w:rPr>
          <w:b/>
          <w:bCs/>
        </w:rPr>
        <w:t xml:space="preserve">DeepN-JPEG (DAC 2018):</w:t>
      </w:r>
      <w:r>
        <w:t xml:space="preserve"> </w:t>
      </w:r>
      <w:r>
        <w:t xml:space="preserve">“DeepN-JPEG: A Deep Neural Network Favorable JPEG-based Image Compression Framework”, Zihao Liu</w:t>
      </w:r>
      <w:r>
        <w:t xml:space="preserve"> </w:t>
      </w:r>
      <w:r>
        <w:rPr>
          <w:i/>
          <w:iCs/>
        </w:rPr>
        <w:t xml:space="preserve">et al.</w:t>
      </w:r>
      <w:hyperlink r:id="rId22">
        <w:r>
          <w:rPr>
            <w:rStyle w:val="Hyperlink"/>
          </w:rPr>
          <w:t xml:space="preserve">[2]</w:t>
        </w:r>
      </w:hyperlink>
      <w:r>
        <w:t xml:space="preserve">.</w:t>
      </w:r>
      <w:r>
        <w:t xml:space="preserve"> </w:t>
      </w:r>
      <w:hyperlink r:id="rId58">
        <w:r>
          <w:rPr>
            <w:rStyle w:val="Hyperlink"/>
          </w:rPr>
          <w:t xml:space="preserve">Link</w:t>
        </w:r>
      </w:hyperlink>
    </w:p>
    <w:p>
      <w:pPr>
        <w:pStyle w:val="Compact"/>
        <w:numPr>
          <w:ilvl w:val="0"/>
          <w:numId w:val="1022"/>
        </w:numPr>
      </w:pPr>
      <w:r>
        <w:rPr>
          <w:b/>
          <w:bCs/>
        </w:rPr>
        <w:t xml:space="preserve">Task-Aware Quantization (ECCV 2020):</w:t>
      </w:r>
      <w:r>
        <w:t xml:space="preserve"> </w:t>
      </w:r>
      <w:r>
        <w:t xml:space="preserve">“Task-Aware Quantization Network for JPEG Image Compression”, J. Choi &amp; B. Han</w:t>
      </w:r>
      <w:hyperlink r:id="rId27">
        <w:r>
          <w:rPr>
            <w:rStyle w:val="Hyperlink"/>
          </w:rPr>
          <w:t xml:space="preserve">[7]</w:t>
        </w:r>
      </w:hyperlink>
      <w:hyperlink r:id="rId28">
        <w:r>
          <w:rPr>
            <w:rStyle w:val="Hyperlink"/>
          </w:rPr>
          <w:t xml:space="preserve">[8]</w:t>
        </w:r>
      </w:hyperlink>
      <w:r>
        <w:t xml:space="preserve">.</w:t>
      </w:r>
      <w:r>
        <w:t xml:space="preserve"> </w:t>
      </w:r>
      <w:hyperlink r:id="rId59">
        <w:r>
          <w:rPr>
            <w:rStyle w:val="Hyperlink"/>
          </w:rPr>
          <w:t xml:space="preserve">Link</w:t>
        </w:r>
      </w:hyperlink>
    </w:p>
    <w:p>
      <w:pPr>
        <w:pStyle w:val="Compact"/>
        <w:numPr>
          <w:ilvl w:val="0"/>
          <w:numId w:val="1022"/>
        </w:numPr>
      </w:pPr>
      <w:r>
        <w:rPr>
          <w:b/>
          <w:bCs/>
        </w:rPr>
        <w:t xml:space="preserve">Ballé et al. (ICLR 2017):</w:t>
      </w:r>
      <w:r>
        <w:t xml:space="preserve"> </w:t>
      </w:r>
      <w:r>
        <w:t xml:space="preserve">“End-to-end Optimized Image Compression”</w:t>
      </w:r>
      <w:hyperlink r:id="rId47">
        <w:r>
          <w:rPr>
            <w:rStyle w:val="Hyperlink"/>
          </w:rPr>
          <w:t xml:space="preserve">[13]</w:t>
        </w:r>
      </w:hyperlink>
      <w:r>
        <w:t xml:space="preserve"> </w:t>
      </w:r>
      <w:r>
        <w:t xml:space="preserve">(mô hình autoencoder nén).</w:t>
      </w:r>
      <w:r>
        <w:t xml:space="preserve"> </w:t>
      </w:r>
      <w:hyperlink r:id="rId60">
        <w:r>
          <w:rPr>
            <w:rStyle w:val="Hyperlink"/>
          </w:rPr>
          <w:t xml:space="preserve">Link</w:t>
        </w:r>
      </w:hyperlink>
    </w:p>
    <w:p>
      <w:pPr>
        <w:pStyle w:val="Compact"/>
        <w:numPr>
          <w:ilvl w:val="0"/>
          <w:numId w:val="1022"/>
        </w:numPr>
      </w:pPr>
      <w:r>
        <w:rPr>
          <w:b/>
          <w:bCs/>
        </w:rPr>
        <w:t xml:space="preserve">Ballé et al. (ICLR 2018):</w:t>
      </w:r>
      <w:r>
        <w:t xml:space="preserve"> </w:t>
      </w:r>
      <w:r>
        <w:t xml:space="preserve">“Variational image compression with a scale hyperprior”</w:t>
      </w:r>
      <w:hyperlink r:id="rId48">
        <w:r>
          <w:rPr>
            <w:rStyle w:val="Hyperlink"/>
          </w:rPr>
          <w:t xml:space="preserve">[14]</w:t>
        </w:r>
      </w:hyperlink>
      <w:r>
        <w:t xml:space="preserve"> </w:t>
      </w:r>
      <w:r>
        <w:t xml:space="preserve">(nén VAE state-of-art).</w:t>
      </w:r>
      <w:r>
        <w:t xml:space="preserve"> </w:t>
      </w:r>
      <w:hyperlink r:id="rId61">
        <w:r>
          <w:rPr>
            <w:rStyle w:val="Hyperlink"/>
          </w:rPr>
          <w:t xml:space="preserve">Link</w:t>
        </w:r>
      </w:hyperlink>
    </w:p>
    <w:p>
      <w:pPr>
        <w:pStyle w:val="Compact"/>
        <w:numPr>
          <w:ilvl w:val="0"/>
          <w:numId w:val="1022"/>
        </w:numPr>
      </w:pPr>
      <w:r>
        <w:rPr>
          <w:b/>
          <w:bCs/>
        </w:rPr>
        <w:t xml:space="preserve">AccelIR (CVPR 2023):</w:t>
      </w:r>
      <w:r>
        <w:t xml:space="preserve"> </w:t>
      </w:r>
      <w:r>
        <w:t xml:space="preserve">“AccelIR: Task-aware Image Compression for Neural Restoration”</w:t>
      </w:r>
      <w:hyperlink r:id="rId45">
        <w:r>
          <w:rPr>
            <w:rStyle w:val="Hyperlink"/>
          </w:rPr>
          <w:t xml:space="preserve">[12]</w:t>
        </w:r>
      </w:hyperlink>
      <w:r>
        <w:t xml:space="preserve">.</w:t>
      </w:r>
      <w:r>
        <w:t xml:space="preserve"> </w:t>
      </w:r>
      <w:hyperlink r:id="rId62">
        <w:r>
          <w:rPr>
            <w:rStyle w:val="Hyperlink"/>
          </w:rPr>
          <w:t xml:space="preserve">Link</w:t>
        </w:r>
      </w:hyperlink>
    </w:p>
    <w:p>
      <w:pPr>
        <w:pStyle w:val="Compact"/>
        <w:numPr>
          <w:ilvl w:val="0"/>
          <w:numId w:val="1022"/>
        </w:numPr>
      </w:pPr>
      <w:r>
        <w:rPr>
          <w:b/>
          <w:bCs/>
        </w:rPr>
        <w:t xml:space="preserve">JPEG Standard:</w:t>
      </w:r>
      <w:r>
        <w:t xml:space="preserve"> </w:t>
      </w:r>
      <w:r>
        <w:t xml:space="preserve">ISO/IEC 10918-1 (1994) – JPEG Coding (NTSC Rec. T.81) – mô tả pipeline chuẩn JPEG (thông số quant mặc định).</w:t>
      </w:r>
    </w:p>
    <w:p>
      <w:pPr>
        <w:pStyle w:val="Compact"/>
        <w:numPr>
          <w:ilvl w:val="0"/>
          <w:numId w:val="1022"/>
        </w:numPr>
      </w:pPr>
      <w:r>
        <w:rPr>
          <w:b/>
          <w:bCs/>
        </w:rPr>
        <w:t xml:space="preserve">Tài liệu JPEG:</w:t>
      </w:r>
      <w:r>
        <w:t xml:space="preserve"> </w:t>
      </w:r>
      <w:r>
        <w:t xml:space="preserve">Huấn luyện JPEG: DCT, quantization… [Stanford course notes</w:t>
      </w:r>
      <w:hyperlink r:id="rId21">
        <w:r>
          <w:rPr>
            <w:rStyle w:val="Hyperlink"/>
          </w:rPr>
          <w:t xml:space="preserve">[1]</w:t>
        </w:r>
      </w:hyperlink>
      <w:r>
        <w:t xml:space="preserve">].</w:t>
      </w:r>
    </w:p>
    <w:p>
      <w:pPr>
        <w:pStyle w:val="Compact"/>
        <w:numPr>
          <w:ilvl w:val="0"/>
          <w:numId w:val="1022"/>
        </w:numPr>
      </w:pPr>
      <w:r>
        <w:rPr>
          <w:b/>
          <w:bCs/>
        </w:rPr>
        <w:t xml:space="preserve">Theis et al. (ICLR 2017):</w:t>
      </w:r>
      <w:r>
        <w:t xml:space="preserve"> </w:t>
      </w:r>
      <w:r>
        <w:t xml:space="preserve">“Lossy image compression with compressive autoencoders” – dùng straight-through để backprop qua quantization.</w:t>
      </w:r>
    </w:p>
    <w:p>
      <w:pPr>
        <w:pStyle w:val="FirstParagraph"/>
      </w:pPr>
      <w:r>
        <w:t xml:space="preserve">Theo thứ tự ưu tiên: DeepN-JPEG, Task-Aware, Ballé, các bài task-aware khác.</w:t>
      </w:r>
    </w:p>
    <w:bookmarkEnd w:id="63"/>
    <w:bookmarkEnd w:id="64"/>
    <w:bookmarkEnd w:id="65"/>
    <w:p>
      <w:r>
        <w:pict>
          <v:rect style="width:0;height:1.5pt" o:hralign="center" o:hrstd="t" o:hr="t"/>
        </w:pict>
      </w:r>
    </w:p>
    <w:bookmarkStart w:id="69" w:name="citations"/>
    <w:p>
      <w:pPr>
        <w:pStyle w:val="FirstParagraph"/>
      </w:pPr>
      <w:hyperlink r:id="rId21">
        <w:r>
          <w:rPr>
            <w:rStyle w:val="Hyperlink"/>
          </w:rPr>
          <w:t xml:space="preserve">[1]</w:t>
        </w:r>
      </w:hyperlink>
      <w:r>
        <w:t xml:space="preserve"> </w:t>
      </w:r>
      <w:r>
        <w:t xml:space="preserve">Lossy Data Compression: JPEG</w:t>
      </w:r>
    </w:p>
    <w:p>
      <w:pPr>
        <w:pStyle w:val="BodyText"/>
      </w:pPr>
      <w:hyperlink r:id="rId66">
        <w:r>
          <w:rPr>
            <w:rStyle w:val="Hyperlink"/>
          </w:rPr>
          <w:t xml:space="preserve">https://cs.stanford.edu/people/eroberts/courses/soco/projects/data-compression/lossy/jpeg/coeff.htm</w:t>
        </w:r>
      </w:hyperlink>
    </w:p>
    <w:p>
      <w:pPr>
        <w:pStyle w:val="BodyText"/>
      </w:pPr>
      <w:hyperlink r:id="rId22">
        <w:r>
          <w:rPr>
            <w:rStyle w:val="Hyperlink"/>
          </w:rPr>
          <w:t xml:space="preserve">[2]</w:t>
        </w:r>
      </w:hyperlink>
      <w:r>
        <w:t xml:space="preserve"> </w:t>
      </w:r>
      <w:r>
        <w:t xml:space="preserve">[1803.05788] DeepN-JPEG: A Deep Neural Network Favorable JPEG-based Image Compression Framework</w:t>
      </w:r>
    </w:p>
    <w:p>
      <w:pPr>
        <w:pStyle w:val="BodyText"/>
      </w:pPr>
      <w:hyperlink r:id="rId58">
        <w:r>
          <w:rPr>
            <w:rStyle w:val="Hyperlink"/>
          </w:rPr>
          <w:t xml:space="preserve">https://arxiv.org/abs/1803.05788</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9">
        <w:r>
          <w:rPr>
            <w:rStyle w:val="Hyperlink"/>
          </w:rPr>
          <w:t xml:space="preserve">[10]</w:t>
        </w:r>
      </w:hyperlink>
      <w:r>
        <w:t xml:space="preserve"> </w:t>
      </w:r>
      <w:hyperlink r:id="rId42">
        <w:r>
          <w:rPr>
            <w:rStyle w:val="Hyperlink"/>
          </w:rPr>
          <w:t xml:space="preserve">[11]</w:t>
        </w:r>
      </w:hyperlink>
      <w:r>
        <w:t xml:space="preserve"> </w:t>
      </w:r>
      <w:r>
        <w:t xml:space="preserve">[1803.05788] DeepN-JPEG: A Deep Neural Network Favorable JPEG-based Image Compression Framework</w:t>
      </w:r>
    </w:p>
    <w:p>
      <w:pPr>
        <w:pStyle w:val="BodyText"/>
      </w:pPr>
      <w:hyperlink r:id="rId67">
        <w:r>
          <w:rPr>
            <w:rStyle w:val="Hyperlink"/>
          </w:rPr>
          <w:t xml:space="preserve">https://ar5iv.org/pdf/1803.05788</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50">
        <w:r>
          <w:rPr>
            <w:rStyle w:val="Hyperlink"/>
          </w:rPr>
          <w:t xml:space="preserve">[15]</w:t>
        </w:r>
      </w:hyperlink>
      <w:r>
        <w:t xml:space="preserve"> </w:t>
      </w:r>
      <w:hyperlink r:id="rId53">
        <w:r>
          <w:rPr>
            <w:rStyle w:val="Hyperlink"/>
          </w:rPr>
          <w:t xml:space="preserve">[16]</w:t>
        </w:r>
      </w:hyperlink>
      <w:r>
        <w:t xml:space="preserve"> </w:t>
      </w:r>
      <w:r>
        <w:t xml:space="preserve">ecva.net</w:t>
      </w:r>
    </w:p>
    <w:p>
      <w:pPr>
        <w:pStyle w:val="BodyText"/>
      </w:pPr>
      <w:hyperlink r:id="rId59">
        <w:r>
          <w:rPr>
            <w:rStyle w:val="Hyperlink"/>
          </w:rPr>
          <w:t xml:space="preserve">https://www.ecva.net/papers/eccv_2020/papers_ECCV/papers/123650307.pdf</w:t>
        </w:r>
      </w:hyperlink>
    </w:p>
    <w:p>
      <w:pPr>
        <w:pStyle w:val="BodyText"/>
      </w:pPr>
      <w:hyperlink r:id="rId45">
        <w:r>
          <w:rPr>
            <w:rStyle w:val="Hyperlink"/>
          </w:rPr>
          <w:t xml:space="preserve">[12]</w:t>
        </w:r>
      </w:hyperlink>
      <w:r>
        <w:t xml:space="preserve"> </w:t>
      </w:r>
      <w:r>
        <w:t xml:space="preserve">AccelIR: Task-Aware Image Compression for Accelerating Neural Restoration</w:t>
      </w:r>
    </w:p>
    <w:p>
      <w:pPr>
        <w:pStyle w:val="BodyText"/>
      </w:pPr>
      <w:hyperlink r:id="rId68">
        <w:r>
          <w:rPr>
            <w:rStyle w:val="Hyperlink"/>
          </w:rPr>
          <w:t xml:space="preserve">https://openaccess.thecvf.com/content/CVPR2023/papers/Ye_AccelIR_Task-Aware_Image_Compression_for_Accelerating_Neural_Restoration_CVPR_2023_paper.pdf</w:t>
        </w:r>
      </w:hyperlink>
    </w:p>
    <w:p>
      <w:pPr>
        <w:pStyle w:val="BodyText"/>
      </w:pPr>
      <w:hyperlink r:id="rId47">
        <w:r>
          <w:rPr>
            <w:rStyle w:val="Hyperlink"/>
          </w:rPr>
          <w:t xml:space="preserve">[13]</w:t>
        </w:r>
      </w:hyperlink>
      <w:r>
        <w:t xml:space="preserve"> </w:t>
      </w:r>
      <w:r>
        <w:t xml:space="preserve">[1611.01704] End-to-end Optimized Image Compression</w:t>
      </w:r>
    </w:p>
    <w:p>
      <w:pPr>
        <w:pStyle w:val="BodyText"/>
      </w:pPr>
      <w:hyperlink r:id="rId60">
        <w:r>
          <w:rPr>
            <w:rStyle w:val="Hyperlink"/>
          </w:rPr>
          <w:t xml:space="preserve">https://arxiv.org/abs/1611.01704</w:t>
        </w:r>
      </w:hyperlink>
    </w:p>
    <w:p>
      <w:pPr>
        <w:pStyle w:val="BodyText"/>
      </w:pPr>
      <w:hyperlink r:id="rId48">
        <w:r>
          <w:rPr>
            <w:rStyle w:val="Hyperlink"/>
          </w:rPr>
          <w:t xml:space="preserve">[14]</w:t>
        </w:r>
      </w:hyperlink>
      <w:r>
        <w:t xml:space="preserve"> </w:t>
      </w:r>
      <w:r>
        <w:t xml:space="preserve">[1802.01436] Variational image compression with a scale hyperprior</w:t>
      </w:r>
    </w:p>
    <w:p>
      <w:pPr>
        <w:pStyle w:val="BodyText"/>
      </w:pPr>
      <w:hyperlink r:id="rId61">
        <w:r>
          <w:rPr>
            <w:rStyle w:val="Hyperlink"/>
          </w:rPr>
          <w:t xml:space="preserve">https://arxiv.org/abs/1802.01436</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hyperlink" Id="rId67" Target="https://ar5iv.org/pdf/1803.05788" TargetMode="External" /><Relationship Type="http://schemas.openxmlformats.org/officeDocument/2006/relationships/hyperlink" Id="rId42" Target="https://ar5iv.org/pdf/1803.05788#:~:text=" TargetMode="External" /><Relationship Type="http://schemas.openxmlformats.org/officeDocument/2006/relationships/hyperlink" Id="rId23" Target="https://ar5iv.org/pdf/1803.05788#:~:text=Human,favorable%20deep%20compression%20framework" TargetMode="External" /><Relationship Type="http://schemas.openxmlformats.org/officeDocument/2006/relationships/hyperlink" Id="rId24" Target="https://ar5iv.org/pdf/1803.05788#:~:text=In%20%E2%80%9CDeepN,those%20features%20to%20DNN%2C%20we" TargetMode="External" /><Relationship Type="http://schemas.openxmlformats.org/officeDocument/2006/relationships/hyperlink" Id="rId39" Target="https://ar5iv.org/pdf/1803.05788#:~:text=Once%20the%20importance%20of%20frequency,from%20the%20associated%20standard%20deviation" TargetMode="External" /><Relationship Type="http://schemas.openxmlformats.org/officeDocument/2006/relationships/hyperlink" Id="rId29" Target="https://ar5iv.org/pdf/1803.05788#:~:text=constraints%20on%20communication%20bandwidth%2C%20energy,the%20associated%20DNN%20computation%20energy" TargetMode="External" /><Relationship Type="http://schemas.openxmlformats.org/officeDocument/2006/relationships/hyperlink" Id="rId25" Target="https://ar5iv.org/pdf/1803.05788#:~:text=performing%20expensive%20trainings%20over%20huge,JPEG%E2%80%9D%2C%20to" TargetMode="External" /><Relationship Type="http://schemas.openxmlformats.org/officeDocument/2006/relationships/hyperlink" Id="rId26" Target="https://ar5iv.org/pdf/1803.05788#:~:text=significantly%20harm%20the%20quality%20of,favorable%20deep%20compression%20framework" TargetMode="External" /><Relationship Type="http://schemas.openxmlformats.org/officeDocument/2006/relationships/hyperlink" Id="rId60" Target="https://arxiv.org/abs/1611.01704" TargetMode="External" /><Relationship Type="http://schemas.openxmlformats.org/officeDocument/2006/relationships/hyperlink" Id="rId47" Target="https://arxiv.org/abs/1611.01704#:~:text=variational%20autoencoder,SSIM" TargetMode="External" /><Relationship Type="http://schemas.openxmlformats.org/officeDocument/2006/relationships/hyperlink" Id="rId61" Target="https://arxiv.org/abs/1802.01436" TargetMode="External" /><Relationship Type="http://schemas.openxmlformats.org/officeDocument/2006/relationships/hyperlink" Id="rId48" Target="https://arxiv.org/abs/1802.01436#:~:text=trains%20a%20complex%20prior%20jointly,trained%20for%20different%20distortion%20metrics" TargetMode="External" /><Relationship Type="http://schemas.openxmlformats.org/officeDocument/2006/relationships/hyperlink" Id="rId58" Target="https://arxiv.org/abs/1803.05788" TargetMode="External" /><Relationship Type="http://schemas.openxmlformats.org/officeDocument/2006/relationships/hyperlink" Id="rId22" Target="https://arxiv.org/abs/1803.05788#:~:text=%22DeepN,based%20smart%20IoT%20system%20design" TargetMode="External" /><Relationship Type="http://schemas.openxmlformats.org/officeDocument/2006/relationships/hyperlink" Id="rId66" Target="https://cs.stanford.edu/people/eroberts/courses/soco/projects/data-compression/lossy/jpeg/coeff.htm" TargetMode="External" /><Relationship Type="http://schemas.openxmlformats.org/officeDocument/2006/relationships/hyperlink" Id="rId21" Target="https://cs.stanford.edu/people/eroberts/courses/soco/projects/data-compression/lossy/jpeg/coeff.htm#:~:text=compressed%20rendition%20of%20the%20image,for%20quantization%20is%20displayed%20below" TargetMode="External" /><Relationship Type="http://schemas.openxmlformats.org/officeDocument/2006/relationships/hyperlink" Id="rId62" Target="https://openaccess.thecvf.com/content/CVPR2023/html/Ye_AccelIR_Task-Aware_Image_Compression_for_Accelerating_Neural_Restoration_CVPR_2023_paper.html" TargetMode="External" /><Relationship Type="http://schemas.openxmlformats.org/officeDocument/2006/relationships/hyperlink" Id="rId68" Target="https://openaccess.thecvf.com/content/CVPR2023/papers/Ye_AccelIR_Task-Aware_Image_Compression_for_Accelerating_Neural_Restoration_CVPR_2023_paper.pdf" TargetMode="External" /><Relationship Type="http://schemas.openxmlformats.org/officeDocument/2006/relationships/hyperlink" Id="rId45" Target="https://openaccess.thecvf.com/content/CVPR2023/papers/Ye_AccelIR_Task-Aware_Image_Compression_for_Accelerating_Neural_Restoration_CVPR_2023_paper.pdf#:~:text=In%20this%20paper%2C%20we%20present,nosing" TargetMode="External" /><Relationship Type="http://schemas.openxmlformats.org/officeDocument/2006/relationships/hyperlink" Id="rId59" Target="https://www.ecva.net/papers/eccv_2020/papers_ECCV/papers/123650307.pdf" TargetMode="External" /><Relationship Type="http://schemas.openxmlformats.org/officeDocument/2006/relationships/hyperlink" Id="rId27" Target="https://www.ecva.net/papers/eccv_2020/papers_ECCV/papers/123650307.pdf#:~:text=%E2%80%A2%20We%20propose%20a%20novel,quality%20of%20a%20decoded%20image" TargetMode="External" /><Relationship Type="http://schemas.openxmlformats.org/officeDocument/2006/relationships/hyperlink" Id="rId50" Target="https://www.ecva.net/papers/eccv_2020/papers_ECCV/papers/123650307.pdf#:~:text=Differentiable%20JPEG%20Encoder%20and%20Decoder,In%20other" TargetMode="External" /><Relationship Type="http://schemas.openxmlformats.org/officeDocument/2006/relationships/hyperlink" Id="rId28" Target="https://www.ecva.net/papers/eccv_2020/papers_ECCV/papers/123650307.pdf#:~:text=Then%2C%20for%20given%20n%20training,z%CB%86%20i%20%2C%20q" TargetMode="External" /><Relationship Type="http://schemas.openxmlformats.org/officeDocument/2006/relationships/hyperlink" Id="rId53" Target="https://www.ecva.net/papers/eccv_2020/papers_ECCV/papers/123650307.pdf#:~:text=z%CB%86%20%3D%20Enc,a%20quantization" TargetMode="External" /></Relationships>
</file>

<file path=word/_rels/footnotes.xml.rels><?xml version="1.0" encoding="UTF-8"?><Relationships xmlns="http://schemas.openxmlformats.org/package/2006/relationships"><Relationship Type="http://schemas.openxmlformats.org/officeDocument/2006/relationships/hyperlink" Id="rId67" Target="https://ar5iv.org/pdf/1803.05788" TargetMode="External" /><Relationship Type="http://schemas.openxmlformats.org/officeDocument/2006/relationships/hyperlink" Id="rId42" Target="https://ar5iv.org/pdf/1803.05788#:~:text=" TargetMode="External" /><Relationship Type="http://schemas.openxmlformats.org/officeDocument/2006/relationships/hyperlink" Id="rId23" Target="https://ar5iv.org/pdf/1803.05788#:~:text=Human,favorable%20deep%20compression%20framework" TargetMode="External" /><Relationship Type="http://schemas.openxmlformats.org/officeDocument/2006/relationships/hyperlink" Id="rId24" Target="https://ar5iv.org/pdf/1803.05788#:~:text=In%20%E2%80%9CDeepN,those%20features%20to%20DNN%2C%20we" TargetMode="External" /><Relationship Type="http://schemas.openxmlformats.org/officeDocument/2006/relationships/hyperlink" Id="rId39" Target="https://ar5iv.org/pdf/1803.05788#:~:text=Once%20the%20importance%20of%20frequency,from%20the%20associated%20standard%20deviation" TargetMode="External" /><Relationship Type="http://schemas.openxmlformats.org/officeDocument/2006/relationships/hyperlink" Id="rId29" Target="https://ar5iv.org/pdf/1803.05788#:~:text=constraints%20on%20communication%20bandwidth%2C%20energy,the%20associated%20DNN%20computation%20energy" TargetMode="External" /><Relationship Type="http://schemas.openxmlformats.org/officeDocument/2006/relationships/hyperlink" Id="rId25" Target="https://ar5iv.org/pdf/1803.05788#:~:text=performing%20expensive%20trainings%20over%20huge,JPEG%E2%80%9D%2C%20to" TargetMode="External" /><Relationship Type="http://schemas.openxmlformats.org/officeDocument/2006/relationships/hyperlink" Id="rId26" Target="https://ar5iv.org/pdf/1803.05788#:~:text=significantly%20harm%20the%20quality%20of,favorable%20deep%20compression%20framework" TargetMode="External" /><Relationship Type="http://schemas.openxmlformats.org/officeDocument/2006/relationships/hyperlink" Id="rId60" Target="https://arxiv.org/abs/1611.01704" TargetMode="External" /><Relationship Type="http://schemas.openxmlformats.org/officeDocument/2006/relationships/hyperlink" Id="rId47" Target="https://arxiv.org/abs/1611.01704#:~:text=variational%20autoencoder,SSIM" TargetMode="External" /><Relationship Type="http://schemas.openxmlformats.org/officeDocument/2006/relationships/hyperlink" Id="rId61" Target="https://arxiv.org/abs/1802.01436" TargetMode="External" /><Relationship Type="http://schemas.openxmlformats.org/officeDocument/2006/relationships/hyperlink" Id="rId48" Target="https://arxiv.org/abs/1802.01436#:~:text=trains%20a%20complex%20prior%20jointly,trained%20for%20different%20distortion%20metrics" TargetMode="External" /><Relationship Type="http://schemas.openxmlformats.org/officeDocument/2006/relationships/hyperlink" Id="rId58" Target="https://arxiv.org/abs/1803.05788" TargetMode="External" /><Relationship Type="http://schemas.openxmlformats.org/officeDocument/2006/relationships/hyperlink" Id="rId22" Target="https://arxiv.org/abs/1803.05788#:~:text=%22DeepN,based%20smart%20IoT%20system%20design" TargetMode="External" /><Relationship Type="http://schemas.openxmlformats.org/officeDocument/2006/relationships/hyperlink" Id="rId66" Target="https://cs.stanford.edu/people/eroberts/courses/soco/projects/data-compression/lossy/jpeg/coeff.htm" TargetMode="External" /><Relationship Type="http://schemas.openxmlformats.org/officeDocument/2006/relationships/hyperlink" Id="rId21" Target="https://cs.stanford.edu/people/eroberts/courses/soco/projects/data-compression/lossy/jpeg/coeff.htm#:~:text=compressed%20rendition%20of%20the%20image,for%20quantization%20is%20displayed%20below" TargetMode="External" /><Relationship Type="http://schemas.openxmlformats.org/officeDocument/2006/relationships/hyperlink" Id="rId62" Target="https://openaccess.thecvf.com/content/CVPR2023/html/Ye_AccelIR_Task-Aware_Image_Compression_for_Accelerating_Neural_Restoration_CVPR_2023_paper.html" TargetMode="External" /><Relationship Type="http://schemas.openxmlformats.org/officeDocument/2006/relationships/hyperlink" Id="rId68" Target="https://openaccess.thecvf.com/content/CVPR2023/papers/Ye_AccelIR_Task-Aware_Image_Compression_for_Accelerating_Neural_Restoration_CVPR_2023_paper.pdf" TargetMode="External" /><Relationship Type="http://schemas.openxmlformats.org/officeDocument/2006/relationships/hyperlink" Id="rId45" Target="https://openaccess.thecvf.com/content/CVPR2023/papers/Ye_AccelIR_Task-Aware_Image_Compression_for_Accelerating_Neural_Restoration_CVPR_2023_paper.pdf#:~:text=In%20this%20paper%2C%20we%20present,nosing" TargetMode="External" /><Relationship Type="http://schemas.openxmlformats.org/officeDocument/2006/relationships/hyperlink" Id="rId59" Target="https://www.ecva.net/papers/eccv_2020/papers_ECCV/papers/123650307.pdf" TargetMode="External" /><Relationship Type="http://schemas.openxmlformats.org/officeDocument/2006/relationships/hyperlink" Id="rId27" Target="https://www.ecva.net/papers/eccv_2020/papers_ECCV/papers/123650307.pdf#:~:text=%E2%80%A2%20We%20propose%20a%20novel,quality%20of%20a%20decoded%20image" TargetMode="External" /><Relationship Type="http://schemas.openxmlformats.org/officeDocument/2006/relationships/hyperlink" Id="rId50" Target="https://www.ecva.net/papers/eccv_2020/papers_ECCV/papers/123650307.pdf#:~:text=Differentiable%20JPEG%20Encoder%20and%20Decoder,In%20other" TargetMode="External" /><Relationship Type="http://schemas.openxmlformats.org/officeDocument/2006/relationships/hyperlink" Id="rId28" Target="https://www.ecva.net/papers/eccv_2020/papers_ECCV/papers/123650307.pdf#:~:text=Then%2C%20for%20given%20n%20training,z%CB%86%20i%20%2C%20q" TargetMode="External" /><Relationship Type="http://schemas.openxmlformats.org/officeDocument/2006/relationships/hyperlink" Id="rId53" Target="https://www.ecva.net/papers/eccv_2020/papers_ECCV/papers/123650307.pdf#:~:text=z%CB%86%20%3D%20Enc,a%20quant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2026-04-23T02:50:19Z</dcterms:created>
  <dcterms:modified xsi:type="dcterms:W3CDTF">2026-04-23T02:50:19Z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