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7949D" w14:textId="57F41706" w:rsidR="00AD5460" w:rsidRPr="00AD5460" w:rsidRDefault="00681FD5" w:rsidP="00AD5460">
      <w:pPr>
        <w:pStyle w:val="NormalWeb"/>
        <w:spacing w:before="240" w:after="240"/>
        <w:rPr>
          <w:rFonts w:eastAsia="Times New Roman"/>
          <w:sz w:val="28"/>
          <w:szCs w:val="28"/>
        </w:rPr>
      </w:pPr>
      <w:r>
        <w:rPr>
          <w:rFonts w:eastAsia="Times New Roman"/>
          <w:sz w:val="28"/>
          <w:szCs w:val="28"/>
        </w:rPr>
        <w:t xml:space="preserve">        </w:t>
      </w:r>
      <w:r w:rsidR="00AD5460" w:rsidRPr="00AD5460">
        <w:rPr>
          <w:rFonts w:eastAsia="Times New Roman"/>
          <w:i/>
          <w:iCs/>
          <w:sz w:val="28"/>
          <w:szCs w:val="28"/>
        </w:rPr>
        <w:t>Kính thưa Đoàn Chủ tịch Đại hội!</w:t>
      </w:r>
      <w:r w:rsidR="00AD5460" w:rsidRPr="00AD5460">
        <w:rPr>
          <w:rFonts w:eastAsia="Times New Roman"/>
          <w:sz w:val="28"/>
          <w:szCs w:val="28"/>
        </w:rPr>
        <w:br/>
      </w:r>
      <w:r w:rsidR="0002702E">
        <w:rPr>
          <w:rFonts w:eastAsia="Times New Roman"/>
          <w:i/>
          <w:iCs/>
          <w:sz w:val="28"/>
          <w:szCs w:val="28"/>
        </w:rPr>
        <w:t xml:space="preserve">       </w:t>
      </w:r>
      <w:r w:rsidR="00AD5460" w:rsidRPr="00AD5460">
        <w:rPr>
          <w:rFonts w:eastAsia="Times New Roman"/>
          <w:i/>
          <w:iCs/>
          <w:sz w:val="28"/>
          <w:szCs w:val="28"/>
        </w:rPr>
        <w:t>Kính thưa quý vị đại biểu!</w:t>
      </w:r>
      <w:r w:rsidR="00AD5460" w:rsidRPr="00AD5460">
        <w:rPr>
          <w:rFonts w:eastAsia="Times New Roman"/>
          <w:sz w:val="28"/>
          <w:szCs w:val="28"/>
        </w:rPr>
        <w:br/>
      </w:r>
      <w:r w:rsidR="0002702E">
        <w:rPr>
          <w:rFonts w:eastAsia="Times New Roman"/>
          <w:i/>
          <w:iCs/>
          <w:sz w:val="28"/>
          <w:szCs w:val="28"/>
        </w:rPr>
        <w:t xml:space="preserve">      </w:t>
      </w:r>
      <w:r w:rsidR="00AD5460" w:rsidRPr="00AD5460">
        <w:rPr>
          <w:rFonts w:eastAsia="Times New Roman"/>
          <w:i/>
          <w:iCs/>
          <w:sz w:val="28"/>
          <w:szCs w:val="28"/>
        </w:rPr>
        <w:t>Thưa toàn thể Đại hội!</w:t>
      </w:r>
    </w:p>
    <w:p w14:paraId="4B3D0AB9" w14:textId="264307DE" w:rsidR="00AD5460" w:rsidRPr="00AD5460" w:rsidRDefault="005501B2" w:rsidP="00AD5460">
      <w:pPr>
        <w:spacing w:before="240" w:after="240"/>
        <w:jc w:val="both"/>
        <w:rPr>
          <w:rFonts w:eastAsia="Times New Roman" w:cs="Times New Roman"/>
          <w:sz w:val="28"/>
          <w:szCs w:val="28"/>
        </w:rPr>
      </w:pPr>
      <w:r>
        <w:rPr>
          <w:rFonts w:eastAsia="Times New Roman" w:cs="Times New Roman"/>
          <w:sz w:val="28"/>
          <w:szCs w:val="28"/>
        </w:rPr>
        <w:tab/>
      </w:r>
      <w:r w:rsidR="00AD5460" w:rsidRPr="00AD5460">
        <w:rPr>
          <w:rFonts w:eastAsia="Times New Roman" w:cs="Times New Roman"/>
          <w:sz w:val="28"/>
          <w:szCs w:val="28"/>
        </w:rPr>
        <w:t xml:space="preserve">Hôm nay, tôi rất vinh dự được thay mặt nhân dân Thôn 2, xã Sa Loong trình bày tham luận với chủ đề: </w:t>
      </w:r>
      <w:r w:rsidR="00AD5460" w:rsidRPr="00AD5460">
        <w:rPr>
          <w:rFonts w:eastAsia="Times New Roman" w:cs="Times New Roman"/>
          <w:b/>
          <w:bCs/>
          <w:sz w:val="28"/>
          <w:szCs w:val="28"/>
        </w:rPr>
        <w:t>“Xây dựng xã hội học tập – động lực thúc đẩy phát triển bền vững tại khu dân cư”</w:t>
      </w:r>
      <w:r w:rsidR="00AD5460" w:rsidRPr="00AD5460">
        <w:rPr>
          <w:rFonts w:eastAsia="Times New Roman" w:cs="Times New Roman"/>
          <w:sz w:val="28"/>
          <w:szCs w:val="28"/>
        </w:rPr>
        <w:t>.</w:t>
      </w:r>
    </w:p>
    <w:p w14:paraId="7FD1442E" w14:textId="74919D6C" w:rsidR="00AD5460" w:rsidRPr="00AD5460" w:rsidRDefault="005501B2" w:rsidP="00AD5460">
      <w:pPr>
        <w:spacing w:before="240" w:after="240"/>
        <w:jc w:val="both"/>
        <w:rPr>
          <w:rFonts w:eastAsia="Times New Roman" w:cs="Times New Roman"/>
          <w:sz w:val="28"/>
          <w:szCs w:val="28"/>
        </w:rPr>
      </w:pPr>
      <w:r>
        <w:rPr>
          <w:rFonts w:eastAsia="Times New Roman" w:cs="Times New Roman"/>
          <w:sz w:val="28"/>
          <w:szCs w:val="28"/>
        </w:rPr>
        <w:tab/>
      </w:r>
      <w:r w:rsidR="00AD5460" w:rsidRPr="00AD5460">
        <w:rPr>
          <w:rFonts w:eastAsia="Times New Roman" w:cs="Times New Roman"/>
          <w:sz w:val="28"/>
          <w:szCs w:val="28"/>
        </w:rPr>
        <w:t>Trước hết, có thể khẳng định rằng: trong bối cảnh hiện nay, xây dựng xã hội học tập không chỉ là yêu cầu tất yếu mà còn là giải pháp căn cơ để nâng cao dân trí, phát triển nguồn nhân lực và thúc đẩy kinh tế - xã hội ở cơ sở. Đối với Thôn 2, đây không chỉ là một chủ trương mà đã và đang trở thành một phong trào sâu rộng, có sức lan tỏa mạnh mẽ trong cộng đồng dân cư.</w:t>
      </w:r>
    </w:p>
    <w:p w14:paraId="1A3184E9" w14:textId="115126E8" w:rsidR="00AD5460" w:rsidRPr="00AD5460" w:rsidRDefault="005501B2" w:rsidP="00AD5460">
      <w:pPr>
        <w:spacing w:before="240" w:after="240"/>
        <w:jc w:val="both"/>
        <w:rPr>
          <w:rFonts w:eastAsia="Times New Roman" w:cs="Times New Roman"/>
          <w:sz w:val="28"/>
          <w:szCs w:val="28"/>
        </w:rPr>
      </w:pPr>
      <w:r>
        <w:rPr>
          <w:rFonts w:eastAsia="Times New Roman" w:cs="Times New Roman"/>
          <w:b/>
          <w:bCs/>
          <w:sz w:val="28"/>
          <w:szCs w:val="28"/>
        </w:rPr>
        <w:tab/>
      </w:r>
      <w:r w:rsidR="00AD5460" w:rsidRPr="00AD5460">
        <w:rPr>
          <w:rFonts w:eastAsia="Times New Roman" w:cs="Times New Roman"/>
          <w:b/>
          <w:bCs/>
          <w:sz w:val="28"/>
          <w:szCs w:val="28"/>
        </w:rPr>
        <w:t>Thứ nhất, về đặc điểm tình hình và tiềm năng phát triển.</w:t>
      </w:r>
    </w:p>
    <w:p w14:paraId="78C49D35" w14:textId="714E50B2" w:rsidR="00AD5460" w:rsidRPr="00AD5460" w:rsidRDefault="005501B2" w:rsidP="00AD5460">
      <w:pPr>
        <w:spacing w:before="240" w:after="240"/>
        <w:jc w:val="both"/>
        <w:rPr>
          <w:rFonts w:eastAsia="Times New Roman" w:cs="Times New Roman"/>
          <w:sz w:val="28"/>
          <w:szCs w:val="28"/>
        </w:rPr>
      </w:pPr>
      <w:r>
        <w:rPr>
          <w:rFonts w:eastAsia="Times New Roman" w:cs="Times New Roman"/>
          <w:sz w:val="28"/>
          <w:szCs w:val="28"/>
        </w:rPr>
        <w:tab/>
      </w:r>
      <w:r w:rsidR="00AD5460" w:rsidRPr="00AD5460">
        <w:rPr>
          <w:rFonts w:eastAsia="Times New Roman" w:cs="Times New Roman"/>
          <w:sz w:val="28"/>
          <w:szCs w:val="28"/>
        </w:rPr>
        <w:t>Thôn 2 hiện có 203 hộ với 729 nhân khẩu. Trong đó, lực lượng lao động từ 18 đến 60 tuổi có 433 người, chiếm gần 60% dân số. Đây là nguồn lực quan trọng, không chỉ trong lao động sản xuất mà còn là lực lượng chủ yếu tiếp thu khoa học kỹ thuật, nâng cao năng suất và chất lượng cuộc sống.</w:t>
      </w:r>
    </w:p>
    <w:p w14:paraId="29CFEDCC" w14:textId="647AA244" w:rsidR="00AD5460" w:rsidRPr="00AD5460" w:rsidRDefault="005501B2" w:rsidP="00AD5460">
      <w:pPr>
        <w:spacing w:before="240" w:after="240"/>
        <w:jc w:val="both"/>
        <w:rPr>
          <w:rFonts w:eastAsia="Times New Roman" w:cs="Times New Roman"/>
          <w:sz w:val="28"/>
          <w:szCs w:val="28"/>
        </w:rPr>
      </w:pPr>
      <w:r>
        <w:rPr>
          <w:rFonts w:eastAsia="Times New Roman" w:cs="Times New Roman"/>
          <w:sz w:val="28"/>
          <w:szCs w:val="28"/>
        </w:rPr>
        <w:tab/>
      </w:r>
      <w:r w:rsidR="00AD5460" w:rsidRPr="00AD5460">
        <w:rPr>
          <w:rFonts w:eastAsia="Times New Roman" w:cs="Times New Roman"/>
          <w:sz w:val="28"/>
          <w:szCs w:val="28"/>
        </w:rPr>
        <w:t>Bên cạnh đó, thế hệ trẻ gồm 172 học sinh, sinh viên và 69 trẻ em dưới 6 tuổi chính là “nguồn vốn trí tuệ” lâu dài của địa phương. Nếu được quan tâm, đầu tư đúng mức, đây sẽ là lực lượng kế cận góp phần quyết định sự phát triển bền vững của thôn trong tương lai.</w:t>
      </w:r>
    </w:p>
    <w:p w14:paraId="28E2622F" w14:textId="4FAFF03B" w:rsidR="00AD5460" w:rsidRPr="00AD5460" w:rsidRDefault="005501B2" w:rsidP="00AD5460">
      <w:pPr>
        <w:spacing w:before="240" w:after="240"/>
        <w:jc w:val="both"/>
        <w:rPr>
          <w:rFonts w:eastAsia="Times New Roman" w:cs="Times New Roman"/>
          <w:sz w:val="28"/>
          <w:szCs w:val="28"/>
        </w:rPr>
      </w:pPr>
      <w:r>
        <w:rPr>
          <w:rFonts w:eastAsia="Times New Roman" w:cs="Times New Roman"/>
          <w:sz w:val="28"/>
          <w:szCs w:val="28"/>
        </w:rPr>
        <w:tab/>
      </w:r>
      <w:r w:rsidR="00AD5460" w:rsidRPr="00AD5460">
        <w:rPr>
          <w:rFonts w:eastAsia="Times New Roman" w:cs="Times New Roman"/>
          <w:sz w:val="28"/>
          <w:szCs w:val="28"/>
        </w:rPr>
        <w:t>Từ thực tiễn đó cho thấy: nếu biết khơi dậy và phát huy đúng tiềm năng con người, thì việc xây dựng xã hội học tập sẽ trở thành động lực nội sinh mạnh mẽ.</w:t>
      </w:r>
    </w:p>
    <w:p w14:paraId="0FDD6BF6" w14:textId="2B9FE5FF" w:rsidR="00AD5460" w:rsidRPr="00AD5460" w:rsidRDefault="005501B2" w:rsidP="00AD5460">
      <w:pPr>
        <w:spacing w:before="240" w:after="240"/>
        <w:jc w:val="both"/>
        <w:rPr>
          <w:rFonts w:eastAsia="Times New Roman" w:cs="Times New Roman"/>
          <w:sz w:val="28"/>
          <w:szCs w:val="28"/>
        </w:rPr>
      </w:pPr>
      <w:r>
        <w:rPr>
          <w:rFonts w:eastAsia="Times New Roman" w:cs="Times New Roman"/>
          <w:b/>
          <w:bCs/>
          <w:sz w:val="28"/>
          <w:szCs w:val="28"/>
        </w:rPr>
        <w:tab/>
      </w:r>
      <w:r w:rsidR="00AD5460" w:rsidRPr="00AD5460">
        <w:rPr>
          <w:rFonts w:eastAsia="Times New Roman" w:cs="Times New Roman"/>
          <w:b/>
          <w:bCs/>
          <w:sz w:val="28"/>
          <w:szCs w:val="28"/>
        </w:rPr>
        <w:t>Thứ hai, về kết quả đạt được trong thời gian qua.</w:t>
      </w:r>
    </w:p>
    <w:p w14:paraId="3C836966" w14:textId="304723F5" w:rsidR="00AD5460" w:rsidRPr="00AD5460" w:rsidRDefault="005501B2" w:rsidP="00AD5460">
      <w:pPr>
        <w:spacing w:before="240" w:after="240"/>
        <w:jc w:val="both"/>
        <w:rPr>
          <w:rFonts w:eastAsia="Times New Roman" w:cs="Times New Roman"/>
          <w:sz w:val="28"/>
          <w:szCs w:val="28"/>
        </w:rPr>
      </w:pPr>
      <w:r>
        <w:rPr>
          <w:rFonts w:eastAsia="Times New Roman" w:cs="Times New Roman"/>
          <w:sz w:val="28"/>
          <w:szCs w:val="28"/>
        </w:rPr>
        <w:tab/>
      </w:r>
      <w:r w:rsidR="00AD5460" w:rsidRPr="00AD5460">
        <w:rPr>
          <w:rFonts w:eastAsia="Times New Roman" w:cs="Times New Roman"/>
          <w:sz w:val="28"/>
          <w:szCs w:val="28"/>
        </w:rPr>
        <w:t>Trong 4 năm qua, phong trào học tập tại Thôn 2 đã có những chuyển biến tích cực và đạt được nhiều kết quả đáng ghi nhận.</w:t>
      </w:r>
    </w:p>
    <w:p w14:paraId="186F4E44" w14:textId="343B29F3" w:rsidR="00AD5460" w:rsidRPr="00AD5460" w:rsidRDefault="005501B2" w:rsidP="00AD5460">
      <w:pPr>
        <w:spacing w:before="240" w:after="240"/>
        <w:jc w:val="both"/>
        <w:rPr>
          <w:rFonts w:eastAsia="Times New Roman" w:cs="Times New Roman"/>
          <w:sz w:val="28"/>
          <w:szCs w:val="28"/>
        </w:rPr>
      </w:pPr>
      <w:r>
        <w:rPr>
          <w:rFonts w:eastAsia="Times New Roman" w:cs="Times New Roman"/>
          <w:sz w:val="28"/>
          <w:szCs w:val="28"/>
        </w:rPr>
        <w:tab/>
      </w:r>
      <w:r w:rsidR="00AD5460" w:rsidRPr="00AD5460">
        <w:rPr>
          <w:rFonts w:eastAsia="Times New Roman" w:cs="Times New Roman"/>
          <w:sz w:val="28"/>
          <w:szCs w:val="28"/>
        </w:rPr>
        <w:t>Phong trào thi đua học tập ngày càng phát triển sâu rộng. Toàn thôn có 263 lượt học sinh đạt danh hiệu khá, giỏi ở các cấp học. Đặc biệt, có 38 em thi đỗ vào các trường đại học – đây là kết quả rất đáng tự hào đối với một khu dân cư còn nhiều khó khăn.</w:t>
      </w:r>
    </w:p>
    <w:p w14:paraId="011A42E0" w14:textId="5CC50EBD" w:rsidR="00AD5460" w:rsidRPr="00AD5460" w:rsidRDefault="005501B2" w:rsidP="00AD5460">
      <w:pPr>
        <w:spacing w:before="240" w:after="240"/>
        <w:jc w:val="both"/>
        <w:rPr>
          <w:rFonts w:eastAsia="Times New Roman" w:cs="Times New Roman"/>
          <w:sz w:val="28"/>
          <w:szCs w:val="28"/>
        </w:rPr>
      </w:pPr>
      <w:r>
        <w:rPr>
          <w:rFonts w:eastAsia="Times New Roman" w:cs="Times New Roman"/>
          <w:sz w:val="28"/>
          <w:szCs w:val="28"/>
        </w:rPr>
        <w:tab/>
      </w:r>
      <w:r w:rsidR="00AD5460" w:rsidRPr="00AD5460">
        <w:rPr>
          <w:rFonts w:eastAsia="Times New Roman" w:cs="Times New Roman"/>
          <w:sz w:val="28"/>
          <w:szCs w:val="28"/>
        </w:rPr>
        <w:t>Cùng với đó, công tác xã hội hóa giáo dục được đẩy mạnh. Nhân dân trong thôn đã tự nguyện đóng góp được 54,6 triệu đồng vào quỹ khuyến học. Nguồn quỹ này được quản lý, sử dụng công khai, minh bạch, kịp thời hỗ trợ, khen thưởng học sinh có thành tích cao và giúp đỡ các em có hoàn cảnh khó khăn tiếp tục đến trường.</w:t>
      </w:r>
    </w:p>
    <w:p w14:paraId="67843961" w14:textId="0ED36319" w:rsidR="00AD5460" w:rsidRPr="00AD5460" w:rsidRDefault="005501B2" w:rsidP="00AD5460">
      <w:pPr>
        <w:spacing w:before="240" w:after="240"/>
        <w:jc w:val="both"/>
        <w:rPr>
          <w:rFonts w:eastAsia="Times New Roman" w:cs="Times New Roman"/>
          <w:sz w:val="28"/>
          <w:szCs w:val="28"/>
        </w:rPr>
      </w:pPr>
      <w:r>
        <w:rPr>
          <w:rFonts w:eastAsia="Times New Roman" w:cs="Times New Roman"/>
          <w:sz w:val="28"/>
          <w:szCs w:val="28"/>
        </w:rPr>
        <w:tab/>
      </w:r>
      <w:r w:rsidR="00AD5460" w:rsidRPr="00AD5460">
        <w:rPr>
          <w:rFonts w:eastAsia="Times New Roman" w:cs="Times New Roman"/>
          <w:sz w:val="28"/>
          <w:szCs w:val="28"/>
        </w:rPr>
        <w:t>Những kết quả trên cho thấy: khi nhận thức được nâng lên và có sự đồng thuận trong nhân dân, thì sự nghiệp giáo dục sẽ thực sự phát triển bền vững, đi vào chiều sâu.</w:t>
      </w:r>
    </w:p>
    <w:p w14:paraId="569A2C4F" w14:textId="5E8D61EA" w:rsidR="00AD5460" w:rsidRPr="00AD5460" w:rsidRDefault="005501B2" w:rsidP="00AD5460">
      <w:pPr>
        <w:spacing w:before="240" w:after="240"/>
        <w:jc w:val="both"/>
        <w:rPr>
          <w:rFonts w:eastAsia="Times New Roman" w:cs="Times New Roman"/>
          <w:sz w:val="28"/>
          <w:szCs w:val="28"/>
        </w:rPr>
      </w:pPr>
      <w:r>
        <w:rPr>
          <w:rFonts w:eastAsia="Times New Roman" w:cs="Times New Roman"/>
          <w:b/>
          <w:bCs/>
          <w:sz w:val="28"/>
          <w:szCs w:val="28"/>
        </w:rPr>
        <w:lastRenderedPageBreak/>
        <w:tab/>
      </w:r>
      <w:r w:rsidR="00AD5460" w:rsidRPr="00AD5460">
        <w:rPr>
          <w:rFonts w:eastAsia="Times New Roman" w:cs="Times New Roman"/>
          <w:b/>
          <w:bCs/>
          <w:sz w:val="28"/>
          <w:szCs w:val="28"/>
        </w:rPr>
        <w:t>Thứ ba, về phương hướng, giải pháp trong thời gian tới.</w:t>
      </w:r>
    </w:p>
    <w:p w14:paraId="73A2B17B" w14:textId="70F231CF" w:rsidR="00AD5460" w:rsidRPr="00AD5460" w:rsidRDefault="005501B2" w:rsidP="00AD5460">
      <w:pPr>
        <w:spacing w:before="240" w:after="240"/>
        <w:jc w:val="both"/>
        <w:rPr>
          <w:rFonts w:eastAsia="Times New Roman" w:cs="Times New Roman"/>
          <w:sz w:val="28"/>
          <w:szCs w:val="28"/>
        </w:rPr>
      </w:pPr>
      <w:r>
        <w:rPr>
          <w:rFonts w:eastAsia="Times New Roman" w:cs="Times New Roman"/>
          <w:sz w:val="28"/>
          <w:szCs w:val="28"/>
        </w:rPr>
        <w:tab/>
      </w:r>
      <w:r w:rsidR="00AD5460" w:rsidRPr="00AD5460">
        <w:rPr>
          <w:rFonts w:eastAsia="Times New Roman" w:cs="Times New Roman"/>
          <w:sz w:val="28"/>
          <w:szCs w:val="28"/>
        </w:rPr>
        <w:t>Để tiếp tục phát huy kết quả đạt được và xây dựng xã hội học tập ngày càng hiệu quả, Thôn 2 xác định một số giải pháp trọng tâm:</w:t>
      </w:r>
    </w:p>
    <w:p w14:paraId="437FB345" w14:textId="166DD04E" w:rsidR="00AD5460" w:rsidRPr="00AD5460" w:rsidRDefault="005501B2" w:rsidP="00AD5460">
      <w:pPr>
        <w:spacing w:before="240" w:after="240"/>
        <w:jc w:val="both"/>
        <w:rPr>
          <w:rFonts w:eastAsia="Times New Roman" w:cs="Times New Roman"/>
          <w:sz w:val="28"/>
          <w:szCs w:val="28"/>
        </w:rPr>
      </w:pPr>
      <w:r>
        <w:rPr>
          <w:rFonts w:eastAsia="Times New Roman" w:cs="Times New Roman"/>
          <w:sz w:val="28"/>
          <w:szCs w:val="28"/>
        </w:rPr>
        <w:tab/>
      </w:r>
      <w:r w:rsidR="00AD5460" w:rsidRPr="00AD5460">
        <w:rPr>
          <w:rFonts w:eastAsia="Times New Roman" w:cs="Times New Roman"/>
          <w:sz w:val="28"/>
          <w:szCs w:val="28"/>
        </w:rPr>
        <w:t xml:space="preserve">Một là, </w:t>
      </w:r>
      <w:r w:rsidR="00AD5460" w:rsidRPr="00AD5460">
        <w:rPr>
          <w:rFonts w:eastAsia="Times New Roman" w:cs="Times New Roman"/>
          <w:b/>
          <w:bCs/>
          <w:sz w:val="28"/>
          <w:szCs w:val="28"/>
        </w:rPr>
        <w:t>đẩy mạnh học tập suốt đời trong lực lượng lao động</w:t>
      </w:r>
      <w:r w:rsidR="00AD5460" w:rsidRPr="00AD5460">
        <w:rPr>
          <w:rFonts w:eastAsia="Times New Roman" w:cs="Times New Roman"/>
          <w:sz w:val="28"/>
          <w:szCs w:val="28"/>
        </w:rPr>
        <w:t>, khuyến khích người dân tích cực tham gia các lớp tập huấn, chuyển giao khoa học kỹ thuật, nâng cao năng suất lao động và thu nhập.</w:t>
      </w:r>
    </w:p>
    <w:p w14:paraId="150D3403" w14:textId="0DDD0ECA" w:rsidR="00AD5460" w:rsidRPr="00AD5460" w:rsidRDefault="005501B2" w:rsidP="00AD5460">
      <w:pPr>
        <w:spacing w:before="240" w:after="240"/>
        <w:jc w:val="both"/>
        <w:rPr>
          <w:rFonts w:eastAsia="Times New Roman" w:cs="Times New Roman"/>
          <w:sz w:val="28"/>
          <w:szCs w:val="28"/>
        </w:rPr>
      </w:pPr>
      <w:r>
        <w:rPr>
          <w:rFonts w:eastAsia="Times New Roman" w:cs="Times New Roman"/>
          <w:sz w:val="28"/>
          <w:szCs w:val="28"/>
        </w:rPr>
        <w:tab/>
      </w:r>
      <w:r w:rsidR="00AD5460" w:rsidRPr="00AD5460">
        <w:rPr>
          <w:rFonts w:eastAsia="Times New Roman" w:cs="Times New Roman"/>
          <w:sz w:val="28"/>
          <w:szCs w:val="28"/>
        </w:rPr>
        <w:t xml:space="preserve">Hai là, </w:t>
      </w:r>
      <w:r w:rsidR="00AD5460" w:rsidRPr="00AD5460">
        <w:rPr>
          <w:rFonts w:eastAsia="Times New Roman" w:cs="Times New Roman"/>
          <w:b/>
          <w:bCs/>
          <w:sz w:val="28"/>
          <w:szCs w:val="28"/>
        </w:rPr>
        <w:t>xây dựng môi trường học tập từ gia đình và cộng đồng</w:t>
      </w:r>
      <w:r w:rsidR="00AD5460" w:rsidRPr="00AD5460">
        <w:rPr>
          <w:rFonts w:eastAsia="Times New Roman" w:cs="Times New Roman"/>
          <w:sz w:val="28"/>
          <w:szCs w:val="28"/>
        </w:rPr>
        <w:t>, nhân rộng các mô hình “Gia đình học tập”, “Dòng họ học tập”, để việc học trở thành nếp sống, là giá trị văn hóa bền vững.</w:t>
      </w:r>
    </w:p>
    <w:p w14:paraId="369117AE" w14:textId="748D15AD" w:rsidR="00AD5460" w:rsidRPr="00AD5460" w:rsidRDefault="005501B2" w:rsidP="00AD5460">
      <w:pPr>
        <w:spacing w:before="240" w:after="240"/>
        <w:jc w:val="both"/>
        <w:rPr>
          <w:rFonts w:eastAsia="Times New Roman" w:cs="Times New Roman"/>
          <w:sz w:val="28"/>
          <w:szCs w:val="28"/>
        </w:rPr>
      </w:pPr>
      <w:r>
        <w:rPr>
          <w:rFonts w:eastAsia="Times New Roman" w:cs="Times New Roman"/>
          <w:sz w:val="28"/>
          <w:szCs w:val="28"/>
        </w:rPr>
        <w:tab/>
      </w:r>
      <w:r w:rsidR="00AD5460" w:rsidRPr="00AD5460">
        <w:rPr>
          <w:rFonts w:eastAsia="Times New Roman" w:cs="Times New Roman"/>
          <w:sz w:val="28"/>
          <w:szCs w:val="28"/>
        </w:rPr>
        <w:t xml:space="preserve">Ba là, </w:t>
      </w:r>
      <w:r w:rsidR="00AD5460" w:rsidRPr="00AD5460">
        <w:rPr>
          <w:rFonts w:eastAsia="Times New Roman" w:cs="Times New Roman"/>
          <w:b/>
          <w:bCs/>
          <w:sz w:val="28"/>
          <w:szCs w:val="28"/>
        </w:rPr>
        <w:t>tiếp tục huy động nguồn lực xã hội</w:t>
      </w:r>
      <w:r w:rsidR="00AD5460" w:rsidRPr="00AD5460">
        <w:rPr>
          <w:rFonts w:eastAsia="Times New Roman" w:cs="Times New Roman"/>
          <w:sz w:val="28"/>
          <w:szCs w:val="28"/>
        </w:rPr>
        <w:t>, duy trì và phát triển quỹ khuyến học, tạo điều kiện tốt nhất để chăm lo cho thế hệ trẻ, đặc biệt là những em có hoàn cảnh khó khăn.</w:t>
      </w:r>
    </w:p>
    <w:p w14:paraId="774637B6" w14:textId="638573D3" w:rsidR="00AD5460" w:rsidRPr="00AD5460" w:rsidRDefault="005501B2" w:rsidP="00AD5460">
      <w:pPr>
        <w:spacing w:before="240" w:after="240"/>
        <w:jc w:val="both"/>
        <w:rPr>
          <w:rFonts w:eastAsia="Times New Roman" w:cs="Times New Roman"/>
          <w:sz w:val="28"/>
          <w:szCs w:val="28"/>
        </w:rPr>
      </w:pPr>
      <w:r>
        <w:rPr>
          <w:rFonts w:eastAsia="Times New Roman" w:cs="Times New Roman"/>
          <w:b/>
          <w:bCs/>
          <w:sz w:val="28"/>
          <w:szCs w:val="28"/>
        </w:rPr>
        <w:tab/>
      </w:r>
      <w:r w:rsidR="00AD5460" w:rsidRPr="00AD5460">
        <w:rPr>
          <w:rFonts w:eastAsia="Times New Roman" w:cs="Times New Roman"/>
          <w:b/>
          <w:bCs/>
          <w:sz w:val="28"/>
          <w:szCs w:val="28"/>
        </w:rPr>
        <w:t>Kính thưa Đại hội!</w:t>
      </w:r>
    </w:p>
    <w:p w14:paraId="5BD44896" w14:textId="11B947BD" w:rsidR="00AD5460" w:rsidRPr="00AD5460" w:rsidRDefault="00AD5460" w:rsidP="00AD5460">
      <w:pPr>
        <w:spacing w:before="240" w:after="240"/>
        <w:jc w:val="both"/>
        <w:rPr>
          <w:rFonts w:eastAsia="Times New Roman" w:cs="Times New Roman"/>
          <w:sz w:val="28"/>
          <w:szCs w:val="28"/>
        </w:rPr>
      </w:pPr>
      <w:r>
        <w:rPr>
          <w:rFonts w:eastAsia="Times New Roman" w:cs="Times New Roman"/>
          <w:sz w:val="28"/>
          <w:szCs w:val="28"/>
        </w:rPr>
        <w:t xml:space="preserve">   </w:t>
      </w:r>
      <w:r w:rsidR="005501B2">
        <w:rPr>
          <w:rFonts w:eastAsia="Times New Roman" w:cs="Times New Roman"/>
          <w:sz w:val="28"/>
          <w:szCs w:val="28"/>
        </w:rPr>
        <w:tab/>
      </w:r>
      <w:r>
        <w:rPr>
          <w:rFonts w:eastAsia="Times New Roman" w:cs="Times New Roman"/>
          <w:sz w:val="28"/>
          <w:szCs w:val="28"/>
        </w:rPr>
        <w:t xml:space="preserve"> </w:t>
      </w:r>
      <w:r w:rsidRPr="00AD5460">
        <w:rPr>
          <w:rFonts w:eastAsia="Times New Roman" w:cs="Times New Roman"/>
          <w:sz w:val="28"/>
          <w:szCs w:val="28"/>
        </w:rPr>
        <w:t xml:space="preserve">Xây dựng xã hội học tập là một quá trình lâu dài, đòi hỏi sự kiên trì, đồng bộ và sự vào cuộc của cả hệ thống chính trị cùng toàn thể nhân dân. Với tinh thần đoàn kết, ý chí vươn lên và truyền thống hiếu học, Thôn 2 tin tưởng rằng phong trào học tập sẽ ngày càng phát triển, góp phần xây dựng </w:t>
      </w:r>
      <w:r w:rsidR="00C9293E">
        <w:rPr>
          <w:rFonts w:eastAsia="Times New Roman" w:cs="Times New Roman"/>
          <w:sz w:val="28"/>
          <w:szCs w:val="28"/>
        </w:rPr>
        <w:t xml:space="preserve">Sa loong </w:t>
      </w:r>
      <w:r w:rsidRPr="00AD5460">
        <w:rPr>
          <w:rFonts w:eastAsia="Times New Roman" w:cs="Times New Roman"/>
          <w:sz w:val="28"/>
          <w:szCs w:val="28"/>
        </w:rPr>
        <w:t>ngày càng giàu đẹp, văn minh.</w:t>
      </w:r>
    </w:p>
    <w:p w14:paraId="79F18BEA" w14:textId="0C01C839" w:rsidR="00AD5460" w:rsidRPr="00AD5460" w:rsidRDefault="005501B2" w:rsidP="00AD5460">
      <w:pPr>
        <w:spacing w:before="240" w:after="240"/>
        <w:jc w:val="both"/>
        <w:rPr>
          <w:rFonts w:eastAsia="Times New Roman" w:cs="Times New Roman"/>
          <w:sz w:val="28"/>
          <w:szCs w:val="28"/>
        </w:rPr>
      </w:pPr>
      <w:r>
        <w:rPr>
          <w:rFonts w:eastAsia="Times New Roman" w:cs="Times New Roman"/>
          <w:i/>
          <w:iCs/>
          <w:sz w:val="28"/>
          <w:szCs w:val="28"/>
        </w:rPr>
        <w:tab/>
      </w:r>
      <w:r w:rsidR="00AD5460" w:rsidRPr="00AD5460">
        <w:rPr>
          <w:rFonts w:eastAsia="Times New Roman" w:cs="Times New Roman"/>
          <w:i/>
          <w:iCs/>
          <w:sz w:val="28"/>
          <w:szCs w:val="28"/>
        </w:rPr>
        <w:t>Xin kính chúc quý vị đại biểu sức khỏe, chúc Đại hội thành công tốt đẹp!</w:t>
      </w:r>
    </w:p>
    <w:p w14:paraId="42917FA7" w14:textId="3B6AECC7" w:rsidR="00AD5460" w:rsidRPr="00AD5460" w:rsidRDefault="005501B2" w:rsidP="00AD5460">
      <w:pPr>
        <w:spacing w:before="240" w:after="240"/>
        <w:jc w:val="both"/>
        <w:rPr>
          <w:rFonts w:eastAsia="Times New Roman" w:cs="Times New Roman"/>
          <w:sz w:val="28"/>
          <w:szCs w:val="28"/>
        </w:rPr>
      </w:pPr>
      <w:r>
        <w:rPr>
          <w:rFonts w:eastAsia="Times New Roman" w:cs="Times New Roman"/>
          <w:i/>
          <w:iCs/>
          <w:sz w:val="28"/>
          <w:szCs w:val="28"/>
        </w:rPr>
        <w:tab/>
      </w:r>
      <w:r w:rsidR="00AD5460" w:rsidRPr="00AD5460">
        <w:rPr>
          <w:rFonts w:eastAsia="Times New Roman" w:cs="Times New Roman"/>
          <w:i/>
          <w:iCs/>
          <w:sz w:val="28"/>
          <w:szCs w:val="28"/>
        </w:rPr>
        <w:t>Xin trân trọng cảm ơn!</w:t>
      </w:r>
    </w:p>
    <w:p w14:paraId="2602E424" w14:textId="77777777" w:rsidR="00AD5460" w:rsidRPr="00AD5460" w:rsidRDefault="00AD5460" w:rsidP="00AD5460">
      <w:pPr>
        <w:pBdr>
          <w:top w:val="single" w:sz="6" w:space="1" w:color="auto"/>
        </w:pBdr>
        <w:spacing w:before="240" w:after="240"/>
        <w:jc w:val="both"/>
        <w:rPr>
          <w:rFonts w:eastAsia="Times New Roman" w:cs="Times New Roman"/>
          <w:vanish/>
          <w:sz w:val="28"/>
          <w:szCs w:val="28"/>
        </w:rPr>
      </w:pPr>
      <w:r w:rsidRPr="00AD5460">
        <w:rPr>
          <w:rFonts w:eastAsia="Times New Roman" w:cs="Times New Roman"/>
          <w:vanish/>
          <w:sz w:val="28"/>
          <w:szCs w:val="28"/>
        </w:rPr>
        <w:t>Dưới cùng của Biểu mẫu</w:t>
      </w:r>
    </w:p>
    <w:p w14:paraId="586E73BC" w14:textId="57F6FEE9" w:rsidR="00637B13" w:rsidRPr="00AD5460" w:rsidRDefault="00637B13" w:rsidP="00AD5460">
      <w:pPr>
        <w:pStyle w:val="NormalWeb"/>
        <w:spacing w:before="240" w:after="240"/>
        <w:jc w:val="both"/>
        <w:rPr>
          <w:rFonts w:eastAsia="Times New Roman"/>
          <w:sz w:val="28"/>
          <w:szCs w:val="28"/>
        </w:rPr>
      </w:pPr>
    </w:p>
    <w:p w14:paraId="47839BE7" w14:textId="23484905" w:rsidR="00CA5BF4" w:rsidRPr="00AD5460" w:rsidRDefault="00CA5BF4" w:rsidP="00AD5460">
      <w:pPr>
        <w:spacing w:before="240" w:after="240"/>
        <w:jc w:val="both"/>
        <w:rPr>
          <w:rFonts w:cs="Times New Roman"/>
          <w:sz w:val="28"/>
          <w:szCs w:val="28"/>
        </w:rPr>
      </w:pPr>
    </w:p>
    <w:sectPr w:rsidR="00CA5BF4" w:rsidRPr="00AD5460" w:rsidSect="00CA5BF4">
      <w:pgSz w:w="11907" w:h="16840" w:code="9"/>
      <w:pgMar w:top="1134" w:right="851"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A7B3C"/>
    <w:multiLevelType w:val="multilevel"/>
    <w:tmpl w:val="1188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A61B0"/>
    <w:multiLevelType w:val="multilevel"/>
    <w:tmpl w:val="E39A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C6B2D"/>
    <w:multiLevelType w:val="multilevel"/>
    <w:tmpl w:val="DBDA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7010E"/>
    <w:multiLevelType w:val="multilevel"/>
    <w:tmpl w:val="6D40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44008A"/>
    <w:multiLevelType w:val="multilevel"/>
    <w:tmpl w:val="A17A7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74544"/>
    <w:multiLevelType w:val="multilevel"/>
    <w:tmpl w:val="E7BE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002BA"/>
    <w:multiLevelType w:val="multilevel"/>
    <w:tmpl w:val="B388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C0E50"/>
    <w:multiLevelType w:val="multilevel"/>
    <w:tmpl w:val="7E2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53944"/>
    <w:multiLevelType w:val="hybridMultilevel"/>
    <w:tmpl w:val="23806862"/>
    <w:lvl w:ilvl="0" w:tplc="31A01006">
      <w:numFmt w:val="bullet"/>
      <w:lvlText w:val="-"/>
      <w:lvlJc w:val="left"/>
      <w:pPr>
        <w:ind w:left="432" w:hanging="360"/>
      </w:pPr>
      <w:rPr>
        <w:rFonts w:ascii="Times New Roman" w:eastAsia="Times New Roman"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9" w15:restartNumberingAfterBreak="0">
    <w:nsid w:val="694266BF"/>
    <w:multiLevelType w:val="multilevel"/>
    <w:tmpl w:val="0924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337526"/>
    <w:multiLevelType w:val="multilevel"/>
    <w:tmpl w:val="1160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CC2C41"/>
    <w:multiLevelType w:val="multilevel"/>
    <w:tmpl w:val="F1F8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5"/>
  </w:num>
  <w:num w:numId="4">
    <w:abstractNumId w:val="8"/>
  </w:num>
  <w:num w:numId="5">
    <w:abstractNumId w:val="1"/>
  </w:num>
  <w:num w:numId="6">
    <w:abstractNumId w:val="3"/>
  </w:num>
  <w:num w:numId="7">
    <w:abstractNumId w:val="0"/>
  </w:num>
  <w:num w:numId="8">
    <w:abstractNumId w:val="10"/>
  </w:num>
  <w:num w:numId="9">
    <w:abstractNumId w:val="11"/>
  </w:num>
  <w:num w:numId="10">
    <w:abstractNumId w:val="7"/>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BF4"/>
    <w:rsid w:val="0002702E"/>
    <w:rsid w:val="00040710"/>
    <w:rsid w:val="00055086"/>
    <w:rsid w:val="00077D0E"/>
    <w:rsid w:val="000902B5"/>
    <w:rsid w:val="000D7547"/>
    <w:rsid w:val="0011414C"/>
    <w:rsid w:val="001808DC"/>
    <w:rsid w:val="00184332"/>
    <w:rsid w:val="001D4F88"/>
    <w:rsid w:val="002C036D"/>
    <w:rsid w:val="002D67A8"/>
    <w:rsid w:val="00336BE8"/>
    <w:rsid w:val="0033719C"/>
    <w:rsid w:val="00341233"/>
    <w:rsid w:val="003549E4"/>
    <w:rsid w:val="003809C8"/>
    <w:rsid w:val="003D7FFA"/>
    <w:rsid w:val="003F5396"/>
    <w:rsid w:val="004410CC"/>
    <w:rsid w:val="00465681"/>
    <w:rsid w:val="00466A53"/>
    <w:rsid w:val="004672B2"/>
    <w:rsid w:val="004A37F7"/>
    <w:rsid w:val="004D0826"/>
    <w:rsid w:val="004D61F1"/>
    <w:rsid w:val="00535DAD"/>
    <w:rsid w:val="005501B2"/>
    <w:rsid w:val="005D0232"/>
    <w:rsid w:val="005D1CEB"/>
    <w:rsid w:val="0060274B"/>
    <w:rsid w:val="00623D3B"/>
    <w:rsid w:val="00624B57"/>
    <w:rsid w:val="00637B13"/>
    <w:rsid w:val="00656668"/>
    <w:rsid w:val="00661858"/>
    <w:rsid w:val="006719E7"/>
    <w:rsid w:val="00676FDC"/>
    <w:rsid w:val="00681FD5"/>
    <w:rsid w:val="00686FDA"/>
    <w:rsid w:val="006900E5"/>
    <w:rsid w:val="006C0E70"/>
    <w:rsid w:val="006E60B8"/>
    <w:rsid w:val="006E7A87"/>
    <w:rsid w:val="007035F7"/>
    <w:rsid w:val="00764FB3"/>
    <w:rsid w:val="00790DFB"/>
    <w:rsid w:val="007C4373"/>
    <w:rsid w:val="007D24C7"/>
    <w:rsid w:val="008618BD"/>
    <w:rsid w:val="00884BB2"/>
    <w:rsid w:val="00894FC8"/>
    <w:rsid w:val="008D4010"/>
    <w:rsid w:val="009302FD"/>
    <w:rsid w:val="009354A5"/>
    <w:rsid w:val="00947495"/>
    <w:rsid w:val="009B011E"/>
    <w:rsid w:val="009F2905"/>
    <w:rsid w:val="00A129B2"/>
    <w:rsid w:val="00A1754A"/>
    <w:rsid w:val="00A259C7"/>
    <w:rsid w:val="00A3668A"/>
    <w:rsid w:val="00A374BE"/>
    <w:rsid w:val="00A405BC"/>
    <w:rsid w:val="00A61404"/>
    <w:rsid w:val="00A65C82"/>
    <w:rsid w:val="00A76EC1"/>
    <w:rsid w:val="00A967C4"/>
    <w:rsid w:val="00AD5460"/>
    <w:rsid w:val="00AD74B9"/>
    <w:rsid w:val="00BC5794"/>
    <w:rsid w:val="00C06AD9"/>
    <w:rsid w:val="00C24A54"/>
    <w:rsid w:val="00C672B0"/>
    <w:rsid w:val="00C773A6"/>
    <w:rsid w:val="00C9293E"/>
    <w:rsid w:val="00CA5BF4"/>
    <w:rsid w:val="00CC3A06"/>
    <w:rsid w:val="00D335D9"/>
    <w:rsid w:val="00D5378D"/>
    <w:rsid w:val="00D66285"/>
    <w:rsid w:val="00D97607"/>
    <w:rsid w:val="00DA7E0A"/>
    <w:rsid w:val="00DB10E9"/>
    <w:rsid w:val="00DB1D2A"/>
    <w:rsid w:val="00DE215A"/>
    <w:rsid w:val="00E34602"/>
    <w:rsid w:val="00E52B24"/>
    <w:rsid w:val="00EB0021"/>
    <w:rsid w:val="00F11A18"/>
    <w:rsid w:val="00F15768"/>
    <w:rsid w:val="00F22673"/>
    <w:rsid w:val="00F35CE3"/>
    <w:rsid w:val="00F7044D"/>
    <w:rsid w:val="00FF0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25AF0"/>
  <w15:docId w15:val="{2BCD9186-AD1D-4F2B-A701-437AE1169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BF4"/>
    <w:pPr>
      <w:spacing w:after="0" w:line="240" w:lineRule="auto"/>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BF4"/>
    <w:pPr>
      <w:ind w:left="720"/>
      <w:contextualSpacing/>
    </w:pPr>
  </w:style>
  <w:style w:type="character" w:customStyle="1" w:styleId="fontstyle01">
    <w:name w:val="fontstyle01"/>
    <w:basedOn w:val="DefaultParagraphFont"/>
    <w:rsid w:val="00055086"/>
    <w:rPr>
      <w:rFonts w:ascii="TimesNewRomanPSMT" w:hAnsi="TimesNewRomanPSMT" w:hint="default"/>
      <w:b w:val="0"/>
      <w:bCs w:val="0"/>
      <w:i w:val="0"/>
      <w:iCs w:val="0"/>
      <w:color w:val="000000"/>
      <w:sz w:val="28"/>
      <w:szCs w:val="28"/>
    </w:rPr>
  </w:style>
  <w:style w:type="character" w:styleId="Strong">
    <w:name w:val="Strong"/>
    <w:basedOn w:val="DefaultParagraphFont"/>
    <w:uiPriority w:val="22"/>
    <w:qFormat/>
    <w:rsid w:val="00A129B2"/>
    <w:rPr>
      <w:b/>
      <w:bCs/>
    </w:rPr>
  </w:style>
  <w:style w:type="paragraph" w:styleId="NormalWeb">
    <w:name w:val="Normal (Web)"/>
    <w:basedOn w:val="Normal"/>
    <w:uiPriority w:val="99"/>
    <w:unhideWhenUsed/>
    <w:rsid w:val="003809C8"/>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47556">
      <w:bodyDiv w:val="1"/>
      <w:marLeft w:val="0"/>
      <w:marRight w:val="0"/>
      <w:marTop w:val="0"/>
      <w:marBottom w:val="0"/>
      <w:divBdr>
        <w:top w:val="none" w:sz="0" w:space="0" w:color="auto"/>
        <w:left w:val="none" w:sz="0" w:space="0" w:color="auto"/>
        <w:bottom w:val="none" w:sz="0" w:space="0" w:color="auto"/>
        <w:right w:val="none" w:sz="0" w:space="0" w:color="auto"/>
      </w:divBdr>
      <w:divsChild>
        <w:div w:id="1801414186">
          <w:marLeft w:val="0"/>
          <w:marRight w:val="0"/>
          <w:marTop w:val="0"/>
          <w:marBottom w:val="0"/>
          <w:divBdr>
            <w:top w:val="none" w:sz="0" w:space="0" w:color="auto"/>
            <w:left w:val="none" w:sz="0" w:space="0" w:color="auto"/>
            <w:bottom w:val="none" w:sz="0" w:space="0" w:color="auto"/>
            <w:right w:val="none" w:sz="0" w:space="0" w:color="auto"/>
          </w:divBdr>
          <w:divsChild>
            <w:div w:id="750587347">
              <w:marLeft w:val="0"/>
              <w:marRight w:val="0"/>
              <w:marTop w:val="0"/>
              <w:marBottom w:val="0"/>
              <w:divBdr>
                <w:top w:val="none" w:sz="0" w:space="0" w:color="auto"/>
                <w:left w:val="none" w:sz="0" w:space="0" w:color="auto"/>
                <w:bottom w:val="none" w:sz="0" w:space="0" w:color="auto"/>
                <w:right w:val="none" w:sz="0" w:space="0" w:color="auto"/>
              </w:divBdr>
              <w:divsChild>
                <w:div w:id="2105493403">
                  <w:marLeft w:val="0"/>
                  <w:marRight w:val="0"/>
                  <w:marTop w:val="0"/>
                  <w:marBottom w:val="0"/>
                  <w:divBdr>
                    <w:top w:val="none" w:sz="0" w:space="0" w:color="auto"/>
                    <w:left w:val="none" w:sz="0" w:space="0" w:color="auto"/>
                    <w:bottom w:val="none" w:sz="0" w:space="0" w:color="auto"/>
                    <w:right w:val="none" w:sz="0" w:space="0" w:color="auto"/>
                  </w:divBdr>
                  <w:divsChild>
                    <w:div w:id="652678532">
                      <w:marLeft w:val="0"/>
                      <w:marRight w:val="0"/>
                      <w:marTop w:val="0"/>
                      <w:marBottom w:val="0"/>
                      <w:divBdr>
                        <w:top w:val="none" w:sz="0" w:space="0" w:color="auto"/>
                        <w:left w:val="none" w:sz="0" w:space="0" w:color="auto"/>
                        <w:bottom w:val="none" w:sz="0" w:space="0" w:color="auto"/>
                        <w:right w:val="none" w:sz="0" w:space="0" w:color="auto"/>
                      </w:divBdr>
                      <w:divsChild>
                        <w:div w:id="657657387">
                          <w:marLeft w:val="0"/>
                          <w:marRight w:val="0"/>
                          <w:marTop w:val="0"/>
                          <w:marBottom w:val="0"/>
                          <w:divBdr>
                            <w:top w:val="none" w:sz="0" w:space="0" w:color="auto"/>
                            <w:left w:val="none" w:sz="0" w:space="0" w:color="auto"/>
                            <w:bottom w:val="none" w:sz="0" w:space="0" w:color="auto"/>
                            <w:right w:val="none" w:sz="0" w:space="0" w:color="auto"/>
                          </w:divBdr>
                          <w:divsChild>
                            <w:div w:id="1155100277">
                              <w:marLeft w:val="0"/>
                              <w:marRight w:val="0"/>
                              <w:marTop w:val="0"/>
                              <w:marBottom w:val="0"/>
                              <w:divBdr>
                                <w:top w:val="none" w:sz="0" w:space="0" w:color="auto"/>
                                <w:left w:val="none" w:sz="0" w:space="0" w:color="auto"/>
                                <w:bottom w:val="none" w:sz="0" w:space="0" w:color="auto"/>
                                <w:right w:val="none" w:sz="0" w:space="0" w:color="auto"/>
                              </w:divBdr>
                              <w:divsChild>
                                <w:div w:id="1705861032">
                                  <w:marLeft w:val="0"/>
                                  <w:marRight w:val="0"/>
                                  <w:marTop w:val="0"/>
                                  <w:marBottom w:val="0"/>
                                  <w:divBdr>
                                    <w:top w:val="none" w:sz="0" w:space="0" w:color="auto"/>
                                    <w:left w:val="none" w:sz="0" w:space="0" w:color="auto"/>
                                    <w:bottom w:val="none" w:sz="0" w:space="0" w:color="auto"/>
                                    <w:right w:val="none" w:sz="0" w:space="0" w:color="auto"/>
                                  </w:divBdr>
                                  <w:divsChild>
                                    <w:div w:id="1828478051">
                                      <w:marLeft w:val="0"/>
                                      <w:marRight w:val="0"/>
                                      <w:marTop w:val="0"/>
                                      <w:marBottom w:val="0"/>
                                      <w:divBdr>
                                        <w:top w:val="none" w:sz="0" w:space="0" w:color="auto"/>
                                        <w:left w:val="none" w:sz="0" w:space="0" w:color="auto"/>
                                        <w:bottom w:val="none" w:sz="0" w:space="0" w:color="auto"/>
                                        <w:right w:val="none" w:sz="0" w:space="0" w:color="auto"/>
                                      </w:divBdr>
                                      <w:divsChild>
                                        <w:div w:id="623534959">
                                          <w:marLeft w:val="0"/>
                                          <w:marRight w:val="0"/>
                                          <w:marTop w:val="0"/>
                                          <w:marBottom w:val="0"/>
                                          <w:divBdr>
                                            <w:top w:val="none" w:sz="0" w:space="0" w:color="auto"/>
                                            <w:left w:val="none" w:sz="0" w:space="0" w:color="auto"/>
                                            <w:bottom w:val="none" w:sz="0" w:space="0" w:color="auto"/>
                                            <w:right w:val="none" w:sz="0" w:space="0" w:color="auto"/>
                                          </w:divBdr>
                                          <w:divsChild>
                                            <w:div w:id="684207401">
                                              <w:marLeft w:val="0"/>
                                              <w:marRight w:val="0"/>
                                              <w:marTop w:val="0"/>
                                              <w:marBottom w:val="0"/>
                                              <w:divBdr>
                                                <w:top w:val="none" w:sz="0" w:space="0" w:color="auto"/>
                                                <w:left w:val="none" w:sz="0" w:space="0" w:color="auto"/>
                                                <w:bottom w:val="none" w:sz="0" w:space="0" w:color="auto"/>
                                                <w:right w:val="none" w:sz="0" w:space="0" w:color="auto"/>
                                              </w:divBdr>
                                              <w:divsChild>
                                                <w:div w:id="1493790395">
                                                  <w:marLeft w:val="0"/>
                                                  <w:marRight w:val="0"/>
                                                  <w:marTop w:val="0"/>
                                                  <w:marBottom w:val="0"/>
                                                  <w:divBdr>
                                                    <w:top w:val="none" w:sz="0" w:space="0" w:color="auto"/>
                                                    <w:left w:val="none" w:sz="0" w:space="0" w:color="auto"/>
                                                    <w:bottom w:val="none" w:sz="0" w:space="0" w:color="auto"/>
                                                    <w:right w:val="none" w:sz="0" w:space="0" w:color="auto"/>
                                                  </w:divBdr>
                                                  <w:divsChild>
                                                    <w:div w:id="313340704">
                                                      <w:marLeft w:val="0"/>
                                                      <w:marRight w:val="0"/>
                                                      <w:marTop w:val="0"/>
                                                      <w:marBottom w:val="0"/>
                                                      <w:divBdr>
                                                        <w:top w:val="none" w:sz="0" w:space="0" w:color="auto"/>
                                                        <w:left w:val="none" w:sz="0" w:space="0" w:color="auto"/>
                                                        <w:bottom w:val="none" w:sz="0" w:space="0" w:color="auto"/>
                                                        <w:right w:val="none" w:sz="0" w:space="0" w:color="auto"/>
                                                      </w:divBdr>
                                                      <w:divsChild>
                                                        <w:div w:id="1651907957">
                                                          <w:marLeft w:val="0"/>
                                                          <w:marRight w:val="0"/>
                                                          <w:marTop w:val="0"/>
                                                          <w:marBottom w:val="0"/>
                                                          <w:divBdr>
                                                            <w:top w:val="none" w:sz="0" w:space="0" w:color="auto"/>
                                                            <w:left w:val="none" w:sz="0" w:space="0" w:color="auto"/>
                                                            <w:bottom w:val="none" w:sz="0" w:space="0" w:color="auto"/>
                                                            <w:right w:val="none" w:sz="0" w:space="0" w:color="auto"/>
                                                          </w:divBdr>
                                                          <w:divsChild>
                                                            <w:div w:id="316501082">
                                                              <w:marLeft w:val="0"/>
                                                              <w:marRight w:val="0"/>
                                                              <w:marTop w:val="0"/>
                                                              <w:marBottom w:val="0"/>
                                                              <w:divBdr>
                                                                <w:top w:val="none" w:sz="0" w:space="0" w:color="auto"/>
                                                                <w:left w:val="none" w:sz="0" w:space="0" w:color="auto"/>
                                                                <w:bottom w:val="none" w:sz="0" w:space="0" w:color="auto"/>
                                                                <w:right w:val="none" w:sz="0" w:space="0" w:color="auto"/>
                                                              </w:divBdr>
                                                              <w:divsChild>
                                                                <w:div w:id="1248340952">
                                                                  <w:marLeft w:val="0"/>
                                                                  <w:marRight w:val="0"/>
                                                                  <w:marTop w:val="0"/>
                                                                  <w:marBottom w:val="0"/>
                                                                  <w:divBdr>
                                                                    <w:top w:val="none" w:sz="0" w:space="0" w:color="auto"/>
                                                                    <w:left w:val="none" w:sz="0" w:space="0" w:color="auto"/>
                                                                    <w:bottom w:val="none" w:sz="0" w:space="0" w:color="auto"/>
                                                                    <w:right w:val="none" w:sz="0" w:space="0" w:color="auto"/>
                                                                  </w:divBdr>
                                                                  <w:divsChild>
                                                                    <w:div w:id="37801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353964">
                                          <w:marLeft w:val="0"/>
                                          <w:marRight w:val="0"/>
                                          <w:marTop w:val="0"/>
                                          <w:marBottom w:val="0"/>
                                          <w:divBdr>
                                            <w:top w:val="none" w:sz="0" w:space="0" w:color="auto"/>
                                            <w:left w:val="none" w:sz="0" w:space="0" w:color="auto"/>
                                            <w:bottom w:val="none" w:sz="0" w:space="0" w:color="auto"/>
                                            <w:right w:val="none" w:sz="0" w:space="0" w:color="auto"/>
                                          </w:divBdr>
                                          <w:divsChild>
                                            <w:div w:id="440150528">
                                              <w:marLeft w:val="0"/>
                                              <w:marRight w:val="0"/>
                                              <w:marTop w:val="0"/>
                                              <w:marBottom w:val="0"/>
                                              <w:divBdr>
                                                <w:top w:val="none" w:sz="0" w:space="0" w:color="auto"/>
                                                <w:left w:val="none" w:sz="0" w:space="0" w:color="auto"/>
                                                <w:bottom w:val="none" w:sz="0" w:space="0" w:color="auto"/>
                                                <w:right w:val="none" w:sz="0" w:space="0" w:color="auto"/>
                                              </w:divBdr>
                                              <w:divsChild>
                                                <w:div w:id="73624511">
                                                  <w:marLeft w:val="0"/>
                                                  <w:marRight w:val="0"/>
                                                  <w:marTop w:val="0"/>
                                                  <w:marBottom w:val="0"/>
                                                  <w:divBdr>
                                                    <w:top w:val="none" w:sz="0" w:space="0" w:color="auto"/>
                                                    <w:left w:val="none" w:sz="0" w:space="0" w:color="auto"/>
                                                    <w:bottom w:val="none" w:sz="0" w:space="0" w:color="auto"/>
                                                    <w:right w:val="none" w:sz="0" w:space="0" w:color="auto"/>
                                                  </w:divBdr>
                                                  <w:divsChild>
                                                    <w:div w:id="1800954513">
                                                      <w:marLeft w:val="0"/>
                                                      <w:marRight w:val="0"/>
                                                      <w:marTop w:val="0"/>
                                                      <w:marBottom w:val="0"/>
                                                      <w:divBdr>
                                                        <w:top w:val="none" w:sz="0" w:space="0" w:color="auto"/>
                                                        <w:left w:val="none" w:sz="0" w:space="0" w:color="auto"/>
                                                        <w:bottom w:val="none" w:sz="0" w:space="0" w:color="auto"/>
                                                        <w:right w:val="none" w:sz="0" w:space="0" w:color="auto"/>
                                                      </w:divBdr>
                                                      <w:divsChild>
                                                        <w:div w:id="403336022">
                                                          <w:marLeft w:val="0"/>
                                                          <w:marRight w:val="0"/>
                                                          <w:marTop w:val="0"/>
                                                          <w:marBottom w:val="0"/>
                                                          <w:divBdr>
                                                            <w:top w:val="none" w:sz="0" w:space="0" w:color="auto"/>
                                                            <w:left w:val="none" w:sz="0" w:space="0" w:color="auto"/>
                                                            <w:bottom w:val="none" w:sz="0" w:space="0" w:color="auto"/>
                                                            <w:right w:val="none" w:sz="0" w:space="0" w:color="auto"/>
                                                          </w:divBdr>
                                                          <w:divsChild>
                                                            <w:div w:id="804471359">
                                                              <w:marLeft w:val="0"/>
                                                              <w:marRight w:val="0"/>
                                                              <w:marTop w:val="0"/>
                                                              <w:marBottom w:val="0"/>
                                                              <w:divBdr>
                                                                <w:top w:val="none" w:sz="0" w:space="0" w:color="auto"/>
                                                                <w:left w:val="none" w:sz="0" w:space="0" w:color="auto"/>
                                                                <w:bottom w:val="none" w:sz="0" w:space="0" w:color="auto"/>
                                                                <w:right w:val="none" w:sz="0" w:space="0" w:color="auto"/>
                                                              </w:divBdr>
                                                              <w:divsChild>
                                                                <w:div w:id="711731107">
                                                                  <w:marLeft w:val="0"/>
                                                                  <w:marRight w:val="0"/>
                                                                  <w:marTop w:val="0"/>
                                                                  <w:marBottom w:val="0"/>
                                                                  <w:divBdr>
                                                                    <w:top w:val="none" w:sz="0" w:space="0" w:color="auto"/>
                                                                    <w:left w:val="none" w:sz="0" w:space="0" w:color="auto"/>
                                                                    <w:bottom w:val="none" w:sz="0" w:space="0" w:color="auto"/>
                                                                    <w:right w:val="none" w:sz="0" w:space="0" w:color="auto"/>
                                                                  </w:divBdr>
                                                                  <w:divsChild>
                                                                    <w:div w:id="1204366907">
                                                                      <w:marLeft w:val="0"/>
                                                                      <w:marRight w:val="0"/>
                                                                      <w:marTop w:val="0"/>
                                                                      <w:marBottom w:val="0"/>
                                                                      <w:divBdr>
                                                                        <w:top w:val="none" w:sz="0" w:space="0" w:color="auto"/>
                                                                        <w:left w:val="none" w:sz="0" w:space="0" w:color="auto"/>
                                                                        <w:bottom w:val="none" w:sz="0" w:space="0" w:color="auto"/>
                                                                        <w:right w:val="none" w:sz="0" w:space="0" w:color="auto"/>
                                                                      </w:divBdr>
                                                                      <w:divsChild>
                                                                        <w:div w:id="1257328127">
                                                                          <w:marLeft w:val="0"/>
                                                                          <w:marRight w:val="0"/>
                                                                          <w:marTop w:val="0"/>
                                                                          <w:marBottom w:val="0"/>
                                                                          <w:divBdr>
                                                                            <w:top w:val="none" w:sz="0" w:space="0" w:color="auto"/>
                                                                            <w:left w:val="none" w:sz="0" w:space="0" w:color="auto"/>
                                                                            <w:bottom w:val="none" w:sz="0" w:space="0" w:color="auto"/>
                                                                            <w:right w:val="none" w:sz="0" w:space="0" w:color="auto"/>
                                                                          </w:divBdr>
                                                                          <w:divsChild>
                                                                            <w:div w:id="29915803">
                                                                              <w:marLeft w:val="0"/>
                                                                              <w:marRight w:val="0"/>
                                                                              <w:marTop w:val="0"/>
                                                                              <w:marBottom w:val="0"/>
                                                                              <w:divBdr>
                                                                                <w:top w:val="none" w:sz="0" w:space="0" w:color="auto"/>
                                                                                <w:left w:val="none" w:sz="0" w:space="0" w:color="auto"/>
                                                                                <w:bottom w:val="none" w:sz="0" w:space="0" w:color="auto"/>
                                                                                <w:right w:val="none" w:sz="0" w:space="0" w:color="auto"/>
                                                                              </w:divBdr>
                                                                              <w:divsChild>
                                                                                <w:div w:id="296571259">
                                                                                  <w:marLeft w:val="0"/>
                                                                                  <w:marRight w:val="0"/>
                                                                                  <w:marTop w:val="0"/>
                                                                                  <w:marBottom w:val="0"/>
                                                                                  <w:divBdr>
                                                                                    <w:top w:val="none" w:sz="0" w:space="0" w:color="auto"/>
                                                                                    <w:left w:val="none" w:sz="0" w:space="0" w:color="auto"/>
                                                                                    <w:bottom w:val="none" w:sz="0" w:space="0" w:color="auto"/>
                                                                                    <w:right w:val="none" w:sz="0" w:space="0" w:color="auto"/>
                                                                                  </w:divBdr>
                                                                                  <w:divsChild>
                                                                                    <w:div w:id="7364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670648">
      <w:bodyDiv w:val="1"/>
      <w:marLeft w:val="0"/>
      <w:marRight w:val="0"/>
      <w:marTop w:val="0"/>
      <w:marBottom w:val="0"/>
      <w:divBdr>
        <w:top w:val="none" w:sz="0" w:space="0" w:color="auto"/>
        <w:left w:val="none" w:sz="0" w:space="0" w:color="auto"/>
        <w:bottom w:val="none" w:sz="0" w:space="0" w:color="auto"/>
        <w:right w:val="none" w:sz="0" w:space="0" w:color="auto"/>
      </w:divBdr>
    </w:div>
    <w:div w:id="428350548">
      <w:bodyDiv w:val="1"/>
      <w:marLeft w:val="0"/>
      <w:marRight w:val="0"/>
      <w:marTop w:val="0"/>
      <w:marBottom w:val="0"/>
      <w:divBdr>
        <w:top w:val="none" w:sz="0" w:space="0" w:color="auto"/>
        <w:left w:val="none" w:sz="0" w:space="0" w:color="auto"/>
        <w:bottom w:val="none" w:sz="0" w:space="0" w:color="auto"/>
        <w:right w:val="none" w:sz="0" w:space="0" w:color="auto"/>
      </w:divBdr>
      <w:divsChild>
        <w:div w:id="224528398">
          <w:marLeft w:val="0"/>
          <w:marRight w:val="0"/>
          <w:marTop w:val="0"/>
          <w:marBottom w:val="0"/>
          <w:divBdr>
            <w:top w:val="none" w:sz="0" w:space="0" w:color="auto"/>
            <w:left w:val="none" w:sz="0" w:space="0" w:color="auto"/>
            <w:bottom w:val="none" w:sz="0" w:space="0" w:color="auto"/>
            <w:right w:val="none" w:sz="0" w:space="0" w:color="auto"/>
          </w:divBdr>
          <w:divsChild>
            <w:div w:id="951666079">
              <w:marLeft w:val="0"/>
              <w:marRight w:val="0"/>
              <w:marTop w:val="0"/>
              <w:marBottom w:val="0"/>
              <w:divBdr>
                <w:top w:val="none" w:sz="0" w:space="0" w:color="auto"/>
                <w:left w:val="none" w:sz="0" w:space="0" w:color="auto"/>
                <w:bottom w:val="none" w:sz="0" w:space="0" w:color="auto"/>
                <w:right w:val="none" w:sz="0" w:space="0" w:color="auto"/>
              </w:divBdr>
              <w:divsChild>
                <w:div w:id="704790077">
                  <w:marLeft w:val="0"/>
                  <w:marRight w:val="0"/>
                  <w:marTop w:val="0"/>
                  <w:marBottom w:val="0"/>
                  <w:divBdr>
                    <w:top w:val="none" w:sz="0" w:space="0" w:color="auto"/>
                    <w:left w:val="none" w:sz="0" w:space="0" w:color="auto"/>
                    <w:bottom w:val="none" w:sz="0" w:space="0" w:color="auto"/>
                    <w:right w:val="none" w:sz="0" w:space="0" w:color="auto"/>
                  </w:divBdr>
                  <w:divsChild>
                    <w:div w:id="437263616">
                      <w:marLeft w:val="0"/>
                      <w:marRight w:val="0"/>
                      <w:marTop w:val="0"/>
                      <w:marBottom w:val="0"/>
                      <w:divBdr>
                        <w:top w:val="none" w:sz="0" w:space="0" w:color="auto"/>
                        <w:left w:val="none" w:sz="0" w:space="0" w:color="auto"/>
                        <w:bottom w:val="none" w:sz="0" w:space="0" w:color="auto"/>
                        <w:right w:val="none" w:sz="0" w:space="0" w:color="auto"/>
                      </w:divBdr>
                      <w:divsChild>
                        <w:div w:id="1296135991">
                          <w:marLeft w:val="0"/>
                          <w:marRight w:val="0"/>
                          <w:marTop w:val="0"/>
                          <w:marBottom w:val="0"/>
                          <w:divBdr>
                            <w:top w:val="none" w:sz="0" w:space="0" w:color="auto"/>
                            <w:left w:val="none" w:sz="0" w:space="0" w:color="auto"/>
                            <w:bottom w:val="none" w:sz="0" w:space="0" w:color="auto"/>
                            <w:right w:val="none" w:sz="0" w:space="0" w:color="auto"/>
                          </w:divBdr>
                          <w:divsChild>
                            <w:div w:id="817572378">
                              <w:marLeft w:val="0"/>
                              <w:marRight w:val="0"/>
                              <w:marTop w:val="0"/>
                              <w:marBottom w:val="0"/>
                              <w:divBdr>
                                <w:top w:val="none" w:sz="0" w:space="0" w:color="auto"/>
                                <w:left w:val="none" w:sz="0" w:space="0" w:color="auto"/>
                                <w:bottom w:val="none" w:sz="0" w:space="0" w:color="auto"/>
                                <w:right w:val="none" w:sz="0" w:space="0" w:color="auto"/>
                              </w:divBdr>
                              <w:divsChild>
                                <w:div w:id="561254626">
                                  <w:marLeft w:val="0"/>
                                  <w:marRight w:val="0"/>
                                  <w:marTop w:val="0"/>
                                  <w:marBottom w:val="0"/>
                                  <w:divBdr>
                                    <w:top w:val="none" w:sz="0" w:space="0" w:color="auto"/>
                                    <w:left w:val="none" w:sz="0" w:space="0" w:color="auto"/>
                                    <w:bottom w:val="none" w:sz="0" w:space="0" w:color="auto"/>
                                    <w:right w:val="none" w:sz="0" w:space="0" w:color="auto"/>
                                  </w:divBdr>
                                  <w:divsChild>
                                    <w:div w:id="766996318">
                                      <w:marLeft w:val="0"/>
                                      <w:marRight w:val="0"/>
                                      <w:marTop w:val="0"/>
                                      <w:marBottom w:val="0"/>
                                      <w:divBdr>
                                        <w:top w:val="none" w:sz="0" w:space="0" w:color="auto"/>
                                        <w:left w:val="none" w:sz="0" w:space="0" w:color="auto"/>
                                        <w:bottom w:val="none" w:sz="0" w:space="0" w:color="auto"/>
                                        <w:right w:val="none" w:sz="0" w:space="0" w:color="auto"/>
                                      </w:divBdr>
                                      <w:divsChild>
                                        <w:div w:id="929125160">
                                          <w:marLeft w:val="0"/>
                                          <w:marRight w:val="0"/>
                                          <w:marTop w:val="0"/>
                                          <w:marBottom w:val="0"/>
                                          <w:divBdr>
                                            <w:top w:val="none" w:sz="0" w:space="0" w:color="auto"/>
                                            <w:left w:val="none" w:sz="0" w:space="0" w:color="auto"/>
                                            <w:bottom w:val="none" w:sz="0" w:space="0" w:color="auto"/>
                                            <w:right w:val="none" w:sz="0" w:space="0" w:color="auto"/>
                                          </w:divBdr>
                                          <w:divsChild>
                                            <w:div w:id="1476989341">
                                              <w:marLeft w:val="0"/>
                                              <w:marRight w:val="0"/>
                                              <w:marTop w:val="0"/>
                                              <w:marBottom w:val="0"/>
                                              <w:divBdr>
                                                <w:top w:val="none" w:sz="0" w:space="0" w:color="auto"/>
                                                <w:left w:val="none" w:sz="0" w:space="0" w:color="auto"/>
                                                <w:bottom w:val="none" w:sz="0" w:space="0" w:color="auto"/>
                                                <w:right w:val="none" w:sz="0" w:space="0" w:color="auto"/>
                                              </w:divBdr>
                                              <w:divsChild>
                                                <w:div w:id="423498262">
                                                  <w:marLeft w:val="0"/>
                                                  <w:marRight w:val="0"/>
                                                  <w:marTop w:val="0"/>
                                                  <w:marBottom w:val="0"/>
                                                  <w:divBdr>
                                                    <w:top w:val="none" w:sz="0" w:space="0" w:color="auto"/>
                                                    <w:left w:val="none" w:sz="0" w:space="0" w:color="auto"/>
                                                    <w:bottom w:val="none" w:sz="0" w:space="0" w:color="auto"/>
                                                    <w:right w:val="none" w:sz="0" w:space="0" w:color="auto"/>
                                                  </w:divBdr>
                                                  <w:divsChild>
                                                    <w:div w:id="1583180271">
                                                      <w:marLeft w:val="0"/>
                                                      <w:marRight w:val="0"/>
                                                      <w:marTop w:val="0"/>
                                                      <w:marBottom w:val="0"/>
                                                      <w:divBdr>
                                                        <w:top w:val="none" w:sz="0" w:space="0" w:color="auto"/>
                                                        <w:left w:val="none" w:sz="0" w:space="0" w:color="auto"/>
                                                        <w:bottom w:val="none" w:sz="0" w:space="0" w:color="auto"/>
                                                        <w:right w:val="none" w:sz="0" w:space="0" w:color="auto"/>
                                                      </w:divBdr>
                                                      <w:divsChild>
                                                        <w:div w:id="1102527388">
                                                          <w:marLeft w:val="0"/>
                                                          <w:marRight w:val="0"/>
                                                          <w:marTop w:val="0"/>
                                                          <w:marBottom w:val="0"/>
                                                          <w:divBdr>
                                                            <w:top w:val="none" w:sz="0" w:space="0" w:color="auto"/>
                                                            <w:left w:val="none" w:sz="0" w:space="0" w:color="auto"/>
                                                            <w:bottom w:val="none" w:sz="0" w:space="0" w:color="auto"/>
                                                            <w:right w:val="none" w:sz="0" w:space="0" w:color="auto"/>
                                                          </w:divBdr>
                                                          <w:divsChild>
                                                            <w:div w:id="1813868503">
                                                              <w:marLeft w:val="0"/>
                                                              <w:marRight w:val="0"/>
                                                              <w:marTop w:val="0"/>
                                                              <w:marBottom w:val="0"/>
                                                              <w:divBdr>
                                                                <w:top w:val="none" w:sz="0" w:space="0" w:color="auto"/>
                                                                <w:left w:val="none" w:sz="0" w:space="0" w:color="auto"/>
                                                                <w:bottom w:val="none" w:sz="0" w:space="0" w:color="auto"/>
                                                                <w:right w:val="none" w:sz="0" w:space="0" w:color="auto"/>
                                                              </w:divBdr>
                                                              <w:divsChild>
                                                                <w:div w:id="2098937433">
                                                                  <w:marLeft w:val="0"/>
                                                                  <w:marRight w:val="0"/>
                                                                  <w:marTop w:val="0"/>
                                                                  <w:marBottom w:val="0"/>
                                                                  <w:divBdr>
                                                                    <w:top w:val="none" w:sz="0" w:space="0" w:color="auto"/>
                                                                    <w:left w:val="none" w:sz="0" w:space="0" w:color="auto"/>
                                                                    <w:bottom w:val="none" w:sz="0" w:space="0" w:color="auto"/>
                                                                    <w:right w:val="none" w:sz="0" w:space="0" w:color="auto"/>
                                                                  </w:divBdr>
                                                                  <w:divsChild>
                                                                    <w:div w:id="208090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556354">
                                          <w:marLeft w:val="0"/>
                                          <w:marRight w:val="0"/>
                                          <w:marTop w:val="0"/>
                                          <w:marBottom w:val="0"/>
                                          <w:divBdr>
                                            <w:top w:val="none" w:sz="0" w:space="0" w:color="auto"/>
                                            <w:left w:val="none" w:sz="0" w:space="0" w:color="auto"/>
                                            <w:bottom w:val="none" w:sz="0" w:space="0" w:color="auto"/>
                                            <w:right w:val="none" w:sz="0" w:space="0" w:color="auto"/>
                                          </w:divBdr>
                                          <w:divsChild>
                                            <w:div w:id="2083597044">
                                              <w:marLeft w:val="0"/>
                                              <w:marRight w:val="0"/>
                                              <w:marTop w:val="0"/>
                                              <w:marBottom w:val="0"/>
                                              <w:divBdr>
                                                <w:top w:val="none" w:sz="0" w:space="0" w:color="auto"/>
                                                <w:left w:val="none" w:sz="0" w:space="0" w:color="auto"/>
                                                <w:bottom w:val="none" w:sz="0" w:space="0" w:color="auto"/>
                                                <w:right w:val="none" w:sz="0" w:space="0" w:color="auto"/>
                                              </w:divBdr>
                                              <w:divsChild>
                                                <w:div w:id="838275503">
                                                  <w:marLeft w:val="0"/>
                                                  <w:marRight w:val="0"/>
                                                  <w:marTop w:val="0"/>
                                                  <w:marBottom w:val="0"/>
                                                  <w:divBdr>
                                                    <w:top w:val="none" w:sz="0" w:space="0" w:color="auto"/>
                                                    <w:left w:val="none" w:sz="0" w:space="0" w:color="auto"/>
                                                    <w:bottom w:val="none" w:sz="0" w:space="0" w:color="auto"/>
                                                    <w:right w:val="none" w:sz="0" w:space="0" w:color="auto"/>
                                                  </w:divBdr>
                                                  <w:divsChild>
                                                    <w:div w:id="1998874509">
                                                      <w:marLeft w:val="0"/>
                                                      <w:marRight w:val="0"/>
                                                      <w:marTop w:val="0"/>
                                                      <w:marBottom w:val="0"/>
                                                      <w:divBdr>
                                                        <w:top w:val="none" w:sz="0" w:space="0" w:color="auto"/>
                                                        <w:left w:val="none" w:sz="0" w:space="0" w:color="auto"/>
                                                        <w:bottom w:val="none" w:sz="0" w:space="0" w:color="auto"/>
                                                        <w:right w:val="none" w:sz="0" w:space="0" w:color="auto"/>
                                                      </w:divBdr>
                                                      <w:divsChild>
                                                        <w:div w:id="1025517957">
                                                          <w:marLeft w:val="0"/>
                                                          <w:marRight w:val="0"/>
                                                          <w:marTop w:val="0"/>
                                                          <w:marBottom w:val="0"/>
                                                          <w:divBdr>
                                                            <w:top w:val="none" w:sz="0" w:space="0" w:color="auto"/>
                                                            <w:left w:val="none" w:sz="0" w:space="0" w:color="auto"/>
                                                            <w:bottom w:val="none" w:sz="0" w:space="0" w:color="auto"/>
                                                            <w:right w:val="none" w:sz="0" w:space="0" w:color="auto"/>
                                                          </w:divBdr>
                                                          <w:divsChild>
                                                            <w:div w:id="1080369202">
                                                              <w:marLeft w:val="0"/>
                                                              <w:marRight w:val="0"/>
                                                              <w:marTop w:val="0"/>
                                                              <w:marBottom w:val="0"/>
                                                              <w:divBdr>
                                                                <w:top w:val="none" w:sz="0" w:space="0" w:color="auto"/>
                                                                <w:left w:val="none" w:sz="0" w:space="0" w:color="auto"/>
                                                                <w:bottom w:val="none" w:sz="0" w:space="0" w:color="auto"/>
                                                                <w:right w:val="none" w:sz="0" w:space="0" w:color="auto"/>
                                                              </w:divBdr>
                                                              <w:divsChild>
                                                                <w:div w:id="29231139">
                                                                  <w:marLeft w:val="0"/>
                                                                  <w:marRight w:val="0"/>
                                                                  <w:marTop w:val="0"/>
                                                                  <w:marBottom w:val="0"/>
                                                                  <w:divBdr>
                                                                    <w:top w:val="none" w:sz="0" w:space="0" w:color="auto"/>
                                                                    <w:left w:val="none" w:sz="0" w:space="0" w:color="auto"/>
                                                                    <w:bottom w:val="none" w:sz="0" w:space="0" w:color="auto"/>
                                                                    <w:right w:val="none" w:sz="0" w:space="0" w:color="auto"/>
                                                                  </w:divBdr>
                                                                  <w:divsChild>
                                                                    <w:div w:id="598635221">
                                                                      <w:marLeft w:val="0"/>
                                                                      <w:marRight w:val="0"/>
                                                                      <w:marTop w:val="0"/>
                                                                      <w:marBottom w:val="0"/>
                                                                      <w:divBdr>
                                                                        <w:top w:val="none" w:sz="0" w:space="0" w:color="auto"/>
                                                                        <w:left w:val="none" w:sz="0" w:space="0" w:color="auto"/>
                                                                        <w:bottom w:val="none" w:sz="0" w:space="0" w:color="auto"/>
                                                                        <w:right w:val="none" w:sz="0" w:space="0" w:color="auto"/>
                                                                      </w:divBdr>
                                                                      <w:divsChild>
                                                                        <w:div w:id="1935550077">
                                                                          <w:marLeft w:val="0"/>
                                                                          <w:marRight w:val="0"/>
                                                                          <w:marTop w:val="0"/>
                                                                          <w:marBottom w:val="0"/>
                                                                          <w:divBdr>
                                                                            <w:top w:val="none" w:sz="0" w:space="0" w:color="auto"/>
                                                                            <w:left w:val="none" w:sz="0" w:space="0" w:color="auto"/>
                                                                            <w:bottom w:val="none" w:sz="0" w:space="0" w:color="auto"/>
                                                                            <w:right w:val="none" w:sz="0" w:space="0" w:color="auto"/>
                                                                          </w:divBdr>
                                                                          <w:divsChild>
                                                                            <w:div w:id="1211503450">
                                                                              <w:marLeft w:val="0"/>
                                                                              <w:marRight w:val="0"/>
                                                                              <w:marTop w:val="0"/>
                                                                              <w:marBottom w:val="0"/>
                                                                              <w:divBdr>
                                                                                <w:top w:val="none" w:sz="0" w:space="0" w:color="auto"/>
                                                                                <w:left w:val="none" w:sz="0" w:space="0" w:color="auto"/>
                                                                                <w:bottom w:val="none" w:sz="0" w:space="0" w:color="auto"/>
                                                                                <w:right w:val="none" w:sz="0" w:space="0" w:color="auto"/>
                                                                              </w:divBdr>
                                                                              <w:divsChild>
                                                                                <w:div w:id="9032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1507956">
      <w:bodyDiv w:val="1"/>
      <w:marLeft w:val="0"/>
      <w:marRight w:val="0"/>
      <w:marTop w:val="0"/>
      <w:marBottom w:val="0"/>
      <w:divBdr>
        <w:top w:val="none" w:sz="0" w:space="0" w:color="auto"/>
        <w:left w:val="none" w:sz="0" w:space="0" w:color="auto"/>
        <w:bottom w:val="none" w:sz="0" w:space="0" w:color="auto"/>
        <w:right w:val="none" w:sz="0" w:space="0" w:color="auto"/>
      </w:divBdr>
    </w:div>
    <w:div w:id="108930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B060E-97FE-4289-8CCF-5ED9DDBB2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530</Words>
  <Characters>3027</Characters>
  <Application>Microsoft Office Word</Application>
  <DocSecurity>0</DocSecurity>
  <Lines>25</Lines>
  <Paragraphs>7</Paragraphs>
  <ScaleCrop>false</ScaleCrop>
  <HeadingPairs>
    <vt:vector size="4" baseType="variant">
      <vt:variant>
        <vt:lpstr>Tiêu đề</vt:lpstr>
      </vt:variant>
      <vt:variant>
        <vt:i4>1</vt:i4>
      </vt:variant>
      <vt:variant>
        <vt:lpstr>Đầu đề</vt:lpstr>
      </vt:variant>
      <vt:variant>
        <vt:i4>3</vt:i4>
      </vt:variant>
    </vt:vector>
  </HeadingPairs>
  <TitlesOfParts>
    <vt:vector size="4" baseType="lpstr">
      <vt:lpstr/>
      <vt:lpstr>        Thứ nhất  đặc điểm tình hình: Tận dụng "nguồn vốn" con người</vt:lpstr>
      <vt:lpstr>        Thứ hai  Những kết quả đạt được:  Khi nhận thức biến thành hành động</vt:lpstr>
      <vt:lpstr>        3. Giải pháp trọng tâm trong thời gian tới</vt:lpstr>
    </vt:vector>
  </TitlesOfParts>
  <Company>Microsoft</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2026-05-22T07:53:00Z</dcterms:created>
  <dcterms:modified xsi:type="dcterms:W3CDTF">2026-05-22T07:53:00Z</dcterms:modified>
</cp:coreProperties>
</file>