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7CA3E">
      <w:pPr>
        <w:pStyle w:val="2"/>
        <w:bidi w:val="0"/>
        <w:jc w:val="center"/>
        <w:rPr>
          <w:rFonts w:hint="eastAsia"/>
          <w:b/>
          <w:bCs w:val="0"/>
          <w:color w:val="000000" w:themeColor="text1"/>
          <w:sz w:val="5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52"/>
          <w:szCs w:val="32"/>
          <w:lang w:val="en-US" w:eastAsia="zh-CN"/>
          <w14:textFill>
            <w14:solidFill>
              <w14:schemeClr w14:val="tx1"/>
            </w14:solidFill>
          </w14:textFill>
        </w:rPr>
        <w:t>法兰西大纲</w:t>
      </w:r>
    </w:p>
    <w:p w14:paraId="233213A4">
      <w:pPr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b/>
          <w:bCs w:val="0"/>
          <w:color w:val="000000" w:themeColor="text1"/>
          <w:sz w:val="36"/>
          <w:szCs w:val="21"/>
          <w:lang w:val="en-US" w:eastAsia="zh-CN"/>
          <w14:textFill>
            <w14:solidFill>
              <w14:schemeClr w14:val="tx1"/>
            </w14:solidFill>
          </w14:textFill>
        </w:rPr>
        <w:t>简要党派：</w:t>
      </w:r>
    </w:p>
    <w:p w14:paraId="26AF1E49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E54C5E" w:themeColor="accent6"/>
          <w:sz w:val="40"/>
          <w:szCs w:val="4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E54C5E" w:themeColor="accent6"/>
          <w:sz w:val="40"/>
          <w:szCs w:val="48"/>
          <w:lang w:val="en-US" w:eastAsia="zh-CN"/>
          <w14:textFill>
            <w14:solidFill>
              <w14:schemeClr w14:val="accent6"/>
            </w14:solidFill>
          </w14:textFill>
        </w:rPr>
        <w:t>法国社会党（PS）</w:t>
      </w:r>
    </w:p>
    <w:p w14:paraId="00D1630F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E54C5E" w:themeColor="accent6"/>
          <w:sz w:val="40"/>
          <w:szCs w:val="48"/>
          <w:lang w:val="en-US" w:eastAsia="zh-CN"/>
          <w14:textFill>
            <w14:solidFill>
              <w14:schemeClr w14:val="accent6"/>
            </w14:solidFill>
          </w14:textFill>
        </w:rPr>
      </w:pPr>
    </w:p>
    <w:p w14:paraId="555BB22A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领导人：莱昂·布鲁姆</w:t>
      </w:r>
    </w:p>
    <w:p w14:paraId="238BF77F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法国社会党属法国政坛中的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highlight w:val="red"/>
          <w:lang w:val="en-US" w:eastAsia="zh-CN"/>
          <w14:textFill>
            <w14:solidFill>
              <w14:schemeClr w14:val="tx1"/>
            </w14:solidFill>
          </w14:textFill>
        </w:rPr>
        <w:t>社会主义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中的社会民主主义派系，主张“工人阶级政党不受一种学说的局限”社会变革可以通过改良来实现，尽管受到当局打压以及国际环境的影响，该党仍然是法国政局中不可忽视的一股力量。</w:t>
      </w:r>
    </w:p>
    <w:p w14:paraId="6F2557A4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24CEB16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34817CA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D8090F"/>
          <w:sz w:val="40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D8090F"/>
          <w:sz w:val="40"/>
          <w:szCs w:val="48"/>
          <w:lang w:val="en-US" w:eastAsia="zh-CN"/>
        </w:rPr>
        <w:t>法国共产党（PCF）</w:t>
      </w:r>
    </w:p>
    <w:p w14:paraId="0D0EABB4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D8090F"/>
          <w:sz w:val="40"/>
          <w:szCs w:val="48"/>
          <w:lang w:val="en-US" w:eastAsia="zh-CN"/>
        </w:rPr>
      </w:pPr>
    </w:p>
    <w:p w14:paraId="166FA54E">
      <w:pPr>
        <w:ind w:firstLine="420" w:firstLineChars="0"/>
        <w:jc w:val="left"/>
        <w:rPr>
          <w:rFonts w:hint="default" w:ascii="楷体" w:hAnsi="楷体" w:eastAsia="楷体" w:cs="楷体"/>
          <w:b/>
          <w:bCs/>
          <w:color w:val="D8090F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D8090F"/>
          <w:sz w:val="28"/>
          <w:szCs w:val="36"/>
          <w:lang w:val="en-US" w:eastAsia="zh-CN"/>
        </w:rPr>
        <w:t>领导人：马塞尔·加香</w:t>
      </w:r>
    </w:p>
    <w:p w14:paraId="3C81D64E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法国共产党是由社会党在第一国际破产、第二国际建立之时，围绕着是否加入共产国际分裂而来，属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highlight w:val="red"/>
          <w:lang w:val="en-US" w:eastAsia="zh-CN"/>
          <w14:textFill>
            <w14:solidFill>
              <w14:schemeClr w14:val="tx1"/>
            </w14:solidFill>
          </w14:textFill>
        </w:rPr>
        <w:t>社会主义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中的共产主义。该党派热情颂扬意大利革命的成果，他们认为：“资本主义的危机将不可避免地将资本主义带入一场总危机，届时‘大生产资料的合理化’必然到来。”尽管他们仅在民间有少量支持者，但仍极具破坏性。</w:t>
      </w:r>
    </w:p>
    <w:p w14:paraId="35BBC6A7">
      <w:pPr>
        <w:ind w:firstLine="420" w:firstLineChars="0"/>
        <w:jc w:val="left"/>
        <w:rPr>
          <w:rFonts w:hint="default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953A49F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2E54A1" w:themeColor="accent1" w:themeShade="BF"/>
          <w:sz w:val="40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2E54A1" w:themeColor="accent1" w:themeShade="BF"/>
          <w:sz w:val="40"/>
          <w:szCs w:val="48"/>
          <w:lang w:val="en-US" w:eastAsia="zh-CN"/>
        </w:rPr>
        <w:t>法国激进党（PR）</w:t>
      </w:r>
    </w:p>
    <w:p w14:paraId="73F26450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2E54A1" w:themeColor="accent1" w:themeShade="BF"/>
          <w:sz w:val="40"/>
          <w:szCs w:val="48"/>
          <w:lang w:val="en-US" w:eastAsia="zh-CN"/>
        </w:rPr>
      </w:pPr>
    </w:p>
    <w:p w14:paraId="56363064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2E54A1" w:themeColor="accent1" w:themeShade="BF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2E54A1" w:themeColor="accent1" w:themeShade="BF"/>
          <w:sz w:val="28"/>
          <w:szCs w:val="36"/>
          <w:lang w:val="en-US" w:eastAsia="zh-CN"/>
        </w:rPr>
        <w:t>领导人：卡米耶·肖当</w:t>
      </w:r>
    </w:p>
    <w:p w14:paraId="687436FE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法国激进党来源于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highlight w:val="cyan"/>
          <w:lang w:val="en-US" w:eastAsia="zh-CN"/>
          <w14:textFill>
            <w14:solidFill>
              <w14:schemeClr w14:val="tx1"/>
            </w14:solidFill>
          </w14:textFill>
        </w:rPr>
        <w:t>共和派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中的激进分子，属社会自由主义，在与保皇派妥协后，激进党迅速夺得了众议院的大多数，并进一步进入了内阁。而今，激进党已然成为法国政局中最大的势力，并致力于进行社会改革，同时缓和阶级矛盾。主要力量来源其实是小市民、资产阶级改良派。</w:t>
      </w:r>
    </w:p>
    <w:p w14:paraId="33D69E51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52FB968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1E386B" w:themeColor="accent1" w:themeShade="80"/>
          <w:sz w:val="40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1E386B" w:themeColor="accent1" w:themeShade="80"/>
          <w:sz w:val="40"/>
          <w:szCs w:val="48"/>
          <w:lang w:val="en-US" w:eastAsia="zh-CN"/>
        </w:rPr>
        <w:t>共和联盟（FR）</w:t>
      </w:r>
    </w:p>
    <w:p w14:paraId="6AEBCB6E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1E386B" w:themeColor="accent1" w:themeShade="80"/>
          <w:sz w:val="40"/>
          <w:szCs w:val="48"/>
          <w:lang w:val="en-US" w:eastAsia="zh-CN"/>
        </w:rPr>
      </w:pPr>
    </w:p>
    <w:p w14:paraId="1CF05CC5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1E386B" w:themeColor="accent1" w:themeShade="80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1E386B" w:themeColor="accent1" w:themeShade="80"/>
          <w:sz w:val="28"/>
          <w:szCs w:val="36"/>
          <w:lang w:val="en-US" w:eastAsia="zh-CN"/>
        </w:rPr>
        <w:t>领导人：路易·马林</w:t>
      </w:r>
    </w:p>
    <w:p w14:paraId="455336E5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与激进党相对的，由共和派中的温和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highlight w:val="cyan"/>
          <w:lang w:val="en-US" w:eastAsia="zh-CN"/>
          <w14:textFill>
            <w14:solidFill>
              <w14:schemeClr w14:val="tx1"/>
            </w14:solidFill>
          </w14:textFill>
        </w:rPr>
        <w:t>共和派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组成，属社会保守主义，共和联盟有着悠久的政治财产，是当前政局中仅次于激进党的存在。该党主要力量来源是大资产阶级与教会。</w:t>
      </w:r>
    </w:p>
    <w:p w14:paraId="5F5E641E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85C0BE5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404040" w:themeColor="text1" w:themeTint="BF"/>
          <w:sz w:val="40"/>
          <w:szCs w:val="4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404040" w:themeColor="text1" w:themeTint="BF"/>
          <w:sz w:val="40"/>
          <w:szCs w:val="4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法国秩序党（PO）</w:t>
      </w:r>
    </w:p>
    <w:p w14:paraId="5FADC75B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404040" w:themeColor="text1" w:themeTint="BF"/>
          <w:sz w:val="40"/>
          <w:szCs w:val="4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385E0B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404040" w:themeColor="text1" w:themeTint="BF"/>
          <w:sz w:val="28"/>
          <w:szCs w:val="36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404040" w:themeColor="text1" w:themeTint="BF"/>
          <w:sz w:val="28"/>
          <w:szCs w:val="36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领导人：弗朗索瓦·科蒂</w:t>
      </w:r>
    </w:p>
    <w:p w14:paraId="304D3403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秩序党是由法国王室彼此和解之后的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保皇派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共同建立，代表着保皇派的核心利益，属威权民主主义。在法国政局中始终占据着一席之地（皇帝没出事，这个党派就不可能没有支持），主要力量来源就是教会和农民以及部分小市民。</w:t>
      </w:r>
    </w:p>
    <w:p w14:paraId="665F6EB1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144A174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808080" w:themeColor="text1" w:themeTint="80"/>
          <w:sz w:val="40"/>
          <w:szCs w:val="4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808080" w:themeColor="text1" w:themeTint="80"/>
          <w:sz w:val="40"/>
          <w:szCs w:val="4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法兰西行动派（AF）</w:t>
      </w:r>
    </w:p>
    <w:p w14:paraId="1872822B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808080" w:themeColor="text1" w:themeTint="80"/>
          <w:sz w:val="40"/>
          <w:szCs w:val="48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95DB419">
      <w:pPr>
        <w:ind w:firstLine="420" w:firstLineChars="0"/>
        <w:jc w:val="left"/>
        <w:rPr>
          <w:rFonts w:hint="eastAsia" w:ascii="楷体" w:hAnsi="楷体" w:eastAsia="楷体" w:cs="楷体"/>
          <w:b/>
          <w:bCs/>
          <w:color w:val="808080" w:themeColor="text1" w:themeTint="80"/>
          <w:sz w:val="28"/>
          <w:szCs w:val="36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808080" w:themeColor="text1" w:themeTint="80"/>
          <w:sz w:val="28"/>
          <w:szCs w:val="36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领导人：夏尔·莫拉斯</w:t>
      </w:r>
    </w:p>
    <w:p w14:paraId="60575781">
      <w:pPr>
        <w:ind w:firstLine="420" w:firstLineChars="0"/>
        <w:jc w:val="left"/>
        <w:rPr>
          <w:rFonts w:hint="default" w:ascii="楷体" w:hAnsi="楷体" w:eastAsia="楷体" w:cs="楷体"/>
          <w:b/>
          <w:bCs/>
          <w:color w:val="000000" w:themeColor="text1"/>
          <w:sz w:val="24"/>
          <w:szCs w:val="32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法兰西行动派也是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保皇派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中的一部分，</w:t>
      </w:r>
      <w:r>
        <w:rPr>
          <w:rFonts w:hint="default" w:ascii="楷体" w:hAnsi="楷体" w:eastAsia="楷体" w:cs="楷体"/>
          <w:b/>
          <w:bCs/>
          <w:color w:val="000000" w:themeColor="text1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属家长制独裁，</w:t>
      </w:r>
      <w:r>
        <w:rPr>
          <w:rFonts w:hint="eastAsia" w:ascii="楷体" w:hAnsi="楷体" w:eastAsia="楷体" w:cs="楷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但不同的是，他们更加极端。以夏尔·莫拉斯为核心，他们认为正是民主的腐败在摧毁国家与民族。他们是彻头彻尾的共和派的敌人。他们虽然势力不大，但</w:t>
      </w:r>
      <w:r>
        <w:rPr>
          <w:rFonts w:hint="default" w:ascii="楷体" w:hAnsi="楷体" w:eastAsia="楷体" w:cs="楷体"/>
          <w:b/>
          <w:bCs/>
          <w:color w:val="000000" w:themeColor="text1"/>
          <w:sz w:val="24"/>
          <w:szCs w:val="32"/>
          <w:u w:val="none"/>
          <w:lang w:eastAsia="zh-CN"/>
          <w14:textFill>
            <w14:solidFill>
              <w14:schemeClr w14:val="tx1"/>
            </w14:solidFill>
          </w14:textFill>
        </w:rPr>
        <w:t>声明远扬。</w:t>
      </w:r>
    </w:p>
    <w:p w14:paraId="1B2066C2">
      <w:pPr>
        <w:ind w:firstLine="420" w:firstLineChars="0"/>
        <w:jc w:val="left"/>
        <w:rPr>
          <w:rFonts w:hint="default" w:ascii="楷体" w:hAnsi="楷体" w:eastAsia="楷体" w:cs="楷体"/>
          <w:b/>
          <w:bCs/>
          <w:color w:val="000000" w:themeColor="text1"/>
          <w:sz w:val="24"/>
          <w:szCs w:val="32"/>
          <w:u w:val="none"/>
          <w:lang w:eastAsia="zh-CN"/>
          <w14:textFill>
            <w14:solidFill>
              <w14:schemeClr w14:val="tx1"/>
            </w14:solidFill>
          </w14:textFill>
        </w:rPr>
      </w:pPr>
    </w:p>
    <w:p w14:paraId="7F91D58F">
      <w:pPr>
        <w:jc w:val="left"/>
        <w:rPr>
          <w:rFonts w:hint="eastAsia" w:asciiTheme="minorEastAsia" w:hAnsiTheme="minorEastAsia" w:cstheme="minorEastAsia"/>
          <w:b/>
          <w:bCs/>
          <w:color w:val="000000" w:themeColor="text1"/>
          <w:sz w:val="36"/>
          <w:szCs w:val="4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36"/>
          <w:szCs w:val="44"/>
          <w:u w:val="none"/>
          <w:lang w:val="en-US" w:eastAsia="zh-CN"/>
          <w14:textFill>
            <w14:solidFill>
              <w14:schemeClr w14:val="tx1"/>
            </w14:solidFill>
          </w14:textFill>
        </w:rPr>
        <w:t>简要经济概述：</w:t>
      </w:r>
    </w:p>
    <w:p w14:paraId="1014E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  <w:t>法国延续了自拿破仑三世以来的经济建设，认为“现代社会必须扩展经济，国家在这一领域不应持消极态度。”换言之，法国经济模式既鼓励经济自由的同时，又希望能够充分发挥国家的总体调节作用，意图在国家干预与自由主义经济之间找到一个平衡点。</w:t>
      </w:r>
    </w:p>
    <w:p w14:paraId="39613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  <w:t>在这种模式的作用下，法国建成了最为完备的经济体系，同时市场也较有活力，尽管在竞争中弱于美国，法国完善的工业体系也表面着自身顽强的底蕴。</w:t>
      </w:r>
    </w:p>
    <w:p w14:paraId="2BE38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  <w:t>法国依托于庞大的殖民地，也建立了遍布全球的贸易网络，但受到自身在一战中被重创的海军影响，这种贸易网络不似往日一般繁荣。</w:t>
      </w:r>
    </w:p>
    <w:p w14:paraId="40B7C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  <w:t>在农业上，法国的农业是全欧洲乃至全世界最为发达的，这使得帝国可以作为一个农产品出口国，可以保证自身政治环境的稳定（除非发生什么意外）</w:t>
      </w:r>
    </w:p>
    <w:p w14:paraId="54DC2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</w:p>
    <w:p w14:paraId="5105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</w:p>
    <w:p w14:paraId="22A8D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</w:p>
    <w:p w14:paraId="50B96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sz w:val="24"/>
          <w:szCs w:val="32"/>
          <w:lang w:val="en-US" w:eastAsia="zh-CN"/>
        </w:rPr>
      </w:pPr>
    </w:p>
    <w:p w14:paraId="4DD5D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</w:pPr>
      <w:r>
        <w:rPr>
          <w:rStyle w:val="4"/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初始buff：</w:t>
      </w:r>
    </w:p>
    <w:p w14:paraId="4952E3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卡米耶·肖当内阁：-10%pp，加10%稳定</w:t>
      </w:r>
    </w:p>
    <w:p w14:paraId="7128CD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sz w:val="36"/>
          <w:szCs w:val="44"/>
          <w:lang w:val="en-US" w:eastAsia="zh-CN"/>
        </w:rPr>
      </w:pPr>
      <w:r>
        <w:rPr>
          <w:rStyle w:val="4"/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法兰西陆军：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陆军师训练时间：+50.0%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适役人口系数：-25%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战争支持度：+25.00%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步兵师攻击：+10.0%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步兵师防御：-10.0%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炮兵攻击：+5.0%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炮兵防御：-10.0%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有经验的士兵的损失：-20.0%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增援率：-5.0%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计划速度：+20.0%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计划加成上限：-20.0%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己方战场宽度：+100.0%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突破：+5.00%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陆军学说花费：+100.00%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协同性：-5.0%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CFCFC"/>
          <w:vertAlign w:val="baseline"/>
        </w:rPr>
        <w:t>​</w:t>
      </w:r>
    </w:p>
    <w:p w14:paraId="6FD28A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sz w:val="36"/>
          <w:szCs w:val="44"/>
          <w:lang w:val="en-US" w:eastAsia="zh-CN"/>
        </w:rPr>
      </w:pPr>
      <w:r>
        <w:rPr>
          <w:rStyle w:val="4"/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  <w:t>高利贷帝国主义：+10%pp，生活消费品系数-25%，贸易法案、经济法案花费+25%</w:t>
      </w:r>
    </w:p>
    <w:p w14:paraId="45B2B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 w14:paraId="447100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 w14:paraId="1A6CD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sz w:val="24"/>
          <w:szCs w:val="32"/>
          <w:lang w:val="en-US" w:eastAsia="zh-CN"/>
        </w:rPr>
      </w:pPr>
    </w:p>
    <w:p w14:paraId="2976AE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</w:pPr>
      <w:r>
        <w:rPr>
          <w:rStyle w:val="4"/>
          <w:rFonts w:hint="eastAsia" w:asciiTheme="minorEastAsia" w:hAnsiTheme="minorEastAsia" w:cstheme="minorEastAsia"/>
          <w:b/>
          <w:bCs/>
          <w:sz w:val="32"/>
          <w:szCs w:val="40"/>
          <w:lang w:val="en-US" w:eastAsia="zh-CN"/>
        </w:rPr>
        <w:t>可选路线（大概）：</w:t>
      </w:r>
    </w:p>
    <w:p w14:paraId="4139E23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1E386B" w:themeColor="accent1" w:themeShade="80"/>
          <w:sz w:val="36"/>
          <w:szCs w:val="44"/>
          <w:lang w:val="en-US" w:eastAsia="zh-CN"/>
        </w:rPr>
      </w:pPr>
      <w:r>
        <w:rPr>
          <w:rStyle w:val="4"/>
          <w:rFonts w:hint="eastAsia" w:ascii="楷体" w:hAnsi="楷体" w:eastAsia="楷体" w:cs="楷体"/>
          <w:b/>
          <w:bCs/>
          <w:color w:val="1E386B" w:themeColor="accent1" w:themeShade="80"/>
          <w:sz w:val="36"/>
          <w:szCs w:val="44"/>
          <w:lang w:val="en-US" w:eastAsia="zh-CN"/>
        </w:rPr>
        <w:t>水手（共和联盟线、默认路线）</w:t>
      </w:r>
    </w:p>
    <w:p w14:paraId="50542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1E386B" w:themeColor="accent1" w:themeShade="80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b/>
          <w:bCs/>
          <w:color w:val="1E386B" w:themeColor="accent1" w:themeShade="80"/>
          <w:sz w:val="24"/>
          <w:szCs w:val="32"/>
          <w:lang w:val="en-US" w:eastAsia="zh-CN"/>
        </w:rPr>
        <w:t>玩家在斯塔维斯基案件中选择反对肖当以及激进党路线，并在竞选中选择共和联盟获胜。该路线属于中右翼路线，领导人为路易·马林。该路线会造成众议院对内阁具有较低的支持度，因此法案的修改将变得较为困难，同时将面临着左翼罢工造成的对经济危机的再一次冲击。优点就是，会多一个科研槽。</w:t>
      </w:r>
    </w:p>
    <w:p w14:paraId="72B2D95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E54C5E" w:themeColor="accent6"/>
          <w:sz w:val="36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4"/>
          <w:rFonts w:hint="eastAsia" w:ascii="楷体" w:hAnsi="楷体" w:eastAsia="楷体" w:cs="楷体"/>
          <w:b/>
          <w:bCs/>
          <w:color w:val="E54C5E" w:themeColor="accent6"/>
          <w:sz w:val="36"/>
          <w:szCs w:val="44"/>
          <w:lang w:val="en-US" w:eastAsia="zh-CN"/>
          <w14:textFill>
            <w14:solidFill>
              <w14:schemeClr w14:val="accent6"/>
            </w14:solidFill>
          </w14:textFill>
        </w:rPr>
        <w:t>美丽人生（社会党路线）</w:t>
      </w:r>
    </w:p>
    <w:p w14:paraId="105BB4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4"/>
          <w:rFonts w:hint="eastAsia" w:ascii="楷体" w:hAnsi="楷体" w:eastAsia="楷体" w:cs="楷体"/>
          <w:b/>
          <w:bCs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玩家在斯塔维斯基案件中选择反对肖当、并在竞选中选择社会党获胜。该路线属于中左翼路线，领导人为莱昂·布鲁姆。该路线会招致极右翼的敌视，将面临极右翼政治暴力的威胁。而在众议院中，具有中等水平的支持程度。该路线优点就是具有较高的稳定度较高的工厂质量。</w:t>
      </w:r>
    </w:p>
    <w:p w14:paraId="55370B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0070C0"/>
          <w:sz w:val="36"/>
          <w:szCs w:val="44"/>
          <w:lang w:val="en-US" w:eastAsia="zh-CN"/>
        </w:rPr>
      </w:pPr>
      <w:r>
        <w:rPr>
          <w:rStyle w:val="4"/>
          <w:rFonts w:hint="eastAsia" w:ascii="楷体" w:hAnsi="楷体" w:eastAsia="楷体" w:cs="楷体"/>
          <w:b/>
          <w:bCs/>
          <w:color w:val="0070C0"/>
          <w:sz w:val="36"/>
          <w:szCs w:val="44"/>
          <w:lang w:val="en-US" w:eastAsia="zh-CN"/>
        </w:rPr>
        <w:t>公牛（激进党线、反对肖当）</w:t>
      </w:r>
    </w:p>
    <w:p w14:paraId="643521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0070C0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b/>
          <w:bCs/>
          <w:color w:val="0070C0"/>
          <w:sz w:val="24"/>
          <w:szCs w:val="32"/>
          <w:lang w:val="en-US" w:eastAsia="zh-CN"/>
        </w:rPr>
        <w:t>玩家在斯塔维斯基案件中选择反对肖当但支持激进党，激进党将由爱德华·达拉第领导并确保他获胜。该路线将面临左翼罢工的冲击，但在众议院中会有较高的支持。该路线优点为会提前进行军备重整，军事工业体系将更加完善。</w:t>
      </w:r>
    </w:p>
    <w:p w14:paraId="107BE86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0070C0"/>
          <w:sz w:val="36"/>
          <w:szCs w:val="44"/>
          <w:lang w:val="en-US" w:eastAsia="zh-CN"/>
        </w:rPr>
      </w:pPr>
      <w:r>
        <w:rPr>
          <w:rStyle w:val="4"/>
          <w:rFonts w:hint="eastAsia" w:ascii="楷体" w:hAnsi="楷体" w:eastAsia="楷体" w:cs="楷体"/>
          <w:b/>
          <w:bCs/>
          <w:color w:val="0070C0"/>
          <w:sz w:val="36"/>
          <w:szCs w:val="44"/>
          <w:lang w:val="en-US" w:eastAsia="zh-CN"/>
        </w:rPr>
        <w:t>肖当线</w:t>
      </w:r>
    </w:p>
    <w:p w14:paraId="2D1EA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0070C0"/>
          <w:sz w:val="24"/>
          <w:szCs w:val="32"/>
          <w:lang w:val="en-US" w:eastAsia="zh-CN"/>
        </w:rPr>
      </w:pPr>
      <w:r>
        <w:rPr>
          <w:rStyle w:val="4"/>
          <w:rFonts w:hint="eastAsia" w:ascii="楷体" w:hAnsi="楷体" w:eastAsia="楷体" w:cs="楷体"/>
          <w:b/>
          <w:bCs/>
          <w:color w:val="0070C0"/>
          <w:sz w:val="24"/>
          <w:szCs w:val="32"/>
          <w:lang w:val="en-US" w:eastAsia="zh-CN"/>
        </w:rPr>
        <w:t>玩家在斯塔维斯基案件中坚定的与肖当站在一起，并确保他得到足够的支持。该路线不会有政治暴力与左翼罢工，但会造成众议院极低的支持度和极低的pp点获取。但同时该路线具有较高的上限。</w:t>
      </w:r>
    </w:p>
    <w:p w14:paraId="13CBA3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595959" w:themeColor="text1" w:themeTint="A6"/>
          <w:sz w:val="36"/>
          <w:szCs w:val="4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Style w:val="4"/>
          <w:rFonts w:hint="eastAsia" w:ascii="楷体" w:hAnsi="楷体" w:eastAsia="楷体" w:cs="楷体"/>
          <w:b/>
          <w:bCs/>
          <w:color w:val="595959" w:themeColor="text1" w:themeTint="A6"/>
          <w:sz w:val="36"/>
          <w:szCs w:val="4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行动派线（魔怔）</w:t>
      </w:r>
    </w:p>
    <w:p w14:paraId="72D8B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595959" w:themeColor="text1" w:themeTint="A6"/>
          <w:sz w:val="24"/>
          <w:szCs w:val="3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Style w:val="4"/>
          <w:rFonts w:hint="eastAsia" w:ascii="楷体" w:hAnsi="楷体" w:eastAsia="楷体" w:cs="楷体"/>
          <w:b/>
          <w:bCs/>
          <w:color w:val="595959" w:themeColor="text1" w:themeTint="A6"/>
          <w:sz w:val="24"/>
          <w:szCs w:val="3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玩家在斯塔维斯基案件中选择激进地反对肖当与激进党，并选择行动派得胜。夏尔·莫拉斯将组建内阁。该路线为魔怔路线，会包含双重思想等相关内容。该路线只需要给个200双稳就好了（bushi）</w:t>
      </w:r>
    </w:p>
    <w:p w14:paraId="2AE60E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595959" w:themeColor="text1" w:themeTint="A6"/>
          <w:sz w:val="24"/>
          <w:szCs w:val="3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1E57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/>
          <w:bCs/>
          <w:color w:val="595959" w:themeColor="text1" w:themeTint="A6"/>
          <w:sz w:val="24"/>
          <w:szCs w:val="3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F0EA7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default" w:ascii="楷体" w:hAnsi="楷体" w:eastAsia="楷体" w:cs="楷体"/>
          <w:b/>
          <w:bCs/>
          <w:color w:val="595959" w:themeColor="text1" w:themeTint="A6"/>
          <w:sz w:val="24"/>
          <w:szCs w:val="3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8FBF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default" w:ascii="楷体" w:hAnsi="楷体" w:eastAsia="楷体" w:cs="楷体"/>
          <w:b/>
          <w:bCs/>
          <w:color w:val="595959" w:themeColor="text1" w:themeTint="A6"/>
          <w:sz w:val="24"/>
          <w:szCs w:val="3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09C1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Theme="minorEastAsia" w:hAnsiTheme="minorEastAsia" w:cstheme="minorEastAsia"/>
          <w:b/>
          <w:bCs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Theme="minorEastAsia" w:hAnsiTheme="minorEastAsia" w:cstheme="minorEastAsia"/>
          <w:b/>
          <w:bCs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机制设想：</w:t>
      </w:r>
    </w:p>
    <w:p w14:paraId="5C179D9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 w:leftChars="0" w:firstLine="420" w:firstLine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/>
          <w:bCs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法国政治情况：</w:t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法国权力机构由皇帝、内阁、参议院、众议院四个机构组成。其中玩家扮演内阁，掌握着实际行政权力，但法案的通过需要得到其他部门的支持。因此，我希望刻画一个能够描绘这种艰难扯皮的机制。</w:t>
      </w:r>
    </w:p>
    <w:p w14:paraId="5625E013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首先是描绘皇帝、参议院、众议院对内阁的支持程度：这个应该很好理解，我也不多做解释。</w:t>
      </w:r>
    </w:p>
    <w:p w14:paraId="0D0F3C63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其次是描绘上一点支持所带来的程度：这个就不太容易理解了，举个例子、你要去参加美国总统大选，那么美国共产党的支持带来的收益有共和党的高吗？这又不是美人解。也就是说，皇帝对你的支持度的收益、参议院对你支持的收益与众议院对你支持的收益是不一样的。我这里希望能用权重描绘这一点，也就是说总支持是a（支持度）✖b（该支持来源所占权重）之和。</w:t>
      </w:r>
    </w:p>
    <w:p w14:paraId="774350E1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然后就是、众议院是相对特殊的，与参议院和皇帝相比，他们的意见是混杂的，他们不太可能完全支持一方。如有必要，我希望：在关于众议院的部分，可以再次进行细分，也就是众议院的哪些势力是支持的，哪些不支持。但这又会有一个问题，就是上述的权重往往是不变的（其代表着该权力机构在政府中的地位，因而往往是稳固的）。但这部分不是刚需，该点如果困难可以忽略。</w:t>
      </w:r>
    </w:p>
    <w:p w14:paraId="1232B82B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我希望，这个机制可以做到以下几点：1.描绘各势力对内阁的支持程度。2.描绘各势力的影响力大小；3.限制对法案的修改和官员的任免，这种程度的修改需要内阁得到政府的较大支持；4.这个机制不应该是单纯恶心人的机制，其相对于无机制的情况来说，应该有正面收益。</w:t>
      </w:r>
    </w:p>
    <w:p w14:paraId="0E17B48C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以下为我随便搞的一个分布（？）</w:t>
      </w:r>
      <w:r>
        <w:drawing>
          <wp:inline distT="0" distB="0" distL="114300" distR="114300">
            <wp:extent cx="3164205" cy="3823335"/>
            <wp:effectExtent l="0" t="0" r="1079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FACC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在具体数值上，这种计算应该是皇帝权重0.3、参议院0.1、众议院0.6这种。也就是说玩家要想进行改革（获得超过一半的政治力量），需要0.3a（皇帝的支持）+0.1b（参议院的支持）+0.6c（众议院支持）之和大于50</w:t>
      </w:r>
    </w:p>
    <w:p w14:paraId="2D8D2657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皇帝和参议院只需要两个参数就能表示，较为简单，而众议院（如果细分）就包含多种势力，在这里，我们简化为左翼、共和派、保皇派、右翼。但这也包括了四个势力了。一般来说，这种议会是通过传统的扇形结构来刻画的，但在四种势力的情况下，未免太费周折，或许我们可以直接拆分成为四个独立的单元？这里我不确定，交给代码大大了。</w:t>
      </w:r>
    </w:p>
    <w:p w14:paraId="15BCD731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firstLine="147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关于正面收益，我目前也有一些假想，但不太完善。先略过吧。</w:t>
      </w:r>
    </w:p>
    <w:p w14:paraId="497C33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2.法国政治暴力：</w:t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政治暴力是由右翼发起的对左翼分子的迫害行动。</w:t>
      </w:r>
    </w:p>
    <w:p w14:paraId="553AAA1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在游戏里，我希望表现为对左翼人员内阁的迫害。也就是说，每6个月出事件然后把左翼内阁给杀害，当然为了玩家体验着想，这里可以给出三个选项——1.啥都不管，死就死了；2.花50pp救下来，但是该内阁受伤，9个月内不可用（或者说该内阁无效果）；3.花150pp直接救下来，无负面效果。</w:t>
      </w:r>
    </w:p>
    <w:p w14:paraId="6E05D8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但即便如此，也有人会说，这太恶心人了。善良的我就会选择，加一个决议组，这里面可以选择花15pp保护一个人员（只要pp多，什么都可以保护）。这下总不能说我坏了吧。</w:t>
      </w:r>
    </w:p>
    <w:p w14:paraId="3674A47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36"/>
          <w:szCs w:val="44"/>
          <w:lang w:val="en-US" w:eastAsia="zh-CN"/>
          <w14:textFill>
            <w14:solidFill>
              <w14:schemeClr w14:val="tx1"/>
            </w14:solidFill>
          </w14:textFill>
        </w:rPr>
        <w:t>3.法国罢工：</w:t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右翼份子上台的话，总工会就会发起大罢工</w:t>
      </w:r>
    </w:p>
    <w:p w14:paraId="00B616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在游戏里，这表示为，全国在第一次罢工中，会有5个核心省份罢工，（罢工：地区修正，地区最大工业、可用人力、建造速度、当地可用资源等等都减80%）然后每6个月加3个省份罢工。</w:t>
      </w:r>
    </w:p>
    <w:p w14:paraId="51202B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1C5E050">
      <w:pPr>
        <w:keepNext w:val="0"/>
        <w:keepLines w:val="0"/>
        <w:pageBreakBefore w:val="0"/>
        <w:widowControl w:val="0"/>
        <w:numPr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4.拿破仑六世的为君之道：</w:t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拿破仑六世即位后的政治倾向</w:t>
      </w:r>
    </w:p>
    <w:p w14:paraId="730C33F2">
      <w:pPr>
        <w:keepNext w:val="0"/>
        <w:keepLines w:val="0"/>
        <w:pageBreakBefore w:val="0"/>
        <w:widowControl w:val="0"/>
        <w:numPr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由于政治倾向这方面太过复杂，可以暂且搁置。。。</w:t>
      </w:r>
    </w:p>
    <w:p w14:paraId="3928B0FB">
      <w:pPr>
        <w:keepNext w:val="0"/>
        <w:keepLines w:val="0"/>
        <w:pageBreakBefore w:val="0"/>
        <w:widowControl w:val="0"/>
        <w:numPr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927C0AD">
      <w:pPr>
        <w:keepNext w:val="0"/>
        <w:keepLines w:val="0"/>
        <w:pageBreakBefore w:val="0"/>
        <w:widowControl w:val="0"/>
        <w:numPr>
          <w:numId w:val="0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5.肖当改革：</w:t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肖当线启用，不左不右，我是肖当</w:t>
      </w:r>
    </w:p>
    <w:p w14:paraId="4ADE5ABA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改革是不能面面俱到的，政府的精力是有限的，所以我想到了利用类似于原版苏联的宣传部门的那个机制，但是改为至多4个栏位。</w:t>
      </w:r>
    </w:p>
    <w:p w14:paraId="341ECB3A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刚开始启用该机制的时候，仅仅有四个决议，分别为1.政府救济失业群众（30pp开始，持续60天，+20生活消费品系数，完成后+100pp）2.政府对经济形势进行评估（30pp开始，持续60天，该决议一次性）3.公开演讲（30pp，持续60天，完成后+3稳定）4.维持秩序（30pp开始，持续120天，持续时间中稳定度加15）</w:t>
      </w:r>
    </w:p>
    <w:p w14:paraId="2BE2B13C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改革需要一个指标来衡量是否成功。我把改革分成了四个方向，分别为工业、商业、农业、社会。每个方向有个100的指标，每个相关决议会推进这个指标，指标到达100便是成功了（100的指标并不代表这上限就是100，你完全可以超额完成，但是不会有更多的奖励就是了）</w:t>
      </w:r>
    </w:p>
    <w:p w14:paraId="2E6580C3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当农业改革成功时，获得现代化的农业（地区最大工业+20%，民工建造速度+7.5%，生活消费品系数-15%，适役人力系数+10%，抵抗目标-5%）</w:t>
      </w:r>
    </w:p>
    <w:p w14:paraId="12BD0C31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当工业改革成功时，获得强劲的工业（工厂产出+10%，建造速度+7.5%，研究速度+5%、地区资源获取率+10%、生产效率增长、保持、上限+5%）</w:t>
      </w:r>
    </w:p>
    <w:p w14:paraId="27C6F852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当商业改革成功时，获得繁荣的商业（</w:t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生产效率增长、保持、上限+10%，工厂产出+5%，每个工厂可交易资源+6，从石油获得的燃油+20%</w:t>
      </w: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632E435D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当社会改革成功时，获得进步之路（月度人口增长+25%，可用核心人力+10%，顺从度增长速度+0.5%，科研速度+8%，每周稳定度增长+0.2%，每周战争支持度+0.2%）</w:t>
      </w:r>
    </w:p>
    <w:p w14:paraId="430E2C79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  <w:tab w:val="left" w:pos="241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20" w:leftChars="0" w:hanging="420" w:firstLineChars="0"/>
        <w:jc w:val="left"/>
        <w:textAlignment w:val="auto"/>
        <w:rPr>
          <w:rStyle w:val="4"/>
          <w:rFonts w:hint="default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楷体" w:hAnsi="楷体" w:eastAsia="楷体" w:cs="楷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每完成一项改革，各势力信任增加，稳定度加5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D41B1"/>
    <w:multiLevelType w:val="singleLevel"/>
    <w:tmpl w:val="91FD41B1"/>
    <w:lvl w:ilvl="0" w:tentative="0">
      <w:start w:val="1"/>
      <w:numFmt w:val="bullet"/>
      <w:suff w:val="space"/>
      <w:lvlText w:val=""/>
      <w:lvlJc w:val="left"/>
      <w:pPr>
        <w:ind w:left="420" w:leftChars="0" w:firstLine="147" w:firstLineChars="0"/>
      </w:pPr>
      <w:rPr>
        <w:rFonts w:hint="default" w:ascii="Wingdings" w:hAnsi="Wingdings" w:cs="Wingdings"/>
      </w:rPr>
    </w:lvl>
  </w:abstractNum>
  <w:abstractNum w:abstractNumId="1">
    <w:nsid w:val="9FB83109"/>
    <w:multiLevelType w:val="singleLevel"/>
    <w:tmpl w:val="9FB83109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8"/>
        <w:szCs w:val="28"/>
      </w:rPr>
    </w:lvl>
  </w:abstractNum>
  <w:abstractNum w:abstractNumId="2">
    <w:nsid w:val="B4C7BDCF"/>
    <w:multiLevelType w:val="singleLevel"/>
    <w:tmpl w:val="B4C7BDC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6B41B36"/>
    <w:multiLevelType w:val="singleLevel"/>
    <w:tmpl w:val="B6B41B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71B1460"/>
    <w:multiLevelType w:val="singleLevel"/>
    <w:tmpl w:val="071B146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32161"/>
    <w:rsid w:val="193D7BFF"/>
    <w:rsid w:val="49D868A6"/>
    <w:rsid w:val="51D53193"/>
    <w:rsid w:val="61AC1CD1"/>
    <w:rsid w:val="6921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3059</Words>
  <Characters>3207</Characters>
  <Lines>0</Lines>
  <Paragraphs>0</Paragraphs>
  <TotalTime>172</TotalTime>
  <ScaleCrop>false</ScaleCrop>
  <LinksUpToDate>false</LinksUpToDate>
  <CharactersWithSpaces>3219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2025-07-06T13:37:00Z</dcterms:created>
  <dc:creator>51302</dc:creator>
  <cp:lastModifiedBy>新世界的骑士</cp:lastModifiedBy>
  <dcterms:modified xsi:type="dcterms:W3CDTF">2025-07-13T13:43:22Z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eyJoZGlkIjoiMWZkYzQwMDg3Yjk5YzQ5YzYyNmYxODQyMDM4YzQzZWEiLCJ1c2VySWQiOiIxMzI1NDMyNDM2In0=</vt:lpwstr>
  </property>
  <property fmtid="{D5CDD505-2E9C-101B-9397-08002B2CF9AE}" pid="4" name="ICV">
    <vt:lpwstr>E5B4F893DCC54C70A3A9E1F7AE59D722_12</vt:lpwstr>
  </property>
</Properties>
</file>