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>西北师范大学计算机科学与工程学院学生实验报告</w:t>
      </w:r>
    </w:p>
    <w:p>
      <w:pPr>
        <w:rPr>
          <w:b/>
          <w:szCs w:val="21"/>
        </w:rPr>
      </w:pPr>
    </w:p>
    <w:tbl>
      <w:tblPr>
        <w:tblStyle w:val="6"/>
        <w:tblpPr w:leftFromText="180" w:rightFromText="180" w:vertAnchor="page" w:horzAnchor="margin" w:tblpY="2689"/>
        <w:tblW w:w="85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903"/>
        <w:gridCol w:w="1743"/>
        <w:gridCol w:w="570"/>
        <w:gridCol w:w="10"/>
        <w:gridCol w:w="1258"/>
        <w:gridCol w:w="9"/>
        <w:gridCol w:w="313"/>
        <w:gridCol w:w="2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2" w:type="dxa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学    号</w:t>
            </w:r>
          </w:p>
        </w:tc>
        <w:tc>
          <w:tcPr>
            <w:tcW w:w="3226" w:type="dxa"/>
            <w:gridSpan w:val="4"/>
            <w:shd w:val="clear" w:color="auto" w:fill="auto"/>
            <w:vAlign w:val="center"/>
          </w:tcPr>
          <w:p>
            <w:pPr>
              <w:jc w:val="center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（宋体，小四号，居中）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姓    名</w:t>
            </w:r>
          </w:p>
        </w:tc>
        <w:tc>
          <w:tcPr>
            <w:tcW w:w="2848" w:type="dxa"/>
            <w:gridSpan w:val="2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（宋体，小四号，居中）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2" w:type="dxa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专    业</w:t>
            </w:r>
          </w:p>
        </w:tc>
        <w:tc>
          <w:tcPr>
            <w:tcW w:w="3216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软件工程</w:t>
            </w:r>
          </w:p>
        </w:tc>
        <w:tc>
          <w:tcPr>
            <w:tcW w:w="1277" w:type="dxa"/>
            <w:gridSpan w:val="3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班    级</w:t>
            </w:r>
          </w:p>
        </w:tc>
        <w:tc>
          <w:tcPr>
            <w:tcW w:w="2848" w:type="dxa"/>
            <w:gridSpan w:val="2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2" w:type="dxa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课程名称</w:t>
            </w:r>
          </w:p>
        </w:tc>
        <w:tc>
          <w:tcPr>
            <w:tcW w:w="3216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编译原理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课程类型</w:t>
            </w:r>
          </w:p>
        </w:tc>
        <w:tc>
          <w:tcPr>
            <w:tcW w:w="2857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必修课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2" w:type="dxa"/>
            <w:shd w:val="clear" w:color="auto" w:fill="auto"/>
            <w:vAlign w:val="center"/>
          </w:tcPr>
          <w:p>
            <w:pPr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实验名称</w:t>
            </w:r>
          </w:p>
        </w:tc>
        <w:tc>
          <w:tcPr>
            <w:tcW w:w="7341" w:type="dxa"/>
            <w:gridSpan w:val="8"/>
            <w:shd w:val="clear" w:color="auto" w:fill="auto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推导的构造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3" w:type="dxa"/>
            <w:gridSpan w:val="9"/>
            <w:shd w:val="clear" w:color="auto" w:fill="auto"/>
          </w:tcPr>
          <w:p>
            <w:pPr>
              <w:spacing w:line="400" w:lineRule="exact"/>
              <w:outlineLvl w:val="0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实验目的：</w:t>
            </w:r>
          </w:p>
          <w:p>
            <w:pPr>
              <w:spacing w:line="400" w:lineRule="exact"/>
              <w:ind w:firstLine="480" w:firstLineChars="200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（宋体，小四号，两端对齐，段落起首空两字距离，行间距：固定值20磅）</w:t>
            </w:r>
          </w:p>
          <w:p>
            <w:pPr>
              <w:spacing w:line="400" w:lineRule="exact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1、理解推导的概念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掌握推导的</w:t>
            </w:r>
            <w:r>
              <w:rPr>
                <w:rFonts w:hint="eastAsia"/>
                <w:sz w:val="24"/>
              </w:rPr>
              <w:t>机内</w:t>
            </w:r>
            <w:r>
              <w:rPr>
                <w:sz w:val="24"/>
              </w:rPr>
              <w:t>存储表示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400" w:lineRule="exact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2、重点掌握构造推导的实现思路。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3" w:type="dxa"/>
            <w:gridSpan w:val="9"/>
            <w:shd w:val="clear" w:color="auto" w:fill="auto"/>
          </w:tcPr>
          <w:p>
            <w:pPr>
              <w:spacing w:line="400" w:lineRule="exact"/>
              <w:outlineLvl w:val="0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实验内容：</w:t>
            </w:r>
          </w:p>
          <w:p>
            <w:pPr>
              <w:spacing w:line="400" w:lineRule="exact"/>
              <w:ind w:firstLine="480" w:firstLineChars="200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（正文：宋体，小四号，两端对齐，段落起首空两字距离，行间距：固定值20磅。该部分内容若较多，可跨页！） </w:t>
            </w:r>
          </w:p>
          <w:p>
            <w:pPr>
              <w:spacing w:line="400" w:lineRule="exact"/>
              <w:ind w:firstLine="480" w:firstLineChars="200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标题：根据需要，可增加标题和子标题，字体可用黑体或宋体加粗。</w:t>
            </w:r>
          </w:p>
          <w:p>
            <w:pPr>
              <w:spacing w:line="400" w:lineRule="exact"/>
              <w:ind w:firstLine="480" w:firstLineChars="200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图和表格式要求：居中，需要有标号和标题，图的标题在图下，表的标题在表上。一般情况下，表格格式用三线表。</w:t>
            </w:r>
          </w:p>
          <w:p>
            <w:pPr>
              <w:spacing w:line="400" w:lineRule="exact"/>
              <w:ind w:firstLine="482" w:firstLineChars="20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注意：如果有图，图所在行的行间距用单倍行距。</w:t>
            </w:r>
          </w:p>
          <w:p>
            <w:pPr>
              <w:pStyle w:val="15"/>
              <w:numPr>
                <w:ilvl w:val="0"/>
                <w:numId w:val="1"/>
              </w:numPr>
              <w:spacing w:line="400" w:lineRule="exact"/>
              <w:ind w:left="482" w:hanging="482" w:firstLineChars="0"/>
              <w:jc w:val="left"/>
              <w:outlineLvl w:val="1"/>
              <w:rPr>
                <w:rFonts w:ascii="Times New Roman" w:hAnsi="Times New Roman" w:eastAsia="宋体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 w:val="24"/>
                <w:szCs w:val="24"/>
              </w:rPr>
              <w:t>题目</w:t>
            </w:r>
          </w:p>
          <w:p>
            <w:pPr>
              <w:numPr>
                <w:ilvl w:val="0"/>
                <w:numId w:val="2"/>
              </w:num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正则文法构造自动机</w:t>
            </w:r>
          </w:p>
          <w:p>
            <w:pPr>
              <w:numPr>
                <w:ilvl w:val="0"/>
                <w:numId w:val="2"/>
              </w:numPr>
              <w:spacing w:line="400" w:lineRule="exact"/>
              <w:ind w:firstLine="420" w:firstLineChars="175"/>
              <w:jc w:val="left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判断是否DFA以及NFA到DFA的转换。</w:t>
            </w:r>
          </w:p>
          <w:p>
            <w:pPr>
              <w:numPr>
                <w:ilvl w:val="0"/>
                <w:numId w:val="2"/>
              </w:numPr>
              <w:spacing w:line="400" w:lineRule="exact"/>
              <w:ind w:firstLine="420" w:firstLineChars="175"/>
              <w:jc w:val="left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DFA的最小化</w:t>
            </w:r>
          </w:p>
          <w:p>
            <w:pPr>
              <w:numPr>
                <w:ilvl w:val="0"/>
                <w:numId w:val="2"/>
              </w:numPr>
              <w:spacing w:line="400" w:lineRule="exact"/>
              <w:ind w:firstLine="420" w:firstLineChars="175"/>
              <w:jc w:val="left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实现句子在DFA上的运行</w:t>
            </w:r>
          </w:p>
          <w:p>
            <w:pPr>
              <w:numPr>
                <w:ilvl w:val="0"/>
                <w:numId w:val="0"/>
              </w:numPr>
              <w:spacing w:line="400" w:lineRule="exact"/>
              <w:jc w:val="left"/>
              <w:rPr>
                <w:rFonts w:hint="default"/>
                <w:sz w:val="24"/>
                <w:lang w:val="en-US" w:eastAsia="zh-CN"/>
              </w:rPr>
            </w:pPr>
          </w:p>
          <w:p>
            <w:pPr>
              <w:pStyle w:val="15"/>
              <w:numPr>
                <w:ilvl w:val="0"/>
                <w:numId w:val="1"/>
              </w:numPr>
              <w:spacing w:line="400" w:lineRule="exact"/>
              <w:ind w:left="482" w:hanging="482" w:firstLineChars="0"/>
              <w:jc w:val="left"/>
              <w:outlineLvl w:val="1"/>
              <w:rPr>
                <w:rFonts w:ascii="Times New Roman" w:hAnsi="Times New Roman" w:eastAsia="宋体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 w:val="24"/>
                <w:szCs w:val="24"/>
              </w:rPr>
              <w:t>功能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通过文件方式输入正则文法，将正则文法通过图的方式构造为自动机，实现自动机的同时判断是NFA还是DFA，如果是NFA，则将其转换为DFA，再实现DFA的最小化，最后通过运行句子在DFA上的运行判断程序是否正确。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default"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spacing w:line="400" w:lineRule="exact"/>
              <w:ind w:left="482" w:leftChars="0" w:hanging="482" w:firstLineChars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背景知识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1、正则文法构造自动机：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正则文法是一种用于描述字符串的语法规则的形式化语言。正则表达式是一种用于匹配字符串中特定模式的工具，它可以通过有限自动机来实现。有限自动机是一种理论计算模型，用于识别和接受一组特定的字符串。正则文法可以通过Thompson构造方法或子集构造方法转换成有限自动机。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2、判断是否DFA以及NFA到DFA的转换：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FA（确定性有限自动机）是一种有限自动机，其中每个状态对于给定的输入符号只有一个确定的下一个状态。NFA（非确定性有限自动机）是一种有限自动机，其中对于给定的输入符号，一个状态可能有多个可能的下一个状态。可以通过子集构造方法将NFA转换为DFA，该方法将NFA中的每个状态集合视为DFA中的一个状态。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3、DFA的最小化：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DFA的最小化是指将DFA转换为具有最少数量的状态，同时保持其识别的字符串集合不变。可以通过划分方法或Hopcroft算法来实现DFA的最小化。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4、实现句子在DFA上的运行：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在DFA上运行句子意味着将句子中的每个字符依次输入到DFA中，根据DFA的状态转移函数进行状态转换。如果句子输入完成后，DFA处于接受状态，则句子被DFA接受；否则，句子被DFA拒绝。可以通过模拟DFA的状态转换过程来实现句子在DFA上的运行。</w:t>
            </w:r>
          </w:p>
          <w:p>
            <w:pPr>
              <w:spacing w:line="400" w:lineRule="exact"/>
              <w:ind w:firstLine="420" w:firstLineChars="175"/>
              <w:jc w:val="left"/>
              <w:rPr>
                <w:rFonts w:hint="eastAsia"/>
                <w:sz w:val="24"/>
                <w:lang w:val="en-US" w:eastAsia="zh-CN"/>
              </w:rPr>
            </w:pPr>
          </w:p>
          <w:p>
            <w:pPr>
              <w:spacing w:line="400" w:lineRule="exact"/>
              <w:jc w:val="left"/>
              <w:rPr>
                <w:rFonts w:hint="default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四、关键问题及其解决</w:t>
            </w:r>
          </w:p>
          <w:p>
            <w:pPr>
              <w:numPr>
                <w:ilvl w:val="0"/>
                <w:numId w:val="0"/>
              </w:numPr>
              <w:spacing w:line="400" w:lineRule="exact"/>
              <w:ind w:leftChars="0" w:firstLine="48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在实现正则文法到自动机的转换中，问题的关键是找到合适的数据结构来存储自动机的所有信息，高效的存储方式将有助于下一步的构造和运行。在进行NFA到DFA的转换时，要找出有多个出口的点，将所有状态进行判断，直到没有新的状态出现时，就可以完成转换。在实现DFA的最小化时，要通过合适的数据结构来判断每一个状态集合。</w:t>
            </w:r>
          </w:p>
          <w:p>
            <w:pPr>
              <w:numPr>
                <w:ilvl w:val="0"/>
                <w:numId w:val="0"/>
              </w:numPr>
              <w:spacing w:line="400" w:lineRule="exact"/>
              <w:ind w:leftChars="0" w:firstLine="480"/>
              <w:jc w:val="left"/>
              <w:rPr>
                <w:rFonts w:hint="default"/>
                <w:sz w:val="24"/>
                <w:lang w:val="en-US" w:eastAsia="zh-CN"/>
              </w:rPr>
            </w:pPr>
          </w:p>
          <w:p>
            <w:pPr>
              <w:spacing w:line="400" w:lineRule="exact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五</w:t>
            </w:r>
            <w:r>
              <w:rPr>
                <w:b/>
                <w:sz w:val="24"/>
              </w:rPr>
              <w:t>、总体设计</w:t>
            </w:r>
          </w:p>
          <w:p>
            <w:pPr>
              <w:spacing w:line="400" w:lineRule="exact"/>
              <w:ind w:firstLine="480" w:firstLineChars="20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sz w:val="24"/>
              </w:rPr>
              <w:t>1)</w:t>
            </w:r>
            <w:r>
              <w:rPr>
                <w:rFonts w:hint="eastAsia"/>
                <w:sz w:val="24"/>
                <w:lang w:val="en-US" w:eastAsia="zh-CN"/>
              </w:rPr>
              <w:t>正则文法构造自动机</w:t>
            </w:r>
          </w:p>
          <w:p>
            <w:pPr>
              <w:spacing w:line="400" w:lineRule="exact"/>
              <w:ind w:firstLine="48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使用c语言结构提构造存储自动机所需要的机构，FA和DFA：</w:t>
            </w:r>
          </w:p>
          <w:p>
            <w:pPr>
              <w:spacing w:line="240" w:lineRule="auto"/>
              <w:ind w:firstLine="48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922270" cy="2434590"/>
                  <wp:effectExtent l="0" t="0" r="11430" b="3810"/>
                  <wp:docPr id="1" name="图片 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270" cy="243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自动机的元素为五元组，分别为字符集Q、有穷状态集合E、推导集合M、起始状态S、终止状态F。</w:t>
            </w:r>
          </w:p>
          <w:p>
            <w:pPr>
              <w:spacing w:line="240" w:lineRule="auto"/>
              <w:ind w:firstLine="48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终端输入存储正则文法的文件名，c++输入流打开文件然后实现正则文法的读取，使用使用c++集合容器vector和数组容器array实现自动机的推导集合存储，同时对正则文法中的内容进行分析，判断出五元组中其他元素，自动机的初始状态默认初始化为字符‘$’。</w:t>
            </w:r>
          </w:p>
          <w:p>
            <w:pPr>
              <w:spacing w:line="240" w:lineRule="auto"/>
              <w:ind w:firstLine="480"/>
              <w:jc w:val="both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如下图所示：</w:t>
            </w:r>
          </w:p>
          <w:p>
            <w:pPr>
              <w:spacing w:line="240" w:lineRule="auto"/>
              <w:ind w:firstLine="48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651125" cy="4733290"/>
                  <wp:effectExtent l="0" t="0" r="15875" b="10160"/>
                  <wp:docPr id="2" name="图片 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473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exact"/>
              <w:ind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sz w:val="24"/>
              </w:rPr>
              <w:t>2)</w:t>
            </w:r>
            <w:r>
              <w:rPr>
                <w:rFonts w:hint="eastAsia"/>
                <w:sz w:val="24"/>
                <w:lang w:val="en-US" w:eastAsia="zh-CN"/>
              </w:rPr>
              <w:t>判断是否DFA以及NFA到DFA的转换</w:t>
            </w:r>
          </w:p>
          <w:p>
            <w:pPr>
              <w:spacing w:line="400" w:lineRule="exact"/>
              <w:ind w:firstLine="480" w:firstLineChars="20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存储图时判断对于一个顶点的出口是否有多个，如果是，则将整个自动机判定为NFA，如果是NFA，则将NFA通过状态不断生成转换的过程处理为DFA，过程如下图所示：</w:t>
            </w:r>
          </w:p>
          <w:p>
            <w:pPr>
              <w:spacing w:line="240" w:lineRule="auto"/>
              <w:ind w:firstLine="480" w:firstLineChars="20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743200" cy="7668895"/>
                  <wp:effectExtent l="0" t="0" r="0" b="8255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766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 w:firstLineChars="20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同时，完成自动机输出的格式化，借鉴mysql命令行下对于表格的输出，同样的完成自动机推导过程的格式化输出。处理方式如下图：</w:t>
            </w:r>
          </w:p>
          <w:p>
            <w:pPr>
              <w:spacing w:line="240" w:lineRule="auto"/>
              <w:ind w:firstLine="480" w:firstLineChars="20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4282440" cy="2967355"/>
                  <wp:effectExtent l="0" t="0" r="3810" b="4445"/>
                  <wp:docPr id="4" name="图片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 w:firstLineChars="20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效果如下图：</w:t>
            </w:r>
          </w:p>
          <w:p>
            <w:pPr>
              <w:spacing w:line="240" w:lineRule="auto"/>
              <w:ind w:firstLine="480" w:firstLineChars="20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344420" cy="4037330"/>
                  <wp:effectExtent l="0" t="0" r="17780" b="1270"/>
                  <wp:docPr id="5" name="图片 5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420" cy="403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400" w:lineRule="exact"/>
              <w:ind w:firstLine="480" w:firstLineChars="20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DFA的最小化</w:t>
            </w:r>
          </w:p>
          <w:p>
            <w:pPr>
              <w:numPr>
                <w:ilvl w:val="0"/>
                <w:numId w:val="0"/>
              </w:numPr>
              <w:spacing w:line="400" w:lineRule="exact"/>
              <w:ind w:firstLine="480"/>
              <w:jc w:val="lef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具体办法为将属性集合不断拆分为不可再分，再将相同状态的集合消去，即得到最小的DFA。通过min函数实现，传递参数为DFA，返回结果为最小化后的DFA。具体过程如下图：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480"/>
              <w:jc w:val="left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1896110" cy="8838565"/>
                  <wp:effectExtent l="0" t="0" r="8890" b="635"/>
                  <wp:docPr id="8" name="图片 8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400" w:lineRule="exact"/>
              <w:ind w:left="0" w:leftChars="0" w:firstLine="480" w:firstLine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实现句子在DFA上的运行</w:t>
            </w:r>
          </w:p>
          <w:p>
            <w:pPr>
              <w:numPr>
                <w:ilvl w:val="0"/>
                <w:numId w:val="0"/>
              </w:numPr>
              <w:spacing w:line="400" w:lineRule="exact"/>
              <w:ind w:leftChars="20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终端输入句子，让句子从首个字符开始在已经最小化的DFA的推导过程图上</w:t>
            </w:r>
          </w:p>
          <w:p>
            <w:pPr>
              <w:numPr>
                <w:ilvl w:val="0"/>
                <w:numId w:val="0"/>
              </w:numPr>
              <w:spacing w:line="40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运行，如果有一条从七点到终点的路，则说明句子是该正则文法上的一个句子，否则不是，如果是的话，顺带给出图上的路径，即为推到的顺序，过程如下图：</w:t>
            </w:r>
          </w:p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3754755" cy="3230245"/>
                  <wp:effectExtent l="0" t="0" r="17145" b="8255"/>
                  <wp:docPr id="9" name="图片 9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755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line="400" w:lineRule="exac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六</w:t>
            </w:r>
            <w:r>
              <w:rPr>
                <w:b/>
                <w:sz w:val="24"/>
              </w:rPr>
              <w:t>、调试实例</w:t>
            </w:r>
          </w:p>
          <w:p>
            <w:pPr>
              <w:spacing w:line="400" w:lineRule="exact"/>
              <w:rPr>
                <w:rFonts w:hint="eastAsia" w:ascii="黑体" w:hAnsi="黑体" w:eastAsia="黑体"/>
                <w:b/>
                <w:sz w:val="24"/>
              </w:rPr>
            </w:pPr>
            <w:r>
              <w:rPr>
                <w:rFonts w:ascii="黑体" w:hAnsi="黑体" w:eastAsia="黑体"/>
                <w:b/>
                <w:sz w:val="24"/>
              </w:rPr>
              <w:t>实例一</w:t>
            </w:r>
            <w:r>
              <w:rPr>
                <w:rFonts w:hint="eastAsia" w:ascii="黑体" w:hAnsi="黑体" w:eastAsia="黑体"/>
                <w:b/>
                <w:sz w:val="24"/>
              </w:rPr>
              <w:t>：</w:t>
            </w:r>
          </w:p>
          <w:p>
            <w:pPr>
              <w:spacing w:line="400" w:lineRule="exact"/>
              <w:rPr>
                <w:rFonts w:hint="eastAsia" w:ascii="黑体" w:hAnsi="黑体" w:eastAsia="黑体"/>
                <w:b/>
                <w:sz w:val="24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sz w:val="24"/>
                <w:lang w:val="en-US" w:eastAsia="zh-CN"/>
              </w:rPr>
              <w:t>运行程序，得到美化菜单：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/>
                <w:b/>
                <w:sz w:val="24"/>
                <w:lang w:val="en-US" w:eastAsia="zh-CN"/>
              </w:rPr>
            </w:pPr>
            <w:r>
              <w:rPr>
                <w:rFonts w:hint="default" w:ascii="黑体" w:hAnsi="黑体" w:eastAsia="黑体"/>
                <w:b/>
                <w:sz w:val="24"/>
                <w:lang w:val="en-US" w:eastAsia="zh-CN"/>
              </w:rPr>
              <w:drawing>
                <wp:inline distT="0" distB="0" distL="114300" distR="114300">
                  <wp:extent cx="2178685" cy="2843530"/>
                  <wp:effectExtent l="0" t="0" r="12065" b="13970"/>
                  <wp:docPr id="11" name="图片 11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85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exact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sz w:val="24"/>
              </w:rPr>
              <w:t>输入文法：</w:t>
            </w:r>
            <w:r>
              <w:rPr>
                <w:rFonts w:hint="eastAsia"/>
                <w:sz w:val="24"/>
                <w:lang w:val="en-US" w:eastAsia="zh-CN"/>
              </w:rPr>
              <w:t>gra.in（文件）</w:t>
            </w:r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Z-&gt;Za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Z-&gt;Aa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Z-&gt;Bb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A-&gt;Ba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A-&gt;a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B-&gt;Ab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/>
                    <w:sz w:val="24"/>
                  </w:rPr>
                  <m:t>B-&gt;b</m:t>
                </m:r>
              </m:oMath>
            </m:oMathPara>
          </w:p>
          <w:p>
            <w:pPr>
              <w:spacing w:line="400" w:lineRule="exact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功能一：</w:t>
            </w:r>
          </w:p>
          <w:p>
            <w:pPr>
              <w:spacing w:line="400" w:lineRule="exact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输入文件名gra.in，选择1-2，得到文法的解析，程序可以完整的给出自动机的五元组，结果如下图：</w:t>
            </w:r>
          </w:p>
          <w:p>
            <w:pPr>
              <w:spacing w:line="24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1570990" cy="2705735"/>
                  <wp:effectExtent l="0" t="0" r="10160" b="18415"/>
                  <wp:docPr id="10" name="图片 10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90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输入3，完成NFA到DFA的转换，成功完成转换，结果如下图：</w:t>
            </w:r>
          </w:p>
          <w:p>
            <w:pPr>
              <w:spacing w:line="24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1911985" cy="2508885"/>
                  <wp:effectExtent l="0" t="0" r="12065" b="5715"/>
                  <wp:docPr id="12" name="图片 12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85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输入4，检测句子在最小化后DFA上的运行，是文法的句子，会给出推导过程，否则的话会在推导过程中输出EMPTY！运行结果如下图：</w:t>
            </w:r>
          </w:p>
          <w:p>
            <w:pPr>
              <w:spacing w:line="240" w:lineRule="auto"/>
              <w:ind w:firstLine="48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501900" cy="2324100"/>
                  <wp:effectExtent l="0" t="0" r="12700" b="0"/>
                  <wp:docPr id="13" name="图片 13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drawing>
                <wp:inline distT="0" distB="0" distL="114300" distR="114300">
                  <wp:extent cx="2400300" cy="2349500"/>
                  <wp:effectExtent l="0" t="0" r="0" b="12700"/>
                  <wp:docPr id="14" name="图片 1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480"/>
              <w:jc w:val="both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针对正确的句子和不属于文法的句子，程序会给出不同的信息，这也是健壮性的体现。</w:t>
            </w:r>
          </w:p>
          <w:p>
            <w:pPr>
              <w:spacing w:before="156" w:beforeLines="50" w:line="400" w:lineRule="exac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七</w:t>
            </w:r>
            <w:r>
              <w:rPr>
                <w:b/>
                <w:sz w:val="24"/>
              </w:rPr>
              <w:t>、实现情况</w:t>
            </w:r>
          </w:p>
          <w:p>
            <w:pPr>
              <w:spacing w:line="400" w:lineRule="exact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本实习题程序以C</w:t>
            </w:r>
            <w:r>
              <w:rPr>
                <w:rFonts w:hint="eastAsia"/>
                <w:sz w:val="24"/>
                <w:lang w:val="en-US" w:eastAsia="zh-CN"/>
              </w:rPr>
              <w:t>++</w:t>
            </w:r>
            <w:r>
              <w:rPr>
                <w:sz w:val="24"/>
              </w:rPr>
              <w:t>语言在</w:t>
            </w:r>
            <w:r>
              <w:rPr>
                <w:rFonts w:hint="eastAsia"/>
                <w:sz w:val="24"/>
                <w:lang w:val="en-US" w:eastAsia="zh-CN"/>
              </w:rPr>
              <w:t>VsCode</w:t>
            </w:r>
            <w:r>
              <w:rPr>
                <w:sz w:val="24"/>
              </w:rPr>
              <w:t>平台下实现，自编程序工作量大约</w:t>
            </w:r>
            <w:r>
              <w:rPr>
                <w:rFonts w:hint="eastAsia"/>
                <w:sz w:val="24"/>
                <w:lang w:val="en-US" w:eastAsia="zh-CN"/>
              </w:rPr>
              <w:t>700</w:t>
            </w:r>
            <w:r>
              <w:rPr>
                <w:sz w:val="24"/>
              </w:rPr>
              <w:t>行</w:t>
            </w:r>
            <w:r>
              <w:rPr>
                <w:rFonts w:hint="eastAsia"/>
                <w:sz w:val="24"/>
                <w:lang w:val="en-US" w:eastAsia="zh-CN"/>
              </w:rPr>
              <w:t>完成README文件和解释PDF，项目已上传至GitHub</w:t>
            </w:r>
            <w:r>
              <w:rPr>
                <w:sz w:val="24"/>
              </w:rPr>
              <w:t>。</w:t>
            </w:r>
          </w:p>
          <w:p>
            <w:pPr>
              <w:spacing w:line="400" w:lineRule="exact"/>
              <w:ind w:firstLine="480" w:firstLineChars="200"/>
              <w:rPr>
                <w:rFonts w:hint="default"/>
                <w:sz w:val="24"/>
                <w:lang w:val="en-US"/>
              </w:rPr>
            </w:pPr>
            <w:r>
              <w:rPr>
                <w:rFonts w:hint="eastAsia"/>
                <w:sz w:val="24"/>
              </w:rPr>
              <w:t>本实习题已经调试通过，</w:t>
            </w:r>
            <w:r>
              <w:rPr>
                <w:sz w:val="24"/>
              </w:rPr>
              <w:t>对所准备的调试实例运行结果与预期的完全一致</w:t>
            </w:r>
            <w:r>
              <w:rPr>
                <w:rFonts w:hint="eastAsia"/>
                <w:sz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3" w:type="dxa"/>
            <w:gridSpan w:val="9"/>
            <w:shd w:val="clear" w:color="auto" w:fill="auto"/>
          </w:tcPr>
          <w:p>
            <w:pPr>
              <w:spacing w:line="400" w:lineRule="exact"/>
              <w:rPr>
                <w:color w:val="FF0000"/>
                <w:sz w:val="24"/>
              </w:rPr>
            </w:pPr>
            <w:r>
              <w:rPr>
                <w:rFonts w:eastAsia="黑体"/>
                <w:sz w:val="24"/>
              </w:rPr>
              <w:t>实验总结：</w:t>
            </w:r>
          </w:p>
          <w:p>
            <w:pPr>
              <w:spacing w:line="400" w:lineRule="exact"/>
              <w:rPr>
                <w:rFonts w:hint="default"/>
                <w:sz w:val="24"/>
                <w:lang w:val="en-US"/>
              </w:rPr>
            </w:pPr>
            <w:r>
              <w:rPr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>本实验成功实现各功能，界面完整美观，健壮性强，对于各类情况的输入以及逻辑错误，都能够给出错误提示和后续步骤，完美的完成了本次实验，在编写代码和分析问题的过程中收获颇丰！</w:t>
            </w:r>
          </w:p>
          <w:p>
            <w:pPr>
              <w:spacing w:line="400" w:lineRule="exac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3" w:type="dxa"/>
            <w:gridSpan w:val="9"/>
            <w:shd w:val="clear" w:color="auto" w:fill="auto"/>
          </w:tcPr>
          <w:p>
            <w:pPr>
              <w:spacing w:line="400" w:lineRule="exact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实验评语：</w:t>
            </w:r>
          </w:p>
          <w:p>
            <w:pPr>
              <w:spacing w:line="400" w:lineRule="exac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145" w:type="dxa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实验成绩</w:t>
            </w:r>
          </w:p>
        </w:tc>
        <w:tc>
          <w:tcPr>
            <w:tcW w:w="1743" w:type="dxa"/>
            <w:shd w:val="clear" w:color="auto" w:fill="auto"/>
            <w:vAlign w:val="center"/>
          </w:tcPr>
          <w:p>
            <w:pPr>
              <w:jc w:val="center"/>
              <w:rPr>
                <w:rFonts w:eastAsia="黑体"/>
                <w:sz w:val="24"/>
              </w:rPr>
            </w:pPr>
            <w:r>
              <w:rPr>
                <w:color w:val="FF0000"/>
                <w:sz w:val="18"/>
              </w:rPr>
              <w:t>请大家将cg系统上的成绩拷贝在此</w:t>
            </w:r>
          </w:p>
        </w:tc>
        <w:tc>
          <w:tcPr>
            <w:tcW w:w="2160" w:type="dxa"/>
            <w:gridSpan w:val="5"/>
            <w:shd w:val="clear" w:color="auto" w:fill="auto"/>
            <w:vAlign w:val="center"/>
          </w:tcPr>
          <w:p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教师签名</w:t>
            </w:r>
          </w:p>
        </w:tc>
        <w:tc>
          <w:tcPr>
            <w:tcW w:w="2535" w:type="dxa"/>
            <w:shd w:val="clear" w:color="auto" w:fill="auto"/>
            <w:vAlign w:val="center"/>
          </w:tcPr>
          <w:p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/>
                <w:sz w:val="24"/>
              </w:rPr>
              <w:t>宿云</w:t>
            </w:r>
          </w:p>
        </w:tc>
      </w:tr>
    </w:tbl>
    <w:p/>
    <w:p>
      <w:pPr>
        <w:rPr>
          <w:b/>
          <w:sz w:val="24"/>
        </w:rPr>
      </w:pPr>
      <w:r>
        <w:rPr>
          <w:rFonts w:hint="eastAsia"/>
          <w:b/>
          <w:sz w:val="24"/>
        </w:rPr>
        <w:t>附录：</w:t>
      </w:r>
    </w:p>
    <w:p>
      <w:pPr>
        <w:widowControl/>
        <w:jc w:val="left"/>
        <w:rPr>
          <w:b/>
          <w:sz w:val="24"/>
        </w:rPr>
      </w:pPr>
      <w:r>
        <w:rPr>
          <w:rFonts w:hint="eastAsia"/>
          <w:b/>
          <w:sz w:val="24"/>
        </w:rPr>
        <w:t>Grammar.h       //文法输入实现头文件</w:t>
      </w:r>
    </w:p>
    <w:p>
      <w:pPr>
        <w:widowControl/>
        <w:spacing w:before="156" w:beforeLines="50"/>
        <w:jc w:val="left"/>
        <w:rPr>
          <w:sz w:val="24"/>
        </w:rPr>
      </w:pPr>
      <w:r>
        <w:rPr>
          <w:rFonts w:hint="eastAsia"/>
          <w:sz w:val="24"/>
        </w:rPr>
        <w:t>请附详细代码</w:t>
      </w:r>
    </w:p>
    <w:p>
      <w:pPr>
        <w:widowControl/>
        <w:jc w:val="left"/>
        <w:rPr>
          <w:sz w:val="24"/>
        </w:rPr>
      </w:pPr>
    </w:p>
    <w:p>
      <w:pPr>
        <w:widowControl/>
        <w:jc w:val="left"/>
        <w:rPr>
          <w:b/>
          <w:sz w:val="24"/>
        </w:rPr>
      </w:pPr>
      <w:r>
        <w:rPr>
          <w:rFonts w:hint="eastAsia"/>
          <w:b/>
          <w:sz w:val="24"/>
        </w:rPr>
        <w:t>List.h     //链表实现头文件</w:t>
      </w:r>
    </w:p>
    <w:p>
      <w:pPr>
        <w:widowControl/>
        <w:spacing w:before="156" w:beforeLines="50"/>
        <w:jc w:val="left"/>
        <w:rPr>
          <w:sz w:val="24"/>
        </w:rPr>
      </w:pPr>
      <w:r>
        <w:rPr>
          <w:rFonts w:hint="eastAsia"/>
          <w:sz w:val="24"/>
        </w:rPr>
        <w:t>请附详细代码</w:t>
      </w:r>
    </w:p>
    <w:p>
      <w:pPr>
        <w:widowControl/>
        <w:jc w:val="left"/>
        <w:rPr>
          <w:sz w:val="24"/>
        </w:rPr>
      </w:pPr>
    </w:p>
    <w:p>
      <w:pPr>
        <w:widowControl/>
        <w:jc w:val="left"/>
        <w:rPr>
          <w:b/>
          <w:sz w:val="24"/>
        </w:rPr>
      </w:pPr>
      <w:r>
        <w:rPr>
          <w:rFonts w:hint="eastAsia"/>
          <w:b/>
          <w:sz w:val="24"/>
        </w:rPr>
        <w:t>Deduction.c   //主控程序</w:t>
      </w:r>
    </w:p>
    <w:p>
      <w:pPr>
        <w:widowControl/>
        <w:spacing w:before="156" w:beforeLines="50"/>
        <w:jc w:val="left"/>
        <w:rPr>
          <w:sz w:val="24"/>
        </w:rPr>
      </w:pPr>
      <w:r>
        <w:rPr>
          <w:rFonts w:hint="eastAsia"/>
          <w:sz w:val="24"/>
        </w:rPr>
        <w:t>请附详细代码</w:t>
      </w:r>
    </w:p>
    <w:p>
      <w:pPr>
        <w:widowControl/>
        <w:jc w:val="left"/>
        <w:rPr>
          <w:sz w:val="24"/>
        </w:rPr>
      </w:pPr>
    </w:p>
    <w:p/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请按照以下格式对实验报告进行命名：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21计算机*班**_实验*_学号_姓名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如：</w:t>
      </w:r>
      <w:bookmarkStart w:id="0" w:name="_GoBack"/>
      <w:r>
        <w:rPr>
          <w:rFonts w:hint="eastAsia"/>
          <w:color w:val="FF0000"/>
          <w:sz w:val="24"/>
        </w:rPr>
        <w:t>21计算机2班师范_实验3_202030907214_张三</w:t>
      </w:r>
      <w:bookmarkEnd w:id="0"/>
    </w:p>
    <w:p>
      <w:pPr>
        <w:rPr>
          <w:color w:val="FF0000"/>
          <w:sz w:val="24"/>
        </w:rPr>
      </w:pPr>
    </w:p>
    <w:p>
      <w:p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大家的报告请将格式说明部分的文字（红色）全部删除。</w:t>
      </w:r>
    </w:p>
    <w:sectPr>
      <w:footerReference r:id="rId3" w:type="default"/>
      <w:pgSz w:w="11906" w:h="16838"/>
      <w:pgMar w:top="1440" w:right="1701" w:bottom="1440" w:left="1701" w:header="851" w:footer="85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D70A9D"/>
    <w:multiLevelType w:val="singleLevel"/>
    <w:tmpl w:val="33D70A9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83E698D"/>
    <w:multiLevelType w:val="multilevel"/>
    <w:tmpl w:val="383E698D"/>
    <w:lvl w:ilvl="0" w:tentative="0">
      <w:start w:val="1"/>
      <w:numFmt w:val="japaneseCounting"/>
      <w:lvlText w:val="%1、"/>
      <w:lvlJc w:val="left"/>
      <w:pPr>
        <w:ind w:left="2749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3109" w:hanging="420"/>
      </w:pPr>
    </w:lvl>
    <w:lvl w:ilvl="2" w:tentative="0">
      <w:start w:val="1"/>
      <w:numFmt w:val="lowerRoman"/>
      <w:lvlText w:val="%3."/>
      <w:lvlJc w:val="right"/>
      <w:pPr>
        <w:ind w:left="3529" w:hanging="420"/>
      </w:pPr>
    </w:lvl>
    <w:lvl w:ilvl="3" w:tentative="0">
      <w:start w:val="1"/>
      <w:numFmt w:val="decimal"/>
      <w:lvlText w:val="%4."/>
      <w:lvlJc w:val="left"/>
      <w:pPr>
        <w:ind w:left="3949" w:hanging="420"/>
      </w:pPr>
    </w:lvl>
    <w:lvl w:ilvl="4" w:tentative="0">
      <w:start w:val="1"/>
      <w:numFmt w:val="lowerLetter"/>
      <w:lvlText w:val="%5)"/>
      <w:lvlJc w:val="left"/>
      <w:pPr>
        <w:ind w:left="4369" w:hanging="420"/>
      </w:pPr>
    </w:lvl>
    <w:lvl w:ilvl="5" w:tentative="0">
      <w:start w:val="1"/>
      <w:numFmt w:val="lowerRoman"/>
      <w:lvlText w:val="%6."/>
      <w:lvlJc w:val="right"/>
      <w:pPr>
        <w:ind w:left="4789" w:hanging="420"/>
      </w:pPr>
    </w:lvl>
    <w:lvl w:ilvl="6" w:tentative="0">
      <w:start w:val="1"/>
      <w:numFmt w:val="decimal"/>
      <w:lvlText w:val="%7."/>
      <w:lvlJc w:val="left"/>
      <w:pPr>
        <w:ind w:left="5209" w:hanging="420"/>
      </w:pPr>
    </w:lvl>
    <w:lvl w:ilvl="7" w:tentative="0">
      <w:start w:val="1"/>
      <w:numFmt w:val="lowerLetter"/>
      <w:lvlText w:val="%8)"/>
      <w:lvlJc w:val="left"/>
      <w:pPr>
        <w:ind w:left="5629" w:hanging="420"/>
      </w:pPr>
    </w:lvl>
    <w:lvl w:ilvl="8" w:tentative="0">
      <w:start w:val="1"/>
      <w:numFmt w:val="lowerRoman"/>
      <w:lvlText w:val="%9."/>
      <w:lvlJc w:val="right"/>
      <w:pPr>
        <w:ind w:left="6049" w:hanging="420"/>
      </w:pPr>
    </w:lvl>
  </w:abstractNum>
  <w:abstractNum w:abstractNumId="2">
    <w:nsid w:val="55EB6F34"/>
    <w:multiLevelType w:val="singleLevel"/>
    <w:tmpl w:val="55EB6F34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A2YjJmZjI3MzExMjQzYzM5Yzc2MjNiZmMwM2I5M2IifQ=="/>
  </w:docVars>
  <w:rsids>
    <w:rsidRoot w:val="0027495D"/>
    <w:rsid w:val="00003ADE"/>
    <w:rsid w:val="000051D9"/>
    <w:rsid w:val="00016B6B"/>
    <w:rsid w:val="00024222"/>
    <w:rsid w:val="000335FD"/>
    <w:rsid w:val="00046B0E"/>
    <w:rsid w:val="00057745"/>
    <w:rsid w:val="00057B8A"/>
    <w:rsid w:val="000A1FB5"/>
    <w:rsid w:val="000B219C"/>
    <w:rsid w:val="000C7B16"/>
    <w:rsid w:val="000F59DF"/>
    <w:rsid w:val="00147E60"/>
    <w:rsid w:val="0017508A"/>
    <w:rsid w:val="00197030"/>
    <w:rsid w:val="001B2CF6"/>
    <w:rsid w:val="001B4664"/>
    <w:rsid w:val="001D4EEF"/>
    <w:rsid w:val="00210888"/>
    <w:rsid w:val="0023144B"/>
    <w:rsid w:val="002501F7"/>
    <w:rsid w:val="00270A72"/>
    <w:rsid w:val="00272F74"/>
    <w:rsid w:val="0027495D"/>
    <w:rsid w:val="002A0921"/>
    <w:rsid w:val="002B0079"/>
    <w:rsid w:val="002C5740"/>
    <w:rsid w:val="002D0689"/>
    <w:rsid w:val="002F4995"/>
    <w:rsid w:val="0033720B"/>
    <w:rsid w:val="0041407C"/>
    <w:rsid w:val="00424936"/>
    <w:rsid w:val="004911D5"/>
    <w:rsid w:val="004B0735"/>
    <w:rsid w:val="004E0D46"/>
    <w:rsid w:val="00526047"/>
    <w:rsid w:val="00593FB1"/>
    <w:rsid w:val="00595727"/>
    <w:rsid w:val="005A1614"/>
    <w:rsid w:val="005B61FE"/>
    <w:rsid w:val="00602E86"/>
    <w:rsid w:val="00633C23"/>
    <w:rsid w:val="00642DEC"/>
    <w:rsid w:val="00654CA6"/>
    <w:rsid w:val="006801E0"/>
    <w:rsid w:val="00681221"/>
    <w:rsid w:val="00696FD1"/>
    <w:rsid w:val="006C5C80"/>
    <w:rsid w:val="006D2058"/>
    <w:rsid w:val="00706339"/>
    <w:rsid w:val="00724FD0"/>
    <w:rsid w:val="007851B2"/>
    <w:rsid w:val="007B0304"/>
    <w:rsid w:val="00815003"/>
    <w:rsid w:val="00815DF2"/>
    <w:rsid w:val="008278A9"/>
    <w:rsid w:val="00827DED"/>
    <w:rsid w:val="008402D0"/>
    <w:rsid w:val="00846D34"/>
    <w:rsid w:val="00877CB9"/>
    <w:rsid w:val="00882F25"/>
    <w:rsid w:val="008830B0"/>
    <w:rsid w:val="008A27FC"/>
    <w:rsid w:val="008A4D16"/>
    <w:rsid w:val="008B227E"/>
    <w:rsid w:val="008E0840"/>
    <w:rsid w:val="008F4DF4"/>
    <w:rsid w:val="00901D3B"/>
    <w:rsid w:val="00934579"/>
    <w:rsid w:val="0094084F"/>
    <w:rsid w:val="00965ABD"/>
    <w:rsid w:val="00970719"/>
    <w:rsid w:val="009841AC"/>
    <w:rsid w:val="00996223"/>
    <w:rsid w:val="009B1ECA"/>
    <w:rsid w:val="009E2AD6"/>
    <w:rsid w:val="009F4E70"/>
    <w:rsid w:val="00A1553E"/>
    <w:rsid w:val="00A21979"/>
    <w:rsid w:val="00A36306"/>
    <w:rsid w:val="00A62ADC"/>
    <w:rsid w:val="00AB077C"/>
    <w:rsid w:val="00B02432"/>
    <w:rsid w:val="00B04BD3"/>
    <w:rsid w:val="00B1372B"/>
    <w:rsid w:val="00B21679"/>
    <w:rsid w:val="00B35A43"/>
    <w:rsid w:val="00B46E59"/>
    <w:rsid w:val="00B7050E"/>
    <w:rsid w:val="00B8017C"/>
    <w:rsid w:val="00BD0758"/>
    <w:rsid w:val="00C47124"/>
    <w:rsid w:val="00C74C58"/>
    <w:rsid w:val="00C86E45"/>
    <w:rsid w:val="00C90076"/>
    <w:rsid w:val="00CE547E"/>
    <w:rsid w:val="00D13ECF"/>
    <w:rsid w:val="00D41E1F"/>
    <w:rsid w:val="00DB4B57"/>
    <w:rsid w:val="00E02A95"/>
    <w:rsid w:val="00E24C3C"/>
    <w:rsid w:val="00E325FD"/>
    <w:rsid w:val="00E6690F"/>
    <w:rsid w:val="00E93800"/>
    <w:rsid w:val="00ED61D1"/>
    <w:rsid w:val="00ED626E"/>
    <w:rsid w:val="00F10253"/>
    <w:rsid w:val="00F12387"/>
    <w:rsid w:val="00F702F1"/>
    <w:rsid w:val="00F77B85"/>
    <w:rsid w:val="00F8088B"/>
    <w:rsid w:val="00F92016"/>
    <w:rsid w:val="00F95115"/>
    <w:rsid w:val="00FB3D8B"/>
    <w:rsid w:val="00FB4772"/>
    <w:rsid w:val="00FC6D52"/>
    <w:rsid w:val="00FE5A37"/>
    <w:rsid w:val="1C97691A"/>
    <w:rsid w:val="3FA9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3"/>
    <w:autoRedefine/>
    <w:qFormat/>
    <w:uiPriority w:val="0"/>
    <w:pPr>
      <w:spacing w:after="120"/>
    </w:pPr>
  </w:style>
  <w:style w:type="paragraph" w:styleId="3">
    <w:name w:val="footer"/>
    <w:basedOn w:val="1"/>
    <w:link w:val="11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Body Text First Indent"/>
    <w:basedOn w:val="2"/>
    <w:link w:val="14"/>
    <w:autoRedefine/>
    <w:qFormat/>
    <w:uiPriority w:val="0"/>
    <w:pPr>
      <w:ind w:firstLine="420" w:firstLineChars="100"/>
    </w:pPr>
  </w:style>
  <w:style w:type="table" w:styleId="7">
    <w:name w:val="Table Grid"/>
    <w:basedOn w:val="6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link w:val="4"/>
    <w:uiPriority w:val="0"/>
    <w:rPr>
      <w:kern w:val="2"/>
      <w:sz w:val="18"/>
      <w:szCs w:val="18"/>
    </w:rPr>
  </w:style>
  <w:style w:type="character" w:customStyle="1" w:styleId="11">
    <w:name w:val="页脚 字符"/>
    <w:link w:val="3"/>
    <w:autoRedefine/>
    <w:qFormat/>
    <w:uiPriority w:val="99"/>
    <w:rPr>
      <w:kern w:val="2"/>
      <w:sz w:val="18"/>
      <w:szCs w:val="18"/>
    </w:rPr>
  </w:style>
  <w:style w:type="paragraph" w:customStyle="1" w:styleId="12">
    <w:name w:val="_Style 20"/>
    <w:basedOn w:val="1"/>
    <w:next w:val="5"/>
    <w:autoRedefine/>
    <w:qFormat/>
    <w:uiPriority w:val="0"/>
    <w:pPr>
      <w:ind w:firstLine="498" w:firstLineChars="200"/>
    </w:pPr>
    <w:rPr>
      <w:sz w:val="24"/>
      <w:szCs w:val="20"/>
    </w:rPr>
  </w:style>
  <w:style w:type="character" w:customStyle="1" w:styleId="13">
    <w:name w:val="正文文本 字符"/>
    <w:link w:val="2"/>
    <w:autoRedefine/>
    <w:qFormat/>
    <w:uiPriority w:val="0"/>
    <w:rPr>
      <w:kern w:val="2"/>
      <w:sz w:val="21"/>
      <w:szCs w:val="24"/>
    </w:rPr>
  </w:style>
  <w:style w:type="character" w:customStyle="1" w:styleId="14">
    <w:name w:val="正文文本首行缩进 字符"/>
    <w:basedOn w:val="13"/>
    <w:link w:val="5"/>
    <w:autoRedefine/>
    <w:qFormat/>
    <w:uiPriority w:val="0"/>
    <w:rPr>
      <w:kern w:val="2"/>
      <w:sz w:val="21"/>
      <w:szCs w:val="24"/>
    </w:rPr>
  </w:style>
  <w:style w:type="paragraph" w:styleId="15">
    <w:name w:val="List Paragraph"/>
    <w:basedOn w:val="1"/>
    <w:autoRedefine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10</Pages>
  <Words>773</Words>
  <Characters>4407</Characters>
  <Lines>36</Lines>
  <Paragraphs>10</Paragraphs>
  <TotalTime>3</TotalTime>
  <ScaleCrop>false</ScaleCrop>
  <LinksUpToDate>false</LinksUpToDate>
  <CharactersWithSpaces>5170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2024-04-10T16:02:00Z</dcterms:created>
  <dc:creator>USER</dc:creator>
  <cp:lastModifiedBy>十七</cp:lastModifiedBy>
  <dcterms:modified xsi:type="dcterms:W3CDTF">2024-05-17T07:29:43Z</dcterms:modified>
  <dc:title>西北师范大学计算机科学与工程学院学生实验报告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A25E0FBDF72445DAB607E1E65A7434D8_13</vt:lpwstr>
  </property>
  <property fmtid="{D5CDD505-2E9C-101B-9397-08002B2CF9AE}" pid="4" name="_DocHome">
    <vt:i4>-503390623</vt:i4>
  </property>
</Properties>
</file>