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2368"/>
        <w:gridCol w:w="1328"/>
        <w:gridCol w:w="1364"/>
        <w:gridCol w:w="1389"/>
        <w:gridCol w:w="1181"/>
        <w:gridCol w:w="576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4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s(period)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3,403.279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147.433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145.382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0.701, Deviance explained 0.707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13101.047, Scale est: 0.458, N: 12250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2024-11-26T11:38:33Z</dcterms:modified>
  <cp:category/>
</cp:coreProperties>
</file>