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37" w:rsidRPr="00AE0437" w:rsidRDefault="00900032" w:rsidP="0057766A">
      <w:pPr>
        <w:spacing w:beforeLines="0" w:before="0" w:afterLines="100" w:after="312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Change</w:t>
      </w:r>
      <w:r>
        <w:rPr>
          <w:rFonts w:ascii="Arial" w:hAnsi="Arial" w:cs="Arial"/>
          <w:b/>
          <w:sz w:val="24"/>
        </w:rPr>
        <w:t xml:space="preserve"> Personal Particular </w:t>
      </w:r>
      <w:r w:rsidR="00AE0437" w:rsidRPr="00AE0437">
        <w:rPr>
          <w:rFonts w:ascii="Arial" w:hAnsi="Arial" w:cs="Arial"/>
          <w:b/>
          <w:sz w:val="24"/>
        </w:rPr>
        <w:t>– Basis Path Testing</w:t>
      </w:r>
    </w:p>
    <w:p w:rsidR="00122891" w:rsidRPr="001B42C3" w:rsidRDefault="00AE0437" w:rsidP="001B42C3">
      <w:pPr>
        <w:spacing w:beforeLines="0" w:before="0" w:afterLines="50" w:after="156"/>
        <w:rPr>
          <w:rFonts w:ascii="Arial" w:hAnsi="Arial" w:cs="Arial"/>
          <w:b/>
          <w:sz w:val="24"/>
        </w:rPr>
      </w:pPr>
      <w:r w:rsidRPr="001B42C3">
        <w:rPr>
          <w:rFonts w:ascii="Arial" w:hAnsi="Arial" w:cs="Arial"/>
          <w:b/>
          <w:sz w:val="24"/>
        </w:rPr>
        <w:t xml:space="preserve">Pseudocode for </w:t>
      </w:r>
      <w:r w:rsidR="00900032">
        <w:rPr>
          <w:rFonts w:ascii="Arial" w:hAnsi="Arial" w:cs="Arial" w:hint="eastAsia"/>
          <w:b/>
          <w:sz w:val="24"/>
        </w:rPr>
        <w:t>Change</w:t>
      </w:r>
      <w:r w:rsidR="00900032">
        <w:rPr>
          <w:rFonts w:ascii="Arial" w:hAnsi="Arial" w:cs="Arial"/>
          <w:b/>
          <w:sz w:val="24"/>
        </w:rPr>
        <w:t xml:space="preserve"> Personal </w:t>
      </w:r>
      <w:r w:rsidR="00900032">
        <w:rPr>
          <w:rFonts w:ascii="Arial" w:hAnsi="Arial" w:cs="Arial"/>
          <w:b/>
          <w:sz w:val="24"/>
        </w:rPr>
        <w:t>Particular</w:t>
      </w:r>
    </w:p>
    <w:p w:rsidR="00AE7FF8" w:rsidRDefault="00AE7FF8" w:rsidP="00AE7FF8">
      <w:pPr>
        <w:spacing w:beforeLines="0" w:before="0"/>
        <w:ind w:leftChars="100" w:left="210"/>
        <w:rPr>
          <w:rFonts w:ascii="Courier New" w:hAnsi="Courier New" w:cs="Courier New"/>
          <w:sz w:val="20"/>
          <w:szCs w:val="20"/>
        </w:rPr>
      </w:pP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>Change personal particular;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>do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>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if (Click "Change Avatar")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do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  Select one new avatar;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}while (!Click "Confirm");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}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if (Click "Change Email" input box)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do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Type in new email address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} while (!Valid email address)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}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if (Click "Change Password" input box)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{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  Type in new password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 xml:space="preserve">  }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>} while (!Click "Confirm");</w:t>
      </w:r>
    </w:p>
    <w:p w:rsidR="00900032" w:rsidRPr="00900032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</w:p>
    <w:p w:rsidR="00AE0437" w:rsidRDefault="00900032" w:rsidP="00900032">
      <w:pPr>
        <w:spacing w:beforeLines="0" w:before="0" w:line="240" w:lineRule="auto"/>
        <w:ind w:leftChars="100" w:left="210"/>
        <w:rPr>
          <w:rFonts w:ascii="Courier New" w:hAnsi="Courier New" w:cs="Courier New"/>
          <w:sz w:val="20"/>
          <w:szCs w:val="20"/>
        </w:rPr>
      </w:pPr>
      <w:r w:rsidRPr="00900032">
        <w:rPr>
          <w:rFonts w:ascii="Courier New" w:hAnsi="Courier New" w:cs="Courier New"/>
          <w:sz w:val="20"/>
          <w:szCs w:val="20"/>
        </w:rPr>
        <w:t>Display new personal particular</w:t>
      </w:r>
    </w:p>
    <w:p w:rsidR="002B59EF" w:rsidRDefault="002B59EF">
      <w:pPr>
        <w:widowControl/>
        <w:adjustRightInd/>
        <w:snapToGrid/>
        <w:spacing w:beforeLines="0" w:before="0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E7FF8" w:rsidRPr="002B59EF" w:rsidRDefault="00AE7FF8" w:rsidP="001B42C3">
      <w:pPr>
        <w:spacing w:beforeLines="0" w:before="0" w:afterLines="50" w:after="156"/>
        <w:rPr>
          <w:rFonts w:ascii="Arial" w:hAnsi="Arial" w:cs="Arial"/>
          <w:b/>
          <w:sz w:val="24"/>
        </w:rPr>
      </w:pPr>
      <w:r w:rsidRPr="002B59EF">
        <w:rPr>
          <w:rFonts w:ascii="Arial" w:hAnsi="Arial" w:cs="Arial" w:hint="eastAsia"/>
          <w:b/>
          <w:sz w:val="24"/>
        </w:rPr>
        <w:lastRenderedPageBreak/>
        <w:t>C</w:t>
      </w:r>
      <w:r w:rsidRPr="002B59EF">
        <w:rPr>
          <w:rFonts w:ascii="Arial" w:hAnsi="Arial" w:cs="Arial"/>
          <w:b/>
          <w:sz w:val="24"/>
        </w:rPr>
        <w:t>ontrol Flow Graph</w:t>
      </w:r>
    </w:p>
    <w:p w:rsidR="00AE7FF8" w:rsidRDefault="00900032">
      <w:pPr>
        <w:widowControl/>
        <w:adjustRightInd/>
        <w:snapToGrid/>
        <w:spacing w:beforeLines="0" w:before="0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798142" cy="8276591"/>
            <wp:effectExtent l="0" t="0" r="2540" b="3810"/>
            <wp:docPr id="2" name="图片 2" descr="图片包含 文字, 地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Personal Particular - CFG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6" r="13626" b="11585"/>
                    <a:stretch/>
                  </pic:blipFill>
                  <pic:spPr bwMode="auto">
                    <a:xfrm>
                      <a:off x="0" y="0"/>
                      <a:ext cx="4811267" cy="829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032" w:rsidRDefault="00900032" w:rsidP="001B42C3">
      <w:pPr>
        <w:spacing w:beforeLines="0" w:before="0" w:afterLines="50" w:after="156"/>
        <w:rPr>
          <w:rFonts w:ascii="Arial" w:hAnsi="Arial" w:cs="Arial"/>
          <w:b/>
          <w:sz w:val="24"/>
        </w:rPr>
      </w:pPr>
    </w:p>
    <w:p w:rsidR="00AE13BD" w:rsidRDefault="00AE13BD" w:rsidP="001B42C3">
      <w:pPr>
        <w:spacing w:beforeLines="0" w:before="0" w:afterLines="50" w:after="156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lastRenderedPageBreak/>
        <w:t>B</w:t>
      </w:r>
      <w:r>
        <w:rPr>
          <w:rFonts w:ascii="Arial" w:hAnsi="Arial" w:cs="Arial"/>
          <w:b/>
          <w:sz w:val="24"/>
        </w:rPr>
        <w:t>asic Path</w:t>
      </w:r>
    </w:p>
    <w:p w:rsidR="00AE13BD" w:rsidRDefault="00AE13BD" w:rsidP="002B59EF">
      <w:pPr>
        <w:spacing w:beforeLines="0" w:before="0"/>
        <w:rPr>
          <w:rFonts w:ascii="Arial" w:hAnsi="Arial" w:cs="Arial"/>
          <w:sz w:val="24"/>
        </w:rPr>
      </w:pPr>
      <w:r w:rsidRPr="002B59EF">
        <w:rPr>
          <w:rFonts w:ascii="Arial" w:hAnsi="Arial" w:cs="Arial"/>
          <w:sz w:val="24"/>
        </w:rPr>
        <w:t xml:space="preserve">Cyclomatic Complexity = </w:t>
      </w:r>
      <w:r w:rsidR="00F93556">
        <w:rPr>
          <w:rFonts w:ascii="Arial" w:hAnsi="Arial" w:cs="Arial"/>
          <w:sz w:val="24"/>
        </w:rPr>
        <w:t>6</w:t>
      </w:r>
      <w:r w:rsidR="005E256B">
        <w:rPr>
          <w:rFonts w:ascii="Arial" w:hAnsi="Arial" w:cs="Arial"/>
          <w:sz w:val="24"/>
        </w:rPr>
        <w:t xml:space="preserve">+1 = </w:t>
      </w:r>
      <w:r w:rsidR="00F93556">
        <w:rPr>
          <w:rFonts w:ascii="Arial" w:hAnsi="Arial" w:cs="Arial"/>
          <w:sz w:val="24"/>
        </w:rPr>
        <w:t>7</w:t>
      </w:r>
    </w:p>
    <w:p w:rsidR="00BA2E83" w:rsidRDefault="001B42C3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– </w:t>
      </w:r>
      <w:r w:rsidR="00900032">
        <w:rPr>
          <w:rFonts w:ascii="Arial" w:hAnsi="Arial" w:cs="Arial"/>
          <w:sz w:val="24"/>
        </w:rPr>
        <w:t xml:space="preserve">2 – 3 – 4 – 5 – 6 – 7 – 8 – 9 – 10 – 11 </w:t>
      </w:r>
    </w:p>
    <w:p w:rsid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–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5 – 6 – 7 – 8 – 9 – 10 – 11</w:t>
      </w:r>
    </w:p>
    <w:p w:rsidR="00F93556" w:rsidRP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 xml:space="preserve">1 – 2 – 3 – 4 – </w:t>
      </w:r>
      <w:r>
        <w:rPr>
          <w:rFonts w:ascii="Arial" w:hAnsi="Arial" w:cs="Arial"/>
          <w:sz w:val="24"/>
        </w:rPr>
        <w:t xml:space="preserve">3 – 4 – </w:t>
      </w:r>
      <w:r>
        <w:rPr>
          <w:rFonts w:ascii="Arial" w:hAnsi="Arial" w:cs="Arial"/>
          <w:sz w:val="24"/>
        </w:rPr>
        <w:t>5 – 6 – 7 – 8 – 9 – 10 – 11</w:t>
      </w:r>
    </w:p>
    <w:p w:rsid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– 3 – 4 – 5 – 8 – 9 – 10 – 11</w:t>
      </w:r>
    </w:p>
    <w:p w:rsidR="00F93556" w:rsidRP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 xml:space="preserve">1 – 2 – 3 – 4 – 5 – </w:t>
      </w:r>
      <w:r>
        <w:rPr>
          <w:rFonts w:ascii="Arial" w:hAnsi="Arial" w:cs="Arial"/>
          <w:sz w:val="24"/>
        </w:rPr>
        <w:t xml:space="preserve">6 – 7 – 6 – 7 – </w:t>
      </w:r>
      <w:r>
        <w:rPr>
          <w:rFonts w:ascii="Arial" w:hAnsi="Arial" w:cs="Arial"/>
          <w:sz w:val="24"/>
        </w:rPr>
        <w:t>8 – 9 – 10 – 11</w:t>
      </w:r>
    </w:p>
    <w:p w:rsid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– 2 – 3 – 4 – 5 – 6 – 7 – 8 – 10 – 11</w:t>
      </w:r>
    </w:p>
    <w:p w:rsidR="00F93556" w:rsidRPr="00F93556" w:rsidRDefault="00F93556" w:rsidP="00F93556">
      <w:pPr>
        <w:pStyle w:val="a4"/>
        <w:numPr>
          <w:ilvl w:val="0"/>
          <w:numId w:val="3"/>
        </w:numPr>
        <w:spacing w:beforeLines="0" w:before="0"/>
        <w:ind w:firstLineChars="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 xml:space="preserve">1 – 2 – 5 – 8 – 10 – </w:t>
      </w:r>
      <w:r>
        <w:rPr>
          <w:rFonts w:ascii="Arial" w:hAnsi="Arial" w:cs="Arial"/>
          <w:sz w:val="24"/>
        </w:rPr>
        <w:t>2 – 3 – 4 – 5 – 6 – 7 – 8 – 9 – 10 – 11 – 12</w:t>
      </w:r>
    </w:p>
    <w:p w:rsidR="00BA2E83" w:rsidRPr="00BA2E83" w:rsidRDefault="00BA2E83" w:rsidP="00BA2E83">
      <w:pPr>
        <w:spacing w:beforeLines="0" w:before="0"/>
        <w:rPr>
          <w:rFonts w:ascii="Arial" w:hAnsi="Arial" w:cs="Arial" w:hint="eastAsia"/>
          <w:sz w:val="24"/>
        </w:rPr>
      </w:pPr>
    </w:p>
    <w:p w:rsidR="002B59EF" w:rsidRDefault="002B59EF" w:rsidP="001B42C3">
      <w:pPr>
        <w:spacing w:beforeLines="0" w:before="0" w:afterLines="50" w:after="156"/>
        <w:rPr>
          <w:rFonts w:ascii="Arial" w:hAnsi="Arial" w:cs="Arial"/>
          <w:b/>
          <w:sz w:val="24"/>
        </w:rPr>
      </w:pPr>
      <w:r w:rsidRPr="002B59EF">
        <w:rPr>
          <w:rFonts w:ascii="Arial" w:hAnsi="Arial" w:cs="Arial"/>
          <w:b/>
          <w:sz w:val="24"/>
        </w:rPr>
        <w:t>Test Cases for Basic Paths</w:t>
      </w:r>
    </w:p>
    <w:p w:rsidR="00AE13BD" w:rsidRDefault="00F93556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user first clicks “Change Avatar”, selects one new avatar, and clicks “Confirm”. Then, the user clicks “Change Email” input box, types in a new email address, which is validated. After that</w:t>
      </w:r>
      <w:r>
        <w:rPr>
          <w:rFonts w:ascii="Arial" w:hAnsi="Arial" w:cs="Arial"/>
          <w:sz w:val="24"/>
        </w:rPr>
        <w:t xml:space="preserve">, the user clicks “Change </w:t>
      </w:r>
      <w:r>
        <w:rPr>
          <w:rFonts w:ascii="Arial" w:hAnsi="Arial" w:cs="Arial"/>
          <w:sz w:val="24"/>
        </w:rPr>
        <w:t>Password</w:t>
      </w:r>
      <w:r>
        <w:rPr>
          <w:rFonts w:ascii="Arial" w:hAnsi="Arial" w:cs="Arial"/>
          <w:sz w:val="24"/>
        </w:rPr>
        <w:t xml:space="preserve">” input box, types in a new </w:t>
      </w:r>
      <w:r>
        <w:rPr>
          <w:rFonts w:ascii="Arial" w:hAnsi="Arial" w:cs="Arial"/>
          <w:sz w:val="24"/>
        </w:rPr>
        <w:t>password. Finally, the user clicks “Confirm” and the new personal particular is displayed.</w:t>
      </w:r>
    </w:p>
    <w:p w:rsidR="00F93556" w:rsidRDefault="00F93556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user </w:t>
      </w:r>
      <w:r>
        <w:rPr>
          <w:rFonts w:ascii="Arial" w:hAnsi="Arial" w:cs="Arial"/>
          <w:sz w:val="24"/>
        </w:rPr>
        <w:t>does not</w:t>
      </w:r>
      <w:r>
        <w:rPr>
          <w:rFonts w:ascii="Arial" w:hAnsi="Arial" w:cs="Arial"/>
          <w:sz w:val="24"/>
        </w:rPr>
        <w:t xml:space="preserve"> click “Change Avatar”</w:t>
      </w:r>
      <w:r>
        <w:rPr>
          <w:rFonts w:ascii="Arial" w:hAnsi="Arial" w:cs="Arial"/>
          <w:sz w:val="24"/>
        </w:rPr>
        <w:t xml:space="preserve"> but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directly </w:t>
      </w:r>
      <w:r>
        <w:rPr>
          <w:rFonts w:ascii="Arial" w:hAnsi="Arial" w:cs="Arial"/>
          <w:sz w:val="24"/>
        </w:rPr>
        <w:t xml:space="preserve">clicks “Change Email” input box, types in a new email address, which is validated. </w:t>
      </w:r>
    </w:p>
    <w:p w:rsidR="00F93556" w:rsidRDefault="00F93556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user first clicks “Change Avatar”, selects one new avatar</w:t>
      </w:r>
      <w:r>
        <w:rPr>
          <w:rFonts w:ascii="Arial" w:hAnsi="Arial" w:cs="Arial"/>
          <w:sz w:val="24"/>
        </w:rPr>
        <w:t xml:space="preserve">. “Confirm” is not clicked immediately after the avatar is selected, instead the user selects another avatar and then </w:t>
      </w:r>
      <w:r>
        <w:rPr>
          <w:rFonts w:ascii="Arial" w:hAnsi="Arial" w:cs="Arial"/>
          <w:sz w:val="24"/>
        </w:rPr>
        <w:t xml:space="preserve">clicks “Confirm”. </w:t>
      </w:r>
    </w:p>
    <w:p w:rsidR="00F93556" w:rsidRDefault="00F93556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changing the avatar, the user dose not </w:t>
      </w:r>
      <w:r>
        <w:rPr>
          <w:rFonts w:ascii="Arial" w:hAnsi="Arial" w:cs="Arial"/>
          <w:sz w:val="24"/>
        </w:rPr>
        <w:t>click “Change Email” input box</w:t>
      </w:r>
      <w:r>
        <w:rPr>
          <w:rFonts w:ascii="Arial" w:hAnsi="Arial" w:cs="Arial"/>
          <w:sz w:val="24"/>
        </w:rPr>
        <w:t xml:space="preserve"> but directly </w:t>
      </w:r>
      <w:r>
        <w:rPr>
          <w:rFonts w:ascii="Arial" w:hAnsi="Arial" w:cs="Arial"/>
          <w:sz w:val="24"/>
        </w:rPr>
        <w:t>clicks “Change Password” input box</w:t>
      </w:r>
      <w:r>
        <w:rPr>
          <w:rFonts w:ascii="Arial" w:hAnsi="Arial" w:cs="Arial"/>
          <w:sz w:val="24"/>
        </w:rPr>
        <w:t>.</w:t>
      </w:r>
    </w:p>
    <w:p w:rsidR="00F93556" w:rsidRDefault="00677AF9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changing the avatar, the user click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“Change Email” input box</w:t>
      </w:r>
      <w:r>
        <w:rPr>
          <w:rFonts w:ascii="Arial" w:hAnsi="Arial" w:cs="Arial"/>
          <w:sz w:val="24"/>
        </w:rPr>
        <w:t xml:space="preserve">. The user </w:t>
      </w:r>
      <w:r>
        <w:rPr>
          <w:rFonts w:ascii="Arial" w:hAnsi="Arial" w:cs="Arial"/>
          <w:sz w:val="24"/>
        </w:rPr>
        <w:t xml:space="preserve">types in a new email address, which is </w:t>
      </w:r>
      <w:r>
        <w:rPr>
          <w:rFonts w:ascii="Arial" w:hAnsi="Arial" w:cs="Arial"/>
          <w:sz w:val="24"/>
        </w:rPr>
        <w:t>invalid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The user is prompted to type in another email address, which is validated.</w:t>
      </w:r>
    </w:p>
    <w:p w:rsidR="00677AF9" w:rsidRDefault="00677AF9" w:rsidP="00677AF9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changing the avatar</w:t>
      </w:r>
      <w:r>
        <w:rPr>
          <w:rFonts w:ascii="Arial" w:hAnsi="Arial" w:cs="Arial"/>
          <w:sz w:val="24"/>
        </w:rPr>
        <w:t xml:space="preserve"> and email</w:t>
      </w:r>
      <w:r>
        <w:rPr>
          <w:rFonts w:ascii="Arial" w:hAnsi="Arial" w:cs="Arial"/>
          <w:sz w:val="24"/>
        </w:rPr>
        <w:t>, the user dose not click “Change Password” input box</w:t>
      </w:r>
      <w:r>
        <w:rPr>
          <w:rFonts w:ascii="Arial" w:hAnsi="Arial" w:cs="Arial"/>
          <w:sz w:val="24"/>
        </w:rPr>
        <w:t xml:space="preserve"> but directly </w:t>
      </w:r>
      <w:r>
        <w:rPr>
          <w:rFonts w:ascii="Arial" w:hAnsi="Arial" w:cs="Arial"/>
          <w:sz w:val="24"/>
        </w:rPr>
        <w:t>clicks “Confirm”</w:t>
      </w:r>
      <w:r>
        <w:rPr>
          <w:rFonts w:ascii="Arial" w:hAnsi="Arial" w:cs="Arial"/>
          <w:sz w:val="24"/>
        </w:rPr>
        <w:t>. T</w:t>
      </w:r>
      <w:r>
        <w:rPr>
          <w:rFonts w:ascii="Arial" w:hAnsi="Arial" w:cs="Arial"/>
          <w:sz w:val="24"/>
        </w:rPr>
        <w:t>he new personal particular is displayed.</w:t>
      </w:r>
    </w:p>
    <w:p w:rsidR="00677AF9" w:rsidRPr="00F93556" w:rsidRDefault="00677AF9" w:rsidP="00F93556">
      <w:pPr>
        <w:pStyle w:val="a4"/>
        <w:numPr>
          <w:ilvl w:val="0"/>
          <w:numId w:val="4"/>
        </w:numPr>
        <w:spacing w:beforeLines="0" w:before="0"/>
        <w:ind w:firstLineChars="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>he user first glances through all the buttons displayed on the change personal particular page without clicking anything. After that, the user modifies the avatar, email address, and the password.</w:t>
      </w:r>
      <w:bookmarkStart w:id="0" w:name="_GoBack"/>
      <w:bookmarkEnd w:id="0"/>
    </w:p>
    <w:sectPr w:rsidR="00677AF9" w:rsidRPr="00F93556" w:rsidSect="00677F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C5F"/>
    <w:multiLevelType w:val="hybridMultilevel"/>
    <w:tmpl w:val="58063644"/>
    <w:lvl w:ilvl="0" w:tplc="615ED3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95493"/>
    <w:multiLevelType w:val="hybridMultilevel"/>
    <w:tmpl w:val="6E5A09D6"/>
    <w:lvl w:ilvl="0" w:tplc="B45CDC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92866"/>
    <w:multiLevelType w:val="hybridMultilevel"/>
    <w:tmpl w:val="687E120C"/>
    <w:lvl w:ilvl="0" w:tplc="B4A6C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D2793"/>
    <w:multiLevelType w:val="hybridMultilevel"/>
    <w:tmpl w:val="687E120C"/>
    <w:lvl w:ilvl="0" w:tplc="B4A6C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37"/>
    <w:rsid w:val="000009CB"/>
    <w:rsid w:val="00002070"/>
    <w:rsid w:val="00013BE3"/>
    <w:rsid w:val="00016047"/>
    <w:rsid w:val="00031F9E"/>
    <w:rsid w:val="00045F64"/>
    <w:rsid w:val="00063D11"/>
    <w:rsid w:val="000A2588"/>
    <w:rsid w:val="000A48F5"/>
    <w:rsid w:val="000D61FB"/>
    <w:rsid w:val="000E0DF5"/>
    <w:rsid w:val="000F259B"/>
    <w:rsid w:val="0010470B"/>
    <w:rsid w:val="0013532A"/>
    <w:rsid w:val="00154BF0"/>
    <w:rsid w:val="001851FA"/>
    <w:rsid w:val="001B1818"/>
    <w:rsid w:val="001B42C3"/>
    <w:rsid w:val="001C448D"/>
    <w:rsid w:val="0021461F"/>
    <w:rsid w:val="002203EC"/>
    <w:rsid w:val="00256421"/>
    <w:rsid w:val="00260AA0"/>
    <w:rsid w:val="00287858"/>
    <w:rsid w:val="002915A8"/>
    <w:rsid w:val="002B59EF"/>
    <w:rsid w:val="002B605C"/>
    <w:rsid w:val="002D0445"/>
    <w:rsid w:val="002D04A9"/>
    <w:rsid w:val="002D1CF0"/>
    <w:rsid w:val="002E1F7D"/>
    <w:rsid w:val="0033252D"/>
    <w:rsid w:val="00334688"/>
    <w:rsid w:val="00354D60"/>
    <w:rsid w:val="003561DD"/>
    <w:rsid w:val="00356F35"/>
    <w:rsid w:val="00370B06"/>
    <w:rsid w:val="003A2FC3"/>
    <w:rsid w:val="003B31CA"/>
    <w:rsid w:val="003C37F9"/>
    <w:rsid w:val="00400657"/>
    <w:rsid w:val="00411F09"/>
    <w:rsid w:val="00416C3A"/>
    <w:rsid w:val="004266F7"/>
    <w:rsid w:val="00427163"/>
    <w:rsid w:val="00431234"/>
    <w:rsid w:val="0046471F"/>
    <w:rsid w:val="0049210C"/>
    <w:rsid w:val="004D0BB9"/>
    <w:rsid w:val="004F7515"/>
    <w:rsid w:val="00506821"/>
    <w:rsid w:val="00511A83"/>
    <w:rsid w:val="00513742"/>
    <w:rsid w:val="00527541"/>
    <w:rsid w:val="00536445"/>
    <w:rsid w:val="00572DAC"/>
    <w:rsid w:val="00574E81"/>
    <w:rsid w:val="0057766A"/>
    <w:rsid w:val="005821D9"/>
    <w:rsid w:val="00584AB2"/>
    <w:rsid w:val="005B3573"/>
    <w:rsid w:val="005E21EB"/>
    <w:rsid w:val="005E256B"/>
    <w:rsid w:val="006172A5"/>
    <w:rsid w:val="006566C5"/>
    <w:rsid w:val="006701DA"/>
    <w:rsid w:val="00677AF9"/>
    <w:rsid w:val="00677FEA"/>
    <w:rsid w:val="006901C9"/>
    <w:rsid w:val="00696E76"/>
    <w:rsid w:val="006C5933"/>
    <w:rsid w:val="006D077E"/>
    <w:rsid w:val="006D1F0B"/>
    <w:rsid w:val="0070629E"/>
    <w:rsid w:val="007128E0"/>
    <w:rsid w:val="00721ABF"/>
    <w:rsid w:val="00725C82"/>
    <w:rsid w:val="007372B6"/>
    <w:rsid w:val="00767EF5"/>
    <w:rsid w:val="00771804"/>
    <w:rsid w:val="0078189D"/>
    <w:rsid w:val="00791A17"/>
    <w:rsid w:val="00794F33"/>
    <w:rsid w:val="007A09A2"/>
    <w:rsid w:val="007B250B"/>
    <w:rsid w:val="007B2EAD"/>
    <w:rsid w:val="007B60DD"/>
    <w:rsid w:val="007E6A22"/>
    <w:rsid w:val="007F3848"/>
    <w:rsid w:val="00805F1E"/>
    <w:rsid w:val="0084117E"/>
    <w:rsid w:val="00853B70"/>
    <w:rsid w:val="00864FFE"/>
    <w:rsid w:val="008827FF"/>
    <w:rsid w:val="008E0DB9"/>
    <w:rsid w:val="00900032"/>
    <w:rsid w:val="009337AF"/>
    <w:rsid w:val="00950273"/>
    <w:rsid w:val="00952166"/>
    <w:rsid w:val="00964749"/>
    <w:rsid w:val="00981514"/>
    <w:rsid w:val="009825E6"/>
    <w:rsid w:val="009A586E"/>
    <w:rsid w:val="009B4D7B"/>
    <w:rsid w:val="009B6325"/>
    <w:rsid w:val="009B6382"/>
    <w:rsid w:val="009B6F39"/>
    <w:rsid w:val="009D691B"/>
    <w:rsid w:val="009F5A48"/>
    <w:rsid w:val="00A071AE"/>
    <w:rsid w:val="00A210C8"/>
    <w:rsid w:val="00A4269C"/>
    <w:rsid w:val="00A718DC"/>
    <w:rsid w:val="00A85AD0"/>
    <w:rsid w:val="00AD03D5"/>
    <w:rsid w:val="00AE0437"/>
    <w:rsid w:val="00AE066E"/>
    <w:rsid w:val="00AE13BD"/>
    <w:rsid w:val="00AE3753"/>
    <w:rsid w:val="00AE7FF8"/>
    <w:rsid w:val="00AF497C"/>
    <w:rsid w:val="00AF722F"/>
    <w:rsid w:val="00B14E07"/>
    <w:rsid w:val="00B32736"/>
    <w:rsid w:val="00B43F21"/>
    <w:rsid w:val="00BA2E83"/>
    <w:rsid w:val="00BB3CB8"/>
    <w:rsid w:val="00BD6390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90F56"/>
    <w:rsid w:val="00CC23CD"/>
    <w:rsid w:val="00D047CD"/>
    <w:rsid w:val="00D05697"/>
    <w:rsid w:val="00D42CE9"/>
    <w:rsid w:val="00D4455E"/>
    <w:rsid w:val="00D50285"/>
    <w:rsid w:val="00DB077B"/>
    <w:rsid w:val="00DB5834"/>
    <w:rsid w:val="00DF75F0"/>
    <w:rsid w:val="00E179F5"/>
    <w:rsid w:val="00E320D3"/>
    <w:rsid w:val="00E4034E"/>
    <w:rsid w:val="00E55E51"/>
    <w:rsid w:val="00E717C9"/>
    <w:rsid w:val="00E72BE4"/>
    <w:rsid w:val="00E811B6"/>
    <w:rsid w:val="00E83EA5"/>
    <w:rsid w:val="00E84EEB"/>
    <w:rsid w:val="00E909F8"/>
    <w:rsid w:val="00ED0C8F"/>
    <w:rsid w:val="00EE6E2A"/>
    <w:rsid w:val="00F365C0"/>
    <w:rsid w:val="00F5647A"/>
    <w:rsid w:val="00F75BB4"/>
    <w:rsid w:val="00F86E3B"/>
    <w:rsid w:val="00F93556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9CB0"/>
  <w15:chartTrackingRefBased/>
  <w15:docId w15:val="{F8AAD1AC-7FCA-7A43-8595-041716A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AE1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吴子昂</dc:creator>
  <cp:keywords/>
  <dc:description/>
  <cp:lastModifiedBy>吴子昂</cp:lastModifiedBy>
  <cp:revision>3</cp:revision>
  <dcterms:created xsi:type="dcterms:W3CDTF">2018-11-03T08:15:00Z</dcterms:created>
  <dcterms:modified xsi:type="dcterms:W3CDTF">2018-11-03T08:36:00Z</dcterms:modified>
</cp:coreProperties>
</file>