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054" w:rsidRPr="0091505C" w:rsidRDefault="001F7054" w:rsidP="0091505C">
      <w:pPr>
        <w:spacing w:line="480" w:lineRule="auto"/>
        <w:rPr>
          <w:rFonts w:ascii="Times New Roman" w:hAnsi="Times New Roman" w:cs="Times New Roman"/>
          <w:b/>
          <w:sz w:val="24"/>
          <w:szCs w:val="24"/>
        </w:rPr>
      </w:pPr>
      <w:r w:rsidRPr="0091505C">
        <w:rPr>
          <w:rFonts w:ascii="Times New Roman" w:hAnsi="Times New Roman" w:cs="Times New Roman"/>
          <w:b/>
          <w:sz w:val="24"/>
          <w:szCs w:val="24"/>
        </w:rPr>
        <w:t>Solution:</w:t>
      </w:r>
    </w:p>
    <w:p w:rsidR="001F7054" w:rsidRPr="0091505C" w:rsidRDefault="001F7054" w:rsidP="0091505C">
      <w:pPr>
        <w:spacing w:line="480" w:lineRule="auto"/>
        <w:ind w:firstLineChars="200" w:firstLine="480"/>
        <w:rPr>
          <w:rFonts w:ascii="Times New Roman" w:hAnsi="Times New Roman" w:cs="Times New Roman"/>
          <w:sz w:val="24"/>
          <w:szCs w:val="24"/>
        </w:rPr>
      </w:pPr>
      <w:r w:rsidRPr="0091505C">
        <w:rPr>
          <w:rFonts w:ascii="Times New Roman" w:hAnsi="Times New Roman" w:cs="Times New Roman"/>
          <w:sz w:val="24"/>
          <w:szCs w:val="24"/>
        </w:rPr>
        <w:t>The solution we provide is an intelligent nitrogen level sensor integrated with the breathing regulator.</w:t>
      </w:r>
    </w:p>
    <w:p w:rsidR="001F7054" w:rsidRPr="0091505C" w:rsidRDefault="001F7054" w:rsidP="0091505C">
      <w:pPr>
        <w:spacing w:line="480" w:lineRule="auto"/>
        <w:ind w:firstLineChars="200" w:firstLine="480"/>
        <w:rPr>
          <w:rFonts w:ascii="Times New Roman" w:hAnsi="Times New Roman" w:cs="Times New Roman"/>
          <w:sz w:val="24"/>
          <w:szCs w:val="24"/>
        </w:rPr>
      </w:pPr>
      <w:r w:rsidRPr="0091505C">
        <w:rPr>
          <w:rFonts w:ascii="Times New Roman" w:hAnsi="Times New Roman" w:cs="Times New Roman"/>
          <w:sz w:val="24"/>
          <w:szCs w:val="24"/>
        </w:rPr>
        <w:t>The intelligent sensor contains two major components, one is the flow capacity and concentration sensor</w:t>
      </w:r>
      <w:r w:rsidRPr="0091505C">
        <w:rPr>
          <w:rFonts w:ascii="Times New Roman" w:hAnsi="Times New Roman" w:cs="Times New Roman"/>
          <w:sz w:val="24"/>
          <w:szCs w:val="24"/>
        </w:rPr>
        <w:t xml:space="preserve"> integrated with Bluetooth </w:t>
      </w:r>
      <w:r w:rsidR="006B7941" w:rsidRPr="0091505C">
        <w:rPr>
          <w:rFonts w:ascii="Times New Roman" w:hAnsi="Times New Roman" w:cs="Times New Roman"/>
          <w:sz w:val="24"/>
          <w:szCs w:val="24"/>
        </w:rPr>
        <w:t>adaptor</w:t>
      </w:r>
      <w:r w:rsidRPr="0091505C">
        <w:rPr>
          <w:rFonts w:ascii="Times New Roman" w:hAnsi="Times New Roman" w:cs="Times New Roman"/>
          <w:sz w:val="24"/>
          <w:szCs w:val="24"/>
        </w:rPr>
        <w:t xml:space="preserve">, the other is a preprogramed chip. The device will be integrated inside the breathing regulator </w:t>
      </w:r>
      <w:r w:rsidR="006B7941" w:rsidRPr="0091505C">
        <w:rPr>
          <w:rFonts w:ascii="Times New Roman" w:hAnsi="Times New Roman" w:cs="Times New Roman"/>
          <w:sz w:val="24"/>
          <w:szCs w:val="24"/>
        </w:rPr>
        <w:t>to record the absorbed nitrogen amount through each inhale and exhale</w:t>
      </w:r>
      <w:r w:rsidRPr="0091505C">
        <w:rPr>
          <w:rFonts w:ascii="Times New Roman" w:hAnsi="Times New Roman" w:cs="Times New Roman"/>
          <w:sz w:val="24"/>
          <w:szCs w:val="24"/>
        </w:rPr>
        <w:t>.</w:t>
      </w:r>
    </w:p>
    <w:p w:rsidR="006B7941" w:rsidRPr="0091505C" w:rsidRDefault="001F7054" w:rsidP="0091505C">
      <w:pPr>
        <w:spacing w:line="480" w:lineRule="auto"/>
        <w:ind w:firstLineChars="200" w:firstLine="480"/>
        <w:rPr>
          <w:rFonts w:ascii="Times New Roman" w:hAnsi="Times New Roman" w:cs="Times New Roman"/>
          <w:sz w:val="24"/>
          <w:szCs w:val="24"/>
        </w:rPr>
      </w:pPr>
      <w:r w:rsidRPr="0091505C">
        <w:rPr>
          <w:rFonts w:ascii="Times New Roman" w:hAnsi="Times New Roman" w:cs="Times New Roman"/>
          <w:sz w:val="24"/>
          <w:szCs w:val="24"/>
        </w:rPr>
        <w:t xml:space="preserve">Under initialization, the device will ask the user his/her body weight, then estimates the total volume of blood in the user’s body. When the user is underwater, the device will detect the flow speed of inhaling and exhaling along with the nitrogen concentration respectively, the computer calculates the exact amount of nitrogen of each whole breath, then derives the difference of the amount of nitrogen and add it up to the accumulated nitrogen. </w:t>
      </w:r>
      <w:r w:rsidR="0091505C" w:rsidRPr="0091505C">
        <w:rPr>
          <w:rFonts w:ascii="Times New Roman" w:hAnsi="Times New Roman" w:cs="Times New Roman"/>
          <w:sz w:val="24"/>
          <w:szCs w:val="24"/>
        </w:rPr>
        <w:t>The real-time information of blood nitrogen concentration will be sent to the dive computer integrated with preprogramed chip for calculating user’s body tolerance</w:t>
      </w:r>
      <w:r w:rsidRPr="0091505C">
        <w:rPr>
          <w:rFonts w:ascii="Times New Roman" w:hAnsi="Times New Roman" w:cs="Times New Roman"/>
          <w:sz w:val="24"/>
          <w:szCs w:val="24"/>
        </w:rPr>
        <w:t xml:space="preserve"> </w:t>
      </w:r>
      <w:r w:rsidR="0091505C" w:rsidRPr="0091505C">
        <w:rPr>
          <w:rFonts w:ascii="Times New Roman" w:hAnsi="Times New Roman" w:cs="Times New Roman"/>
          <w:sz w:val="24"/>
          <w:szCs w:val="24"/>
        </w:rPr>
        <w:t>of nitrogen.</w:t>
      </w:r>
    </w:p>
    <w:p w:rsidR="006B7941" w:rsidRPr="0091505C" w:rsidRDefault="006B7941" w:rsidP="0091505C">
      <w:pPr>
        <w:spacing w:line="480" w:lineRule="auto"/>
        <w:ind w:firstLineChars="200" w:firstLine="480"/>
        <w:rPr>
          <w:rFonts w:ascii="Times New Roman" w:hAnsi="Times New Roman" w:cs="Times New Roman"/>
          <w:sz w:val="24"/>
          <w:szCs w:val="24"/>
        </w:rPr>
      </w:pPr>
      <w:r w:rsidRPr="0091505C">
        <w:rPr>
          <w:rFonts w:ascii="Times New Roman" w:hAnsi="Times New Roman" w:cs="Times New Roman"/>
          <w:sz w:val="24"/>
          <w:szCs w:val="24"/>
        </w:rPr>
        <w:t xml:space="preserve">The dive computer’s lighting indicator will range from green, yellow to red depending on the </w:t>
      </w:r>
      <w:r w:rsidR="0091505C" w:rsidRPr="0091505C">
        <w:rPr>
          <w:rFonts w:ascii="Times New Roman" w:hAnsi="Times New Roman" w:cs="Times New Roman"/>
          <w:sz w:val="24"/>
          <w:szCs w:val="24"/>
        </w:rPr>
        <w:t xml:space="preserve">concentration of blood nitrogen. </w:t>
      </w:r>
    </w:p>
    <w:p w:rsidR="009910DD" w:rsidRPr="0091505C" w:rsidRDefault="001F7054" w:rsidP="0091505C">
      <w:pPr>
        <w:spacing w:line="480" w:lineRule="auto"/>
        <w:ind w:firstLineChars="200" w:firstLine="480"/>
        <w:rPr>
          <w:rFonts w:ascii="Times New Roman" w:hAnsi="Times New Roman" w:cs="Times New Roman"/>
          <w:sz w:val="24"/>
          <w:szCs w:val="24"/>
        </w:rPr>
      </w:pPr>
      <w:r w:rsidRPr="0091505C">
        <w:rPr>
          <w:rFonts w:ascii="Times New Roman" w:hAnsi="Times New Roman" w:cs="Times New Roman"/>
          <w:sz w:val="24"/>
          <w:szCs w:val="24"/>
        </w:rPr>
        <w:t xml:space="preserve">Once the accumulated nitrogen has reached the level that will soon go beyond the tolerance of the diver but still enables the diver enough time for safe surfacing, the </w:t>
      </w:r>
      <w:r w:rsidR="006B7941" w:rsidRPr="0091505C">
        <w:rPr>
          <w:rFonts w:ascii="Times New Roman" w:hAnsi="Times New Roman" w:cs="Times New Roman"/>
          <w:sz w:val="24"/>
          <w:szCs w:val="24"/>
        </w:rPr>
        <w:t>dive computer</w:t>
      </w:r>
      <w:r w:rsidRPr="0091505C">
        <w:rPr>
          <w:rFonts w:ascii="Times New Roman" w:hAnsi="Times New Roman" w:cs="Times New Roman"/>
          <w:sz w:val="24"/>
          <w:szCs w:val="24"/>
        </w:rPr>
        <w:t xml:space="preserve"> will alarm the diver by creating loud sound and beaming red lights to warn the diver. Then the diver will follow the instruction of the device to complete his/her safe stopping and finally, safe surfacing.</w:t>
      </w:r>
    </w:p>
    <w:p w:rsidR="001F7054" w:rsidRPr="0091505C" w:rsidRDefault="001F7054" w:rsidP="0091505C">
      <w:pPr>
        <w:spacing w:line="480" w:lineRule="auto"/>
        <w:ind w:firstLineChars="200" w:firstLine="480"/>
        <w:rPr>
          <w:rFonts w:ascii="Times New Roman" w:hAnsi="Times New Roman" w:cs="Times New Roman"/>
          <w:sz w:val="24"/>
          <w:szCs w:val="24"/>
        </w:rPr>
      </w:pPr>
      <w:bookmarkStart w:id="0" w:name="_GoBack"/>
      <w:bookmarkEnd w:id="0"/>
    </w:p>
    <w:p w:rsidR="001F7054" w:rsidRDefault="001F7054" w:rsidP="001F7054"/>
    <w:sectPr w:rsidR="001F70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CD4" w:rsidRDefault="000B1CD4" w:rsidP="001F7054">
      <w:pPr>
        <w:spacing w:after="0" w:line="240" w:lineRule="auto"/>
      </w:pPr>
      <w:r>
        <w:separator/>
      </w:r>
    </w:p>
  </w:endnote>
  <w:endnote w:type="continuationSeparator" w:id="0">
    <w:p w:rsidR="000B1CD4" w:rsidRDefault="000B1CD4" w:rsidP="001F7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CD4" w:rsidRDefault="000B1CD4" w:rsidP="001F7054">
      <w:pPr>
        <w:spacing w:after="0" w:line="240" w:lineRule="auto"/>
      </w:pPr>
      <w:r>
        <w:separator/>
      </w:r>
    </w:p>
  </w:footnote>
  <w:footnote w:type="continuationSeparator" w:id="0">
    <w:p w:rsidR="000B1CD4" w:rsidRDefault="000B1CD4" w:rsidP="001F70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546"/>
    <w:rsid w:val="000B1CD4"/>
    <w:rsid w:val="001F7054"/>
    <w:rsid w:val="006B7941"/>
    <w:rsid w:val="0091505C"/>
    <w:rsid w:val="009910DD"/>
    <w:rsid w:val="00F825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056AA"/>
  <w15:chartTrackingRefBased/>
  <w15:docId w15:val="{31D21858-14FC-4FB7-9A54-5F354043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705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F7054"/>
    <w:rPr>
      <w:sz w:val="18"/>
      <w:szCs w:val="18"/>
    </w:rPr>
  </w:style>
  <w:style w:type="paragraph" w:styleId="a5">
    <w:name w:val="footer"/>
    <w:basedOn w:val="a"/>
    <w:link w:val="a6"/>
    <w:uiPriority w:val="99"/>
    <w:unhideWhenUsed/>
    <w:rsid w:val="001F705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F70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HAO#</dc:creator>
  <cp:keywords/>
  <dc:description/>
  <cp:lastModifiedBy>#YONG HAO#</cp:lastModifiedBy>
  <cp:revision>2</cp:revision>
  <dcterms:created xsi:type="dcterms:W3CDTF">2017-10-11T09:13:00Z</dcterms:created>
  <dcterms:modified xsi:type="dcterms:W3CDTF">2017-10-11T09:41:00Z</dcterms:modified>
</cp:coreProperties>
</file>