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B7C97E" w14:textId="77777777" w:rsidR="007D13C4" w:rsidRDefault="00F00767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 xml:space="preserve">Maths (Advocate: Thiago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Viana</w:t>
      </w:r>
      <w:proofErr w:type="spellEnd"/>
      <w:r>
        <w:rPr>
          <w:rFonts w:ascii="Arial" w:eastAsia="Arial" w:hAnsi="Arial" w:cs="Arial"/>
          <w:b/>
          <w:sz w:val="28"/>
          <w:szCs w:val="28"/>
        </w:rPr>
        <w:t>)</w:t>
      </w:r>
      <w:bookmarkStart w:id="1" w:name="_GoBack"/>
      <w:bookmarkEnd w:id="1"/>
    </w:p>
    <w:p w14:paraId="76B9891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6CD188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Calculate the greatest common divisor and least common multiple of a given </w:t>
      </w:r>
      <w:commentRangeStart w:id="2"/>
      <w:r>
        <w:rPr>
          <w:rFonts w:ascii="Arial" w:eastAsia="Arial" w:hAnsi="Arial" w:cs="Arial"/>
          <w:b/>
          <w:sz w:val="22"/>
          <w:szCs w:val="22"/>
        </w:rPr>
        <w:t>pair of numbers.</w:t>
      </w:r>
      <w:commentRangeEnd w:id="2"/>
      <w:r w:rsidR="00AC33A2">
        <w:rPr>
          <w:rStyle w:val="CommentReference"/>
        </w:rPr>
        <w:commentReference w:id="2"/>
      </w:r>
    </w:p>
    <w:tbl>
      <w:tblPr>
        <w:tblStyle w:val="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350BF57" w14:textId="77777777">
        <w:tc>
          <w:tcPr>
            <w:tcW w:w="15390" w:type="dxa"/>
          </w:tcPr>
          <w:p w14:paraId="4533303D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9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https://github.com/HORNETJOE/Mathematics</w:t>
              </w:r>
            </w:hyperlink>
          </w:p>
          <w:p w14:paraId="57CE6049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6124283F" w14:textId="77777777">
        <w:tc>
          <w:tcPr>
            <w:tcW w:w="15390" w:type="dxa"/>
          </w:tcPr>
          <w:p w14:paraId="6BC938E1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link above will direct to the maths repository which contains a calculation that will calculate the greatest common divisor and least common multiple of a given pair of numbers.</w:t>
            </w:r>
          </w:p>
          <w:p w14:paraId="21980C7F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328D6F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0CCD3E0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CE8E6AF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a0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181888DF" w14:textId="77777777">
        <w:tc>
          <w:tcPr>
            <w:tcW w:w="15390" w:type="dxa"/>
          </w:tcPr>
          <w:p w14:paraId="2DE684CB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0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https://github.com/HORNETJOE/Mathematics</w:t>
              </w:r>
            </w:hyperlink>
          </w:p>
          <w:p w14:paraId="7F812294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4023CFC5" w14:textId="77777777">
        <w:tc>
          <w:tcPr>
            <w:tcW w:w="15390" w:type="dxa"/>
          </w:tcPr>
          <w:p w14:paraId="0047854B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link above will direct to the maths repository which contains </w:t>
            </w:r>
          </w:p>
          <w:p w14:paraId="52D13D26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8E68F2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00FD70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B87F3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a1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1E6AAA5" w14:textId="77777777">
        <w:tc>
          <w:tcPr>
            <w:tcW w:w="15390" w:type="dxa"/>
          </w:tcPr>
          <w:p w14:paraId="12F5DEEB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1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https://github.com/HORNETJOE/Mathematics</w:t>
              </w:r>
            </w:hyperlink>
          </w:p>
          <w:p w14:paraId="7D758E72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42A8C6D5" w14:textId="77777777">
        <w:tc>
          <w:tcPr>
            <w:tcW w:w="15390" w:type="dxa"/>
          </w:tcPr>
          <w:p w14:paraId="292D3FE7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Please provide a short (between 3 to 8 well considered, full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y proofread and reflected sentences) explanation that justifies why the evidence/links you have provided is suitable as evidence of this requirement </w:t>
            </w:r>
          </w:p>
          <w:p w14:paraId="47F95117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FE0AD4C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965273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EEE7B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a2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4805A3D" w14:textId="77777777">
        <w:tc>
          <w:tcPr>
            <w:tcW w:w="15390" w:type="dxa"/>
          </w:tcPr>
          <w:p w14:paraId="142FBBAE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2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https://github.com/HORNETJOE/Mathematics</w:t>
              </w:r>
            </w:hyperlink>
          </w:p>
          <w:p w14:paraId="063FB145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D13C4" w14:paraId="635FD09D" w14:textId="77777777">
        <w:tc>
          <w:tcPr>
            <w:tcW w:w="15390" w:type="dxa"/>
          </w:tcPr>
          <w:p w14:paraId="5B12BC83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8D6CC12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DD2FD7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52527D5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19E8A8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3551C7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Identify simple shapes using co-ordinate </w:t>
      </w:r>
      <w:r>
        <w:rPr>
          <w:rFonts w:ascii="Arial" w:eastAsia="Arial" w:hAnsi="Arial" w:cs="Arial"/>
          <w:b/>
          <w:sz w:val="22"/>
          <w:szCs w:val="22"/>
        </w:rPr>
        <w:t>geometry.</w:t>
      </w:r>
    </w:p>
    <w:tbl>
      <w:tblPr>
        <w:tblStyle w:val="a3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06536AE" w14:textId="77777777">
        <w:tc>
          <w:tcPr>
            <w:tcW w:w="15390" w:type="dxa"/>
          </w:tcPr>
          <w:p w14:paraId="6A8F3F58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3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https://github.com/HORNETJOE/Mathematics</w:t>
              </w:r>
            </w:hyperlink>
          </w:p>
          <w:p w14:paraId="147DFD25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D13C4" w14:paraId="13C15323" w14:textId="77777777">
        <w:tc>
          <w:tcPr>
            <w:tcW w:w="15390" w:type="dxa"/>
          </w:tcPr>
          <w:p w14:paraId="05EF7A92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F3DDFD8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A9F2E3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7BDFA2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5E31BCB2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Determine shape parameters using appropria</w:t>
      </w:r>
      <w:r>
        <w:rPr>
          <w:rFonts w:ascii="Arial" w:eastAsia="Arial" w:hAnsi="Arial" w:cs="Arial"/>
          <w:b/>
          <w:sz w:val="22"/>
          <w:szCs w:val="22"/>
        </w:rPr>
        <w:t>te vector methods.</w:t>
      </w:r>
    </w:p>
    <w:tbl>
      <w:tblPr>
        <w:tblStyle w:val="a4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4ACD6748" w14:textId="77777777">
        <w:tc>
          <w:tcPr>
            <w:tcW w:w="15390" w:type="dxa"/>
          </w:tcPr>
          <w:p w14:paraId="3520EA68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1FDE6FBA" w14:textId="77777777">
        <w:tc>
          <w:tcPr>
            <w:tcW w:w="15390" w:type="dxa"/>
          </w:tcPr>
          <w:p w14:paraId="45000448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2CB110CE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370F19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EF0D81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89FBB7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a5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0508151" w14:textId="77777777">
        <w:tc>
          <w:tcPr>
            <w:tcW w:w="15390" w:type="dxa"/>
          </w:tcPr>
          <w:p w14:paraId="32E75910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029EC68D" w14:textId="77777777">
        <w:tc>
          <w:tcPr>
            <w:tcW w:w="15390" w:type="dxa"/>
          </w:tcPr>
          <w:p w14:paraId="5B7DFDB4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0B7AD735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033CED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E92C9B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052ABB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a6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60B4DCA" w14:textId="77777777">
        <w:tc>
          <w:tcPr>
            <w:tcW w:w="15390" w:type="dxa"/>
          </w:tcPr>
          <w:p w14:paraId="5E921A64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4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https://github.com/HORNETJOE/Mathematics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7D13C4" w14:paraId="5B93BBA5" w14:textId="77777777">
        <w:tc>
          <w:tcPr>
            <w:tcW w:w="15390" w:type="dxa"/>
          </w:tcPr>
          <w:p w14:paraId="1AB40199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provided is suitable as evidence of this requirement </w:t>
            </w:r>
          </w:p>
          <w:p w14:paraId="06ADFB70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D929F7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CFCF2CD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5EFB500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A3A072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F31C24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F80154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a7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25C4555D" w14:textId="77777777">
        <w:tc>
          <w:tcPr>
            <w:tcW w:w="15390" w:type="dxa"/>
          </w:tcPr>
          <w:p w14:paraId="3F57C8EF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 </w:t>
            </w:r>
          </w:p>
        </w:tc>
      </w:tr>
      <w:tr w:rsidR="007D13C4" w14:paraId="0470F04D" w14:textId="77777777">
        <w:tc>
          <w:tcPr>
            <w:tcW w:w="15390" w:type="dxa"/>
          </w:tcPr>
          <w:p w14:paraId="780B90C5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6EBDDA69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BBF5AB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70806C7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9F8FA81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a8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3767C34" w14:textId="77777777">
        <w:tc>
          <w:tcPr>
            <w:tcW w:w="15390" w:type="dxa"/>
          </w:tcPr>
          <w:p w14:paraId="2FAEE43B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713C9D6E" w14:textId="77777777">
        <w:tc>
          <w:tcPr>
            <w:tcW w:w="15390" w:type="dxa"/>
          </w:tcPr>
          <w:p w14:paraId="5387CFC0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1C39D211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D707B33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F331F4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0743D923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a9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CFF0111" w14:textId="77777777">
        <w:tc>
          <w:tcPr>
            <w:tcW w:w="15390" w:type="dxa"/>
          </w:tcPr>
          <w:p w14:paraId="50EDCE3C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5">
              <w:r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https://github.com/HORNETJOE/Project01</w:t>
              </w:r>
            </w:hyperlink>
          </w:p>
          <w:p w14:paraId="4E0DA851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D13C4" w14:paraId="51A5AA50" w14:textId="77777777">
        <w:tc>
          <w:tcPr>
            <w:tcW w:w="15390" w:type="dxa"/>
          </w:tcPr>
          <w:p w14:paraId="5DD8DA9E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6347B989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B83AE54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5C3C29A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220D71FA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a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6959AFD1" w14:textId="77777777">
        <w:tc>
          <w:tcPr>
            <w:tcW w:w="15390" w:type="dxa"/>
          </w:tcPr>
          <w:p w14:paraId="78DA4A1A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0D1D32DA" w14:textId="77777777">
        <w:tc>
          <w:tcPr>
            <w:tcW w:w="15390" w:type="dxa"/>
          </w:tcPr>
          <w:p w14:paraId="30BAE62E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</w:tbl>
    <w:p w14:paraId="34349B4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134E01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4856CCE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DABF93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5985BAA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A559D08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ab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719BFC84" w14:textId="77777777">
        <w:tc>
          <w:tcPr>
            <w:tcW w:w="15390" w:type="dxa"/>
          </w:tcPr>
          <w:p w14:paraId="41764759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3B15271C" w14:textId="77777777">
        <w:tc>
          <w:tcPr>
            <w:tcW w:w="15390" w:type="dxa"/>
          </w:tcPr>
          <w:p w14:paraId="08335655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3483B074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58A3643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1250810F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573D253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ac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59E50375" w14:textId="77777777">
        <w:tc>
          <w:tcPr>
            <w:tcW w:w="15390" w:type="dxa"/>
          </w:tcPr>
          <w:p w14:paraId="375884A2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7323DC6B" w14:textId="77777777">
        <w:tc>
          <w:tcPr>
            <w:tcW w:w="15390" w:type="dxa"/>
          </w:tcPr>
          <w:p w14:paraId="41C279B8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5CC455FE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1CBEB55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70FFC76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B5519E0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ad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0F0FA72" w14:textId="77777777">
        <w:tc>
          <w:tcPr>
            <w:tcW w:w="15390" w:type="dxa"/>
          </w:tcPr>
          <w:p w14:paraId="1ACE8C81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21EB2095" w14:textId="77777777">
        <w:tc>
          <w:tcPr>
            <w:tcW w:w="15390" w:type="dxa"/>
          </w:tcPr>
          <w:p w14:paraId="37C4A921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0E9915EF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44DB4C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41DA038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3F986155" w14:textId="77777777" w:rsidR="007D13C4" w:rsidRDefault="00F00767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ae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7D13C4" w14:paraId="099D9230" w14:textId="77777777">
        <w:tc>
          <w:tcPr>
            <w:tcW w:w="15390" w:type="dxa"/>
          </w:tcPr>
          <w:p w14:paraId="53DABD50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</w:tc>
      </w:tr>
      <w:tr w:rsidR="007D13C4" w14:paraId="764EA4A9" w14:textId="77777777">
        <w:tc>
          <w:tcPr>
            <w:tcW w:w="15390" w:type="dxa"/>
          </w:tcPr>
          <w:p w14:paraId="7CFDF308" w14:textId="77777777" w:rsidR="007D13C4" w:rsidRDefault="00F0076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To be completed </w:t>
            </w:r>
          </w:p>
          <w:p w14:paraId="35617191" w14:textId="77777777" w:rsidR="007D13C4" w:rsidRDefault="007D13C4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20FD132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73D930EB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6E36ABB1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p w14:paraId="42659D1C" w14:textId="77777777" w:rsidR="007D13C4" w:rsidRDefault="007D13C4">
      <w:pPr>
        <w:rPr>
          <w:rFonts w:ascii="Arial" w:eastAsia="Arial" w:hAnsi="Arial" w:cs="Arial"/>
          <w:b/>
          <w:sz w:val="22"/>
          <w:szCs w:val="22"/>
        </w:rPr>
      </w:pPr>
    </w:p>
    <w:sectPr w:rsidR="007D13C4">
      <w:headerReference w:type="default" r:id="rId16"/>
      <w:footerReference w:type="even" r:id="rId17"/>
      <w:footerReference w:type="default" r:id="rId18"/>
      <w:pgSz w:w="16840" w:h="11900"/>
      <w:pgMar w:top="2160" w:right="720" w:bottom="432" w:left="720" w:header="288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oe Williams" w:date="2018-02-21T11:01:00Z" w:initials="JW">
    <w:p w14:paraId="44474847" w14:textId="77777777" w:rsidR="00AC33A2" w:rsidRDefault="00AC33A2">
      <w:pPr>
        <w:pStyle w:val="CommentText"/>
      </w:pPr>
      <w:r>
        <w:rPr>
          <w:rStyle w:val="CommentReference"/>
        </w:rPr>
        <w:annotationRef/>
      </w:r>
      <w:r>
        <w:t>Mapping walkthrough document in USB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47484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0D632" w14:textId="77777777" w:rsidR="00000000" w:rsidRDefault="00F00767">
      <w:r>
        <w:separator/>
      </w:r>
    </w:p>
  </w:endnote>
  <w:endnote w:type="continuationSeparator" w:id="0">
    <w:p w14:paraId="7BB0E56C" w14:textId="77777777" w:rsidR="00000000" w:rsidRDefault="00F0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E2335" w14:textId="77777777" w:rsidR="007D13C4" w:rsidRDefault="00F00767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end"/>
    </w:r>
  </w:p>
  <w:p w14:paraId="62E97DE5" w14:textId="77777777" w:rsidR="007D13C4" w:rsidRDefault="007D13C4">
    <w:pPr>
      <w:tabs>
        <w:tab w:val="center" w:pos="4513"/>
        <w:tab w:val="right" w:pos="902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83FD7" w14:textId="1F85D935" w:rsidR="007D13C4" w:rsidRDefault="00F00767">
    <w:pPr>
      <w:tabs>
        <w:tab w:val="center" w:pos="4513"/>
        <w:tab w:val="right" w:pos="9026"/>
      </w:tabs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 w:rsidR="00AC33A2">
      <w:rPr>
        <w:rFonts w:ascii="Arial" w:eastAsia="Arial" w:hAnsi="Arial" w:cs="Arial"/>
        <w:color w:val="7F7F7F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7F7F7F"/>
        <w:sz w:val="20"/>
        <w:szCs w:val="20"/>
      </w:rPr>
      <w:t>3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  <w:p w14:paraId="5375FAB7" w14:textId="77777777" w:rsidR="007D13C4" w:rsidRDefault="007D13C4">
    <w:pPr>
      <w:tabs>
        <w:tab w:val="center" w:pos="4513"/>
        <w:tab w:val="right" w:pos="9026"/>
      </w:tabs>
      <w:ind w:right="360"/>
      <w:rPr>
        <w:sz w:val="20"/>
        <w:szCs w:val="20"/>
      </w:rPr>
    </w:pPr>
  </w:p>
  <w:tbl>
    <w:tblPr>
      <w:tblStyle w:val="af0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75"/>
      <w:gridCol w:w="6975"/>
    </w:tblGrid>
    <w:tr w:rsidR="007D13C4" w14:paraId="58423417" w14:textId="77777777">
      <w:tc>
        <w:tcPr>
          <w:tcW w:w="6975" w:type="dxa"/>
        </w:tcPr>
        <w:p w14:paraId="70200FA0" w14:textId="77777777" w:rsidR="007D13C4" w:rsidRDefault="00F00767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  <w:r>
            <w:rPr>
              <w:rFonts w:ascii="Arial" w:eastAsia="Arial" w:hAnsi="Arial" w:cs="Arial"/>
              <w:color w:val="7F7F7F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19046277" w14:textId="77777777" w:rsidR="007D13C4" w:rsidRDefault="007D13C4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</w:p>
      </w:tc>
    </w:tr>
  </w:tbl>
  <w:p w14:paraId="7ED52D6B" w14:textId="77777777" w:rsidR="007D13C4" w:rsidRDefault="007D13C4">
    <w:pPr>
      <w:tabs>
        <w:tab w:val="center" w:pos="4513"/>
        <w:tab w:val="right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56AE3" w14:textId="77777777" w:rsidR="00000000" w:rsidRDefault="00F00767">
      <w:r>
        <w:separator/>
      </w:r>
    </w:p>
  </w:footnote>
  <w:footnote w:type="continuationSeparator" w:id="0">
    <w:p w14:paraId="75903373" w14:textId="77777777" w:rsidR="00000000" w:rsidRDefault="00F00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629A4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  <w:tbl>
    <w:tblPr>
      <w:tblStyle w:val="af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10782"/>
    </w:tblGrid>
    <w:tr w:rsidR="007D13C4" w14:paraId="2658C9D9" w14:textId="77777777">
      <w:trPr>
        <w:trHeight w:val="860"/>
      </w:trPr>
      <w:tc>
        <w:tcPr>
          <w:tcW w:w="13950" w:type="dxa"/>
          <w:gridSpan w:val="2"/>
          <w:vAlign w:val="center"/>
        </w:tcPr>
        <w:p w14:paraId="36884F59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7D13C4" w14:paraId="79E626EC" w14:textId="77777777">
      <w:tc>
        <w:tcPr>
          <w:tcW w:w="3168" w:type="dxa"/>
        </w:tcPr>
        <w:p w14:paraId="37444C5F" w14:textId="77777777" w:rsidR="007D13C4" w:rsidRDefault="00F00767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14:paraId="52329760" w14:textId="77777777" w:rsidR="007D13C4" w:rsidRDefault="00F00767">
          <w:pPr>
            <w:tabs>
              <w:tab w:val="center" w:pos="4513"/>
              <w:tab w:val="right" w:pos="902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Williams, Joe </w:t>
          </w:r>
        </w:p>
      </w:tc>
    </w:tr>
  </w:tbl>
  <w:p w14:paraId="0D701EE7" w14:textId="77777777" w:rsidR="007D13C4" w:rsidRDefault="007D13C4">
    <w:pPr>
      <w:tabs>
        <w:tab w:val="center" w:pos="4513"/>
        <w:tab w:val="right" w:pos="9026"/>
      </w:tabs>
      <w:rPr>
        <w:b/>
        <w:sz w:val="32"/>
        <w:szCs w:val="32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e Williams">
    <w15:presenceInfo w15:providerId="AD" w15:userId="S-1-5-21-343627720-1602901967-401734262-1473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13C4"/>
    <w:rsid w:val="007D13C4"/>
    <w:rsid w:val="00AC33A2"/>
    <w:rsid w:val="00F0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0EC2"/>
  <w15:docId w15:val="{47014F3D-7FAC-43C1-BF25-AB0063F8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AC33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3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3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3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3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3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github.com/HORNETJOE/Mathematics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hyperlink" Target="https://github.com/HORNETJOE/Mathematic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HORNETJOE/Mathemati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ORNETJOE/Project01" TargetMode="External"/><Relationship Id="rId10" Type="http://schemas.openxmlformats.org/officeDocument/2006/relationships/hyperlink" Target="https://github.com/HORNETJOE/Mathematic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ORNETJOE/Mathematics" TargetMode="External"/><Relationship Id="rId14" Type="http://schemas.openxmlformats.org/officeDocument/2006/relationships/hyperlink" Target="https://github.com/HORNETJOE/Mathe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D6952-708A-4907-9915-594BE27A7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Williams</cp:lastModifiedBy>
  <cp:revision>3</cp:revision>
  <dcterms:created xsi:type="dcterms:W3CDTF">2018-02-21T09:10:00Z</dcterms:created>
  <dcterms:modified xsi:type="dcterms:W3CDTF">2018-02-21T13:25:00Z</dcterms:modified>
</cp:coreProperties>
</file>