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Programming (Advocate: Manish Gadhvi)</w:t>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Provide a definition of what an algorithm is and outline the process in building an application.</w:t>
      </w:r>
    </w:p>
    <w:tbl>
      <w:tblPr>
        <w:tblStyle w:val="Table1"/>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hyperlink r:id="rId6">
              <w:r w:rsidDel="00000000" w:rsidR="00000000" w:rsidRPr="00000000">
                <w:rPr>
                  <w:color w:val="0000ff"/>
                  <w:u w:val="single"/>
                  <w:rtl w:val="0"/>
                </w:rPr>
                <w:t xml:space="preserve">https://github.com/HORNETJOE/Glossary-of-tech-terms/blob/master/README.md#algorithm</w:t>
              </w:r>
            </w:hyperlink>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The first link above is an example of what an algorithm is and will give an example of one. It will direct to the glossary of tech terms which contains a short definition of the word algorithm. The glossary also contains an explanation as to how an algorithm is used during development. The second link will show an example of algorithm using project 1 flowchart.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Give explanations of what procedural, object orientated and event driven paradigms are; their characteristics and the relationship between them.</w:t>
      </w:r>
    </w:p>
    <w:tbl>
      <w:tblPr>
        <w:tblStyle w:val="Table2"/>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hyperlink r:id="rId7">
              <w:r w:rsidDel="00000000" w:rsidR="00000000" w:rsidRPr="00000000">
                <w:rPr>
                  <w:color w:val="0000ff"/>
                  <w:u w:val="single"/>
                  <w:rtl w:val="0"/>
                </w:rPr>
                <w:t xml:space="preserve">https://github.com/HORNETJOE/Glossary-of-tech-terms/blob/master/README.md#procedural</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The link above has a list of tech terms that are used during projects and contains  a short definition of what procedural, Object oriented and event driven paradigms are.</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Write a program that implements an algorithm using an IDE.</w:t>
      </w:r>
    </w:p>
    <w:tbl>
      <w:tblPr>
        <w:tblStyle w:val="Table3"/>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hyperlink r:id="rId8">
              <w:r w:rsidDel="00000000" w:rsidR="00000000" w:rsidRPr="00000000">
                <w:rPr>
                  <w:color w:val="0000ff"/>
                  <w:u w:val="single"/>
                  <w:rtl w:val="0"/>
                </w:rPr>
                <w:t xml:space="preserve">https://github.com/HORNETJOE/Project-3/blob/master/README.md#example-of-the-ide-that-was-used-during-the-development</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show that a IDE was used to implement an algorithm into an application.</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Explain the debugging process and explain the debugging facilities available in the IDE.</w:t>
      </w:r>
    </w:p>
    <w:tbl>
      <w:tblPr>
        <w:tblStyle w:val="Table4"/>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bookmarkStart w:colFirst="0" w:colLast="0" w:name="_30j0zll" w:id="1"/>
            <w:bookmarkEnd w:id="1"/>
            <w:hyperlink r:id="rId9">
              <w:r w:rsidDel="00000000" w:rsidR="00000000" w:rsidRPr="00000000">
                <w:rPr>
                  <w:color w:val="0000ff"/>
                  <w:u w:val="single"/>
                  <w:rtl w:val="0"/>
                </w:rPr>
                <w:t xml:space="preserve">https://github.com/HORNETJOE/Glossary-of-tech-terms/blob/master/README.md#debugging</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which contains an explanation of the word debugging and what common types of debugging you see in common IDE’s.</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Outline the coding standard you have used in your code.</w:t>
      </w:r>
    </w:p>
    <w:tbl>
      <w:tblPr>
        <w:tblStyle w:val="Table5"/>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hyperlink r:id="rId10">
              <w:r w:rsidDel="00000000" w:rsidR="00000000" w:rsidRPr="00000000">
                <w:rPr>
                  <w:color w:val="0000ff"/>
                  <w:u w:val="single"/>
                  <w:rtl w:val="0"/>
                </w:rPr>
                <w:t xml:space="preserve">https://github.com/HORNETJOE/Project-3#outlining-coding-standards-used-with-justification</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project 3 front page which is one of the project pages that explains how and what the code does and how/why it is laid out the way it is.</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Determine the steps taken from writing code to execution.</w:t>
      </w:r>
    </w:p>
    <w:tbl>
      <w:tblPr>
        <w:tblStyle w:val="Table6"/>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hyperlink r:id="rId11">
              <w:r w:rsidDel="00000000" w:rsidR="00000000" w:rsidRPr="00000000">
                <w:rPr>
                  <w:color w:val="0000ff"/>
                  <w:u w:val="single"/>
                  <w:rtl w:val="0"/>
                </w:rPr>
                <w:t xml:space="preserve">https://github.com/HORNETJOE/Glossary-of-tech-terms/blob/master/README.md#writen-code-to-execution</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which contain the steps taken from written code to execution.</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Analyse the common features that a developer has access to in an IDE.</w:t>
      </w:r>
    </w:p>
    <w:tbl>
      <w:tblPr>
        <w:tblStyle w:val="Table7"/>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2">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which contains the explanation to what a IDE is and what features it has.</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Use the IDE to manage the development process of the program.</w:t>
      </w:r>
    </w:p>
    <w:tbl>
      <w:tblPr>
        <w:tblStyle w:val="Table8"/>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hyperlink r:id="rId13">
              <w:r w:rsidDel="00000000" w:rsidR="00000000" w:rsidRPr="00000000">
                <w:rPr>
                  <w:color w:val="0000ff"/>
                  <w:u w:val="single"/>
                  <w:rtl w:val="0"/>
                </w:rPr>
                <w:t xml:space="preserve">https://github.com/HORNETJOE/Project-3#example-of-the-ide-that-was-used-during-the-development</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a front page of a project which will contain information about the project and how the IDE was used to develop the project.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how the debugging process can be used to help develop more secure, robust applications.</w:t>
      </w:r>
    </w:p>
    <w:tbl>
      <w:tblPr>
        <w:tblStyle w:val="Table9"/>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4">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bookmarkStart w:colFirst="0" w:colLast="0" w:name="_1fob9te" w:id="2"/>
            <w:bookmarkEnd w:id="2"/>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The link above will direct to the glossary of tech terms which contains information about debugging and the process to using it to develop for a program.</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Examine the implementation of an algorithm in a suitable language. Evaluate the relationship between the written algorithm and the code variant.</w:t>
      </w:r>
    </w:p>
    <w:tbl>
      <w:tblPr>
        <w:tblStyle w:val="Table10"/>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5">
              <w:r w:rsidDel="00000000" w:rsidR="00000000" w:rsidRPr="00000000">
                <w:rPr>
                  <w:rFonts w:ascii="Arial" w:cs="Arial" w:eastAsia="Arial" w:hAnsi="Arial"/>
                  <w:color w:val="0000ff"/>
                  <w:u w:val="single"/>
                  <w:rtl w:val="0"/>
                </w:rPr>
                <w:t xml:space="preserve">https://github.com/HORNETJOE/Project02/blob/master/project2%20flowchart.jpg</w:t>
              </w:r>
            </w:hyperlink>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hyperlink r:id="rId16">
              <w:r w:rsidDel="00000000" w:rsidR="00000000" w:rsidRPr="00000000">
                <w:rPr>
                  <w:rFonts w:ascii="Arial" w:cs="Arial" w:eastAsia="Arial" w:hAnsi="Arial"/>
                  <w:color w:val="0000ff"/>
                  <w:u w:val="single"/>
                  <w:rtl w:val="0"/>
                </w:rPr>
                <w:t xml:space="preserve">https://github.com/HORNETJOE/Project01/blob/master/Project1_Flowchart.jpg</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links above will direct to flowcharts for some of the projects which shows that an algorithm has been used before the code variant to make it easier to code.</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the source code of an application which implements the programming paradigms, in terms of the code structure and characteristics.</w:t>
      </w:r>
    </w:p>
    <w:tbl>
      <w:tblPr>
        <w:tblStyle w:val="Table11"/>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7">
              <w:r w:rsidDel="00000000" w:rsidR="00000000" w:rsidRPr="00000000">
                <w:rPr>
                  <w:rFonts w:ascii="Arial" w:cs="Arial" w:eastAsia="Arial" w:hAnsi="Arial"/>
                  <w:color w:val="0000ff"/>
                  <w:u w:val="single"/>
                  <w:rtl w:val="0"/>
                </w:rPr>
                <w:t xml:space="preserve">https://github.com/HORNETJOE/Project01/blob/master/README.md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The link above will direct to a project page which contains </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use of an IDE for development of applications contrasted with not using an IDE.</w:t>
      </w:r>
    </w:p>
    <w:tbl>
      <w:tblPr>
        <w:tblStyle w:val="Table12"/>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8">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This is because the glossary contains an explanation on IDE’s and how they are used for programming.</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why a coding standard is necessary in a team as well as for the individual.</w:t>
      </w:r>
    </w:p>
    <w:tbl>
      <w:tblPr>
        <w:tblStyle w:val="Table13"/>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9">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This is because the glossary contains an explanation on “coding standard”. This explains what this means and why it is important.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sectPr>
      <w:headerReference r:id="rId2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rtl w:val="0"/>
      </w:rPr>
    </w:r>
  </w:p>
  <w:tbl>
    <w:tblPr>
      <w:tblStyle w:val="Table14"/>
      <w:tblW w:w="105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00"/>
      <w:gridCol w:w="8180"/>
      <w:tblGridChange w:id="0">
        <w:tblGrid>
          <w:gridCol w:w="2400"/>
          <w:gridCol w:w="8180"/>
        </w:tblGrid>
      </w:tblGridChange>
    </w:tblGrid>
    <w:tr>
      <w:trPr>
        <w:trHeight w:val="860" w:hRule="atLeast"/>
      </w:trPr>
      <w:tc>
        <w:tcPr>
          <w:gridSpan w:val="2"/>
          <w:vAlign w:val="center"/>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HN Computing Criteria Mapping Document – Semester A 2017-2018</w:t>
          </w:r>
        </w:p>
      </w:tc>
    </w:tr>
    <w:tr>
      <w:tc>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Student Name:</w:t>
          </w:r>
        </w:p>
      </w:tc>
      <w:tc>
        <w:tcPr/>
        <w:p w:rsidR="00000000" w:rsidDel="00000000" w:rsidP="00000000" w:rsidRDefault="00000000" w:rsidRPr="00000000">
          <w:pPr>
            <w:tabs>
              <w:tab w:val="center" w:pos="4513"/>
              <w:tab w:val="right" w:pos="9026"/>
            </w:tabs>
            <w:spacing w:after="0" w:line="240" w:lineRule="auto"/>
            <w:contextualSpacing w:val="0"/>
            <w:rPr>
              <w:sz w:val="32"/>
              <w:szCs w:val="32"/>
            </w:rPr>
          </w:pPr>
          <w:r w:rsidDel="00000000" w:rsidR="00000000" w:rsidRPr="00000000">
            <w:rPr>
              <w:sz w:val="32"/>
              <w:szCs w:val="32"/>
              <w:rtl w:val="0"/>
            </w:rPr>
            <w:t xml:space="preserve">Williams, Joe </w:t>
          </w:r>
        </w:p>
      </w:tc>
    </w:tr>
  </w:tbl>
  <w:p w:rsidR="00000000" w:rsidDel="00000000" w:rsidP="00000000" w:rsidRDefault="00000000" w:rsidRPr="00000000">
    <w:pPr>
      <w:tabs>
        <w:tab w:val="center" w:pos="4513"/>
        <w:tab w:val="right" w:pos="9026"/>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HORNETJOE/Glossary-of-tech-terms/blob/master/README.md#writen-code-to-execution" TargetMode="External"/><Relationship Id="rId10" Type="http://schemas.openxmlformats.org/officeDocument/2006/relationships/hyperlink" Target="https://github.com/HORNETJOE/Project-3#outlining-coding-standards-used-with-justification" TargetMode="External"/><Relationship Id="rId13" Type="http://schemas.openxmlformats.org/officeDocument/2006/relationships/hyperlink" Target="https://github.com/HORNETJOE/Project-3#example-of-the-ide-that-was-used-during-the-development" TargetMode="External"/><Relationship Id="rId12" Type="http://schemas.openxmlformats.org/officeDocument/2006/relationships/hyperlink" Target="https://github.com/HORNETJOE/Glossary-of-tech-terms/blob/master/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ORNETJOE/Glossary-of-tech-terms/blob/master/README.md#debugging" TargetMode="External"/><Relationship Id="rId15" Type="http://schemas.openxmlformats.org/officeDocument/2006/relationships/hyperlink" Target="https://github.com/HORNETJOE/Project02/blob/master/project2%20flowchart.jpg" TargetMode="External"/><Relationship Id="rId14" Type="http://schemas.openxmlformats.org/officeDocument/2006/relationships/hyperlink" Target="https://github.com/HORNETJOE/Glossary-of-tech-terms/blob/master/README.md" TargetMode="External"/><Relationship Id="rId17" Type="http://schemas.openxmlformats.org/officeDocument/2006/relationships/hyperlink" Target="https://github.com/HORNETJOE/Project01/blob/master/README.md" TargetMode="External"/><Relationship Id="rId16" Type="http://schemas.openxmlformats.org/officeDocument/2006/relationships/hyperlink" Target="https://github.com/HORNETJOE/Project01/blob/master/Project1_Flowchart.jpg" TargetMode="External"/><Relationship Id="rId5" Type="http://schemas.openxmlformats.org/officeDocument/2006/relationships/styles" Target="styles.xml"/><Relationship Id="rId19" Type="http://schemas.openxmlformats.org/officeDocument/2006/relationships/hyperlink" Target="https://github.com/HORNETJOE/Glossary-of-tech-terms/blob/master/README.md" TargetMode="External"/><Relationship Id="rId6" Type="http://schemas.openxmlformats.org/officeDocument/2006/relationships/hyperlink" Target="https://github.com/HORNETJOE/Glossary-of-tech-terms/blob/master/README.md#algorithm" TargetMode="External"/><Relationship Id="rId18" Type="http://schemas.openxmlformats.org/officeDocument/2006/relationships/hyperlink" Target="https://github.com/HORNETJOE/Glossary-of-tech-terms/blob/master/README.md" TargetMode="External"/><Relationship Id="rId7" Type="http://schemas.openxmlformats.org/officeDocument/2006/relationships/hyperlink" Target="https://github.com/HORNETJOE/Glossary-of-tech-terms/blob/master/README.md#procedural" TargetMode="External"/><Relationship Id="rId8" Type="http://schemas.openxmlformats.org/officeDocument/2006/relationships/hyperlink" Target="https://github.com/HORNETJOE/Project-3/blob/master/README.md#example-of-the-ide-that-was-used-during-th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