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122" w:rsidRPr="004C78E4" w:rsidRDefault="004A7122" w:rsidP="004320B0">
      <w:pPr>
        <w:spacing w:line="240" w:lineRule="auto"/>
        <w:contextualSpacing/>
        <w:rPr>
          <w:b/>
          <w:kern w:val="24"/>
          <w:sz w:val="32"/>
          <w:u w:val="single"/>
        </w:rPr>
      </w:pPr>
      <w:r w:rsidRPr="004C78E4">
        <w:rPr>
          <w:b/>
          <w:kern w:val="24"/>
          <w:sz w:val="32"/>
          <w:u w:val="single"/>
        </w:rPr>
        <w:t>1 слайд.</w:t>
      </w:r>
    </w:p>
    <w:p w:rsidR="004A7122" w:rsidRPr="004C78E4" w:rsidRDefault="004A7122" w:rsidP="004320B0">
      <w:pPr>
        <w:spacing w:line="240" w:lineRule="auto"/>
        <w:contextualSpacing/>
        <w:rPr>
          <w:sz w:val="32"/>
        </w:rPr>
      </w:pPr>
      <w:r w:rsidRPr="004C78E4">
        <w:rPr>
          <w:kern w:val="24"/>
          <w:sz w:val="32"/>
        </w:rPr>
        <w:t xml:space="preserve">Научно-практическая работа на тему «Программа автоматизации тестирования случайных последовательностей» </w:t>
      </w:r>
    </w:p>
    <w:p w:rsidR="004A7122" w:rsidRPr="004C78E4" w:rsidRDefault="004A7122" w:rsidP="004320B0">
      <w:pPr>
        <w:spacing w:line="240" w:lineRule="auto"/>
        <w:contextualSpacing/>
        <w:rPr>
          <w:sz w:val="32"/>
        </w:rPr>
      </w:pPr>
      <w:r w:rsidRPr="004C78E4">
        <w:rPr>
          <w:color w:val="000000"/>
          <w:kern w:val="24"/>
          <w:sz w:val="32"/>
        </w:rPr>
        <w:t xml:space="preserve">Выполнил: студент 8О-310БЦк группы </w:t>
      </w:r>
      <w:proofErr w:type="spellStart"/>
      <w:r w:rsidRPr="004C78E4">
        <w:rPr>
          <w:color w:val="000000"/>
          <w:kern w:val="24"/>
          <w:sz w:val="32"/>
        </w:rPr>
        <w:t>Эйхорн</w:t>
      </w:r>
      <w:proofErr w:type="spellEnd"/>
      <w:r w:rsidRPr="004C78E4">
        <w:rPr>
          <w:color w:val="000000"/>
          <w:kern w:val="24"/>
          <w:sz w:val="32"/>
        </w:rPr>
        <w:t xml:space="preserve"> А.В.</w:t>
      </w:r>
    </w:p>
    <w:p w:rsidR="004A7122" w:rsidRPr="004C78E4" w:rsidRDefault="004A7122" w:rsidP="004320B0">
      <w:pPr>
        <w:spacing w:line="240" w:lineRule="auto"/>
        <w:contextualSpacing/>
        <w:rPr>
          <w:color w:val="000000"/>
          <w:kern w:val="24"/>
          <w:sz w:val="32"/>
        </w:rPr>
      </w:pPr>
      <w:r w:rsidRPr="004C78E4">
        <w:rPr>
          <w:color w:val="000000"/>
          <w:kern w:val="24"/>
          <w:sz w:val="32"/>
        </w:rPr>
        <w:t xml:space="preserve">Руководитель: </w:t>
      </w:r>
      <w:proofErr w:type="spellStart"/>
      <w:r w:rsidRPr="004C78E4">
        <w:rPr>
          <w:color w:val="000000"/>
          <w:kern w:val="24"/>
          <w:sz w:val="32"/>
        </w:rPr>
        <w:t>ктн</w:t>
      </w:r>
      <w:proofErr w:type="spellEnd"/>
      <w:r w:rsidRPr="004C78E4">
        <w:rPr>
          <w:color w:val="000000"/>
          <w:kern w:val="24"/>
          <w:sz w:val="32"/>
        </w:rPr>
        <w:t xml:space="preserve"> Букин Артём Геннадьевич</w:t>
      </w:r>
    </w:p>
    <w:p w:rsidR="004A7122" w:rsidRPr="004C78E4" w:rsidRDefault="004A7122" w:rsidP="004320B0">
      <w:pPr>
        <w:spacing w:line="240" w:lineRule="auto"/>
        <w:contextualSpacing/>
        <w:rPr>
          <w:b/>
          <w:color w:val="000000"/>
          <w:kern w:val="24"/>
          <w:sz w:val="32"/>
          <w:u w:val="single"/>
        </w:rPr>
      </w:pPr>
      <w:r w:rsidRPr="004C78E4">
        <w:rPr>
          <w:b/>
          <w:color w:val="000000"/>
          <w:kern w:val="24"/>
          <w:sz w:val="32"/>
          <w:u w:val="single"/>
        </w:rPr>
        <w:t>2 слайд.</w:t>
      </w:r>
    </w:p>
    <w:p w:rsidR="004A7122" w:rsidRPr="004C78E4" w:rsidRDefault="004320B0" w:rsidP="004320B0">
      <w:pPr>
        <w:spacing w:line="240" w:lineRule="auto"/>
        <w:contextualSpacing/>
        <w:rPr>
          <w:color w:val="000000"/>
          <w:kern w:val="24"/>
          <w:sz w:val="32"/>
        </w:rPr>
      </w:pPr>
      <w:r w:rsidRPr="004C78E4">
        <w:rPr>
          <w:color w:val="000000"/>
          <w:kern w:val="24"/>
          <w:sz w:val="32"/>
        </w:rPr>
        <w:t>Целью данной</w:t>
      </w:r>
      <w:r w:rsidR="004A7122" w:rsidRPr="004C78E4">
        <w:rPr>
          <w:color w:val="000000"/>
          <w:kern w:val="24"/>
          <w:sz w:val="32"/>
        </w:rPr>
        <w:t xml:space="preserve"> работы является разработка программы автоматизации тестирования случайных последовательностей.</w:t>
      </w:r>
    </w:p>
    <w:p w:rsidR="004320B0" w:rsidRPr="004C78E4" w:rsidRDefault="004320B0" w:rsidP="004C78E4">
      <w:pPr>
        <w:spacing w:line="240" w:lineRule="auto"/>
        <w:contextualSpacing/>
        <w:rPr>
          <w:b/>
          <w:color w:val="000000"/>
          <w:kern w:val="24"/>
          <w:sz w:val="32"/>
          <w:u w:val="single"/>
        </w:rPr>
      </w:pPr>
      <w:r w:rsidRPr="004C78E4">
        <w:rPr>
          <w:b/>
          <w:color w:val="000000"/>
          <w:kern w:val="24"/>
          <w:sz w:val="32"/>
          <w:u w:val="single"/>
        </w:rPr>
        <w:t>3 слайд.</w:t>
      </w:r>
    </w:p>
    <w:p w:rsidR="00A67811" w:rsidRPr="004C78E4" w:rsidRDefault="00A67811" w:rsidP="004C78E4">
      <w:pPr>
        <w:pStyle w:val="a3"/>
        <w:spacing w:before="120" w:beforeAutospacing="0" w:after="0" w:afterAutospacing="0"/>
        <w:ind w:left="43"/>
        <w:contextualSpacing/>
        <w:jc w:val="both"/>
        <w:rPr>
          <w:color w:val="000000" w:themeColor="text1"/>
          <w:sz w:val="20"/>
        </w:rPr>
      </w:pPr>
      <w:r w:rsidRPr="004C78E4">
        <w:rPr>
          <w:rFonts w:eastAsia="+mn-ea"/>
          <w:color w:val="000000" w:themeColor="text1"/>
          <w:kern w:val="24"/>
          <w:sz w:val="32"/>
          <w:szCs w:val="40"/>
        </w:rPr>
        <w:t xml:space="preserve">Современная информатика широко использует случайные числа в самых разных приложениях: </w:t>
      </w:r>
    </w:p>
    <w:p w:rsidR="00A67811" w:rsidRPr="004C78E4" w:rsidRDefault="00A67811" w:rsidP="004C78E4">
      <w:pPr>
        <w:pStyle w:val="a3"/>
        <w:spacing w:before="120" w:beforeAutospacing="0" w:after="0" w:afterAutospacing="0"/>
        <w:ind w:left="43"/>
        <w:contextualSpacing/>
        <w:jc w:val="both"/>
        <w:rPr>
          <w:color w:val="000000" w:themeColor="text1"/>
          <w:sz w:val="20"/>
        </w:rPr>
      </w:pPr>
      <w:r w:rsidRPr="004C78E4">
        <w:rPr>
          <w:rFonts w:eastAsia="+mn-ea"/>
          <w:color w:val="000000" w:themeColor="text1"/>
          <w:kern w:val="24"/>
          <w:sz w:val="32"/>
          <w:szCs w:val="40"/>
        </w:rPr>
        <w:t>- математическое моделирование;</w:t>
      </w:r>
    </w:p>
    <w:p w:rsidR="00A67811" w:rsidRPr="004C78E4" w:rsidRDefault="00A67811" w:rsidP="004C78E4">
      <w:pPr>
        <w:pStyle w:val="a3"/>
        <w:spacing w:before="120" w:beforeAutospacing="0" w:after="0" w:afterAutospacing="0"/>
        <w:ind w:left="43"/>
        <w:contextualSpacing/>
        <w:rPr>
          <w:color w:val="000000" w:themeColor="text1"/>
          <w:sz w:val="20"/>
        </w:rPr>
      </w:pPr>
      <w:r w:rsidRPr="004C78E4">
        <w:rPr>
          <w:rFonts w:eastAsia="+mn-ea"/>
          <w:color w:val="000000" w:themeColor="text1"/>
          <w:kern w:val="24"/>
          <w:sz w:val="32"/>
          <w:szCs w:val="40"/>
        </w:rPr>
        <w:t xml:space="preserve">- выборка. Часто бывает, что проверка всех возможных вариантов практически не осуществима, тогда на некоторые вопросы позволяет получить ответы случайная выборка; </w:t>
      </w:r>
    </w:p>
    <w:p w:rsidR="00A67811" w:rsidRPr="004C78E4" w:rsidRDefault="00A67811" w:rsidP="004C78E4">
      <w:pPr>
        <w:pStyle w:val="a3"/>
        <w:spacing w:before="120" w:beforeAutospacing="0" w:after="0" w:afterAutospacing="0"/>
        <w:ind w:left="43"/>
        <w:contextualSpacing/>
        <w:rPr>
          <w:color w:val="000000" w:themeColor="text1"/>
          <w:sz w:val="20"/>
        </w:rPr>
      </w:pPr>
      <w:r w:rsidRPr="004C78E4">
        <w:rPr>
          <w:rFonts w:eastAsia="+mn-ea"/>
          <w:color w:val="000000" w:themeColor="text1"/>
          <w:kern w:val="24"/>
          <w:sz w:val="32"/>
          <w:szCs w:val="40"/>
        </w:rPr>
        <w:t xml:space="preserve">- численный анализ. Для решения сложных задач вычислительной математики была разработана остроумная техника, использующая случайные числа; </w:t>
      </w:r>
    </w:p>
    <w:p w:rsidR="00A67811" w:rsidRPr="004C78E4" w:rsidRDefault="00A67811" w:rsidP="004C78E4">
      <w:pPr>
        <w:pStyle w:val="a3"/>
        <w:spacing w:before="120" w:beforeAutospacing="0" w:after="0" w:afterAutospacing="0"/>
        <w:ind w:left="43"/>
        <w:contextualSpacing/>
        <w:rPr>
          <w:color w:val="000000" w:themeColor="text1"/>
          <w:sz w:val="20"/>
        </w:rPr>
      </w:pPr>
      <w:r w:rsidRPr="004C78E4">
        <w:rPr>
          <w:rFonts w:eastAsia="+mn-ea"/>
          <w:color w:val="000000" w:themeColor="text1"/>
          <w:kern w:val="24"/>
          <w:sz w:val="32"/>
          <w:szCs w:val="40"/>
        </w:rPr>
        <w:t xml:space="preserve">- программирование для вычислительных машин. Случайные значения служат хорошим источником данных при испытании эффективности различных алгоритмов для вычислительных машин; </w:t>
      </w:r>
    </w:p>
    <w:p w:rsidR="004320B0" w:rsidRPr="004C78E4" w:rsidRDefault="00A67811" w:rsidP="004C78E4">
      <w:pPr>
        <w:pStyle w:val="a3"/>
        <w:shd w:val="clear" w:color="auto" w:fill="FFFFFF"/>
        <w:spacing w:before="120" w:beforeAutospacing="0" w:after="120" w:afterAutospacing="0"/>
        <w:contextualSpacing/>
        <w:rPr>
          <w:color w:val="000000" w:themeColor="text1"/>
          <w:sz w:val="32"/>
          <w:szCs w:val="13"/>
        </w:rPr>
      </w:pPr>
      <w:r w:rsidRPr="004C78E4">
        <w:rPr>
          <w:rFonts w:eastAsia="+mn-ea"/>
          <w:color w:val="000000" w:themeColor="text1"/>
          <w:kern w:val="24"/>
          <w:sz w:val="32"/>
          <w:szCs w:val="40"/>
        </w:rPr>
        <w:t xml:space="preserve">- криптографии. </w:t>
      </w:r>
      <w:r w:rsidRPr="004C78E4">
        <w:rPr>
          <w:color w:val="000000" w:themeColor="text1"/>
          <w:sz w:val="32"/>
          <w:szCs w:val="13"/>
        </w:rPr>
        <w:t>Криптографические приложения используют для генерации случайных чисел особенные алгоритмы.</w:t>
      </w:r>
    </w:p>
    <w:p w:rsidR="00A67811" w:rsidRPr="004C78E4" w:rsidRDefault="00A67811" w:rsidP="00A67811">
      <w:pPr>
        <w:pStyle w:val="a3"/>
        <w:shd w:val="clear" w:color="auto" w:fill="FFFFFF"/>
        <w:spacing w:before="120" w:beforeAutospacing="0" w:after="120" w:afterAutospacing="0" w:line="137" w:lineRule="atLeast"/>
        <w:rPr>
          <w:b/>
          <w:color w:val="000000" w:themeColor="text1"/>
          <w:sz w:val="32"/>
          <w:szCs w:val="13"/>
          <w:u w:val="single"/>
        </w:rPr>
      </w:pPr>
      <w:r w:rsidRPr="004C78E4">
        <w:rPr>
          <w:b/>
          <w:color w:val="000000" w:themeColor="text1"/>
          <w:sz w:val="32"/>
          <w:szCs w:val="13"/>
          <w:u w:val="single"/>
        </w:rPr>
        <w:t>4 слайд.</w:t>
      </w:r>
    </w:p>
    <w:p w:rsidR="00A67811" w:rsidRPr="004C78E4" w:rsidRDefault="00A67811" w:rsidP="00A67811">
      <w:pPr>
        <w:pStyle w:val="a3"/>
        <w:shd w:val="clear" w:color="auto" w:fill="FFFFFF"/>
        <w:spacing w:before="120" w:beforeAutospacing="0" w:after="120" w:afterAutospacing="0" w:line="137" w:lineRule="atLeast"/>
        <w:rPr>
          <w:color w:val="000000" w:themeColor="text1"/>
          <w:sz w:val="32"/>
          <w:szCs w:val="13"/>
        </w:rPr>
      </w:pPr>
      <w:r w:rsidRPr="004C78E4">
        <w:rPr>
          <w:color w:val="000000" w:themeColor="text1"/>
          <w:sz w:val="32"/>
          <w:szCs w:val="13"/>
        </w:rPr>
        <w:t xml:space="preserve">Существует большое количество генераторов СЧ. </w:t>
      </w:r>
      <w:proofErr w:type="gramStart"/>
      <w:r w:rsidRPr="004C78E4">
        <w:rPr>
          <w:color w:val="000000" w:themeColor="text1"/>
          <w:sz w:val="32"/>
          <w:szCs w:val="13"/>
        </w:rPr>
        <w:t>Например</w:t>
      </w:r>
      <w:proofErr w:type="gramEnd"/>
      <w:r w:rsidRPr="004C78E4">
        <w:rPr>
          <w:color w:val="000000" w:themeColor="text1"/>
          <w:sz w:val="32"/>
          <w:szCs w:val="13"/>
        </w:rPr>
        <w:t xml:space="preserve"> /</w:t>
      </w:r>
      <w:proofErr w:type="spellStart"/>
      <w:r w:rsidRPr="004C78E4">
        <w:rPr>
          <w:color w:val="000000" w:themeColor="text1"/>
          <w:sz w:val="32"/>
          <w:szCs w:val="13"/>
        </w:rPr>
        <w:t>dev</w:t>
      </w:r>
      <w:proofErr w:type="spellEnd"/>
      <w:r w:rsidRPr="004C78E4">
        <w:rPr>
          <w:color w:val="000000" w:themeColor="text1"/>
          <w:sz w:val="32"/>
          <w:szCs w:val="13"/>
        </w:rPr>
        <w:t>/</w:t>
      </w:r>
      <w:proofErr w:type="spellStart"/>
      <w:r w:rsidRPr="004C78E4">
        <w:rPr>
          <w:color w:val="000000" w:themeColor="text1"/>
          <w:sz w:val="32"/>
          <w:szCs w:val="13"/>
        </w:rPr>
        <w:t>random</w:t>
      </w:r>
      <w:proofErr w:type="spellEnd"/>
      <w:r w:rsidRPr="004C78E4">
        <w:rPr>
          <w:color w:val="000000" w:themeColor="text1"/>
          <w:sz w:val="32"/>
          <w:szCs w:val="13"/>
        </w:rPr>
        <w:t xml:space="preserve"> в ОС </w:t>
      </w:r>
      <w:proofErr w:type="spellStart"/>
      <w:r w:rsidRPr="004C78E4">
        <w:rPr>
          <w:color w:val="000000" w:themeColor="text1"/>
          <w:sz w:val="32"/>
          <w:szCs w:val="13"/>
        </w:rPr>
        <w:t>Linux</w:t>
      </w:r>
      <w:proofErr w:type="spellEnd"/>
      <w:r w:rsidRPr="004C78E4">
        <w:rPr>
          <w:color w:val="000000" w:themeColor="text1"/>
          <w:sz w:val="32"/>
          <w:szCs w:val="13"/>
        </w:rPr>
        <w:t xml:space="preserve"> или линейный конгруэнтный метод, который лежит в основе большинства генераторов в языках программирования.</w:t>
      </w:r>
    </w:p>
    <w:p w:rsidR="00A67811" w:rsidRPr="004C78E4" w:rsidRDefault="00A67811" w:rsidP="00A67811">
      <w:pPr>
        <w:pStyle w:val="a3"/>
        <w:shd w:val="clear" w:color="auto" w:fill="FFFFFF"/>
        <w:spacing w:before="120" w:beforeAutospacing="0" w:after="120" w:afterAutospacing="0" w:line="137" w:lineRule="atLeast"/>
        <w:rPr>
          <w:color w:val="000000" w:themeColor="text1"/>
          <w:sz w:val="32"/>
          <w:szCs w:val="13"/>
        </w:rPr>
      </w:pPr>
      <w:r w:rsidRPr="004C78E4">
        <w:rPr>
          <w:color w:val="000000" w:themeColor="text1"/>
          <w:sz w:val="32"/>
          <w:szCs w:val="13"/>
        </w:rPr>
        <w:t xml:space="preserve">Важное свойство генератора – качество случайной последовательности. </w:t>
      </w:r>
    </w:p>
    <w:p w:rsidR="00A67811" w:rsidRPr="004C78E4" w:rsidRDefault="00A67811" w:rsidP="00A67811">
      <w:pPr>
        <w:pStyle w:val="a3"/>
        <w:shd w:val="clear" w:color="auto" w:fill="FFFFFF"/>
        <w:spacing w:before="120" w:beforeAutospacing="0" w:after="120" w:afterAutospacing="0" w:line="137" w:lineRule="atLeast"/>
        <w:rPr>
          <w:color w:val="000000" w:themeColor="text1"/>
          <w:sz w:val="32"/>
          <w:szCs w:val="13"/>
        </w:rPr>
      </w:pPr>
      <w:r w:rsidRPr="004C78E4">
        <w:rPr>
          <w:color w:val="000000" w:themeColor="text1"/>
          <w:sz w:val="32"/>
          <w:szCs w:val="13"/>
        </w:rPr>
        <w:t xml:space="preserve">Криптографическая стойкость – невозможность взлома алгоритма на существующих вычислительных ресурсах, т.е. данная </w:t>
      </w:r>
      <w:proofErr w:type="gramStart"/>
      <w:r w:rsidRPr="004C78E4">
        <w:rPr>
          <w:color w:val="000000" w:themeColor="text1"/>
          <w:sz w:val="32"/>
          <w:szCs w:val="13"/>
        </w:rPr>
        <w:t>задача</w:t>
      </w:r>
      <w:proofErr w:type="gramEnd"/>
      <w:r w:rsidRPr="004C78E4">
        <w:rPr>
          <w:color w:val="000000" w:themeColor="text1"/>
          <w:sz w:val="32"/>
          <w:szCs w:val="13"/>
        </w:rPr>
        <w:t xml:space="preserve"> является невычислимой.</w:t>
      </w:r>
    </w:p>
    <w:p w:rsidR="00A67811" w:rsidRPr="004C78E4" w:rsidRDefault="00A67811" w:rsidP="00A67811">
      <w:pPr>
        <w:pStyle w:val="a3"/>
        <w:shd w:val="clear" w:color="auto" w:fill="FFFFFF"/>
        <w:spacing w:before="120" w:beforeAutospacing="0" w:after="120" w:afterAutospacing="0" w:line="137" w:lineRule="atLeast"/>
        <w:rPr>
          <w:color w:val="000000" w:themeColor="text1"/>
          <w:sz w:val="32"/>
          <w:szCs w:val="13"/>
        </w:rPr>
      </w:pPr>
      <w:r w:rsidRPr="004C78E4">
        <w:rPr>
          <w:color w:val="000000" w:themeColor="text1"/>
          <w:sz w:val="32"/>
          <w:szCs w:val="13"/>
        </w:rPr>
        <w:t>Для тестирования качества генераторов применяются системы статистических тестов.</w:t>
      </w:r>
    </w:p>
    <w:p w:rsidR="000C6BD1" w:rsidRPr="004C78E4" w:rsidRDefault="000C6BD1" w:rsidP="00A67811">
      <w:pPr>
        <w:pStyle w:val="a3"/>
        <w:shd w:val="clear" w:color="auto" w:fill="FFFFFF"/>
        <w:spacing w:before="120" w:beforeAutospacing="0" w:after="120" w:afterAutospacing="0" w:line="137" w:lineRule="atLeast"/>
        <w:rPr>
          <w:b/>
          <w:color w:val="000000" w:themeColor="text1"/>
          <w:sz w:val="32"/>
          <w:szCs w:val="13"/>
          <w:u w:val="single"/>
        </w:rPr>
      </w:pPr>
    </w:p>
    <w:p w:rsidR="00A67811" w:rsidRPr="004C78E4" w:rsidRDefault="00A67811" w:rsidP="00A67811">
      <w:pPr>
        <w:pStyle w:val="a3"/>
        <w:shd w:val="clear" w:color="auto" w:fill="FFFFFF"/>
        <w:spacing w:before="120" w:beforeAutospacing="0" w:after="120" w:afterAutospacing="0" w:line="137" w:lineRule="atLeast"/>
        <w:rPr>
          <w:b/>
          <w:color w:val="000000" w:themeColor="text1"/>
          <w:sz w:val="32"/>
          <w:szCs w:val="13"/>
          <w:u w:val="single"/>
        </w:rPr>
      </w:pPr>
      <w:r w:rsidRPr="004C78E4">
        <w:rPr>
          <w:b/>
          <w:color w:val="000000" w:themeColor="text1"/>
          <w:sz w:val="32"/>
          <w:szCs w:val="13"/>
          <w:u w:val="single"/>
        </w:rPr>
        <w:lastRenderedPageBreak/>
        <w:t>5</w:t>
      </w:r>
      <w:r w:rsidR="009E706A" w:rsidRPr="004C78E4">
        <w:rPr>
          <w:b/>
          <w:color w:val="000000" w:themeColor="text1"/>
          <w:sz w:val="32"/>
          <w:szCs w:val="13"/>
          <w:u w:val="single"/>
        </w:rPr>
        <w:t>-6</w:t>
      </w:r>
      <w:r w:rsidRPr="004C78E4">
        <w:rPr>
          <w:b/>
          <w:color w:val="000000" w:themeColor="text1"/>
          <w:sz w:val="32"/>
          <w:szCs w:val="13"/>
          <w:u w:val="single"/>
        </w:rPr>
        <w:t xml:space="preserve"> слайд.</w:t>
      </w:r>
    </w:p>
    <w:p w:rsidR="00A67811" w:rsidRPr="004C78E4" w:rsidRDefault="009E706A" w:rsidP="00A67811">
      <w:pPr>
        <w:pStyle w:val="a3"/>
        <w:shd w:val="clear" w:color="auto" w:fill="FFFFFF"/>
        <w:spacing w:before="120" w:beforeAutospacing="0" w:after="120" w:afterAutospacing="0" w:line="137" w:lineRule="atLeast"/>
        <w:rPr>
          <w:color w:val="000000" w:themeColor="text1"/>
          <w:sz w:val="32"/>
          <w:szCs w:val="13"/>
        </w:rPr>
      </w:pPr>
      <w:r w:rsidRPr="004C78E4">
        <w:rPr>
          <w:color w:val="000000" w:themeColor="text1"/>
          <w:sz w:val="32"/>
          <w:szCs w:val="13"/>
        </w:rPr>
        <w:t xml:space="preserve">Первой системой тестов – были тесты Д. Кнута. Они основывались на статистическом критерии </w:t>
      </w:r>
      <w:proofErr w:type="spellStart"/>
      <w:r w:rsidRPr="004C78E4">
        <w:rPr>
          <w:color w:val="000000" w:themeColor="text1"/>
          <w:sz w:val="32"/>
          <w:szCs w:val="13"/>
        </w:rPr>
        <w:t>хи-квадрат</w:t>
      </w:r>
      <w:proofErr w:type="spellEnd"/>
      <w:r w:rsidRPr="004C78E4">
        <w:rPr>
          <w:color w:val="000000" w:themeColor="text1"/>
          <w:sz w:val="32"/>
          <w:szCs w:val="13"/>
        </w:rPr>
        <w:t>. В настоящее время применяются редко, однако некоторые механизмы из них легли в основу множества других систем тестов.</w:t>
      </w:r>
    </w:p>
    <w:p w:rsidR="009E706A" w:rsidRPr="004C78E4" w:rsidRDefault="009E706A" w:rsidP="00A67811">
      <w:pPr>
        <w:pStyle w:val="a3"/>
        <w:shd w:val="clear" w:color="auto" w:fill="FFFFFF"/>
        <w:spacing w:before="120" w:beforeAutospacing="0" w:after="120" w:afterAutospacing="0" w:line="137" w:lineRule="atLeast"/>
        <w:rPr>
          <w:color w:val="000000" w:themeColor="text1"/>
          <w:sz w:val="32"/>
          <w:szCs w:val="13"/>
        </w:rPr>
      </w:pPr>
      <w:r w:rsidRPr="004C78E4">
        <w:rPr>
          <w:color w:val="000000" w:themeColor="text1"/>
          <w:sz w:val="32"/>
          <w:szCs w:val="13"/>
        </w:rPr>
        <w:t xml:space="preserve">Мною была выбрана система тестов </w:t>
      </w:r>
      <w:proofErr w:type="spellStart"/>
      <w:r w:rsidRPr="004C78E4">
        <w:rPr>
          <w:color w:val="000000" w:themeColor="text1"/>
          <w:sz w:val="32"/>
          <w:szCs w:val="13"/>
        </w:rPr>
        <w:t>Diehard</w:t>
      </w:r>
      <w:proofErr w:type="spellEnd"/>
      <w:r w:rsidRPr="004C78E4">
        <w:rPr>
          <w:color w:val="000000" w:themeColor="text1"/>
          <w:sz w:val="32"/>
          <w:szCs w:val="13"/>
        </w:rPr>
        <w:t>, по причине их быстродействи</w:t>
      </w:r>
      <w:proofErr w:type="gramStart"/>
      <w:r w:rsidRPr="004C78E4">
        <w:rPr>
          <w:color w:val="000000" w:themeColor="text1"/>
          <w:sz w:val="32"/>
          <w:szCs w:val="13"/>
        </w:rPr>
        <w:t>я(</w:t>
      </w:r>
      <w:proofErr w:type="gramEnd"/>
      <w:r w:rsidRPr="004C78E4">
        <w:rPr>
          <w:color w:val="000000" w:themeColor="text1"/>
          <w:sz w:val="32"/>
          <w:szCs w:val="13"/>
        </w:rPr>
        <w:t>достаточная  скорость на персональных ЭВМ(время тестирования 100-миллионной последовательности – одна/две минуты), свободная лицензия, т.е. их можно использовать бесплатно, открыт исходный код, в него можно вносить изменения, встраивать в своё ПО и использовать в коммерческих целях).</w:t>
      </w:r>
    </w:p>
    <w:p w:rsidR="009E706A" w:rsidRPr="004C78E4" w:rsidRDefault="009E706A" w:rsidP="00A67811">
      <w:pPr>
        <w:pStyle w:val="a3"/>
        <w:shd w:val="clear" w:color="auto" w:fill="FFFFFF"/>
        <w:spacing w:before="120" w:beforeAutospacing="0" w:after="120" w:afterAutospacing="0" w:line="137" w:lineRule="atLeast"/>
        <w:rPr>
          <w:color w:val="000000" w:themeColor="text1"/>
          <w:sz w:val="32"/>
          <w:szCs w:val="13"/>
        </w:rPr>
      </w:pPr>
      <w:r w:rsidRPr="004C78E4">
        <w:rPr>
          <w:color w:val="000000" w:themeColor="text1"/>
          <w:sz w:val="32"/>
          <w:szCs w:val="13"/>
        </w:rPr>
        <w:t>Описать процесс тестирования.</w:t>
      </w:r>
    </w:p>
    <w:p w:rsidR="009E706A" w:rsidRPr="004C78E4" w:rsidRDefault="009E706A" w:rsidP="00A67811">
      <w:pPr>
        <w:pStyle w:val="a3"/>
        <w:shd w:val="clear" w:color="auto" w:fill="FFFFFF"/>
        <w:spacing w:before="120" w:beforeAutospacing="0" w:after="120" w:afterAutospacing="0" w:line="137" w:lineRule="atLeast"/>
        <w:rPr>
          <w:b/>
          <w:color w:val="000000" w:themeColor="text1"/>
          <w:sz w:val="32"/>
          <w:szCs w:val="13"/>
          <w:u w:val="single"/>
        </w:rPr>
      </w:pPr>
      <w:r w:rsidRPr="004C78E4">
        <w:rPr>
          <w:b/>
          <w:color w:val="000000" w:themeColor="text1"/>
          <w:sz w:val="32"/>
          <w:szCs w:val="13"/>
          <w:u w:val="single"/>
        </w:rPr>
        <w:t>7 слайд.</w:t>
      </w:r>
    </w:p>
    <w:p w:rsidR="009E706A" w:rsidRPr="004C78E4" w:rsidRDefault="009E706A" w:rsidP="00A67811">
      <w:pPr>
        <w:pStyle w:val="a3"/>
        <w:shd w:val="clear" w:color="auto" w:fill="FFFFFF"/>
        <w:spacing w:before="120" w:beforeAutospacing="0" w:after="120" w:afterAutospacing="0" w:line="137" w:lineRule="atLeast"/>
        <w:rPr>
          <w:color w:val="000000" w:themeColor="text1"/>
          <w:sz w:val="32"/>
          <w:szCs w:val="13"/>
        </w:rPr>
      </w:pPr>
      <w:r w:rsidRPr="004C78E4">
        <w:rPr>
          <w:color w:val="000000" w:themeColor="text1"/>
          <w:sz w:val="32"/>
          <w:szCs w:val="13"/>
        </w:rPr>
        <w:t>В основу программы легла идея автоматизации и упрощения этого процесса. Алгоритм работы достаточно прост. Пользователь выбирает генератор, указывает параметры и запускает тестирование. Далее выполняется тест, формируется отчёт о проведённом тесте, делается запись и возврат к главному окну.</w:t>
      </w:r>
    </w:p>
    <w:p w:rsidR="009E706A" w:rsidRPr="004C78E4" w:rsidRDefault="009E706A" w:rsidP="00A67811">
      <w:pPr>
        <w:pStyle w:val="a3"/>
        <w:shd w:val="clear" w:color="auto" w:fill="FFFFFF"/>
        <w:spacing w:before="120" w:beforeAutospacing="0" w:after="120" w:afterAutospacing="0" w:line="137" w:lineRule="atLeast"/>
        <w:rPr>
          <w:b/>
          <w:color w:val="000000" w:themeColor="text1"/>
          <w:sz w:val="32"/>
          <w:szCs w:val="13"/>
          <w:u w:val="single"/>
        </w:rPr>
      </w:pPr>
      <w:r w:rsidRPr="004C78E4">
        <w:rPr>
          <w:b/>
          <w:color w:val="000000" w:themeColor="text1"/>
          <w:sz w:val="32"/>
          <w:szCs w:val="13"/>
          <w:u w:val="single"/>
        </w:rPr>
        <w:t>8 слайд.</w:t>
      </w:r>
    </w:p>
    <w:p w:rsidR="009E706A" w:rsidRPr="004C78E4" w:rsidRDefault="009E706A" w:rsidP="00A67811">
      <w:pPr>
        <w:pStyle w:val="a3"/>
        <w:shd w:val="clear" w:color="auto" w:fill="FFFFFF"/>
        <w:spacing w:before="120" w:beforeAutospacing="0" w:after="120" w:afterAutospacing="0" w:line="137" w:lineRule="atLeast"/>
        <w:rPr>
          <w:color w:val="000000" w:themeColor="text1"/>
          <w:sz w:val="32"/>
          <w:szCs w:val="13"/>
        </w:rPr>
      </w:pPr>
      <w:r w:rsidRPr="004C78E4">
        <w:rPr>
          <w:color w:val="000000" w:themeColor="text1"/>
          <w:sz w:val="32"/>
          <w:szCs w:val="13"/>
        </w:rPr>
        <w:t>Описать главное окно программы.</w:t>
      </w:r>
    </w:p>
    <w:p w:rsidR="009E706A" w:rsidRPr="004C78E4" w:rsidRDefault="009E706A" w:rsidP="00A67811">
      <w:pPr>
        <w:pStyle w:val="a3"/>
        <w:shd w:val="clear" w:color="auto" w:fill="FFFFFF"/>
        <w:spacing w:before="120" w:beforeAutospacing="0" w:after="120" w:afterAutospacing="0" w:line="137" w:lineRule="atLeast"/>
        <w:rPr>
          <w:b/>
          <w:color w:val="000000" w:themeColor="text1"/>
          <w:sz w:val="32"/>
          <w:szCs w:val="13"/>
          <w:u w:val="single"/>
        </w:rPr>
      </w:pPr>
      <w:r w:rsidRPr="004C78E4">
        <w:rPr>
          <w:b/>
          <w:color w:val="000000" w:themeColor="text1"/>
          <w:sz w:val="32"/>
          <w:szCs w:val="13"/>
          <w:u w:val="single"/>
        </w:rPr>
        <w:t>9 слайд.</w:t>
      </w:r>
    </w:p>
    <w:p w:rsidR="000C6BD1" w:rsidRPr="004C78E4" w:rsidRDefault="009E706A" w:rsidP="009E706A">
      <w:pPr>
        <w:pStyle w:val="a3"/>
        <w:spacing w:before="120" w:beforeAutospacing="0" w:after="0" w:afterAutospacing="0"/>
        <w:ind w:left="43"/>
        <w:rPr>
          <w:rFonts w:eastAsia="+mn-ea"/>
          <w:color w:val="000000" w:themeColor="text1"/>
          <w:kern w:val="24"/>
          <w:sz w:val="32"/>
          <w:szCs w:val="28"/>
        </w:rPr>
      </w:pPr>
      <w:r w:rsidRPr="004C78E4">
        <w:rPr>
          <w:rFonts w:eastAsia="+mn-ea"/>
          <w:color w:val="000000" w:themeColor="text1"/>
          <w:kern w:val="24"/>
          <w:sz w:val="32"/>
          <w:szCs w:val="28"/>
        </w:rPr>
        <w:t>Добавление возможность приостановки тестов.</w:t>
      </w:r>
    </w:p>
    <w:p w:rsidR="000C6BD1" w:rsidRPr="004C78E4" w:rsidRDefault="009E706A" w:rsidP="009E706A">
      <w:pPr>
        <w:pStyle w:val="a3"/>
        <w:spacing w:before="120" w:beforeAutospacing="0" w:after="0" w:afterAutospacing="0"/>
        <w:ind w:left="43"/>
        <w:rPr>
          <w:rFonts w:eastAsia="+mn-ea"/>
          <w:color w:val="000000" w:themeColor="text1"/>
          <w:kern w:val="24"/>
          <w:sz w:val="32"/>
          <w:szCs w:val="28"/>
        </w:rPr>
      </w:pPr>
      <w:r w:rsidRPr="004C78E4">
        <w:rPr>
          <w:rFonts w:eastAsia="+mn-ea"/>
          <w:color w:val="000000" w:themeColor="text1"/>
          <w:kern w:val="24"/>
          <w:sz w:val="32"/>
          <w:szCs w:val="28"/>
        </w:rPr>
        <w:t>Ручной выбор требуемых тестов.</w:t>
      </w:r>
    </w:p>
    <w:p w:rsidR="009E706A" w:rsidRPr="004C78E4" w:rsidRDefault="009E706A" w:rsidP="009E706A">
      <w:pPr>
        <w:pStyle w:val="a3"/>
        <w:spacing w:before="120" w:beforeAutospacing="0" w:after="0" w:afterAutospacing="0"/>
        <w:ind w:left="43"/>
        <w:rPr>
          <w:color w:val="000000" w:themeColor="text1"/>
          <w:sz w:val="32"/>
          <w:szCs w:val="28"/>
        </w:rPr>
      </w:pPr>
      <w:r w:rsidRPr="004C78E4">
        <w:rPr>
          <w:rFonts w:eastAsia="+mn-ea"/>
          <w:color w:val="000000" w:themeColor="text1"/>
          <w:kern w:val="24"/>
          <w:sz w:val="32"/>
          <w:szCs w:val="28"/>
        </w:rPr>
        <w:t xml:space="preserve">Формирование более детального отчёта о проведённом тестировании. </w:t>
      </w:r>
    </w:p>
    <w:p w:rsidR="009E706A" w:rsidRPr="004C78E4" w:rsidRDefault="000C6BD1" w:rsidP="00A67811">
      <w:pPr>
        <w:pStyle w:val="a3"/>
        <w:shd w:val="clear" w:color="auto" w:fill="FFFFFF"/>
        <w:spacing w:before="120" w:beforeAutospacing="0" w:after="120" w:afterAutospacing="0" w:line="137" w:lineRule="atLeast"/>
        <w:rPr>
          <w:b/>
          <w:color w:val="000000" w:themeColor="text1"/>
          <w:sz w:val="32"/>
          <w:szCs w:val="13"/>
          <w:u w:val="single"/>
        </w:rPr>
      </w:pPr>
      <w:r w:rsidRPr="004C78E4">
        <w:rPr>
          <w:b/>
          <w:color w:val="000000" w:themeColor="text1"/>
          <w:sz w:val="32"/>
          <w:szCs w:val="13"/>
          <w:u w:val="single"/>
        </w:rPr>
        <w:t>10 слайд.</w:t>
      </w:r>
    </w:p>
    <w:p w:rsidR="000C6BD1" w:rsidRPr="004C78E4" w:rsidRDefault="000C6BD1" w:rsidP="00A67811">
      <w:pPr>
        <w:pStyle w:val="a3"/>
        <w:shd w:val="clear" w:color="auto" w:fill="FFFFFF"/>
        <w:spacing w:before="120" w:beforeAutospacing="0" w:after="120" w:afterAutospacing="0" w:line="137" w:lineRule="atLeast"/>
        <w:rPr>
          <w:color w:val="000000" w:themeColor="text1"/>
          <w:sz w:val="32"/>
          <w:szCs w:val="13"/>
        </w:rPr>
      </w:pPr>
      <w:r w:rsidRPr="004C78E4">
        <w:rPr>
          <w:color w:val="000000" w:themeColor="text1"/>
          <w:sz w:val="32"/>
          <w:szCs w:val="13"/>
        </w:rPr>
        <w:t>В ходе данной работы поставленная задача была успешно выполнена. Цели и задачи – достигнуты.</w:t>
      </w:r>
    </w:p>
    <w:sectPr w:rsidR="000C6BD1" w:rsidRPr="004C78E4" w:rsidSect="003F08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4A7122"/>
    <w:rsid w:val="000C6BD1"/>
    <w:rsid w:val="003F08FF"/>
    <w:rsid w:val="004320B0"/>
    <w:rsid w:val="004A7122"/>
    <w:rsid w:val="004C78E4"/>
    <w:rsid w:val="004E3AA2"/>
    <w:rsid w:val="009E706A"/>
    <w:rsid w:val="00A678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08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A7122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customStyle="1" w:styleId="apple-converted-space">
    <w:name w:val="apple-converted-space"/>
    <w:basedOn w:val="a0"/>
    <w:rsid w:val="004320B0"/>
  </w:style>
  <w:style w:type="character" w:styleId="a4">
    <w:name w:val="Hyperlink"/>
    <w:basedOn w:val="a0"/>
    <w:uiPriority w:val="99"/>
    <w:semiHidden/>
    <w:unhideWhenUsed/>
    <w:rsid w:val="004320B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42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Sever Aleksandr</dc:creator>
  <cp:keywords/>
  <dc:description/>
  <cp:lastModifiedBy>Sever Aleksandr</cp:lastModifiedBy>
  <cp:revision>4</cp:revision>
  <cp:lastPrinted>2016-02-09T09:01:00Z</cp:lastPrinted>
  <dcterms:created xsi:type="dcterms:W3CDTF">2016-02-09T08:04:00Z</dcterms:created>
  <dcterms:modified xsi:type="dcterms:W3CDTF">2016-02-09T09:02:00Z</dcterms:modified>
</cp:coreProperties>
</file>