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D8" w:rsidRPr="002107C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107C8">
        <w:rPr>
          <w:rFonts w:ascii="Times New Roman" w:hAnsi="Times New Roman"/>
          <w:b/>
          <w:sz w:val="32"/>
          <w:szCs w:val="32"/>
        </w:rPr>
        <w:t>ПРИЛОЖЕНИЕ А</w:t>
      </w:r>
    </w:p>
    <w:p w:rsidR="003721D8" w:rsidRPr="002074C9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074C9">
        <w:rPr>
          <w:rFonts w:ascii="Times New Roman" w:hAnsi="Times New Roman"/>
          <w:b/>
          <w:sz w:val="28"/>
          <w:szCs w:val="28"/>
        </w:rPr>
        <w:t>Руководство оператора (пользователя)</w:t>
      </w:r>
    </w:p>
    <w:p w:rsidR="003721D8" w:rsidRDefault="003721D8" w:rsidP="003721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721D8" w:rsidRDefault="003721D8" w:rsidP="003721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721D8" w:rsidRPr="00044D56" w:rsidRDefault="003721D8" w:rsidP="003721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311" w:type="pct"/>
        <w:tblInd w:w="1188" w:type="dxa"/>
        <w:tblLook w:val="0000"/>
      </w:tblPr>
      <w:tblGrid>
        <w:gridCol w:w="3162"/>
        <w:gridCol w:w="1679"/>
        <w:gridCol w:w="3655"/>
      </w:tblGrid>
      <w:tr w:rsidR="003721D8" w:rsidRPr="008E2284" w:rsidTr="00545B56">
        <w:tc>
          <w:tcPr>
            <w:tcW w:w="3542" w:type="dxa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68" w:type="dxa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545B5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8E2284">
              <w:rPr>
                <w:rFonts w:ascii="Times New Roman" w:hAnsi="Times New Roman"/>
                <w:sz w:val="28"/>
              </w:rPr>
              <w:t>УТВЕРЖДАЮ</w:t>
            </w:r>
          </w:p>
        </w:tc>
      </w:tr>
      <w:tr w:rsidR="003721D8" w:rsidRPr="008E2284" w:rsidTr="00545B56">
        <w:tc>
          <w:tcPr>
            <w:tcW w:w="3542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68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545B56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8E2284">
              <w:rPr>
                <w:rFonts w:ascii="Times New Roman" w:hAnsi="Times New Roman"/>
                <w:sz w:val="28"/>
              </w:rPr>
              <w:t>_______________________</w:t>
            </w:r>
          </w:p>
        </w:tc>
      </w:tr>
      <w:tr w:rsidR="003721D8" w:rsidRPr="008E2284" w:rsidTr="00545B56">
        <w:trPr>
          <w:trHeight w:val="457"/>
        </w:trPr>
        <w:tc>
          <w:tcPr>
            <w:tcW w:w="3542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68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8E2284">
              <w:rPr>
                <w:rFonts w:ascii="Times New Roman" w:hAnsi="Times New Roman"/>
                <w:sz w:val="28"/>
              </w:rPr>
              <w:t>________</w:t>
            </w:r>
            <w:r>
              <w:rPr>
                <w:rFonts w:ascii="Times New Roman" w:hAnsi="Times New Roman"/>
                <w:sz w:val="28"/>
              </w:rPr>
              <w:t xml:space="preserve">  </w:t>
            </w:r>
            <w:r w:rsidRPr="008E2284">
              <w:rPr>
                <w:rFonts w:ascii="Times New Roman" w:hAnsi="Times New Roman"/>
                <w:sz w:val="28"/>
              </w:rPr>
              <w:t>______________</w:t>
            </w:r>
          </w:p>
        </w:tc>
      </w:tr>
      <w:tr w:rsidR="003721D8" w:rsidRPr="008E2284" w:rsidTr="00545B56">
        <w:trPr>
          <w:trHeight w:val="519"/>
        </w:trPr>
        <w:tc>
          <w:tcPr>
            <w:tcW w:w="3542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68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9E682C">
            <w:pPr>
              <w:widowControl w:val="0"/>
              <w:tabs>
                <w:tab w:val="left" w:pos="5727"/>
              </w:tabs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 w:rsidRPr="008E2284">
              <w:rPr>
                <w:rFonts w:ascii="Times New Roman" w:hAnsi="Times New Roman"/>
                <w:sz w:val="28"/>
              </w:rPr>
              <w:t>____</w:t>
            </w:r>
            <w:r>
              <w:rPr>
                <w:rFonts w:ascii="Times New Roman" w:hAnsi="Times New Roman"/>
                <w:sz w:val="28"/>
              </w:rPr>
              <w:t>»</w:t>
            </w:r>
            <w:r w:rsidRPr="008E2284">
              <w:rPr>
                <w:rFonts w:ascii="Times New Roman" w:hAnsi="Times New Roman"/>
                <w:sz w:val="28"/>
              </w:rPr>
              <w:t>____________20</w:t>
            </w:r>
            <w:r w:rsidR="009E682C">
              <w:rPr>
                <w:rFonts w:ascii="Times New Roman" w:hAnsi="Times New Roman"/>
                <w:sz w:val="28"/>
              </w:rPr>
              <w:t>17</w:t>
            </w:r>
          </w:p>
        </w:tc>
      </w:tr>
    </w:tbl>
    <w:p w:rsidR="003721D8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721D8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183782">
        <w:rPr>
          <w:rFonts w:ascii="Times New Roman" w:hAnsi="Times New Roman"/>
          <w:caps/>
          <w:sz w:val="28"/>
          <w:szCs w:val="28"/>
        </w:rPr>
        <w:t xml:space="preserve">программа </w:t>
      </w:r>
      <w:r w:rsidR="009E682C">
        <w:rPr>
          <w:rFonts w:ascii="Times New Roman" w:hAnsi="Times New Roman"/>
          <w:caps/>
          <w:sz w:val="28"/>
          <w:szCs w:val="28"/>
        </w:rPr>
        <w:t>защищенного обмена данными</w:t>
      </w:r>
    </w:p>
    <w:p w:rsidR="003721D8" w:rsidRPr="00C855CE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3721D8" w:rsidRPr="00183782" w:rsidRDefault="006135C4" w:rsidP="003721D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135C4">
        <w:rPr>
          <w:noProof/>
          <w:sz w:val="28"/>
          <w:szCs w:val="28"/>
          <w:lang w:eastAsia="ru-RU"/>
        </w:rPr>
        <w:pict>
          <v:group id="Page_ 1_GropS" o:spid="_x0000_s1026" style="position:absolute;left:0;text-align:left;margin-left:-60.5pt;margin-top:3.4pt;width:34pt;height:412.7pt;z-index:-251656192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044D56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044D56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044D56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044D56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044D56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044D56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044D56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044D56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3721D8" w:rsidRPr="00183782">
        <w:rPr>
          <w:rFonts w:ascii="Times New Roman" w:hAnsi="Times New Roman"/>
          <w:b/>
          <w:bCs/>
          <w:sz w:val="28"/>
          <w:szCs w:val="28"/>
        </w:rPr>
        <w:t>Руководство оператора (пользователя)</w:t>
      </w:r>
    </w:p>
    <w:p w:rsidR="003721D8" w:rsidRPr="00183782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183782">
        <w:rPr>
          <w:rFonts w:ascii="Times New Roman" w:hAnsi="Times New Roman"/>
          <w:b/>
          <w:bCs/>
          <w:sz w:val="28"/>
          <w:szCs w:val="28"/>
        </w:rPr>
        <w:t>ЛИСТ УТВЕРЖДЕНИЯ</w:t>
      </w:r>
      <w:r w:rsidR="006135C4" w:rsidRPr="00183782">
        <w:rPr>
          <w:rFonts w:ascii="Times New Roman" w:hAnsi="Times New Roman"/>
          <w:sz w:val="28"/>
          <w:szCs w:val="28"/>
        </w:rPr>
        <w:fldChar w:fldCharType="begin"/>
      </w:r>
      <w:r w:rsidRPr="00183782">
        <w:rPr>
          <w:rFonts w:ascii="Times New Roman" w:hAnsi="Times New Roman"/>
          <w:sz w:val="28"/>
          <w:szCs w:val="28"/>
        </w:rPr>
        <w:instrText xml:space="preserve"> </w:instrText>
      </w:r>
      <w:r w:rsidRPr="00183782">
        <w:rPr>
          <w:rFonts w:ascii="Times New Roman" w:hAnsi="Times New Roman"/>
          <w:b/>
          <w:bCs/>
          <w:sz w:val="28"/>
          <w:szCs w:val="28"/>
        </w:rPr>
        <w:instrText>ASK</w:instrText>
      </w:r>
      <w:r w:rsidRPr="00183782">
        <w:rPr>
          <w:rFonts w:ascii="Times New Roman" w:hAnsi="Times New Roman"/>
          <w:sz w:val="28"/>
          <w:szCs w:val="28"/>
        </w:rPr>
        <w:instrText xml:space="preserve"> </w:instrText>
      </w:r>
      <w:r w:rsidRPr="00183782">
        <w:rPr>
          <w:rFonts w:ascii="Times New Roman" w:hAnsi="Times New Roman"/>
          <w:i/>
          <w:iCs/>
          <w:sz w:val="28"/>
          <w:szCs w:val="28"/>
        </w:rPr>
        <w:instrText>ДецНомер</w:instrText>
      </w:r>
      <w:r w:rsidRPr="00183782">
        <w:rPr>
          <w:rFonts w:ascii="Times New Roman" w:hAnsi="Times New Roman"/>
          <w:sz w:val="28"/>
          <w:szCs w:val="28"/>
        </w:rPr>
        <w:instrText xml:space="preserve"> </w:instrText>
      </w:r>
      <w:r w:rsidRPr="00183782">
        <w:rPr>
          <w:rFonts w:ascii="Times New Roman" w:hAnsi="Times New Roman"/>
          <w:b/>
          <w:bCs/>
          <w:sz w:val="28"/>
          <w:szCs w:val="28"/>
        </w:rPr>
        <w:instrText>"</w:instrText>
      </w:r>
      <w:r w:rsidRPr="00183782">
        <w:rPr>
          <w:rFonts w:ascii="Times New Roman" w:hAnsi="Times New Roman"/>
          <w:i/>
          <w:iCs/>
          <w:sz w:val="28"/>
          <w:szCs w:val="28"/>
        </w:rPr>
        <w:instrText>Децимеальный номер</w:instrText>
      </w:r>
      <w:r w:rsidRPr="00183782">
        <w:rPr>
          <w:rFonts w:ascii="Times New Roman" w:hAnsi="Times New Roman"/>
          <w:sz w:val="28"/>
          <w:szCs w:val="28"/>
        </w:rPr>
        <w:instrText xml:space="preserve"> </w:instrText>
      </w:r>
      <w:r w:rsidRPr="00183782">
        <w:rPr>
          <w:rFonts w:ascii="Times New Roman" w:hAnsi="Times New Roman"/>
          <w:b/>
          <w:bCs/>
          <w:sz w:val="28"/>
          <w:szCs w:val="28"/>
        </w:rPr>
        <w:instrText>"</w:instrText>
      </w:r>
      <w:r w:rsidRPr="00183782">
        <w:rPr>
          <w:rFonts w:ascii="Times New Roman" w:hAnsi="Times New Roman"/>
          <w:sz w:val="28"/>
          <w:szCs w:val="28"/>
        </w:rPr>
        <w:instrText xml:space="preserve"> \d "А.В.00001-01 33 01"</w:instrText>
      </w:r>
      <w:r w:rsidR="006135C4" w:rsidRPr="00183782">
        <w:rPr>
          <w:rFonts w:ascii="Times New Roman" w:hAnsi="Times New Roman"/>
          <w:sz w:val="28"/>
          <w:szCs w:val="28"/>
        </w:rPr>
        <w:fldChar w:fldCharType="separate"/>
      </w:r>
      <w:bookmarkStart w:id="0" w:name="ДецНомер"/>
      <w:bookmarkStart w:id="1" w:name="Закладка"/>
      <w:r w:rsidRPr="00183782">
        <w:rPr>
          <w:rFonts w:ascii="Times New Roman" w:hAnsi="Times New Roman"/>
          <w:b/>
          <w:bCs/>
          <w:sz w:val="28"/>
          <w:szCs w:val="28"/>
        </w:rPr>
        <w:t>А.В.00001-01 33 01</w:t>
      </w:r>
      <w:bookmarkEnd w:id="0"/>
      <w:bookmarkEnd w:id="1"/>
      <w:r w:rsidR="006135C4" w:rsidRPr="00183782">
        <w:rPr>
          <w:rFonts w:ascii="Times New Roman" w:hAnsi="Times New Roman"/>
          <w:sz w:val="28"/>
          <w:szCs w:val="28"/>
        </w:rPr>
        <w:fldChar w:fldCharType="end"/>
      </w:r>
    </w:p>
    <w:p w:rsidR="003721D8" w:rsidRPr="00183782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183782">
        <w:rPr>
          <w:rFonts w:ascii="Times New Roman" w:hAnsi="Times New Roman"/>
          <w:b/>
          <w:bCs/>
          <w:caps/>
          <w:sz w:val="28"/>
          <w:szCs w:val="28"/>
        </w:rPr>
        <w:t>А.В.00001-01 34 01-лу</w:t>
      </w:r>
    </w:p>
    <w:p w:rsidR="003721D8" w:rsidRPr="00CC55AA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W w:w="4311" w:type="pct"/>
        <w:tblInd w:w="1188" w:type="dxa"/>
        <w:tblLook w:val="0000"/>
      </w:tblPr>
      <w:tblGrid>
        <w:gridCol w:w="3166"/>
        <w:gridCol w:w="1690"/>
        <w:gridCol w:w="3640"/>
      </w:tblGrid>
      <w:tr w:rsidR="003721D8" w:rsidRPr="008E2284" w:rsidTr="00545B56">
        <w:trPr>
          <w:trHeight w:val="385"/>
        </w:trPr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8E2284">
              <w:rPr>
                <w:rFonts w:ascii="Times New Roman" w:hAnsi="Times New Roman"/>
                <w:sz w:val="28"/>
              </w:rPr>
              <w:t>Руководитель разработки</w:t>
            </w:r>
          </w:p>
        </w:tc>
      </w:tr>
      <w:tr w:rsidR="003721D8" w:rsidRPr="008E2284" w:rsidTr="00545B56">
        <w:trPr>
          <w:trHeight w:val="95"/>
        </w:trPr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9E682C" w:rsidP="00545B56">
            <w:pPr>
              <w:widowControl w:val="0"/>
              <w:tabs>
                <w:tab w:val="left" w:pos="5727"/>
              </w:tabs>
              <w:spacing w:after="0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ктн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</w:rPr>
              <w:t>завкафедрой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№808Б</w:t>
            </w:r>
          </w:p>
        </w:tc>
      </w:tr>
      <w:tr w:rsidR="003721D8" w:rsidRPr="008E2284" w:rsidTr="00545B56">
        <w:trPr>
          <w:trHeight w:val="513"/>
        </w:trPr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9E682C">
            <w:pPr>
              <w:widowControl w:val="0"/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8E2284">
              <w:rPr>
                <w:rFonts w:ascii="Times New Roman" w:hAnsi="Times New Roman"/>
                <w:sz w:val="28"/>
              </w:rPr>
              <w:t>________</w:t>
            </w:r>
            <w:r w:rsidR="009E682C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   </w:t>
            </w:r>
            <w:r w:rsidR="009E682C">
              <w:rPr>
                <w:rFonts w:ascii="Times New Roman" w:hAnsi="Times New Roman"/>
                <w:sz w:val="28"/>
              </w:rPr>
              <w:t>Илющенко В.В.</w:t>
            </w:r>
          </w:p>
        </w:tc>
      </w:tr>
      <w:tr w:rsidR="003721D8" w:rsidRPr="008E2284" w:rsidTr="00545B56">
        <w:trPr>
          <w:trHeight w:val="381"/>
        </w:trPr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C9055C">
            <w:pPr>
              <w:widowControl w:val="0"/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 w:rsidRPr="008E2284">
              <w:rPr>
                <w:rFonts w:ascii="Times New Roman" w:hAnsi="Times New Roman"/>
                <w:sz w:val="28"/>
              </w:rPr>
              <w:t>____</w:t>
            </w:r>
            <w:r>
              <w:rPr>
                <w:rFonts w:ascii="Times New Roman" w:hAnsi="Times New Roman"/>
                <w:sz w:val="28"/>
              </w:rPr>
              <w:t>»</w:t>
            </w:r>
            <w:r w:rsidRPr="008E2284">
              <w:rPr>
                <w:rFonts w:ascii="Times New Roman" w:hAnsi="Times New Roman"/>
                <w:sz w:val="28"/>
              </w:rPr>
              <w:t>____________20</w:t>
            </w:r>
            <w:r w:rsidR="00C9055C">
              <w:rPr>
                <w:rFonts w:ascii="Times New Roman" w:hAnsi="Times New Roman"/>
                <w:sz w:val="28"/>
              </w:rPr>
              <w:t>17</w:t>
            </w:r>
          </w:p>
        </w:tc>
      </w:tr>
      <w:tr w:rsidR="003721D8" w:rsidRPr="008E2284" w:rsidTr="00545B56">
        <w:trPr>
          <w:trHeight w:hRule="exact" w:val="567"/>
        </w:trPr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spacing w:after="0" w:line="360" w:lineRule="auto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3721D8" w:rsidRPr="008E2284" w:rsidTr="00545B56"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8E2284">
              <w:rPr>
                <w:rFonts w:ascii="Times New Roman" w:hAnsi="Times New Roman"/>
                <w:sz w:val="28"/>
              </w:rPr>
              <w:t>Исполнитель</w:t>
            </w:r>
          </w:p>
        </w:tc>
      </w:tr>
      <w:tr w:rsidR="003721D8" w:rsidRPr="008E2284" w:rsidTr="00545B56"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C9055C">
            <w:pPr>
              <w:widowControl w:val="0"/>
              <w:tabs>
                <w:tab w:val="left" w:pos="5727"/>
              </w:tabs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8E2284">
              <w:rPr>
                <w:rFonts w:ascii="Times New Roman" w:hAnsi="Times New Roman"/>
                <w:sz w:val="28"/>
              </w:rPr>
              <w:t>студент</w:t>
            </w:r>
            <w:r w:rsidR="00C9055C">
              <w:rPr>
                <w:rFonts w:ascii="Times New Roman" w:hAnsi="Times New Roman"/>
                <w:sz w:val="28"/>
              </w:rPr>
              <w:t>ка</w:t>
            </w:r>
            <w:r w:rsidRPr="008E228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8</w:t>
            </w:r>
            <w:r w:rsidR="00C9055C"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-</w:t>
            </w:r>
            <w:r w:rsidR="00C9055C">
              <w:rPr>
                <w:rFonts w:ascii="Times New Roman" w:hAnsi="Times New Roman"/>
                <w:sz w:val="28"/>
              </w:rPr>
              <w:t>410Бцк</w:t>
            </w:r>
            <w:r w:rsidRPr="008E228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E2284">
              <w:rPr>
                <w:rFonts w:ascii="Times New Roman" w:hAnsi="Times New Roman"/>
                <w:sz w:val="28"/>
              </w:rPr>
              <w:t>уч</w:t>
            </w:r>
            <w:proofErr w:type="spellEnd"/>
            <w:r w:rsidRPr="008E2284">
              <w:rPr>
                <w:rFonts w:ascii="Times New Roman" w:hAnsi="Times New Roman"/>
                <w:sz w:val="28"/>
              </w:rPr>
              <w:t>. гр</w:t>
            </w:r>
            <w:r>
              <w:rPr>
                <w:rFonts w:ascii="Times New Roman" w:hAnsi="Times New Roman"/>
                <w:sz w:val="28"/>
              </w:rPr>
              <w:t>уппы</w:t>
            </w:r>
          </w:p>
        </w:tc>
      </w:tr>
      <w:tr w:rsidR="003721D8" w:rsidRPr="008E2284" w:rsidTr="00545B56">
        <w:trPr>
          <w:trHeight w:val="442"/>
        </w:trPr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C9055C">
            <w:pPr>
              <w:widowControl w:val="0"/>
              <w:tabs>
                <w:tab w:val="left" w:pos="5727"/>
              </w:tabs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8E2284">
              <w:rPr>
                <w:rFonts w:ascii="Times New Roman" w:hAnsi="Times New Roman"/>
                <w:sz w:val="28"/>
              </w:rPr>
              <w:t>________</w:t>
            </w:r>
            <w:r>
              <w:rPr>
                <w:rFonts w:ascii="Times New Roman" w:hAnsi="Times New Roman"/>
                <w:sz w:val="28"/>
              </w:rPr>
              <w:t xml:space="preserve">      </w:t>
            </w:r>
            <w:r w:rsidR="00C9055C">
              <w:rPr>
                <w:rFonts w:ascii="Times New Roman" w:hAnsi="Times New Roman"/>
                <w:sz w:val="28"/>
              </w:rPr>
              <w:t>Прошина А.О.</w:t>
            </w:r>
          </w:p>
        </w:tc>
      </w:tr>
      <w:tr w:rsidR="003721D8" w:rsidRPr="008E2284" w:rsidTr="00545B56">
        <w:trPr>
          <w:trHeight w:val="439"/>
        </w:trPr>
        <w:tc>
          <w:tcPr>
            <w:tcW w:w="3536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3721D8" w:rsidRPr="008E2284" w:rsidRDefault="003721D8" w:rsidP="00545B56">
            <w:pPr>
              <w:widowControl w:val="0"/>
              <w:tabs>
                <w:tab w:val="left" w:pos="5727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3721D8" w:rsidRPr="008E2284" w:rsidRDefault="003721D8" w:rsidP="00C9055C">
            <w:pPr>
              <w:widowControl w:val="0"/>
              <w:tabs>
                <w:tab w:val="left" w:pos="5727"/>
              </w:tabs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 w:rsidRPr="008E2284">
              <w:rPr>
                <w:rFonts w:ascii="Times New Roman" w:hAnsi="Times New Roman"/>
                <w:sz w:val="28"/>
              </w:rPr>
              <w:t>____</w:t>
            </w:r>
            <w:r>
              <w:rPr>
                <w:rFonts w:ascii="Times New Roman" w:hAnsi="Times New Roman"/>
                <w:sz w:val="28"/>
              </w:rPr>
              <w:t>»</w:t>
            </w:r>
            <w:r w:rsidRPr="008E2284">
              <w:rPr>
                <w:rFonts w:ascii="Times New Roman" w:hAnsi="Times New Roman"/>
                <w:sz w:val="28"/>
              </w:rPr>
              <w:t>____________20</w:t>
            </w:r>
            <w:r w:rsidR="00C9055C">
              <w:rPr>
                <w:rFonts w:ascii="Times New Roman" w:hAnsi="Times New Roman"/>
                <w:sz w:val="28"/>
              </w:rPr>
              <w:t>17</w:t>
            </w:r>
          </w:p>
        </w:tc>
      </w:tr>
    </w:tbl>
    <w:p w:rsidR="003721D8" w:rsidRPr="00CC55AA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721D8" w:rsidRPr="00CC55AA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  <w:sectPr w:rsidR="003721D8" w:rsidRPr="00CC55AA" w:rsidSect="00C52E10">
          <w:headerReference w:type="default" r:id="rId6"/>
          <w:footerReference w:type="even" r:id="rId7"/>
          <w:footerReference w:type="default" r:id="rId8"/>
          <w:pgSz w:w="11906" w:h="16838" w:code="9"/>
          <w:pgMar w:top="1134" w:right="567" w:bottom="1134" w:left="1701" w:header="709" w:footer="454" w:gutter="0"/>
          <w:pgNumType w:start="66"/>
          <w:cols w:space="708"/>
          <w:docGrid w:linePitch="360"/>
        </w:sectPr>
      </w:pPr>
      <w:r w:rsidRPr="00CC55AA">
        <w:rPr>
          <w:rFonts w:ascii="Times New Roman" w:hAnsi="Times New Roman"/>
          <w:bCs/>
          <w:sz w:val="28"/>
          <w:szCs w:val="28"/>
        </w:rPr>
        <w:t>201</w:t>
      </w:r>
      <w:r w:rsidR="00C9055C">
        <w:rPr>
          <w:rFonts w:ascii="Times New Roman" w:hAnsi="Times New Roman"/>
          <w:bCs/>
          <w:sz w:val="28"/>
          <w:szCs w:val="28"/>
        </w:rPr>
        <w:t>7</w:t>
      </w:r>
    </w:p>
    <w:p w:rsidR="003721D8" w:rsidRPr="00CE651A" w:rsidRDefault="003721D8" w:rsidP="003721D8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</w:t>
      </w:r>
      <w:r w:rsidRPr="00CE651A">
        <w:rPr>
          <w:rFonts w:ascii="Times New Roman" w:hAnsi="Times New Roman"/>
          <w:bCs/>
          <w:sz w:val="28"/>
          <w:szCs w:val="28"/>
        </w:rPr>
        <w:t>УТВЕРЖДЕНО</w:t>
      </w: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  <w:r w:rsidRPr="009209ED">
        <w:rPr>
          <w:rFonts w:ascii="Times New Roman" w:hAnsi="Times New Roman"/>
          <w:caps/>
          <w:sz w:val="28"/>
        </w:rPr>
        <w:t>А.В.00001-01 34 01-</w:t>
      </w:r>
      <w:r w:rsidRPr="009209ED">
        <w:rPr>
          <w:rFonts w:ascii="Times New Roman" w:hAnsi="Times New Roman"/>
          <w:caps/>
          <w:sz w:val="28"/>
          <w:szCs w:val="28"/>
        </w:rPr>
        <w:t>лу</w:t>
      </w: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rPr>
          <w:rFonts w:ascii="Times New Roman" w:hAnsi="Times New Roman"/>
          <w:caps/>
          <w:sz w:val="28"/>
          <w:szCs w:val="28"/>
        </w:rPr>
      </w:pPr>
    </w:p>
    <w:p w:rsidR="003721D8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183782">
        <w:rPr>
          <w:rFonts w:ascii="Times New Roman" w:hAnsi="Times New Roman"/>
          <w:caps/>
          <w:sz w:val="28"/>
          <w:szCs w:val="28"/>
        </w:rPr>
        <w:t xml:space="preserve">программа </w:t>
      </w:r>
      <w:r w:rsidR="00735896">
        <w:rPr>
          <w:rFonts w:ascii="Times New Roman" w:hAnsi="Times New Roman"/>
          <w:caps/>
          <w:sz w:val="28"/>
          <w:szCs w:val="28"/>
        </w:rPr>
        <w:t>защищенного обмена данными</w:t>
      </w:r>
    </w:p>
    <w:p w:rsidR="003721D8" w:rsidRPr="00C855CE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3721D8" w:rsidRPr="00183782" w:rsidRDefault="006135C4" w:rsidP="003721D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135C4">
        <w:rPr>
          <w:noProof/>
          <w:sz w:val="28"/>
          <w:szCs w:val="28"/>
          <w:lang w:eastAsia="ru-RU"/>
        </w:rPr>
        <w:pict>
          <v:group id="_x0000_s1041" style="position:absolute;left:0;text-align:left;margin-left:-60.5pt;margin-top:0;width:34pt;height:412.7pt;z-index:-251655168" coordorigin="397,8323" coordsize="680,8254">
            <v:line id="Page_ 1_B1" o:spid="_x0000_s1042" style="position:absolute" from="397,8323" to="397,16577" strokeweight="2.25pt"/>
            <v:line id="Page_ 1_B2" o:spid="_x0000_s1043" style="position:absolute" from="397,8334" to="1077,8334" strokeweight="2.25pt"/>
            <v:line id="Page_ 1_B3" o:spid="_x0000_s1044" style="position:absolute" from="397,16554" to="1077,16554" strokeweight="2.25pt"/>
            <v:line id="Page_ 1_B4" o:spid="_x0000_s1045" style="position:absolute" from="397,15137" to="1077,15137" strokeweight="2.25pt"/>
            <v:line id="Page_ 1_B5" o:spid="_x0000_s1046" style="position:absolute" from="397,13153" to="1077,13153" strokeweight="2.25pt"/>
            <v:line id="Page_ 1_B6" o:spid="_x0000_s1047" style="position:absolute" from="397,11735" to="1077,11735" strokeweight="2.25pt"/>
            <v:line id="Page_ 1_B7" o:spid="_x0000_s1048" style="position:absolute" from="397,10318" to="1077,10318" strokeweight="2.25pt"/>
            <v:line id="Page_ 1_B8" o:spid="_x0000_s1049" style="position:absolute" from="680,8334" to="680,16554" strokeweight="2.25pt"/>
            <v:line id="Page_ 1_B9" o:spid="_x0000_s1050" style="position:absolute" from="1077,8323" to="1077,16577" strokeweight="2.25pt"/>
            <v:shape id="Page_ 1_NB1" o:spid="_x0000_s1051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044D56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52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044D56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53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044D56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044D56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54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044D56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044D56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044D56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55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3721D8" w:rsidRPr="00044D56" w:rsidRDefault="003721D8" w:rsidP="003721D8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044D56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3721D8" w:rsidRPr="00183782">
        <w:rPr>
          <w:rFonts w:ascii="Times New Roman" w:hAnsi="Times New Roman"/>
          <w:b/>
          <w:bCs/>
          <w:sz w:val="28"/>
          <w:szCs w:val="28"/>
        </w:rPr>
        <w:t>Руководство оператора (пользователя)</w:t>
      </w:r>
    </w:p>
    <w:p w:rsidR="003721D8" w:rsidRPr="00B17C91" w:rsidRDefault="003721D8" w:rsidP="003721D8">
      <w:pPr>
        <w:widowControl w:val="0"/>
        <w:spacing w:after="0" w:line="360" w:lineRule="auto"/>
        <w:jc w:val="center"/>
        <w:rPr>
          <w:rFonts w:ascii="Times New Roman" w:hAnsi="Times New Roman"/>
          <w:bCs/>
          <w:caps/>
          <w:sz w:val="28"/>
          <w:szCs w:val="28"/>
        </w:rPr>
      </w:pPr>
      <w:r w:rsidRPr="00183782">
        <w:rPr>
          <w:rFonts w:ascii="Times New Roman" w:hAnsi="Times New Roman"/>
          <w:b/>
          <w:bCs/>
          <w:caps/>
          <w:sz w:val="28"/>
          <w:szCs w:val="28"/>
        </w:rPr>
        <w:t>А.В.00001-01 34 01</w:t>
      </w: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651A">
        <w:rPr>
          <w:rFonts w:ascii="Times New Roman" w:hAnsi="Times New Roman"/>
          <w:b/>
          <w:sz w:val="28"/>
          <w:szCs w:val="28"/>
        </w:rPr>
        <w:t xml:space="preserve">Листов </w:t>
      </w:r>
      <w:r w:rsidR="005F1BB6">
        <w:rPr>
          <w:rFonts w:ascii="Times New Roman" w:hAnsi="Times New Roman"/>
          <w:b/>
          <w:sz w:val="28"/>
          <w:szCs w:val="28"/>
        </w:rPr>
        <w:t>15</w:t>
      </w: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Pr="00CE651A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Pr="00482AB4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21D8" w:rsidRPr="00482AB4" w:rsidRDefault="003721D8" w:rsidP="003721D8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3721D8" w:rsidRPr="00CE651A" w:rsidRDefault="003721D8" w:rsidP="003721D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721D8" w:rsidRPr="00CE651A" w:rsidSect="0073041C">
          <w:headerReference w:type="first" r:id="rId9"/>
          <w:footerReference w:type="first" r:id="rId10"/>
          <w:pgSz w:w="11906" w:h="16838" w:code="9"/>
          <w:pgMar w:top="1134" w:right="567" w:bottom="1134" w:left="1701" w:header="567" w:footer="567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201</w:t>
      </w:r>
      <w:r w:rsidR="00AE0983">
        <w:rPr>
          <w:rFonts w:ascii="Times New Roman" w:hAnsi="Times New Roman"/>
          <w:sz w:val="28"/>
          <w:szCs w:val="28"/>
        </w:rPr>
        <w:t>7</w:t>
      </w:r>
    </w:p>
    <w:p w:rsidR="003721D8" w:rsidRPr="00146534" w:rsidRDefault="003721D8" w:rsidP="00027904">
      <w:pPr>
        <w:pageBreakBefore/>
        <w:spacing w:after="60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46534">
        <w:rPr>
          <w:rFonts w:ascii="Times New Roman" w:hAnsi="Times New Roman"/>
          <w:b/>
          <w:sz w:val="32"/>
          <w:szCs w:val="32"/>
        </w:rPr>
        <w:lastRenderedPageBreak/>
        <w:t>АННОТАЦИЯ</w:t>
      </w:r>
    </w:p>
    <w:p w:rsidR="003721D8" w:rsidRPr="00103FCB" w:rsidRDefault="003721D8" w:rsidP="003721D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03FCB">
        <w:rPr>
          <w:rFonts w:ascii="Times New Roman" w:hAnsi="Times New Roman"/>
          <w:color w:val="000000"/>
          <w:sz w:val="28"/>
          <w:szCs w:val="28"/>
        </w:rPr>
        <w:t xml:space="preserve">В данном программном документе приведено руководство оператора по применению и эксплуатации </w:t>
      </w:r>
      <w:r>
        <w:rPr>
          <w:rFonts w:ascii="Times New Roman" w:hAnsi="Times New Roman"/>
          <w:color w:val="000000"/>
          <w:sz w:val="28"/>
          <w:szCs w:val="28"/>
        </w:rPr>
        <w:t xml:space="preserve">программы </w:t>
      </w:r>
      <w:r w:rsidR="004D227C">
        <w:rPr>
          <w:rFonts w:ascii="Times New Roman" w:hAnsi="Times New Roman"/>
          <w:color w:val="000000"/>
          <w:sz w:val="28"/>
          <w:szCs w:val="28"/>
        </w:rPr>
        <w:t>защищенного обмена данными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3721D8" w:rsidRPr="002967E3" w:rsidRDefault="003721D8" w:rsidP="002967E3">
      <w:pPr>
        <w:pStyle w:val="Iauiue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967E3">
        <w:rPr>
          <w:rFonts w:ascii="Times New Roman" w:hAnsi="Times New Roman"/>
          <w:color w:val="000000"/>
          <w:sz w:val="28"/>
          <w:szCs w:val="28"/>
        </w:rPr>
        <w:t xml:space="preserve">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3721D8" w:rsidRPr="002967E3" w:rsidRDefault="003721D8" w:rsidP="002967E3">
      <w:pPr>
        <w:pStyle w:val="Iauiue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967E3">
        <w:rPr>
          <w:rFonts w:ascii="Times New Roman" w:hAnsi="Times New Roman"/>
          <w:color w:val="000000"/>
          <w:sz w:val="28"/>
          <w:szCs w:val="28"/>
        </w:rPr>
        <w:t xml:space="preserve">В разделе «Условия выполнения программы» указаны условия, необходимые для выполнения программы. </w:t>
      </w:r>
    </w:p>
    <w:p w:rsidR="003721D8" w:rsidRDefault="003721D8" w:rsidP="002967E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03FCB">
        <w:rPr>
          <w:rFonts w:ascii="Times New Roman" w:hAnsi="Times New Roman"/>
          <w:color w:val="000000"/>
          <w:sz w:val="28"/>
          <w:szCs w:val="28"/>
        </w:rPr>
        <w:t xml:space="preserve"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</w:t>
      </w:r>
      <w:r>
        <w:rPr>
          <w:rFonts w:ascii="Times New Roman" w:hAnsi="Times New Roman"/>
          <w:color w:val="000000"/>
          <w:sz w:val="28"/>
          <w:szCs w:val="28"/>
        </w:rPr>
        <w:t>команд</w:t>
      </w:r>
      <w:r w:rsidRPr="00103FCB">
        <w:rPr>
          <w:rFonts w:ascii="Times New Roman" w:hAnsi="Times New Roman"/>
          <w:color w:val="000000"/>
          <w:sz w:val="28"/>
          <w:szCs w:val="28"/>
        </w:rPr>
        <w:t>, с помощью которых оператор управл</w:t>
      </w:r>
      <w:r>
        <w:rPr>
          <w:rFonts w:ascii="Times New Roman" w:hAnsi="Times New Roman"/>
          <w:color w:val="000000"/>
          <w:sz w:val="28"/>
          <w:szCs w:val="28"/>
        </w:rPr>
        <w:t>яет</w:t>
      </w:r>
      <w:r w:rsidRPr="00103FCB">
        <w:rPr>
          <w:rFonts w:ascii="Times New Roman" w:hAnsi="Times New Roman"/>
          <w:color w:val="000000"/>
          <w:sz w:val="28"/>
          <w:szCs w:val="28"/>
        </w:rPr>
        <w:t xml:space="preserve"> выполнением программы, а также реакции программы на эти управляющие воздействия.</w:t>
      </w:r>
    </w:p>
    <w:p w:rsidR="003721D8" w:rsidRPr="00103FCB" w:rsidRDefault="003721D8" w:rsidP="003721D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03FCB">
        <w:rPr>
          <w:rFonts w:ascii="Times New Roman" w:hAnsi="Times New Roman"/>
          <w:color w:val="000000"/>
          <w:sz w:val="28"/>
          <w:szCs w:val="28"/>
        </w:rPr>
        <w:t>В разделе «</w:t>
      </w:r>
      <w:r>
        <w:rPr>
          <w:rFonts w:ascii="Times New Roman" w:hAnsi="Times New Roman"/>
          <w:color w:val="000000"/>
          <w:sz w:val="28"/>
          <w:szCs w:val="28"/>
        </w:rPr>
        <w:t>Сообщения оператору</w:t>
      </w:r>
      <w:r w:rsidRPr="00103FCB"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 xml:space="preserve"> приведены тексты сообщений, выдаваемых в ходе выполнения программы, описание их содержания.</w:t>
      </w:r>
    </w:p>
    <w:p w:rsidR="003721D8" w:rsidRPr="00440850" w:rsidRDefault="003721D8" w:rsidP="003721D8">
      <w:pPr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C3C26">
        <w:rPr>
          <w:rFonts w:ascii="Times New Roman" w:hAnsi="Times New Roman"/>
          <w:color w:val="000000"/>
          <w:sz w:val="28"/>
          <w:szCs w:val="28"/>
        </w:rPr>
        <w:t>Оформление программного документа «Руководство оператора</w:t>
      </w:r>
      <w:r>
        <w:rPr>
          <w:rFonts w:ascii="Times New Roman" w:hAnsi="Times New Roman"/>
          <w:color w:val="000000"/>
          <w:sz w:val="28"/>
          <w:szCs w:val="28"/>
        </w:rPr>
        <w:t xml:space="preserve"> (пользователя)</w:t>
      </w:r>
      <w:r w:rsidRPr="009C3C26">
        <w:rPr>
          <w:rFonts w:ascii="Times New Roman" w:hAnsi="Times New Roman"/>
          <w:color w:val="000000"/>
          <w:sz w:val="28"/>
          <w:szCs w:val="28"/>
        </w:rPr>
        <w:t xml:space="preserve">» произведено по требованиям ЕСПД (ГОСТ 19.101-77 </w:t>
      </w:r>
      <w:r w:rsidRPr="00F00A7B">
        <w:rPr>
          <w:rStyle w:val="aa"/>
          <w:rFonts w:ascii="Times New Roman" w:hAnsi="Times New Roman"/>
          <w:color w:val="000000"/>
          <w:sz w:val="28"/>
          <w:szCs w:val="28"/>
        </w:rPr>
        <w:footnoteReference w:customMarkFollows="1" w:id="1"/>
        <w:t>1)</w:t>
      </w:r>
      <w:r w:rsidRPr="009C3C26">
        <w:rPr>
          <w:rFonts w:ascii="Times New Roman" w:hAnsi="Times New Roman"/>
          <w:color w:val="000000"/>
          <w:sz w:val="28"/>
          <w:szCs w:val="28"/>
        </w:rPr>
        <w:t xml:space="preserve">, ГОСТ 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9C3C26">
        <w:rPr>
          <w:rFonts w:ascii="Times New Roman" w:hAnsi="Times New Roman"/>
          <w:color w:val="000000"/>
          <w:sz w:val="28"/>
          <w:szCs w:val="28"/>
        </w:rPr>
        <w:t xml:space="preserve">19.103-77 </w:t>
      </w:r>
      <w:r w:rsidRPr="00F00A7B">
        <w:rPr>
          <w:rStyle w:val="aa"/>
          <w:rFonts w:ascii="Times New Roman" w:hAnsi="Times New Roman"/>
          <w:color w:val="000000"/>
          <w:sz w:val="28"/>
          <w:szCs w:val="28"/>
        </w:rPr>
        <w:footnoteReference w:customMarkFollows="1" w:id="2"/>
        <w:t>2)</w:t>
      </w:r>
      <w:r w:rsidRPr="009C3C26">
        <w:rPr>
          <w:rFonts w:ascii="Times New Roman" w:hAnsi="Times New Roman"/>
          <w:color w:val="000000"/>
          <w:sz w:val="28"/>
          <w:szCs w:val="28"/>
        </w:rPr>
        <w:t xml:space="preserve">, ГОСТ 19.104-78* </w:t>
      </w:r>
      <w:r w:rsidRPr="00F00A7B">
        <w:rPr>
          <w:rStyle w:val="aa"/>
          <w:rFonts w:ascii="Times New Roman" w:hAnsi="Times New Roman"/>
          <w:color w:val="000000"/>
          <w:sz w:val="28"/>
          <w:szCs w:val="28"/>
        </w:rPr>
        <w:footnoteReference w:customMarkFollows="1" w:id="3"/>
        <w:t>3)</w:t>
      </w:r>
      <w:r w:rsidRPr="009C3C26">
        <w:rPr>
          <w:rFonts w:ascii="Times New Roman" w:hAnsi="Times New Roman"/>
          <w:color w:val="000000"/>
          <w:sz w:val="28"/>
          <w:szCs w:val="28"/>
        </w:rPr>
        <w:t xml:space="preserve">, ГОСТ 19.105-78* </w:t>
      </w:r>
      <w:r w:rsidRPr="00F00A7B">
        <w:rPr>
          <w:rStyle w:val="aa"/>
          <w:rFonts w:ascii="Times New Roman" w:hAnsi="Times New Roman"/>
          <w:color w:val="000000"/>
          <w:sz w:val="28"/>
          <w:szCs w:val="28"/>
        </w:rPr>
        <w:footnoteReference w:customMarkFollows="1" w:id="4"/>
        <w:t>4)</w:t>
      </w:r>
      <w:r w:rsidRPr="009C3C26">
        <w:rPr>
          <w:rFonts w:ascii="Times New Roman" w:hAnsi="Times New Roman"/>
          <w:color w:val="000000"/>
          <w:sz w:val="28"/>
          <w:szCs w:val="28"/>
        </w:rPr>
        <w:t xml:space="preserve">, ГОСТ 19.106-78* </w:t>
      </w:r>
      <w:r w:rsidRPr="00F00A7B">
        <w:rPr>
          <w:rStyle w:val="aa"/>
          <w:rFonts w:ascii="Times New Roman" w:hAnsi="Times New Roman"/>
          <w:color w:val="000000"/>
          <w:sz w:val="28"/>
          <w:szCs w:val="28"/>
        </w:rPr>
        <w:footnoteReference w:customMarkFollows="1" w:id="5"/>
        <w:t>5)</w:t>
      </w:r>
      <w:r w:rsidRPr="009C3C26">
        <w:rPr>
          <w:rFonts w:ascii="Times New Roman" w:hAnsi="Times New Roman"/>
          <w:color w:val="000000"/>
          <w:sz w:val="28"/>
          <w:szCs w:val="28"/>
        </w:rPr>
        <w:t>, ГОСТ 19.</w:t>
      </w:r>
      <w:r>
        <w:rPr>
          <w:rFonts w:ascii="Times New Roman" w:hAnsi="Times New Roman"/>
          <w:color w:val="000000"/>
          <w:sz w:val="28"/>
          <w:szCs w:val="28"/>
        </w:rPr>
        <w:t>604</w:t>
      </w:r>
      <w:r w:rsidRPr="009C3C26">
        <w:rPr>
          <w:rFonts w:ascii="Times New Roman" w:hAnsi="Times New Roman"/>
          <w:color w:val="000000"/>
          <w:sz w:val="28"/>
          <w:szCs w:val="28"/>
        </w:rPr>
        <w:t xml:space="preserve">-78* </w:t>
      </w:r>
      <w:r w:rsidRPr="00F00A7B">
        <w:rPr>
          <w:rStyle w:val="aa"/>
          <w:rFonts w:ascii="Times New Roman" w:hAnsi="Times New Roman"/>
          <w:color w:val="000000"/>
          <w:sz w:val="28"/>
          <w:szCs w:val="28"/>
        </w:rPr>
        <w:footnoteReference w:customMarkFollows="1" w:id="6"/>
        <w:t>6)</w:t>
      </w:r>
      <w:r>
        <w:rPr>
          <w:rFonts w:ascii="Times New Roman" w:hAnsi="Times New Roman"/>
          <w:color w:val="000000"/>
          <w:sz w:val="28"/>
          <w:szCs w:val="28"/>
        </w:rPr>
        <w:t>, ГОСТ 19.505-79</w:t>
      </w:r>
      <w:r w:rsidRPr="009C3C26">
        <w:rPr>
          <w:rFonts w:ascii="Times New Roman" w:hAnsi="Times New Roman"/>
          <w:color w:val="000000"/>
          <w:sz w:val="28"/>
          <w:szCs w:val="28"/>
        </w:rPr>
        <w:t>*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00A7B">
        <w:rPr>
          <w:rStyle w:val="aa"/>
          <w:rFonts w:ascii="Times New Roman" w:hAnsi="Times New Roman"/>
          <w:color w:val="000000"/>
          <w:sz w:val="28"/>
          <w:szCs w:val="28"/>
        </w:rPr>
        <w:footnoteReference w:customMarkFollows="1" w:id="7"/>
        <w:t>7)</w:t>
      </w:r>
      <w:r w:rsidRPr="009C3C26">
        <w:rPr>
          <w:rFonts w:ascii="Times New Roman" w:hAnsi="Times New Roman"/>
          <w:color w:val="000000"/>
          <w:sz w:val="28"/>
          <w:szCs w:val="28"/>
        </w:rPr>
        <w:t>).</w:t>
      </w:r>
      <w:r w:rsidRPr="00556BA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721D8" w:rsidRPr="00556BA1" w:rsidRDefault="003721D8" w:rsidP="003721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6032" w:rsidRDefault="005F6032"/>
    <w:sectPr w:rsidR="005F6032" w:rsidSect="0073041C">
      <w:head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1F1" w:rsidRDefault="001561F1" w:rsidP="003721D8">
      <w:pPr>
        <w:spacing w:after="0" w:line="240" w:lineRule="auto"/>
      </w:pPr>
      <w:r>
        <w:separator/>
      </w:r>
    </w:p>
  </w:endnote>
  <w:endnote w:type="continuationSeparator" w:id="0">
    <w:p w:rsidR="001561F1" w:rsidRDefault="001561F1" w:rsidP="0037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GED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1D8" w:rsidRDefault="006135C4" w:rsidP="0034588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721D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721D8" w:rsidRDefault="003721D8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1D8" w:rsidRPr="00F00A7B" w:rsidRDefault="006135C4" w:rsidP="0073041C">
    <w:pPr>
      <w:pStyle w:val="a5"/>
      <w:jc w:val="center"/>
      <w:rPr>
        <w:rFonts w:ascii="Times New Roman" w:hAnsi="Times New Roman"/>
        <w:sz w:val="28"/>
        <w:szCs w:val="28"/>
      </w:rPr>
    </w:pPr>
    <w:r w:rsidRPr="00F00A7B">
      <w:rPr>
        <w:rStyle w:val="a7"/>
        <w:rFonts w:ascii="Times New Roman" w:hAnsi="Times New Roman"/>
        <w:sz w:val="28"/>
        <w:szCs w:val="28"/>
      </w:rPr>
      <w:fldChar w:fldCharType="begin"/>
    </w:r>
    <w:r w:rsidR="003721D8" w:rsidRPr="00F00A7B">
      <w:rPr>
        <w:rStyle w:val="a7"/>
        <w:rFonts w:ascii="Times New Roman" w:hAnsi="Times New Roman"/>
        <w:sz w:val="28"/>
        <w:szCs w:val="28"/>
      </w:rPr>
      <w:instrText xml:space="preserve"> PAGE </w:instrText>
    </w:r>
    <w:r w:rsidRPr="00F00A7B">
      <w:rPr>
        <w:rStyle w:val="a7"/>
        <w:rFonts w:ascii="Times New Roman" w:hAnsi="Times New Roman"/>
        <w:sz w:val="28"/>
        <w:szCs w:val="28"/>
      </w:rPr>
      <w:fldChar w:fldCharType="separate"/>
    </w:r>
    <w:r w:rsidR="005F1BB6">
      <w:rPr>
        <w:rStyle w:val="a7"/>
        <w:rFonts w:ascii="Times New Roman" w:hAnsi="Times New Roman"/>
        <w:noProof/>
        <w:sz w:val="28"/>
        <w:szCs w:val="28"/>
      </w:rPr>
      <w:t>68</w:t>
    </w:r>
    <w:r w:rsidRPr="00F00A7B">
      <w:rPr>
        <w:rStyle w:val="a7"/>
        <w:rFonts w:ascii="Times New Roman" w:hAnsi="Times New Roman"/>
        <w:sz w:val="28"/>
        <w:szCs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1D8" w:rsidRPr="00374259" w:rsidRDefault="003721D8" w:rsidP="00374259">
    <w:pPr>
      <w:pStyle w:val="a5"/>
      <w:rPr>
        <w:szCs w:val="28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99" w:rsidRDefault="006135C4">
    <w:pPr>
      <w:pStyle w:val="a5"/>
      <w:jc w:val="center"/>
    </w:pPr>
    <w:r>
      <w:fldChar w:fldCharType="begin"/>
    </w:r>
    <w:r w:rsidR="00144ED2">
      <w:instrText xml:space="preserve"> PAGE   \* MERGEFORMAT </w:instrText>
    </w:r>
    <w:r>
      <w:fldChar w:fldCharType="separate"/>
    </w:r>
    <w:r w:rsidR="00144ED2">
      <w:rPr>
        <w:noProof/>
      </w:rPr>
      <w:t>4</w:t>
    </w:r>
    <w:r>
      <w:fldChar w:fldCharType="end"/>
    </w:r>
  </w:p>
  <w:p w:rsidR="00444D99" w:rsidRPr="00E70B47" w:rsidRDefault="001561F1" w:rsidP="00E70B47">
    <w:pPr>
      <w:pStyle w:val="a5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1F1" w:rsidRDefault="001561F1" w:rsidP="003721D8">
      <w:pPr>
        <w:spacing w:after="0" w:line="240" w:lineRule="auto"/>
      </w:pPr>
      <w:r>
        <w:separator/>
      </w:r>
    </w:p>
  </w:footnote>
  <w:footnote w:type="continuationSeparator" w:id="0">
    <w:p w:rsidR="001561F1" w:rsidRDefault="001561F1" w:rsidP="003721D8">
      <w:pPr>
        <w:spacing w:after="0" w:line="240" w:lineRule="auto"/>
      </w:pPr>
      <w:r>
        <w:continuationSeparator/>
      </w:r>
    </w:p>
  </w:footnote>
  <w:footnote w:id="1">
    <w:p w:rsidR="003721D8" w:rsidRDefault="003721D8" w:rsidP="003721D8">
      <w:pPr>
        <w:pStyle w:val="a8"/>
      </w:pPr>
      <w:r w:rsidRPr="00F00A7B">
        <w:rPr>
          <w:rStyle w:val="aa"/>
          <w:sz w:val="22"/>
          <w:szCs w:val="22"/>
        </w:rPr>
        <w:t>1)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19.101-77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Виды программ и программных документов</w:t>
      </w:r>
    </w:p>
  </w:footnote>
  <w:footnote w:id="2">
    <w:p w:rsidR="003721D8" w:rsidRDefault="003721D8" w:rsidP="003721D8">
      <w:pPr>
        <w:pStyle w:val="a8"/>
      </w:pPr>
      <w:r w:rsidRPr="00F00A7B">
        <w:rPr>
          <w:rStyle w:val="aa"/>
          <w:sz w:val="22"/>
          <w:szCs w:val="22"/>
        </w:rPr>
        <w:t>2)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19.103-77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Обозначение программ и программных документов</w:t>
      </w:r>
    </w:p>
  </w:footnote>
  <w:footnote w:id="3">
    <w:p w:rsidR="003721D8" w:rsidRDefault="003721D8" w:rsidP="003721D8">
      <w:pPr>
        <w:pStyle w:val="a8"/>
      </w:pPr>
      <w:r w:rsidRPr="00F00A7B">
        <w:rPr>
          <w:rStyle w:val="aa"/>
          <w:sz w:val="22"/>
          <w:szCs w:val="22"/>
        </w:rPr>
        <w:t>3)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19.104-78*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Основные надписи</w:t>
      </w:r>
    </w:p>
  </w:footnote>
  <w:footnote w:id="4">
    <w:p w:rsidR="003721D8" w:rsidRDefault="003721D8" w:rsidP="003721D8">
      <w:pPr>
        <w:pStyle w:val="a8"/>
      </w:pPr>
      <w:r w:rsidRPr="00F00A7B">
        <w:rPr>
          <w:rStyle w:val="aa"/>
          <w:sz w:val="22"/>
          <w:szCs w:val="22"/>
        </w:rPr>
        <w:t>4)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19.105-78*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Общие требования к программным документам</w:t>
      </w:r>
    </w:p>
  </w:footnote>
  <w:footnote w:id="5">
    <w:p w:rsidR="003721D8" w:rsidRDefault="003721D8" w:rsidP="003721D8">
      <w:pPr>
        <w:pStyle w:val="a8"/>
      </w:pPr>
      <w:r w:rsidRPr="00F00A7B">
        <w:rPr>
          <w:rStyle w:val="aa"/>
          <w:sz w:val="22"/>
          <w:szCs w:val="22"/>
        </w:rPr>
        <w:t>5)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19.106-78*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Общие требования к программным документам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выполненным печатным способом</w:t>
      </w:r>
    </w:p>
  </w:footnote>
  <w:footnote w:id="6">
    <w:p w:rsidR="003721D8" w:rsidRDefault="003721D8" w:rsidP="003721D8">
      <w:pPr>
        <w:pStyle w:val="a8"/>
      </w:pPr>
      <w:r w:rsidRPr="00F00A7B">
        <w:rPr>
          <w:rStyle w:val="aa"/>
          <w:sz w:val="22"/>
          <w:szCs w:val="22"/>
        </w:rPr>
        <w:t>6)</w:t>
      </w:r>
      <w:r w:rsidRPr="002651F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19.604-78*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Правила внесения изменений в программные документы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выполненные печатным способом</w:t>
      </w:r>
    </w:p>
  </w:footnote>
  <w:footnote w:id="7">
    <w:p w:rsidR="003721D8" w:rsidRDefault="003721D8" w:rsidP="003721D8">
      <w:pPr>
        <w:pStyle w:val="a8"/>
      </w:pPr>
      <w:r w:rsidRPr="00F00A7B">
        <w:rPr>
          <w:rStyle w:val="aa"/>
          <w:sz w:val="22"/>
          <w:szCs w:val="22"/>
        </w:rPr>
        <w:t>7)</w:t>
      </w:r>
      <w:r>
        <w:t xml:space="preserve"> </w:t>
      </w:r>
      <w:r w:rsidRPr="002651F0">
        <w:rPr>
          <w:color w:val="000000"/>
          <w:sz w:val="22"/>
          <w:szCs w:val="22"/>
        </w:rPr>
        <w:t>ГОСТ 19.</w:t>
      </w:r>
      <w:r w:rsidRPr="002651F0">
        <w:rPr>
          <w:sz w:val="22"/>
          <w:szCs w:val="22"/>
        </w:rPr>
        <w:t>505-79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>*</w:t>
      </w:r>
      <w:r w:rsidRPr="002651F0">
        <w:rPr>
          <w:color w:val="000000"/>
          <w:sz w:val="22"/>
          <w:szCs w:val="22"/>
        </w:rPr>
        <w:t xml:space="preserve"> ЕСПД. </w:t>
      </w:r>
      <w:r w:rsidRPr="002651F0">
        <w:rPr>
          <w:bCs/>
          <w:sz w:val="22"/>
          <w:szCs w:val="22"/>
        </w:rPr>
        <w:t>Руководство</w:t>
      </w:r>
      <w:r w:rsidRPr="002651F0">
        <w:rPr>
          <w:sz w:val="22"/>
          <w:szCs w:val="22"/>
        </w:rPr>
        <w:t xml:space="preserve"> оператора (</w:t>
      </w:r>
      <w:r w:rsidRPr="002651F0">
        <w:rPr>
          <w:bCs/>
          <w:sz w:val="22"/>
          <w:szCs w:val="22"/>
        </w:rPr>
        <w:t>пользователя</w:t>
      </w:r>
      <w:r w:rsidRPr="002651F0">
        <w:rPr>
          <w:sz w:val="22"/>
          <w:szCs w:val="22"/>
        </w:rP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1D8" w:rsidRPr="0073041C" w:rsidRDefault="003721D8" w:rsidP="0073041C">
    <w:pPr>
      <w:pStyle w:val="a3"/>
      <w:jc w:val="center"/>
      <w:rPr>
        <w:rFonts w:ascii="Times New Roman" w:hAnsi="Times New Roman"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1D8" w:rsidRPr="00527536" w:rsidRDefault="003721D8" w:rsidP="00527536">
    <w:pPr>
      <w:pStyle w:val="a3"/>
      <w:tabs>
        <w:tab w:val="left" w:pos="3675"/>
        <w:tab w:val="center" w:pos="5102"/>
      </w:tabs>
      <w:rPr>
        <w:rFonts w:ascii="Times New Roman" w:hAnsi="Times New Roman"/>
        <w:bCs/>
        <w:caps/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7B" w:rsidRPr="00F00A7B" w:rsidRDefault="00144ED2" w:rsidP="00F00A7B">
    <w:pPr>
      <w:pStyle w:val="a3"/>
      <w:jc w:val="center"/>
      <w:rPr>
        <w:rFonts w:ascii="Times New Roman" w:hAnsi="Times New Roman"/>
        <w:sz w:val="28"/>
        <w:szCs w:val="28"/>
      </w:rPr>
    </w:pPr>
    <w:r w:rsidRPr="00F00A7B">
      <w:rPr>
        <w:rFonts w:ascii="Times New Roman" w:hAnsi="Times New Roman"/>
        <w:caps/>
        <w:sz w:val="28"/>
        <w:szCs w:val="28"/>
      </w:rPr>
      <w:t>А.В.00001-01 34 01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99" w:rsidRPr="009C3C26" w:rsidRDefault="00144ED2" w:rsidP="001D5F73">
    <w:pPr>
      <w:pStyle w:val="a3"/>
      <w:jc w:val="center"/>
      <w:rPr>
        <w:rFonts w:ascii="Times New Roman" w:hAnsi="Times New Roman"/>
        <w:b/>
        <w:bCs/>
        <w:sz w:val="32"/>
        <w:szCs w:val="32"/>
      </w:rPr>
    </w:pPr>
    <w:r w:rsidRPr="009C3C26">
      <w:rPr>
        <w:rFonts w:ascii="Times New Roman" w:hAnsi="Times New Roman"/>
        <w:b/>
        <w:bCs/>
        <w:caps/>
        <w:sz w:val="32"/>
        <w:szCs w:val="32"/>
      </w:rPr>
      <w:t>А.В.00001-01 34 01</w:t>
    </w:r>
  </w:p>
  <w:p w:rsidR="00444D99" w:rsidRPr="00527536" w:rsidRDefault="001561F1" w:rsidP="00527536">
    <w:pPr>
      <w:pStyle w:val="a3"/>
      <w:tabs>
        <w:tab w:val="left" w:pos="3675"/>
        <w:tab w:val="center" w:pos="5102"/>
      </w:tabs>
      <w:rPr>
        <w:rFonts w:ascii="Times New Roman" w:hAnsi="Times New Roman"/>
        <w:bCs/>
        <w:caps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1D8"/>
    <w:rsid w:val="00027904"/>
    <w:rsid w:val="000D3C5C"/>
    <w:rsid w:val="000F5C5F"/>
    <w:rsid w:val="00144ED2"/>
    <w:rsid w:val="001561F1"/>
    <w:rsid w:val="002967E3"/>
    <w:rsid w:val="00343208"/>
    <w:rsid w:val="00353D2C"/>
    <w:rsid w:val="003721D8"/>
    <w:rsid w:val="004D227C"/>
    <w:rsid w:val="00564FDE"/>
    <w:rsid w:val="005F1BB6"/>
    <w:rsid w:val="005F6032"/>
    <w:rsid w:val="006135C4"/>
    <w:rsid w:val="006E337B"/>
    <w:rsid w:val="00735896"/>
    <w:rsid w:val="00796C07"/>
    <w:rsid w:val="00927658"/>
    <w:rsid w:val="009E682C"/>
    <w:rsid w:val="00A702F3"/>
    <w:rsid w:val="00AE0983"/>
    <w:rsid w:val="00AF5AFB"/>
    <w:rsid w:val="00BD5766"/>
    <w:rsid w:val="00C52E10"/>
    <w:rsid w:val="00C616CF"/>
    <w:rsid w:val="00C9055C"/>
    <w:rsid w:val="00CD0F11"/>
    <w:rsid w:val="00CE3F9A"/>
    <w:rsid w:val="00D951F4"/>
    <w:rsid w:val="00EA3DE0"/>
    <w:rsid w:val="00F177AC"/>
    <w:rsid w:val="00F9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D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72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3721D8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rsid w:val="00372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3721D8"/>
    <w:rPr>
      <w:rFonts w:ascii="Calibri" w:eastAsia="Times New Roman" w:hAnsi="Calibri" w:cs="Times New Roman"/>
    </w:rPr>
  </w:style>
  <w:style w:type="paragraph" w:customStyle="1" w:styleId="Iauiue">
    <w:name w:val="Iau.iue"/>
    <w:basedOn w:val="a"/>
    <w:next w:val="a"/>
    <w:rsid w:val="003721D8"/>
  </w:style>
  <w:style w:type="character" w:styleId="a7">
    <w:name w:val="page number"/>
    <w:basedOn w:val="a0"/>
    <w:rsid w:val="003721D8"/>
    <w:rPr>
      <w:rFonts w:cs="Times New Roman"/>
    </w:rPr>
  </w:style>
  <w:style w:type="paragraph" w:styleId="a8">
    <w:name w:val="footnote text"/>
    <w:basedOn w:val="a"/>
    <w:link w:val="a9"/>
    <w:semiHidden/>
    <w:rsid w:val="003721D8"/>
    <w:pPr>
      <w:spacing w:after="0" w:line="240" w:lineRule="auto"/>
    </w:pPr>
    <w:rPr>
      <w:rFonts w:ascii="Times New Roman" w:eastAsia="Calibri" w:hAnsi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3721D8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semiHidden/>
    <w:rsid w:val="003721D8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267</Words>
  <Characters>1527</Characters>
  <Application>Microsoft Office Word</Application>
  <DocSecurity>0</DocSecurity>
  <Lines>12</Lines>
  <Paragraphs>3</Paragraphs>
  <ScaleCrop>false</ScaleCrop>
  <Company>Krokoz™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19</cp:revision>
  <dcterms:created xsi:type="dcterms:W3CDTF">2017-06-15T15:11:00Z</dcterms:created>
  <dcterms:modified xsi:type="dcterms:W3CDTF">2017-06-18T22:40:00Z</dcterms:modified>
</cp:coreProperties>
</file>