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人工智能程序设计</w:t>
      </w:r>
    </w:p>
    <w:p>
      <w:pPr>
        <w:widowControl/>
        <w:spacing w:before="100" w:beforeAutospacing="1" w:after="100" w:afterAutospacing="1"/>
        <w:jc w:val="center"/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（Python）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实验题目：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对中文凯撒密码的加密解密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名：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丁雅晴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号：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22920192203926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>：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/>
        </w:rPr>
        <w:t>2021年3月25日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设计并编写Python程序实现对中文凯撒密码的加密和解密，要求秘钥随机产生。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任务一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设计并编写对中文凯撒密码的加密，秘钥为随机产生，输入一段文字，根据原文生成一段密文。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任务二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设计并编写对中文凯撒密码的解密，输入一段密文，可以根据密文可以输出原文。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实验步骤以及结果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任务一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输入原文。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1580515"/>
            <wp:effectExtent l="0" t="0" r="1397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随机产生秘钥和秘钥的长度，将秘钥循环重复，直到秘钥长度&gt;原文长度。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236347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生成密文，密文[i]=（（原文[i]-19968+秘钥[i]-19968）%20901）+19968（20901=40869-19968，防止超出汉字范围）。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571500"/>
            <wp:effectExtent l="0" t="0" r="444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藏秘钥，将秘钥（未循环）插入在密文尾部，中间以秘钥的前两个的和为分界点，形成新的密文。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561975"/>
            <wp:effectExtent l="0" t="0" r="381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输出密文。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6055" cy="148590"/>
            <wp:effectExtent l="0" t="0" r="6985" b="38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任务二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left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输入密文。</w:t>
      </w:r>
      <w:r>
        <w:drawing>
          <wp:inline distT="0" distB="0" distL="114300" distR="114300">
            <wp:extent cx="5268595" cy="909955"/>
            <wp:effectExtent l="0" t="0" r="4445" b="444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left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找到分界点，即密文中密文[i]=密文[i+1]+密文[i+2]的点。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813435"/>
            <wp:effectExtent l="0" t="0" r="254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left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获取秘钥，并将秘钥循环重复，直到秘钥长度&gt;密文长度。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1353820"/>
            <wp:effectExtent l="0" t="0" r="635" b="25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left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解密，原文[i]=（（密文[i]-秘钥[i]）%20901）+19968，原路返回。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722630"/>
            <wp:effectExtent l="0" t="0" r="0" b="889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jc w:val="left"/>
        <w:textAlignment w:val="auto"/>
        <w:outlineLvl w:val="1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输出原文。</w:t>
      </w:r>
      <w:r>
        <w:drawing>
          <wp:inline distT="0" distB="0" distL="114300" distR="114300">
            <wp:extent cx="5271770" cy="201930"/>
            <wp:effectExtent l="0" t="0" r="1270" b="1143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实验结果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任务一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auto"/>
        <w:outlineLvl w:val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源码：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4931410"/>
            <wp:effectExtent l="0" t="0" r="14605" b="635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auto"/>
        <w:outlineLvl w:val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1433195"/>
            <wp:effectExtent l="0" t="0" r="4445" b="1460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实验结果：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1035050"/>
            <wp:effectExtent l="0" t="0" r="13970" b="127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源码：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3874135"/>
            <wp:effectExtent l="0" t="0" r="1270" b="1206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实验结果：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1062355"/>
            <wp:effectExtent l="0" t="0" r="2540" b="444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五．实验总结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0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通过这次实验，我熟悉了Python的编写环境和程序设计以及最近学习的for、if语句等，还有通过网络搜索学习了一些课上还没有提及的函数，如chr()、ord()等。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0" w:firstLineChars="20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本次实验我设计的加密方式还是比较简单，只是简单原文加上密文。但在实验成功完成时还是很有成就感的，遗憾的是没能在课上按时完成实验，下次需要提高自己的效率。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CD8F43"/>
    <w:multiLevelType w:val="singleLevel"/>
    <w:tmpl w:val="DACD8F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8E05338"/>
    <w:multiLevelType w:val="singleLevel"/>
    <w:tmpl w:val="E8E0533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0BFB18A"/>
    <w:multiLevelType w:val="singleLevel"/>
    <w:tmpl w:val="F0BFB18A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3">
    <w:nsid w:val="55D509EB"/>
    <w:multiLevelType w:val="singleLevel"/>
    <w:tmpl w:val="55D509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2627783"/>
    <w:multiLevelType w:val="singleLevel"/>
    <w:tmpl w:val="72627783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885896"/>
    <w:rsid w:val="00936B5D"/>
    <w:rsid w:val="009755CE"/>
    <w:rsid w:val="00B91A5F"/>
    <w:rsid w:val="00D75782"/>
    <w:rsid w:val="00EF5204"/>
    <w:rsid w:val="3D6C4081"/>
    <w:rsid w:val="7415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字符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224</Characters>
  <Lines>1</Lines>
  <Paragraphs>1</Paragraphs>
  <TotalTime>32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ＤＹＱ</cp:lastModifiedBy>
  <dcterms:modified xsi:type="dcterms:W3CDTF">2021-03-30T12:59:36Z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B430B1AB7F194C9CBF7382F1E4CAFB75</vt:lpwstr>
  </property>
</Properties>
</file>