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B302C">
      <w:pPr>
        <w:spacing w:line="360" w:lineRule="auto"/>
        <w:jc w:val="both"/>
      </w:pPr>
    </w:p>
    <w:p w14:paraId="4B41FB90" w14:textId="77777777" w:rsidR="001350BF" w:rsidRDefault="001350BF" w:rsidP="00FB302C">
      <w:pPr>
        <w:spacing w:line="36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77777777" w:rsidR="00B028C5" w:rsidRPr="00B028C5" w:rsidRDefault="00B028C5" w:rsidP="00FB302C">
      <w:pPr>
        <w:spacing w:line="36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B302C">
      <w:pPr>
        <w:spacing w:line="360" w:lineRule="auto"/>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77777777" w:rsidR="00BF7EFD" w:rsidRPr="0071186F" w:rsidRDefault="0071186F" w:rsidP="00FB302C">
      <w:pPr>
        <w:spacing w:line="360" w:lineRule="auto"/>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BF7EFD">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2B56E6">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B302C">
      <w:pPr>
        <w:spacing w:line="360" w:lineRule="auto"/>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44B89DDE" w14:textId="1ACD4949" w:rsidR="00FB302C" w:rsidRDefault="00AD6817" w:rsidP="00957462">
      <w:pPr>
        <w:spacing w:after="0" w:line="360" w:lineRule="auto"/>
        <w:jc w:val="both"/>
        <w:rPr>
          <w:lang w:val="en-US"/>
        </w:rPr>
      </w:pPr>
      <w:r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w:t>
      </w:r>
      <w:r w:rsidR="00630B3D">
        <w:rPr>
          <w:lang w:val="en-US"/>
        </w:rPr>
        <w:t xml:space="preserve"> (Figure 1)</w:t>
      </w:r>
      <w:r w:rsidR="0089532D">
        <w:rPr>
          <w:lang w:val="en-US"/>
        </w:rPr>
        <w:t xml:space="preserve">.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w:t>
      </w:r>
    </w:p>
    <w:p w14:paraId="31806385" w14:textId="4D17C6FC" w:rsidR="00907CF8" w:rsidRDefault="0089532D" w:rsidP="00957462">
      <w:pPr>
        <w:spacing w:line="360" w:lineRule="auto"/>
        <w:jc w:val="both"/>
        <w:rPr>
          <w:lang w:val="en-US"/>
        </w:rPr>
      </w:pPr>
      <w:r>
        <w:rPr>
          <w:lang w:val="en-US"/>
        </w:rPr>
        <w:t>data have not a true zero and cannot multiply, divide or ratio.</w:t>
      </w:r>
    </w:p>
    <w:p w14:paraId="0EC8C453" w14:textId="018CCB62" w:rsidR="002F57F2" w:rsidRDefault="00DF08BC" w:rsidP="00957462">
      <w:pPr>
        <w:spacing w:line="360" w:lineRule="auto"/>
        <w:jc w:val="both"/>
        <w:rPr>
          <w:lang w:val="en-US"/>
        </w:rPr>
      </w:pPr>
      <w:r>
        <w:rPr>
          <w:lang w:val="en-US"/>
        </w:rPr>
        <w:t>The manner of having these data influence the type of the data and the quality, quantity of them</w:t>
      </w:r>
      <w:r w:rsidR="00957462">
        <w:rPr>
          <w:lang w:val="en-US"/>
        </w:rPr>
        <w:t xml:space="preserve"> (Figure 2)</w:t>
      </w:r>
      <w:r>
        <w:rPr>
          <w:lang w:val="en-US"/>
        </w:rPr>
        <w:t>.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435309FD" w14:textId="77777777" w:rsidR="002F57F2" w:rsidRPr="002F57F2" w:rsidRDefault="002F57F2" w:rsidP="00FB302C">
      <w:pPr>
        <w:spacing w:line="360" w:lineRule="auto"/>
        <w:jc w:val="both"/>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FB302C">
      <w:pPr>
        <w:spacing w:line="360" w:lineRule="auto"/>
        <w:jc w:val="both"/>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4156078C" w14:textId="77777777" w:rsidR="002F57F2" w:rsidRDefault="002F57F2" w:rsidP="002F57F2">
      <w:pPr>
        <w:rPr>
          <w:lang w:val="en-US"/>
        </w:rPr>
      </w:pPr>
    </w:p>
    <w:p w14:paraId="1C6C5B35" w14:textId="77777777" w:rsidR="00E63697" w:rsidRDefault="002A00D4" w:rsidP="00E63697">
      <w:pPr>
        <w:pStyle w:val="Titre1"/>
        <w:numPr>
          <w:ilvl w:val="0"/>
          <w:numId w:val="11"/>
        </w:numPr>
        <w:rPr>
          <w:lang w:val="en-US"/>
        </w:rPr>
      </w:pPr>
      <w:r>
        <w:rPr>
          <w:lang w:val="en-US"/>
        </w:rPr>
        <w:t>Which statistical method to use?</w:t>
      </w:r>
    </w:p>
    <w:p w14:paraId="03F3AF76" w14:textId="77777777" w:rsidR="00E63697" w:rsidRDefault="00E63697" w:rsidP="00E63697">
      <w:pPr>
        <w:rPr>
          <w:lang w:val="en-US"/>
        </w:rPr>
      </w:pPr>
    </w:p>
    <w:p w14:paraId="369F05FA" w14:textId="77777777" w:rsidR="00924DC2" w:rsidRPr="00E63697" w:rsidRDefault="00924DC2" w:rsidP="00FB302C">
      <w:pPr>
        <w:spacing w:line="360" w:lineRule="auto"/>
        <w:jc w:val="both"/>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FB302C">
      <w:pPr>
        <w:pStyle w:val="Paragraphedeliste"/>
        <w:numPr>
          <w:ilvl w:val="0"/>
          <w:numId w:val="12"/>
        </w:numPr>
        <w:spacing w:line="360" w:lineRule="auto"/>
        <w:jc w:val="both"/>
        <w:rPr>
          <w:lang w:val="en-US"/>
        </w:rPr>
      </w:pPr>
      <w:r w:rsidRPr="00924DC2">
        <w:rPr>
          <w:lang w:val="en-US"/>
        </w:rPr>
        <w:t xml:space="preserve"> </w:t>
      </w:r>
      <w:r w:rsidRPr="00924DC2">
        <w:rPr>
          <w:noProof/>
          <w:lang w:val="en-US"/>
        </w:rPr>
        <w:t>What is the purpose of the study and what are its objectives?</w:t>
      </w:r>
    </w:p>
    <w:p w14:paraId="2A69601F" w14:textId="3CFE5E06" w:rsidR="00077996" w:rsidRDefault="00E35077" w:rsidP="00654814">
      <w:pPr>
        <w:spacing w:line="360" w:lineRule="auto"/>
        <w:jc w:val="both"/>
        <w:rPr>
          <w:lang w:val="en-US"/>
        </w:rPr>
      </w:pPr>
      <w:r>
        <w:rPr>
          <w:lang w:val="en-US"/>
        </w:rPr>
        <w:t>Depending on the question of the study, the statistical m</w:t>
      </w:r>
      <w:r w:rsidR="00657497">
        <w:rPr>
          <w:lang w:val="en-US"/>
        </w:rPr>
        <w:t>ethod</w:t>
      </w:r>
      <w:r>
        <w:rPr>
          <w:lang w:val="en-US"/>
        </w:rPr>
        <w:t xml:space="preserve"> differed</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have a complexity gradation</w:t>
      </w:r>
      <w:r w:rsidR="00957462">
        <w:rPr>
          <w:lang w:val="en-US"/>
        </w:rPr>
        <w:t xml:space="preserve"> (Figure 4)</w:t>
      </w:r>
      <w:r w:rsidR="00013591">
        <w:rPr>
          <w:lang w:val="en-US"/>
        </w:rPr>
        <w:t xml:space="preserve">. </w:t>
      </w:r>
      <w:r w:rsidR="00172871">
        <w:rPr>
          <w:lang w:val="en-US"/>
        </w:rPr>
        <w:t xml:space="preserve">Description of the data using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 xml:space="preserve">² </w:t>
      </w:r>
      <w:r w:rsidR="00172871">
        <w:rPr>
          <w:lang w:val="en-US"/>
        </w:rPr>
        <w:t>an</w:t>
      </w:r>
      <w:r w:rsidR="00013591">
        <w:rPr>
          <w:lang w:val="en-US"/>
        </w:rPr>
        <w:t xml:space="preserve">alyzing repeated measurements were the easier statistical models. They implement mostly categorical variables from medical data, questionnaires or interview. Then, </w:t>
      </w:r>
      <w:r w:rsidR="00172871">
        <w:rPr>
          <w:lang w:val="en-US"/>
        </w:rPr>
        <w:t xml:space="preserve">the classifications methods as LCA method on repeated measurements or </w:t>
      </w:r>
      <w:r w:rsidR="00013591">
        <w:rPr>
          <w:lang w:val="en-US"/>
        </w:rPr>
        <w:t>the study of longitudinal data with K-means and LTA models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097F61">
        <w:rPr>
          <w:lang w:val="en-US"/>
        </w:rPr>
        <w:t xml:space="preserve"> as GMM, mixed or GBTM methods using </w:t>
      </w:r>
      <w:r w:rsidR="00150B6D">
        <w:rPr>
          <w:lang w:val="en-US"/>
        </w:rPr>
        <w:t>longitudinal data</w:t>
      </w:r>
      <w:r w:rsidR="00097F61">
        <w:rPr>
          <w:lang w:val="en-US"/>
        </w:rPr>
        <w:t>; ARIMA and Cross-correlation methods using</w:t>
      </w:r>
      <w:r w:rsidR="00013591">
        <w:rPr>
          <w:lang w:val="en-US"/>
        </w:rPr>
        <w:t xml:space="preserve"> time series</w:t>
      </w:r>
      <w:r w:rsidR="00097F61">
        <w:rPr>
          <w:lang w:val="en-US"/>
        </w:rPr>
        <w:t xml:space="preserve"> or Joint and Hidden Markov models using mixed data</w:t>
      </w:r>
      <w:r w:rsidR="00013591">
        <w:rPr>
          <w:lang w:val="en-US"/>
        </w:rPr>
        <w:t xml:space="preserve">. Longitudinal data methods implemented categorical and numerical data from medical data, questionnaires, connected device, interview while time series methods mostly implemented numerical data from medical data or connected device. </w:t>
      </w:r>
      <w:r w:rsidR="00097F61">
        <w:rPr>
          <w:lang w:val="en-US"/>
        </w:rPr>
        <w:t>M</w:t>
      </w:r>
      <w:r w:rsidR="00013591">
        <w:rPr>
          <w:lang w:val="en-US"/>
        </w:rPr>
        <w:t>ixed data</w:t>
      </w:r>
      <w:r w:rsidR="00097F61">
        <w:rPr>
          <w:lang w:val="en-US"/>
        </w:rPr>
        <w:t xml:space="preserve"> were both</w:t>
      </w:r>
      <w:r w:rsidR="00013591">
        <w:rPr>
          <w:lang w:val="en-US"/>
        </w:rPr>
        <w:t xml:space="preserve"> continuous and categorical data.</w:t>
      </w:r>
    </w:p>
    <w:p w14:paraId="08D04A94" w14:textId="77777777" w:rsidR="00654814" w:rsidRDefault="00654814" w:rsidP="00654814">
      <w:pPr>
        <w:spacing w:line="360" w:lineRule="auto"/>
        <w:jc w:val="both"/>
        <w:rPr>
          <w:lang w:val="en-US"/>
        </w:rPr>
      </w:pPr>
    </w:p>
    <w:p w14:paraId="3CB7F59C" w14:textId="3AF7118B" w:rsidR="00924DC2" w:rsidRPr="00871410" w:rsidRDefault="00924DC2" w:rsidP="00871410">
      <w:pPr>
        <w:pStyle w:val="Paragraphedeliste"/>
        <w:numPr>
          <w:ilvl w:val="0"/>
          <w:numId w:val="12"/>
        </w:numPr>
        <w:spacing w:line="360" w:lineRule="auto"/>
        <w:jc w:val="both"/>
        <w:rPr>
          <w:lang w:val="en-US"/>
        </w:rPr>
      </w:pPr>
      <w:r w:rsidRPr="00924DC2">
        <w:rPr>
          <w:lang w:val="en-US"/>
        </w:rPr>
        <w:t xml:space="preserve">Is the </w:t>
      </w:r>
      <w:r w:rsidR="005C234B">
        <w:rPr>
          <w:lang w:val="en-US"/>
        </w:rPr>
        <w:t xml:space="preserve">chosen </w:t>
      </w:r>
      <w:r w:rsidRPr="00924DC2">
        <w:rPr>
          <w:lang w:val="en-US"/>
        </w:rPr>
        <w:t>statistical method correct?</w:t>
      </w:r>
    </w:p>
    <w:p w14:paraId="03888E34" w14:textId="0A649707" w:rsidR="00F851ED" w:rsidRDefault="00FD67A5" w:rsidP="00FB302C">
      <w:pPr>
        <w:spacing w:line="360" w:lineRule="auto"/>
        <w:jc w:val="both"/>
        <w:rPr>
          <w:lang w:val="en-US"/>
        </w:rPr>
      </w:pPr>
      <w:r>
        <w:rPr>
          <w:lang w:val="en-US"/>
        </w:rPr>
        <w:t xml:space="preserve">The type and source of the data, the study questions are well defined and </w:t>
      </w:r>
      <w:r w:rsidR="00AE1784">
        <w:rPr>
          <w:lang w:val="en-US"/>
        </w:rPr>
        <w:t>has allowed to choose the right statistical m</w:t>
      </w:r>
      <w:r w:rsidR="006E7851">
        <w:rPr>
          <w:lang w:val="en-US"/>
        </w:rPr>
        <w:t>ethod</w:t>
      </w:r>
      <w:r w:rsidR="00AE1784">
        <w:rPr>
          <w:lang w:val="en-US"/>
        </w:rPr>
        <w:t>. Before the analyze, the goal, advantages and limits of the chosen m</w:t>
      </w:r>
      <w:r w:rsidR="006E7851">
        <w:rPr>
          <w:lang w:val="en-US"/>
        </w:rPr>
        <w:t>ethod</w:t>
      </w:r>
      <w:r w:rsidR="00AE1784">
        <w:rPr>
          <w:lang w:val="en-US"/>
        </w:rPr>
        <w:t xml:space="preserve"> has to be checked to fill well. </w:t>
      </w:r>
      <w:r w:rsidR="00F851ED" w:rsidRPr="00890925">
        <w:rPr>
          <w:lang w:val="en-US"/>
        </w:rPr>
        <w:t xml:space="preserve">An example of sleep data analysis was carried out for each statistical method described </w:t>
      </w:r>
      <w:r w:rsidR="00F851ED">
        <w:rPr>
          <w:lang w:val="en-US"/>
        </w:rPr>
        <w:t>below</w:t>
      </w:r>
      <w:r w:rsidR="00F851ED" w:rsidRPr="00890925">
        <w:rPr>
          <w:lang w:val="en-US"/>
        </w:rPr>
        <w:t>. A total of 50 patients with 1000 time points were simulated for the representation of CPAP adherence and ESS score. CPAP adherence was normally distributed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00F851ED" w:rsidRPr="00890925">
        <w:rPr>
          <w:lang w:val="en-US"/>
        </w:rPr>
        <w:t>h[</w:t>
      </w:r>
      <w:proofErr w:type="gramEnd"/>
      <w:r w:rsidR="00F851ED" w:rsidRPr="00890925">
        <w:rPr>
          <w:lang w:val="en-US"/>
        </w:rPr>
        <w:t>) vs. almost adherent ([2h; 4h[) vs. adherent (≥4h) to CPAP and with (≥10) vs. without (&lt;10) ESS.</w:t>
      </w:r>
    </w:p>
    <w:p w14:paraId="78562494" w14:textId="301B6473" w:rsidR="00A82EB4" w:rsidRDefault="00172871" w:rsidP="00640789">
      <w:pPr>
        <w:spacing w:line="360" w:lineRule="auto"/>
        <w:jc w:val="both"/>
        <w:rPr>
          <w:lang w:val="en-US"/>
        </w:rPr>
      </w:pPr>
      <w:r>
        <w:rPr>
          <w:lang w:val="en-US"/>
        </w:rPr>
        <w:t xml:space="preserve">First, </w:t>
      </w:r>
      <w:r w:rsidR="00C92EC5">
        <w:rPr>
          <w:lang w:val="en-US"/>
        </w:rPr>
        <w:t xml:space="preserve">description methods </w:t>
      </w:r>
      <w:r w:rsidR="00163ECB">
        <w:rPr>
          <w:lang w:val="en-US"/>
        </w:rPr>
        <w:t>have made it possible</w:t>
      </w:r>
      <w:r w:rsidR="00C92EC5">
        <w:rPr>
          <w:lang w:val="en-US"/>
        </w:rPr>
        <w:t xml:space="preserve"> to compare </w:t>
      </w:r>
      <w:r w:rsidR="00163ECB">
        <w:rPr>
          <w:lang w:val="en-US"/>
        </w:rPr>
        <w:t xml:space="preserve">the </w:t>
      </w:r>
      <w:r w:rsidR="00C92EC5">
        <w:rPr>
          <w:lang w:val="en-US"/>
        </w:rPr>
        <w:t>characteristics of a population.</w:t>
      </w:r>
    </w:p>
    <w:p w14:paraId="1BC649D7" w14:textId="07835D75" w:rsidR="00E310B4" w:rsidRDefault="001A27ED" w:rsidP="00FB302C">
      <w:pPr>
        <w:pStyle w:val="Paragraphedeliste"/>
        <w:numPr>
          <w:ilvl w:val="0"/>
          <w:numId w:val="13"/>
        </w:numPr>
        <w:spacing w:line="36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4F6C19" w:rsidRPr="004F6C19">
        <w:rPr>
          <w:rFonts w:ascii="Calibri" w:hAnsi="Calibri" w:cs="Calibri"/>
          <w:szCs w:val="24"/>
          <w:vertAlign w:val="superscript"/>
        </w:rPr>
        <w:t>3</w:t>
      </w:r>
      <w:r w:rsidR="004F6C19">
        <w:rPr>
          <w:lang w:val="en-US"/>
        </w:rPr>
        <w:fldChar w:fldCharType="end"/>
      </w:r>
    </w:p>
    <w:p w14:paraId="210B6B30" w14:textId="310677AF" w:rsidR="0065701D" w:rsidRDefault="0065701D" w:rsidP="00FB302C">
      <w:pPr>
        <w:spacing w:line="360" w:lineRule="auto"/>
        <w:jc w:val="both"/>
        <w:rPr>
          <w:lang w:val="en-US"/>
        </w:rPr>
      </w:pPr>
      <w:r w:rsidRPr="0065701D">
        <w:rPr>
          <w:i/>
          <w:u w:val="single"/>
          <w:lang w:val="en-US"/>
        </w:rPr>
        <w:t>Goal</w:t>
      </w:r>
      <w:r>
        <w:rPr>
          <w:lang w:val="en-US"/>
        </w:rPr>
        <w:t xml:space="preserve"> </w:t>
      </w:r>
      <w:r w:rsidR="00503E37">
        <w:rPr>
          <w:lang w:val="en-US"/>
        </w:rPr>
        <w:t xml:space="preserve">- </w:t>
      </w:r>
      <w:r>
        <w:rPr>
          <w:lang w:val="en-US"/>
        </w:rPr>
        <w:t>A</w:t>
      </w:r>
      <w:r w:rsidRPr="0065701D">
        <w:rPr>
          <w:lang w:val="en-US"/>
        </w:rPr>
        <w:t>ssess whether there is a statistically significant interaction effect between 2 and 3 within-subjects’ factors to explain a continuous outcome.</w:t>
      </w:r>
    </w:p>
    <w:p w14:paraId="4E1BDF1D" w14:textId="2EED6AB7" w:rsidR="0065701D" w:rsidRPr="0065701D" w:rsidRDefault="0065701D" w:rsidP="00FB302C">
      <w:pPr>
        <w:spacing w:line="360" w:lineRule="auto"/>
        <w:jc w:val="both"/>
        <w:rPr>
          <w:lang w:val="en-US"/>
        </w:rPr>
      </w:pPr>
      <w:r w:rsidRPr="0065701D">
        <w:rPr>
          <w:i/>
          <w:u w:val="single"/>
          <w:lang w:val="en-US"/>
        </w:rPr>
        <w:lastRenderedPageBreak/>
        <w:t>Advantages</w:t>
      </w:r>
      <w:r w:rsidRPr="00A64CB3">
        <w:rPr>
          <w:lang w:val="en-US"/>
        </w:rPr>
        <w:t xml:space="preserve"> </w:t>
      </w:r>
      <w:r w:rsidR="00503E37">
        <w:rPr>
          <w:lang w:val="en-US"/>
        </w:rPr>
        <w:t xml:space="preserve">- </w:t>
      </w:r>
      <w:r>
        <w:rPr>
          <w:lang w:val="en-US"/>
        </w:rPr>
        <w:t>Differences between more than 2 groups</w:t>
      </w:r>
      <w:r w:rsidR="00A64CB3">
        <w:rPr>
          <w:lang w:val="en-US"/>
        </w:rPr>
        <w:t>.</w:t>
      </w:r>
    </w:p>
    <w:p w14:paraId="1E4B2ABD" w14:textId="29A5A197" w:rsidR="0065701D" w:rsidRDefault="0065701D" w:rsidP="00FB302C">
      <w:pPr>
        <w:spacing w:line="360" w:lineRule="auto"/>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23653DF5" w14:textId="6D036C62" w:rsidR="00F851ED" w:rsidRPr="00165C11"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sidRPr="00165C11">
        <w:rPr>
          <w:lang w:val="en-US"/>
        </w:rPr>
        <w:t>Continuous data are used to compare CPAP adherence over time. All time points and all patients were included in the analysis.</w:t>
      </w:r>
      <w:r w:rsidR="00AC0241">
        <w:rPr>
          <w:lang w:val="en-US"/>
        </w:rPr>
        <w:t xml:space="preserve"> </w:t>
      </w:r>
      <w:r w:rsidRPr="00165C11">
        <w:rPr>
          <w:lang w:val="en-US"/>
        </w:rPr>
        <w:t>The p-value of the ANOVA test was 0.09. We cannot therefore say that adherence to CPAP differs according to time.</w:t>
      </w:r>
    </w:p>
    <w:p w14:paraId="44B347E9" w14:textId="77777777" w:rsidR="00066B19" w:rsidRPr="00A64CB3" w:rsidRDefault="00066B19" w:rsidP="00FB302C">
      <w:pPr>
        <w:spacing w:line="360" w:lineRule="auto"/>
        <w:jc w:val="both"/>
        <w:rPr>
          <w:lang w:val="en-US"/>
        </w:rPr>
      </w:pPr>
    </w:p>
    <w:p w14:paraId="2CDA98C7" w14:textId="42204A5B" w:rsidR="001A27ED" w:rsidRDefault="00463601" w:rsidP="00FB302C">
      <w:pPr>
        <w:pStyle w:val="Paragraphedeliste"/>
        <w:numPr>
          <w:ilvl w:val="0"/>
          <w:numId w:val="13"/>
        </w:numPr>
        <w:spacing w:line="36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59823A9A" w:rsidR="00BE4656"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BE4656" w:rsidRPr="00BE4656">
        <w:rPr>
          <w:lang w:val="en-US"/>
        </w:rPr>
        <w:t>Evaluate independence, the difference between variables on a series of contingency tables; assess whether the proportions of the binary variable vary over time</w:t>
      </w:r>
      <w:r w:rsidR="00871410">
        <w:rPr>
          <w:lang w:val="en-US"/>
        </w:rPr>
        <w:t>.</w:t>
      </w:r>
      <w:r w:rsidR="00BE4656" w:rsidRPr="00BE4656">
        <w:rPr>
          <w:lang w:val="en-US"/>
        </w:rPr>
        <w:t xml:space="preserve"> </w:t>
      </w:r>
    </w:p>
    <w:p w14:paraId="4CFD0BAD" w14:textId="49EEF5A3" w:rsidR="00066B19" w:rsidRPr="00066B19" w:rsidRDefault="00066B19" w:rsidP="00FB302C">
      <w:pPr>
        <w:spacing w:line="360" w:lineRule="auto"/>
        <w:jc w:val="both"/>
        <w:rPr>
          <w:lang w:val="en-US"/>
        </w:rPr>
      </w:pPr>
      <w:r w:rsidRPr="00EC60F1">
        <w:rPr>
          <w:i/>
          <w:u w:val="single"/>
          <w:lang w:val="en-US"/>
        </w:rPr>
        <w:t>Advantages</w:t>
      </w:r>
      <w:r w:rsidRPr="00EC60F1">
        <w:rPr>
          <w:lang w:val="en-US"/>
        </w:rPr>
        <w:t xml:space="preserve"> </w:t>
      </w:r>
      <w:r w:rsidR="00503E37">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6BAE9201"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E3B55A5" w14:textId="2F59D89C" w:rsidR="00F851ED" w:rsidRPr="00165C11"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For this analysis, 4 time points and all patients were included to calculate a contingency table. CPAP adherence and ESS score were defined as categorical variables.</w:t>
      </w:r>
      <w:r w:rsidR="005273D8">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i.e. the difference between groups was not really evident.</w:t>
      </w:r>
    </w:p>
    <w:p w14:paraId="31E6A8B0" w14:textId="4EB8B537" w:rsidR="00066B19" w:rsidRDefault="00066B19" w:rsidP="00FB302C">
      <w:pPr>
        <w:spacing w:line="360" w:lineRule="auto"/>
        <w:jc w:val="both"/>
        <w:rPr>
          <w:lang w:val="en-US"/>
        </w:rPr>
      </w:pPr>
    </w:p>
    <w:p w14:paraId="1F0CCFD5" w14:textId="60393AA8" w:rsidR="00C92EC5" w:rsidRPr="00066B19" w:rsidRDefault="00C92EC5" w:rsidP="00FB302C">
      <w:pPr>
        <w:spacing w:line="36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divide the population into</w:t>
      </w:r>
      <w:r w:rsidR="00540090">
        <w:rPr>
          <w:lang w:val="en-US"/>
        </w:rPr>
        <w:t xml:space="preserve"> </w:t>
      </w:r>
      <w:r w:rsidR="00941753">
        <w:rPr>
          <w:lang w:val="en-US"/>
        </w:rPr>
        <w:t>patients’</w:t>
      </w:r>
      <w:r>
        <w:rPr>
          <w:lang w:val="en-US"/>
        </w:rPr>
        <w:t xml:space="preserve"> cluster</w:t>
      </w:r>
      <w:r w:rsidR="00540090">
        <w:rPr>
          <w:lang w:val="en-US"/>
        </w:rPr>
        <w:t>s</w:t>
      </w:r>
      <w:r>
        <w:rPr>
          <w:lang w:val="en-US"/>
        </w:rPr>
        <w:t xml:space="preserve"> to summarize </w:t>
      </w:r>
      <w:r w:rsidR="00540090">
        <w:rPr>
          <w:lang w:val="en-US"/>
        </w:rPr>
        <w:t>certain</w:t>
      </w:r>
      <w:r>
        <w:rPr>
          <w:lang w:val="en-US"/>
        </w:rPr>
        <w:t xml:space="preserve"> information. The </w:t>
      </w:r>
      <w:r w:rsidR="00540090">
        <w:rPr>
          <w:lang w:val="en-US"/>
        </w:rPr>
        <w:t>various clustering</w:t>
      </w:r>
      <w:r>
        <w:rPr>
          <w:lang w:val="en-US"/>
        </w:rPr>
        <w:t xml:space="preserve"> methods used different possible metrics</w:t>
      </w:r>
      <w:r w:rsidR="00540090">
        <w:rPr>
          <w:lang w:val="en-US"/>
        </w:rPr>
        <w:t xml:space="preserve"> such</w:t>
      </w:r>
      <w:r>
        <w:rPr>
          <w:lang w:val="en-US"/>
        </w:rPr>
        <w:t xml:space="preserve"> as Euclidean, </w:t>
      </w:r>
      <w:r w:rsidR="001A3989">
        <w:rPr>
          <w:lang w:val="en-US"/>
        </w:rPr>
        <w:t xml:space="preserve">Ward, </w:t>
      </w:r>
      <w:r>
        <w:rPr>
          <w:lang w:val="en-US"/>
        </w:rPr>
        <w:t>Manhattan, Jaccard, Correlation-based or dynamic time warping</w:t>
      </w:r>
      <w:bookmarkStart w:id="0" w:name="_GoBack"/>
      <w:bookmarkEnd w:id="0"/>
      <w:r w:rsidR="00540090">
        <w:rPr>
          <w:lang w:val="en-US"/>
        </w:rPr>
        <w:t xml:space="preserve"> distances</w:t>
      </w:r>
      <w:r>
        <w:rPr>
          <w:lang w:val="en-US"/>
        </w:rPr>
        <w:t>.</w:t>
      </w:r>
    </w:p>
    <w:p w14:paraId="78E24332" w14:textId="257FF98E" w:rsidR="00066B19" w:rsidRPr="00066B19" w:rsidRDefault="001A27ED" w:rsidP="00FB302C">
      <w:pPr>
        <w:pStyle w:val="Paragraphedeliste"/>
        <w:numPr>
          <w:ilvl w:val="0"/>
          <w:numId w:val="13"/>
        </w:numPr>
        <w:spacing w:line="36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F27F7B">
        <w:rPr>
          <w:rFonts w:cstheme="minorHAnsi"/>
          <w:lang w:val="en-US"/>
        </w:rPr>
        <w:instrText xml:space="preserve"> ADDIN ZOTERO_ITEM CSL_CITATION {"citationID":"wvvjOyZh","properties":{"formattedCitation":"\\super 4\\uc0\\u8211{}10\\nosupersub{}","plainCitation":"4–10","noteIndex":0},"citationItems":[{"id":641,"uris":["http://zotero.org/users/local/1sPP1v6f/items/UCF9E5I3"],"itemData":{"id":641,"type":"article-journal","abstract":"Rationale: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F27F7B" w:rsidRPr="00F27F7B">
        <w:rPr>
          <w:rFonts w:ascii="Calibri" w:hAnsi="Calibri" w:cs="Calibri"/>
          <w:szCs w:val="24"/>
          <w:vertAlign w:val="superscript"/>
          <w:lang w:val="en-US"/>
        </w:rPr>
        <w:t>4–10</w:t>
      </w:r>
      <w:r w:rsidR="00F27F7B">
        <w:rPr>
          <w:rFonts w:cstheme="minorHAnsi"/>
          <w:lang w:val="en-US"/>
        </w:rPr>
        <w:fldChar w:fldCharType="end"/>
      </w:r>
    </w:p>
    <w:p w14:paraId="1B38DE83" w14:textId="63EB853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013472">
        <w:rPr>
          <w:lang w:val="en-US"/>
        </w:rPr>
        <w:t>Identify unobserved, unmeasured clusters sharing common characteristics.</w:t>
      </w:r>
    </w:p>
    <w:p w14:paraId="6FBCF91D" w14:textId="07B09017"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 xml:space="preserve">owerful tool for analyzing the structure of relationships between categorical variables, for exploring and interpreting complex contingency tables, for testing hypotheses on the structures of </w:t>
      </w:r>
      <w:r w:rsidR="00425053" w:rsidRPr="00425053">
        <w:rPr>
          <w:lang w:val="en-US"/>
        </w:rPr>
        <w:lastRenderedPageBreak/>
        <w:t>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14:paraId="3FADD036" w14:textId="6B9DB619"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629D341E" w14:textId="76E9B25B" w:rsidR="00F851ED" w:rsidRPr="00165C11" w:rsidRDefault="00F851ED" w:rsidP="00FB302C">
      <w:pPr>
        <w:spacing w:line="360" w:lineRule="auto"/>
        <w:jc w:val="both"/>
        <w:rPr>
          <w:lang w:val="en-US"/>
        </w:rPr>
      </w:pPr>
      <w:r w:rsidRPr="005720AB">
        <w:rPr>
          <w:i/>
          <w:u w:val="single"/>
          <w:lang w:val="en-US"/>
        </w:rPr>
        <w:t>Example</w:t>
      </w:r>
      <w:r w:rsidRPr="00F851ED">
        <w:rPr>
          <w:lang w:val="en-US"/>
        </w:rPr>
        <w:t xml:space="preserve"> </w:t>
      </w:r>
      <w:r w:rsidR="00503E37">
        <w:rPr>
          <w:lang w:val="en-US"/>
        </w:rPr>
        <w:t xml:space="preserve">- </w:t>
      </w:r>
      <w:r>
        <w:rPr>
          <w:lang w:val="en-US"/>
        </w:rPr>
        <w:t xml:space="preserve">Categorical variable for CPAP adherence and 5 time points were selected to perform LCA method. First, the optimal number of clusters </w:t>
      </w:r>
      <w:r w:rsidR="005C3B5E">
        <w:rPr>
          <w:lang w:val="en-US"/>
        </w:rPr>
        <w:t>was 2, according to the smallest AIC and BIC (in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w:t>
      </w:r>
      <w:r w:rsidR="00EB127A">
        <w:rPr>
          <w:lang w:val="en-US"/>
        </w:rPr>
        <w:t xml:space="preserve"> (Figure 5)</w:t>
      </w:r>
      <w:r>
        <w:rPr>
          <w:lang w:val="en-US"/>
        </w:rPr>
        <w:t>. At the 2</w:t>
      </w:r>
      <w:r w:rsidRPr="00845ECF">
        <w:rPr>
          <w:vertAlign w:val="superscript"/>
          <w:lang w:val="en-US"/>
        </w:rPr>
        <w:t>nd</w:t>
      </w:r>
      <w:r>
        <w:rPr>
          <w:lang w:val="en-US"/>
        </w:rPr>
        <w:t xml:space="preserve"> time point, it was</w:t>
      </w:r>
      <w:r w:rsidR="0005377E">
        <w:rPr>
          <w:lang w:val="en-US"/>
        </w:rPr>
        <w:t xml:space="preserve"> more likely to be populated by the adherent patient and </w:t>
      </w:r>
      <w:r>
        <w:rPr>
          <w:lang w:val="en-US"/>
        </w:rPr>
        <w:t xml:space="preserve">the </w:t>
      </w:r>
      <w:r w:rsidR="0005377E">
        <w:rPr>
          <w:lang w:val="en-US"/>
        </w:rPr>
        <w:t>2</w:t>
      </w:r>
      <w:r w:rsidR="0005377E" w:rsidRPr="0005377E">
        <w:rPr>
          <w:vertAlign w:val="superscript"/>
          <w:lang w:val="en-US"/>
        </w:rPr>
        <w:t>nd</w:t>
      </w:r>
      <w:r w:rsidR="0005377E">
        <w:rPr>
          <w:lang w:val="en-US"/>
        </w:rPr>
        <w:t xml:space="preserve"> </w:t>
      </w:r>
      <w:r>
        <w:rPr>
          <w:lang w:val="en-US"/>
        </w:rPr>
        <w:t xml:space="preserve">cluster had </w:t>
      </w:r>
      <w:r w:rsidR="0005377E">
        <w:rPr>
          <w:lang w:val="en-US"/>
        </w:rPr>
        <w:t>as m</w:t>
      </w:r>
      <w:r w:rsidR="005720AB">
        <w:rPr>
          <w:lang w:val="en-US"/>
        </w:rPr>
        <w:t>uch</w:t>
      </w:r>
      <w:r>
        <w:rPr>
          <w:lang w:val="en-US"/>
        </w:rPr>
        <w:t xml:space="preserve"> </w:t>
      </w:r>
      <w:r w:rsidR="005720AB">
        <w:rPr>
          <w:lang w:val="en-US"/>
        </w:rPr>
        <w:t xml:space="preserve">as </w:t>
      </w:r>
      <w:r>
        <w:rPr>
          <w:lang w:val="en-US"/>
        </w:rPr>
        <w:t>chance to include almost adherent and adherent patients.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w:t>
      </w:r>
      <w:r w:rsidR="005720AB">
        <w:rPr>
          <w:lang w:val="en-US"/>
        </w:rPr>
        <w:t xml:space="preserve">patients </w:t>
      </w:r>
      <w:r>
        <w:rPr>
          <w:lang w:val="en-US"/>
        </w:rPr>
        <w:t>while the 2</w:t>
      </w:r>
      <w:r w:rsidRPr="00845ECF">
        <w:rPr>
          <w:vertAlign w:val="superscript"/>
          <w:lang w:val="en-US"/>
        </w:rPr>
        <w:t>nd</w:t>
      </w:r>
      <w:r>
        <w:rPr>
          <w:lang w:val="en-US"/>
        </w:rPr>
        <w:t xml:space="preserve"> cluster had a greater probability to include almost adherent or (with smaller probability) adherent patients</w:t>
      </w:r>
      <w:r w:rsidR="005C3B5E">
        <w:rPr>
          <w:lang w:val="en-US"/>
        </w:rPr>
        <w:t xml:space="preserve"> (table in SM)</w:t>
      </w:r>
      <w:r>
        <w:rPr>
          <w:lang w:val="en-US"/>
        </w:rPr>
        <w:t xml:space="preserve">.  </w:t>
      </w:r>
    </w:p>
    <w:p w14:paraId="0A197911" w14:textId="77777777" w:rsidR="00066B19" w:rsidRPr="00066B19" w:rsidRDefault="00066B19" w:rsidP="00FB302C">
      <w:pPr>
        <w:spacing w:line="360" w:lineRule="auto"/>
        <w:jc w:val="both"/>
        <w:rPr>
          <w:lang w:val="en-US"/>
        </w:rPr>
      </w:pPr>
    </w:p>
    <w:p w14:paraId="0E4645AA" w14:textId="1BFFE678" w:rsidR="001A27ED" w:rsidRDefault="001A27ED" w:rsidP="00FB302C">
      <w:pPr>
        <w:pStyle w:val="Paragraphedeliste"/>
        <w:numPr>
          <w:ilvl w:val="0"/>
          <w:numId w:val="13"/>
        </w:numPr>
        <w:spacing w:line="360" w:lineRule="auto"/>
        <w:jc w:val="both"/>
        <w:rPr>
          <w:lang w:val="en-US"/>
        </w:rPr>
      </w:pPr>
      <w:r>
        <w:rPr>
          <w:lang w:val="en-US"/>
        </w:rPr>
        <w:t>K-means</w:t>
      </w:r>
      <w:r w:rsidR="002E7D14">
        <w:rPr>
          <w:lang w:val="en-US"/>
        </w:rPr>
        <w:t xml:space="preserve"> method</w:t>
      </w:r>
      <w:r w:rsidR="00F27F7B">
        <w:rPr>
          <w:lang w:val="en-US"/>
        </w:rPr>
        <w:fldChar w:fldCharType="begin"/>
      </w:r>
      <w:r w:rsidR="00F27F7B">
        <w:rPr>
          <w:lang w:val="en-US"/>
        </w:rPr>
        <w:instrText xml:space="preserve"> ADDIN ZOTERO_ITEM CSL_CITATION {"citationID":"g6gjAip0","properties":{"formattedCitation":"\\super 5,11\\uc0\\u8211{}13\\nosupersub{}","plainCitation":"5,11–13","noteIndex":0},"citationItems":[{"id":648,"uris":["http://zotero.org/users/local/1sPP1v6f/items/4JPDDJW9"],"itemData":{"id":648,"type":"article-journal","abstract":"The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F27F7B" w:rsidRPr="00F27F7B">
        <w:rPr>
          <w:rFonts w:ascii="Calibri" w:hAnsi="Calibri" w:cs="Calibri"/>
          <w:szCs w:val="24"/>
          <w:vertAlign w:val="superscript"/>
          <w:lang w:val="en-US"/>
        </w:rPr>
        <w:t>5,11–13</w:t>
      </w:r>
      <w:r w:rsidR="00F27F7B">
        <w:rPr>
          <w:lang w:val="en-US"/>
        </w:rPr>
        <w:fldChar w:fldCharType="end"/>
      </w:r>
    </w:p>
    <w:p w14:paraId="38EB3EFC" w14:textId="564584C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1"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1"/>
      <w:r>
        <w:rPr>
          <w:lang w:val="en-US"/>
        </w:rPr>
        <w:t xml:space="preserve"> Moreover, there was a pretty equal number of individuals </w:t>
      </w:r>
      <w:r>
        <w:rPr>
          <w:lang w:val="en-US"/>
        </w:rPr>
        <w:lastRenderedPageBreak/>
        <w:t>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FB302C">
      <w:pPr>
        <w:spacing w:line="360" w:lineRule="auto"/>
        <w:jc w:val="both"/>
        <w:rPr>
          <w:lang w:val="en-US"/>
        </w:rPr>
      </w:pPr>
    </w:p>
    <w:p w14:paraId="13896D2F" w14:textId="359DE128" w:rsidR="00234545" w:rsidRDefault="00234545" w:rsidP="00234545">
      <w:pPr>
        <w:pStyle w:val="Paragraphedeliste"/>
        <w:numPr>
          <w:ilvl w:val="0"/>
          <w:numId w:val="13"/>
        </w:numPr>
        <w:spacing w:line="360" w:lineRule="auto"/>
        <w:jc w:val="both"/>
        <w:rPr>
          <w:lang w:val="en-US"/>
        </w:rPr>
      </w:pPr>
      <w:r>
        <w:rPr>
          <w:lang w:val="en-US"/>
        </w:rPr>
        <w:t>LTA model</w:t>
      </w:r>
      <w:r w:rsidR="00F27F7B">
        <w:rPr>
          <w:lang w:val="en-US"/>
        </w:rPr>
        <w:fldChar w:fldCharType="begin"/>
      </w:r>
      <w:r w:rsidR="00F27F7B">
        <w:rPr>
          <w:lang w:val="en-US"/>
        </w:rPr>
        <w:instrText xml:space="preserve"> ADDIN ZOTERO_ITEM CSL_CITATION {"citationID":"6RcMqetq","properties":{"formattedCitation":"\\super 5,9,14\\nosupersub{}","plainCitation":"5,9,14","noteIndex":0},"citationItems":[{"id":648,"uris":["http://zotero.org/users/local/1sPP1v6f/items/4JPDDJW9"],"itemData":{"id":648,"type":"article-journal","abstract":"The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F27F7B" w:rsidRPr="00F27F7B">
        <w:rPr>
          <w:rFonts w:ascii="Calibri" w:hAnsi="Calibri" w:cs="Calibri"/>
          <w:szCs w:val="24"/>
          <w:vertAlign w:val="superscript"/>
          <w:lang w:val="en-US"/>
        </w:rPr>
        <w:t>5,9,14</w:t>
      </w:r>
      <w:r w:rsidR="00F27F7B">
        <w:rPr>
          <w:lang w:val="en-US"/>
        </w:rPr>
        <w:fldChar w:fldCharType="end"/>
      </w:r>
    </w:p>
    <w:p w14:paraId="1A2E6FE7" w14:textId="77777777" w:rsidR="00234545" w:rsidRDefault="00234545" w:rsidP="00234545">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387A35">
        <w:rPr>
          <w:lang w:val="en-US"/>
        </w:rPr>
        <w:t xml:space="preserve">Study the probability of transition from one </w:t>
      </w:r>
      <w:r>
        <w:rPr>
          <w:lang w:val="en-US"/>
        </w:rPr>
        <w:t>cluster</w:t>
      </w:r>
      <w:r w:rsidRPr="00387A35">
        <w:rPr>
          <w:lang w:val="en-US"/>
        </w:rPr>
        <w:t xml:space="preserve"> at one time to another at the next.</w:t>
      </w:r>
    </w:p>
    <w:p w14:paraId="0287C3DE" w14:textId="2CCE06C2" w:rsidR="00234545" w:rsidRPr="00066B19" w:rsidRDefault="00234545" w:rsidP="00234545">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compare different clusters to determine their characteristics and assess the contribution of different measures for each latent cluster.</w:t>
      </w:r>
    </w:p>
    <w:p w14:paraId="2D71D20C" w14:textId="77777777" w:rsidR="00234545" w:rsidRDefault="00234545" w:rsidP="00234545">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3A015841" w:rsidR="00234545" w:rsidRDefault="00234545" w:rsidP="00234545">
      <w:pPr>
        <w:spacing w:line="360" w:lineRule="auto"/>
        <w:jc w:val="both"/>
        <w:rPr>
          <w:lang w:val="en-US"/>
        </w:rPr>
      </w:pPr>
      <w:r>
        <w:rPr>
          <w:i/>
          <w:u w:val="single"/>
          <w:lang w:val="en-US"/>
        </w:rPr>
        <w:t>Example</w:t>
      </w:r>
      <w:r w:rsidRPr="00F851ED">
        <w:rPr>
          <w:lang w:val="en-US"/>
        </w:rPr>
        <w:t xml:space="preserve"> </w:t>
      </w:r>
      <w:r>
        <w:rPr>
          <w:lang w:val="en-US"/>
        </w:rPr>
        <w:t>- LTA model implemented discrete or categorical outcome, so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xml:space="preserve">, 0.59 for the CPAP adherence [2h; 4h[ and 0.19 for the CPAP adherence </w:t>
      </w:r>
      <w:r>
        <w:rPr>
          <w:rFonts w:ascii="Arial" w:hAnsi="Arial" w:cs="Arial"/>
          <w:lang w:val="en-US"/>
        </w:rPr>
        <w:t>≥</w:t>
      </w:r>
      <w:r>
        <w:rPr>
          <w:lang w:val="en-US"/>
        </w:rPr>
        <w:t>4h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234545">
      <w:pPr>
        <w:spacing w:line="360" w:lineRule="auto"/>
        <w:jc w:val="both"/>
        <w:rPr>
          <w:lang w:val="en-US"/>
        </w:rPr>
      </w:pPr>
    </w:p>
    <w:p w14:paraId="4EF777FD" w14:textId="41B1C14E" w:rsidR="00234545" w:rsidRPr="00234545" w:rsidRDefault="00234545" w:rsidP="00234545">
      <w:pPr>
        <w:spacing w:line="36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75FA8787" w:rsidR="00613ED6" w:rsidRDefault="00613ED6" w:rsidP="00832532">
      <w:pPr>
        <w:pStyle w:val="Paragraphedeliste"/>
        <w:numPr>
          <w:ilvl w:val="0"/>
          <w:numId w:val="13"/>
        </w:numPr>
        <w:spacing w:line="360" w:lineRule="auto"/>
        <w:jc w:val="both"/>
        <w:rPr>
          <w:lang w:val="en-US"/>
        </w:rPr>
      </w:pPr>
      <w:r>
        <w:rPr>
          <w:lang w:val="en-US"/>
        </w:rPr>
        <w:t>GBTM model</w:t>
      </w:r>
      <w:r w:rsidR="001A3989">
        <w:rPr>
          <w:lang w:val="en-US"/>
        </w:rPr>
        <w:fldChar w:fldCharType="begin"/>
      </w:r>
      <w:r w:rsidR="001A3989">
        <w:rPr>
          <w:lang w:val="en-US"/>
        </w:rPr>
        <w:instrText xml:space="preserve"> ADDIN ZOTERO_ITEM CSL_CITATION {"citationID":"1oQqUDHg","properties":{"formattedCitation":"\\super 9,15,16\\nosupersub{}","plainCitation":"9,15,16","noteIndex":0},"citationItems":[{"id":650,"uris":["http://zotero.org/users/local/1sPP1v6f/items/6AZUMVM3"],"itemData":{"id":650,"type":"article-journal","abstract":"Trajectory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1A3989" w:rsidRPr="001A3989">
        <w:rPr>
          <w:rFonts w:ascii="Calibri" w:hAnsi="Calibri" w:cs="Calibri"/>
          <w:szCs w:val="24"/>
          <w:vertAlign w:val="superscript"/>
          <w:lang w:val="en-US"/>
        </w:rPr>
        <w:t>9,15,16</w:t>
      </w:r>
      <w:r w:rsidR="001A3989">
        <w:rPr>
          <w:lang w:val="en-US"/>
        </w:rPr>
        <w:fldChar w:fldCharType="end"/>
      </w:r>
    </w:p>
    <w:p w14:paraId="1ECAB981" w14:textId="77777777" w:rsidR="00613ED6" w:rsidRDefault="00613ED6" w:rsidP="00613ED6">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CF660A">
        <w:rPr>
          <w:lang w:val="en-US"/>
        </w:rPr>
        <w:t xml:space="preserve">Analyze cluster trajectories to study and </w:t>
      </w:r>
      <w:r>
        <w:rPr>
          <w:lang w:val="en-US"/>
        </w:rPr>
        <w:t>forecast</w:t>
      </w:r>
      <w:r w:rsidRPr="00CF660A">
        <w:rPr>
          <w:lang w:val="en-US"/>
        </w:rPr>
        <w:t xml:space="preserve"> variations over time.</w:t>
      </w:r>
    </w:p>
    <w:p w14:paraId="623B53E4" w14:textId="77777777" w:rsidR="00613ED6" w:rsidRPr="00066B19" w:rsidRDefault="00613ED6" w:rsidP="00613ED6">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 with fewer errors; ability to handle missing data and correlated residuals; easier to interpret, especially visually, as less complex.</w:t>
      </w:r>
    </w:p>
    <w:p w14:paraId="190E3D5A" w14:textId="77777777" w:rsidR="00613ED6" w:rsidRDefault="00613ED6" w:rsidP="00613ED6">
      <w:pPr>
        <w:spacing w:line="360" w:lineRule="auto"/>
        <w:jc w:val="both"/>
        <w:rPr>
          <w:lang w:val="en-US"/>
        </w:rPr>
      </w:pPr>
      <w:r w:rsidRPr="00066B19">
        <w:rPr>
          <w:i/>
          <w:u w:val="single"/>
          <w:lang w:val="en-US"/>
        </w:rPr>
        <w:lastRenderedPageBreak/>
        <w:t>Limits</w:t>
      </w:r>
      <w:r w:rsidRPr="00066B19">
        <w:rPr>
          <w:lang w:val="en-US"/>
        </w:rPr>
        <w:t xml:space="preserve"> </w:t>
      </w:r>
      <w:r>
        <w:rPr>
          <w:lang w:val="en-US"/>
        </w:rPr>
        <w:t xml:space="preserve">- </w:t>
      </w:r>
      <w:r w:rsidRPr="00CF660A">
        <w:rPr>
          <w:lang w:val="en-US"/>
        </w:rPr>
        <w:t xml:space="preserve">Missing data must be MCAR (Missing Completely </w:t>
      </w:r>
      <w:proofErr w:type="gramStart"/>
      <w:r w:rsidRPr="00CF660A">
        <w:rPr>
          <w:lang w:val="en-US"/>
        </w:rPr>
        <w:t>At</w:t>
      </w:r>
      <w:proofErr w:type="gramEnd"/>
      <w:r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FB302C">
      <w:pPr>
        <w:spacing w:line="360" w:lineRule="auto"/>
        <w:jc w:val="both"/>
        <w:rPr>
          <w:noProof/>
          <w:lang w:val="en-US"/>
        </w:rPr>
      </w:pPr>
    </w:p>
    <w:p w14:paraId="48BA2C18" w14:textId="696E453A" w:rsidR="001A27ED" w:rsidRDefault="001A27ED" w:rsidP="00832532">
      <w:pPr>
        <w:pStyle w:val="Paragraphedeliste"/>
        <w:numPr>
          <w:ilvl w:val="0"/>
          <w:numId w:val="13"/>
        </w:numPr>
        <w:spacing w:line="360" w:lineRule="auto"/>
        <w:jc w:val="both"/>
        <w:rPr>
          <w:lang w:val="en-US"/>
        </w:rPr>
      </w:pPr>
      <w:r>
        <w:rPr>
          <w:lang w:val="en-US"/>
        </w:rPr>
        <w:t>Mixed</w:t>
      </w:r>
      <w:r w:rsidR="002E7D14">
        <w:rPr>
          <w:lang w:val="en-US"/>
        </w:rPr>
        <w:t xml:space="preserve"> model</w:t>
      </w:r>
      <w:r w:rsidR="001A3989">
        <w:rPr>
          <w:lang w:val="en-US"/>
        </w:rPr>
        <w:fldChar w:fldCharType="begin"/>
      </w:r>
      <w:r w:rsidR="001A3989">
        <w:rPr>
          <w:lang w:val="en-US"/>
        </w:rPr>
        <w:instrText xml:space="preserve"> ADDIN ZOTERO_ITEM CSL_CITATION {"citationID":"LbakmijA","properties":{"formattedCitation":"\\super 15,17\\uc0\\u8211{}19\\nosupersub{}","plainCitation":"15,17–19","noteIndex":0},"citationItems":[{"id":669,"uris":["http://zotero.org/users/local/1sPP1v6f/items/WSFEYVA5"],"itemData":{"id":669,"type":"article-journal","abstract":"Multiple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1A3989" w:rsidRPr="001A3989">
        <w:rPr>
          <w:rFonts w:ascii="Calibri" w:hAnsi="Calibri" w:cs="Calibri"/>
          <w:szCs w:val="24"/>
          <w:vertAlign w:val="superscript"/>
          <w:lang w:val="en-US"/>
        </w:rPr>
        <w:t>15,17–19</w:t>
      </w:r>
      <w:r w:rsidR="001A3989">
        <w:rPr>
          <w:lang w:val="en-US"/>
        </w:rPr>
        <w:fldChar w:fldCharType="end"/>
      </w:r>
    </w:p>
    <w:p w14:paraId="293A826A" w14:textId="3ED899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FB302C">
      <w:pPr>
        <w:spacing w:line="36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36DBB51" w14:textId="1D4AE6BB" w:rsidR="003913D7"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Any type of variable was accepted but for this example, continuous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FB302C">
      <w:pPr>
        <w:spacing w:line="36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FB302C">
      <w:pPr>
        <w:tabs>
          <w:tab w:val="left" w:pos="3660"/>
        </w:tabs>
        <w:spacing w:line="360" w:lineRule="auto"/>
        <w:jc w:val="both"/>
        <w:rPr>
          <w:lang w:val="en-US"/>
        </w:rPr>
      </w:pPr>
      <w:bookmarkStart w:id="2"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2"/>
    </w:p>
    <w:p w14:paraId="671CBCE4" w14:textId="77777777" w:rsidR="00613ED6" w:rsidRPr="00153B37" w:rsidRDefault="00613ED6" w:rsidP="00FB302C">
      <w:pPr>
        <w:tabs>
          <w:tab w:val="left" w:pos="3660"/>
        </w:tabs>
        <w:spacing w:line="360" w:lineRule="auto"/>
        <w:jc w:val="both"/>
        <w:rPr>
          <w:lang w:val="en-US"/>
        </w:rPr>
      </w:pPr>
    </w:p>
    <w:p w14:paraId="5AF9D3C6" w14:textId="5BD339B9" w:rsidR="00613ED6" w:rsidRDefault="00613ED6" w:rsidP="00832532">
      <w:pPr>
        <w:pStyle w:val="Paragraphedeliste"/>
        <w:numPr>
          <w:ilvl w:val="0"/>
          <w:numId w:val="13"/>
        </w:numPr>
        <w:spacing w:line="360" w:lineRule="auto"/>
        <w:jc w:val="both"/>
        <w:rPr>
          <w:lang w:val="en-US"/>
        </w:rPr>
      </w:pPr>
      <w:r>
        <w:rPr>
          <w:lang w:val="en-US"/>
        </w:rPr>
        <w:t>GMM model</w:t>
      </w:r>
      <w:r w:rsidR="00D372FF">
        <w:rPr>
          <w:lang w:val="en-US"/>
        </w:rPr>
        <w:fldChar w:fldCharType="begin"/>
      </w:r>
      <w:r w:rsidR="00D372FF">
        <w:rPr>
          <w:lang w:val="en-US"/>
        </w:rPr>
        <w:instrText xml:space="preserve"> ADDIN ZOTERO_ITEM CSL_CITATION {"citationID":"WzajM6TP","properties":{"formattedCitation":"\\super 5,9,13,20\\uc0\\u8211{}23\\nosupersub{}","plainCitation":"5,9,13,20–23","noteIndex":0},"citationItems":[{"id":648,"uris":["http://zotero.org/users/local/1sPP1v6f/items/4JPDDJW9"],"itemData":{"id":648,"type":"article-journal","abstract":"The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D372FF" w:rsidRPr="00D372FF">
        <w:rPr>
          <w:rFonts w:ascii="Calibri" w:hAnsi="Calibri" w:cs="Calibri"/>
          <w:szCs w:val="24"/>
          <w:vertAlign w:val="superscript"/>
          <w:lang w:val="en-US"/>
        </w:rPr>
        <w:t>5,9,13,20–23</w:t>
      </w:r>
      <w:r w:rsidR="00D372FF">
        <w:rPr>
          <w:lang w:val="en-US"/>
        </w:rPr>
        <w:fldChar w:fldCharType="end"/>
      </w:r>
    </w:p>
    <w:p w14:paraId="3D3E40A0" w14:textId="77777777" w:rsidR="00613ED6" w:rsidRPr="00066B19" w:rsidRDefault="00613ED6" w:rsidP="00613ED6">
      <w:pPr>
        <w:spacing w:line="360" w:lineRule="auto"/>
        <w:jc w:val="both"/>
        <w:rPr>
          <w:lang w:val="en-US"/>
        </w:rPr>
      </w:pPr>
      <w:r w:rsidRPr="00066B19">
        <w:rPr>
          <w:i/>
          <w:u w:val="single"/>
          <w:lang w:val="en-US"/>
        </w:rPr>
        <w:lastRenderedPageBreak/>
        <w:t>Goal</w:t>
      </w:r>
      <w:r w:rsidRPr="00066B19">
        <w:rPr>
          <w:lang w:val="en-US"/>
        </w:rPr>
        <w:t xml:space="preserve"> </w:t>
      </w:r>
      <w:r>
        <w:rPr>
          <w:lang w:val="en-US"/>
        </w:rPr>
        <w:t xml:space="preserve">- </w:t>
      </w:r>
      <w:r w:rsidRPr="004F7C87">
        <w:rPr>
          <w:lang w:val="en-US"/>
        </w:rPr>
        <w:t>Identify trajectory patterns and describe longitudinal changes for each unobserved group identified.</w:t>
      </w:r>
    </w:p>
    <w:p w14:paraId="184210F8" w14:textId="77777777" w:rsidR="00613ED6" w:rsidRPr="00066B19" w:rsidRDefault="00613ED6" w:rsidP="00613ED6">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4F7C87">
        <w:rPr>
          <w:lang w:val="en-US"/>
        </w:rPr>
        <w:t>Deal with missing data and correlated residuals; identify differences between and within individuals over time; trajectory may change qualitatively over time according to different groups.</w:t>
      </w:r>
    </w:p>
    <w:p w14:paraId="3991C193" w14:textId="77777777" w:rsidR="00613ED6" w:rsidRDefault="00613ED6" w:rsidP="00613ED6">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613ED6">
      <w:pPr>
        <w:spacing w:line="36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613ED6">
      <w:pPr>
        <w:spacing w:line="36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FB302C">
      <w:pPr>
        <w:spacing w:line="360" w:lineRule="auto"/>
        <w:jc w:val="both"/>
        <w:rPr>
          <w:noProof/>
          <w:lang w:val="en-US"/>
        </w:rPr>
      </w:pPr>
    </w:p>
    <w:p w14:paraId="13F65DC4" w14:textId="75E22F41" w:rsidR="001A27ED" w:rsidRDefault="001A27ED" w:rsidP="00832532">
      <w:pPr>
        <w:pStyle w:val="Paragraphedeliste"/>
        <w:numPr>
          <w:ilvl w:val="0"/>
          <w:numId w:val="13"/>
        </w:numPr>
        <w:spacing w:line="36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4B1ACF">
        <w:rPr>
          <w:lang w:val="en-US"/>
        </w:rPr>
        <w:instrText xml:space="preserve"> ADDIN ZOTERO_ITEM CSL_CITATION {"citationID":"5HuA0TKm","properties":{"formattedCitation":"\\super 24\\uc0\\u8211{}31\\nosupersub{}","plainCitation":"24–31","noteIndex":0},"citationItems":[{"id":691,"uris":["http://zotero.org/users/local/1sPP1v6f/items/LR8N3B4J"],"itemData":{"id":691,"type":"article-journal","abstract":"Adherence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4B1ACF" w:rsidRPr="004B1ACF">
        <w:rPr>
          <w:rFonts w:ascii="Calibri" w:hAnsi="Calibri" w:cs="Calibri"/>
          <w:szCs w:val="24"/>
          <w:vertAlign w:val="superscript"/>
          <w:lang w:val="en-US"/>
        </w:rPr>
        <w:t>24–31</w:t>
      </w:r>
      <w:r w:rsidR="00D372FF">
        <w:rPr>
          <w:lang w:val="en-US"/>
        </w:rPr>
        <w:fldChar w:fldCharType="end"/>
      </w:r>
    </w:p>
    <w:p w14:paraId="6D77F048" w14:textId="0988F1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FB302C">
      <w:pPr>
        <w:spacing w:line="360" w:lineRule="auto"/>
        <w:jc w:val="both"/>
        <w:rPr>
          <w:lang w:val="en-US"/>
        </w:rPr>
      </w:pPr>
      <w:r>
        <w:rPr>
          <w:lang w:val="en-US"/>
        </w:rPr>
        <w:t xml:space="preserve">Then, </w:t>
      </w:r>
      <w:bookmarkStart w:id="3"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3"/>
    </w:p>
    <w:p w14:paraId="50BF8514" w14:textId="6117BE24" w:rsidR="00F851ED" w:rsidRDefault="00F851ED" w:rsidP="00FB302C">
      <w:pPr>
        <w:spacing w:line="360" w:lineRule="auto"/>
        <w:jc w:val="both"/>
        <w:rPr>
          <w:lang w:val="en-US"/>
        </w:rPr>
      </w:pPr>
      <w:r>
        <w:rPr>
          <w:lang w:val="en-US"/>
        </w:rPr>
        <w:lastRenderedPageBreak/>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FB302C">
      <w:pPr>
        <w:spacing w:line="360" w:lineRule="auto"/>
        <w:jc w:val="both"/>
        <w:rPr>
          <w:lang w:val="en-US"/>
        </w:rPr>
      </w:pPr>
      <w:bookmarkStart w:id="4" w:name="_Hlk189637930"/>
      <w:bookmarkStart w:id="5" w:name="_Hlk189637888"/>
      <w:r>
        <w:rPr>
          <w:lang w:val="en-US"/>
        </w:rPr>
        <w:t>These lags could be implemented to a regression to study the association of the ESS score and the CPAP adherence at different lags</w:t>
      </w:r>
      <w:r w:rsidR="003C4B4E">
        <w:rPr>
          <w:lang w:val="en-US"/>
        </w:rPr>
        <w:t xml:space="preserve"> </w:t>
      </w:r>
      <w:bookmarkEnd w:id="4"/>
      <w:r w:rsidR="003C4B4E">
        <w:rPr>
          <w:lang w:val="en-US"/>
        </w:rPr>
        <w:t>(in SM)</w:t>
      </w:r>
      <w:r>
        <w:rPr>
          <w:lang w:val="en-US"/>
        </w:rPr>
        <w:t>.</w:t>
      </w:r>
    </w:p>
    <w:bookmarkEnd w:id="5"/>
    <w:p w14:paraId="00246E6B" w14:textId="77777777" w:rsidR="00066B19" w:rsidRPr="00066B19" w:rsidRDefault="00066B19" w:rsidP="00FB302C">
      <w:pPr>
        <w:spacing w:line="360" w:lineRule="auto"/>
        <w:jc w:val="both"/>
        <w:rPr>
          <w:lang w:val="en-US"/>
        </w:rPr>
      </w:pPr>
    </w:p>
    <w:p w14:paraId="10ACB4BF" w14:textId="18926288" w:rsidR="001A27ED" w:rsidRDefault="001A27ED" w:rsidP="00832532">
      <w:pPr>
        <w:pStyle w:val="Paragraphedeliste"/>
        <w:numPr>
          <w:ilvl w:val="0"/>
          <w:numId w:val="13"/>
        </w:numPr>
        <w:spacing w:line="360" w:lineRule="auto"/>
        <w:jc w:val="both"/>
        <w:rPr>
          <w:lang w:val="en-US"/>
        </w:rPr>
      </w:pPr>
      <w:r>
        <w:rPr>
          <w:lang w:val="en-US"/>
        </w:rPr>
        <w:t>Joint</w:t>
      </w:r>
      <w:r w:rsidR="002E7D14">
        <w:rPr>
          <w:lang w:val="en-US"/>
        </w:rPr>
        <w:t xml:space="preserve"> model</w:t>
      </w:r>
      <w:r w:rsidR="004B1ACF">
        <w:rPr>
          <w:lang w:val="en-US"/>
        </w:rPr>
        <w:fldChar w:fldCharType="begin"/>
      </w:r>
      <w:r w:rsidR="004B1ACF">
        <w:rPr>
          <w:lang w:val="en-US"/>
        </w:rPr>
        <w:instrText xml:space="preserve"> ADDIN ZOTERO_ITEM CSL_CITATION {"citationID":"Pf37MbhO","properties":{"formattedCitation":"\\super 17,32\\nosupersub{}","plainCitation":"17,32","noteIndex":0},"citationItems":[{"id":675,"uris":["http://zotero.org/users/local/1sPP1v6f/items/CAPBDMBU"],"itemData":{"id":675,"type":"article-journal","abstract":"Electronic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4B1ACF" w:rsidRPr="004B1ACF">
        <w:rPr>
          <w:rFonts w:ascii="Calibri" w:hAnsi="Calibri" w:cs="Calibri"/>
          <w:szCs w:val="24"/>
          <w:vertAlign w:val="superscript"/>
        </w:rPr>
        <w:t>17,32</w:t>
      </w:r>
      <w:r w:rsidR="004B1ACF">
        <w:rPr>
          <w:lang w:val="en-US"/>
        </w:rPr>
        <w:fldChar w:fldCharType="end"/>
      </w:r>
    </w:p>
    <w:p w14:paraId="4C9ECDDE" w14:textId="4282EE3D"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FB302C">
      <w:pPr>
        <w:spacing w:line="360" w:lineRule="auto"/>
        <w:jc w:val="both"/>
        <w:rPr>
          <w:lang w:val="en-US"/>
        </w:rPr>
      </w:pPr>
      <w:r>
        <w:rPr>
          <w:lang w:val="en-US"/>
        </w:rPr>
        <w:t xml:space="preserve">First, </w:t>
      </w:r>
      <w:bookmarkStart w:id="6" w:name="_Hlk189638430"/>
      <w:r>
        <w:rPr>
          <w:lang w:val="en-US"/>
        </w:rPr>
        <w:t>the mixed model was performed using continuous CPAP adherence and a random intercept and slope on patient</w:t>
      </w:r>
      <w:bookmarkEnd w:id="6"/>
      <w:r>
        <w:rPr>
          <w:lang w:val="en-US"/>
        </w:rPr>
        <w:t>.</w:t>
      </w:r>
      <w:r w:rsidR="0066681D">
        <w:rPr>
          <w:lang w:val="en-US"/>
        </w:rPr>
        <w:t xml:space="preserve"> Parameters of the model were detailed in SM. </w:t>
      </w:r>
    </w:p>
    <w:p w14:paraId="4A81841D" w14:textId="77777777" w:rsidR="00F851ED" w:rsidRDefault="00F851ED" w:rsidP="00FB302C">
      <w:pPr>
        <w:spacing w:line="36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FB302C">
      <w:pPr>
        <w:spacing w:line="360" w:lineRule="auto"/>
        <w:jc w:val="both"/>
        <w:rPr>
          <w:lang w:val="en-US"/>
        </w:rPr>
      </w:pPr>
      <w:r>
        <w:rPr>
          <w:lang w:val="en-US"/>
        </w:rPr>
        <w:t>No variable was significant.</w:t>
      </w:r>
    </w:p>
    <w:p w14:paraId="190D557D" w14:textId="77777777" w:rsidR="00F851ED" w:rsidRDefault="00F851ED" w:rsidP="00FB302C">
      <w:pPr>
        <w:spacing w:line="36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B302C">
      <w:pPr>
        <w:spacing w:line="36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FB302C">
      <w:pPr>
        <w:spacing w:line="360" w:lineRule="auto"/>
        <w:jc w:val="both"/>
        <w:rPr>
          <w:rFonts w:eastAsiaTheme="minorEastAsia"/>
          <w:lang w:val="en-US"/>
        </w:rPr>
      </w:pPr>
      <w:bookmarkStart w:id="7"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7"/>
      <w:r w:rsidR="00F851ED">
        <w:rPr>
          <w:lang w:val="en-US"/>
        </w:rPr>
        <w:t xml:space="preserve"> </w:t>
      </w:r>
    </w:p>
    <w:p w14:paraId="518A2EAC" w14:textId="4B345C8B" w:rsidR="00D81D55" w:rsidRDefault="00F851ED" w:rsidP="00FB302C">
      <w:pPr>
        <w:spacing w:line="360" w:lineRule="auto"/>
        <w:jc w:val="both"/>
        <w:rPr>
          <w:lang w:val="en-US"/>
        </w:rPr>
      </w:pPr>
      <w:r>
        <w:rPr>
          <w:lang w:val="en-US"/>
        </w:rPr>
        <w:lastRenderedPageBreak/>
        <w:t xml:space="preserve">Finally, the joint model did not highlight significant result. The verification of the model showed not good observations for the CPAP adherence but good observations for the other parameters </w:t>
      </w:r>
      <w:bookmarkStart w:id="8" w:name="_Hlk188366525"/>
      <w:r>
        <w:rPr>
          <w:lang w:val="en-US"/>
        </w:rPr>
        <w:t>(</w:t>
      </w:r>
      <w:bookmarkEnd w:id="8"/>
      <w:r>
        <w:rPr>
          <w:lang w:val="en-US"/>
        </w:rPr>
        <w:t>in SM).</w:t>
      </w:r>
    </w:p>
    <w:p w14:paraId="14E82C84" w14:textId="72B61605" w:rsidR="00F851ED" w:rsidRDefault="00F851ED" w:rsidP="00FB302C">
      <w:pPr>
        <w:spacing w:line="360" w:lineRule="auto"/>
        <w:jc w:val="both"/>
        <w:rPr>
          <w:noProof/>
          <w:highlight w:val="yellow"/>
          <w:lang w:val="en-US"/>
        </w:rPr>
      </w:pPr>
      <w:r w:rsidRPr="00AE6198">
        <w:rPr>
          <w:noProof/>
          <w:highlight w:val="yellow"/>
          <w:lang w:val="en-US"/>
        </w:rPr>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9"/>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9"/>
      <w:r>
        <w:rPr>
          <w:rStyle w:val="Marquedecommentaire"/>
        </w:rPr>
        <w:commentReference w:id="9"/>
      </w:r>
    </w:p>
    <w:p w14:paraId="760D2CAB" w14:textId="77777777" w:rsidR="00066B19" w:rsidRPr="00066B19" w:rsidRDefault="00066B19" w:rsidP="00FB302C">
      <w:pPr>
        <w:spacing w:line="360" w:lineRule="auto"/>
        <w:ind w:left="360"/>
        <w:jc w:val="both"/>
        <w:rPr>
          <w:lang w:val="en-US"/>
        </w:rPr>
      </w:pPr>
    </w:p>
    <w:p w14:paraId="72778EC2" w14:textId="032942E3" w:rsidR="000E4C66" w:rsidRDefault="001A27ED" w:rsidP="00832532">
      <w:pPr>
        <w:pStyle w:val="Paragraphedeliste"/>
        <w:numPr>
          <w:ilvl w:val="0"/>
          <w:numId w:val="13"/>
        </w:numPr>
        <w:spacing w:line="360" w:lineRule="auto"/>
        <w:jc w:val="both"/>
        <w:rPr>
          <w:lang w:val="en-US"/>
        </w:rPr>
      </w:pPr>
      <w:r>
        <w:rPr>
          <w:lang w:val="en-US"/>
        </w:rPr>
        <w:t>Hidden Markov</w:t>
      </w:r>
      <w:r w:rsidR="002E7D14">
        <w:rPr>
          <w:lang w:val="en-US"/>
        </w:rPr>
        <w:t xml:space="preserve"> model</w:t>
      </w:r>
      <w:r w:rsidR="004B1ACF">
        <w:rPr>
          <w:lang w:val="en-US"/>
        </w:rPr>
        <w:fldChar w:fldCharType="begin"/>
      </w:r>
      <w:r w:rsidR="004B1ACF">
        <w:rPr>
          <w:lang w:val="en-US"/>
        </w:rPr>
        <w:instrText xml:space="preserve"> ADDIN ZOTERO_ITEM CSL_CITATION {"citationID":"iO59Evwd","properties":{"formattedCitation":"\\super 33\\uc0\\u8211{}39\\nosupersub{}","plainCitation":"33–39","noteIndex":0},"citationItems":[{"id":710,"uris":["http://zotero.org/users/local/1sPP1v6f/items/KNDHDCR2"],"itemData":{"id":710,"type":"article-journal","abstract":"It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4B1ACF" w:rsidRPr="004B1ACF">
        <w:rPr>
          <w:rFonts w:ascii="Calibri" w:hAnsi="Calibri" w:cs="Calibri"/>
          <w:szCs w:val="24"/>
          <w:vertAlign w:val="superscript"/>
          <w:lang w:val="en-US"/>
        </w:rPr>
        <w:t>33–39</w:t>
      </w:r>
      <w:r w:rsidR="004B1ACF">
        <w:rPr>
          <w:lang w:val="en-US"/>
        </w:rPr>
        <w:fldChar w:fldCharType="end"/>
      </w:r>
    </w:p>
    <w:p w14:paraId="6FACA561" w14:textId="3AFDA46E" w:rsidR="00066B19" w:rsidRPr="00066B19" w:rsidRDefault="00066B19" w:rsidP="00FB302C">
      <w:pPr>
        <w:spacing w:line="360" w:lineRule="auto"/>
        <w:jc w:val="both"/>
        <w:rPr>
          <w:lang w:val="en-US"/>
        </w:rPr>
      </w:pPr>
      <w:r w:rsidRPr="00066B19">
        <w:rPr>
          <w:i/>
          <w:u w:val="single"/>
          <w:lang w:val="en-US"/>
        </w:rPr>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FB302C">
      <w:pPr>
        <w:spacing w:line="36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158D23A3" w:rsidR="00AD1B11" w:rsidRDefault="00274DB8" w:rsidP="00172871">
      <w:pPr>
        <w:pStyle w:val="Titre1"/>
        <w:numPr>
          <w:ilvl w:val="0"/>
          <w:numId w:val="11"/>
        </w:numPr>
        <w:rPr>
          <w:lang w:val="en-US"/>
        </w:rPr>
      </w:pPr>
      <w:r>
        <w:rPr>
          <w:lang w:val="en-US"/>
        </w:rPr>
        <w:lastRenderedPageBreak/>
        <w:t>Discussion/Conclusion</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44655D02" w14:textId="3DE50F23" w:rsidR="001F5B75" w:rsidRDefault="001F5B75" w:rsidP="00FB302C">
      <w:pPr>
        <w:pStyle w:val="Paragraphedeliste"/>
        <w:numPr>
          <w:ilvl w:val="0"/>
          <w:numId w:val="16"/>
        </w:numPr>
        <w:spacing w:line="360" w:lineRule="auto"/>
        <w:jc w:val="both"/>
        <w:rPr>
          <w:lang w:val="en-US"/>
        </w:rPr>
      </w:pPr>
      <w:r w:rsidRPr="001F5B75">
        <w:rPr>
          <w:lang w:val="en-US"/>
        </w:rPr>
        <w:t>Data type and source affect the choice of model</w:t>
      </w:r>
      <w:r w:rsidR="0005241E">
        <w:rPr>
          <w:lang w:val="en-US"/>
        </w:rPr>
        <w:t>.</w:t>
      </w:r>
    </w:p>
    <w:p w14:paraId="7D6C295B" w14:textId="702587E8" w:rsidR="001F5B75" w:rsidRDefault="001F5B75" w:rsidP="00FB302C">
      <w:pPr>
        <w:pStyle w:val="Paragraphedeliste"/>
        <w:numPr>
          <w:ilvl w:val="0"/>
          <w:numId w:val="16"/>
        </w:numPr>
        <w:spacing w:line="360" w:lineRule="auto"/>
        <w:jc w:val="both"/>
        <w:rPr>
          <w:lang w:val="en-US"/>
        </w:rPr>
      </w:pPr>
      <w:r w:rsidRPr="001F5B75">
        <w:rPr>
          <w:lang w:val="en-US"/>
        </w:rPr>
        <w:t>Study objectives and design influence m</w:t>
      </w:r>
      <w:r w:rsidR="00E17BD3">
        <w:rPr>
          <w:lang w:val="en-US"/>
        </w:rPr>
        <w:t>ethod</w:t>
      </w:r>
      <w:r w:rsidRPr="001F5B75">
        <w:rPr>
          <w:lang w:val="en-US"/>
        </w:rPr>
        <w:t xml:space="preserve"> choice</w:t>
      </w:r>
      <w:r w:rsidR="0005241E">
        <w:rPr>
          <w:lang w:val="en-US"/>
        </w:rPr>
        <w:t>.</w:t>
      </w:r>
    </w:p>
    <w:p w14:paraId="6EDBF802" w14:textId="0005B3BB" w:rsidR="00A04F09" w:rsidRDefault="00A04F09" w:rsidP="00FB302C">
      <w:pPr>
        <w:pStyle w:val="Paragraphedeliste"/>
        <w:numPr>
          <w:ilvl w:val="0"/>
          <w:numId w:val="16"/>
        </w:numPr>
        <w:spacing w:line="360" w:lineRule="auto"/>
        <w:jc w:val="both"/>
        <w:rPr>
          <w:lang w:val="en-US"/>
        </w:rPr>
      </w:pPr>
      <w:r w:rsidRPr="00A04F09">
        <w:rPr>
          <w:lang w:val="en-US"/>
        </w:rPr>
        <w:t>Different m</w:t>
      </w:r>
      <w:r w:rsidR="00E17BD3">
        <w:rPr>
          <w:lang w:val="en-US"/>
        </w:rPr>
        <w:t>ethod</w:t>
      </w:r>
      <w:r w:rsidRPr="00A04F09">
        <w:rPr>
          <w:lang w:val="en-US"/>
        </w:rPr>
        <w:t>s exist, each with its own limitations, advantages and objectives, which we need to consider when choosing a model.</w:t>
      </w:r>
    </w:p>
    <w:p w14:paraId="1A7C4060" w14:textId="6574C70B" w:rsidR="00A92746" w:rsidRDefault="0005241E" w:rsidP="00FB302C">
      <w:pPr>
        <w:pStyle w:val="Paragraphedeliste"/>
        <w:numPr>
          <w:ilvl w:val="0"/>
          <w:numId w:val="16"/>
        </w:numPr>
        <w:spacing w:line="360" w:lineRule="auto"/>
        <w:jc w:val="both"/>
      </w:pPr>
      <w:r w:rsidRPr="0005241E">
        <w:rPr>
          <w:lang w:val="en-US"/>
        </w:rPr>
        <w:t xml:space="preserve">If </w:t>
      </w:r>
      <w:r>
        <w:rPr>
          <w:lang w:val="en-US"/>
        </w:rPr>
        <w:t xml:space="preserve">there are </w:t>
      </w:r>
      <w:r w:rsidRPr="0005241E">
        <w:rPr>
          <w:lang w:val="en-US"/>
        </w:rPr>
        <w:t>missing</w:t>
      </w:r>
      <w:r>
        <w:rPr>
          <w:lang w:val="en-US"/>
        </w:rPr>
        <w:t xml:space="preserve"> data</w:t>
      </w:r>
      <w:r w:rsidRPr="0005241E">
        <w:rPr>
          <w:lang w:val="en-US"/>
        </w:rPr>
        <w:t xml:space="preserve">, there are specific methods and steps for imputing or deleting it. </w:t>
      </w:r>
      <w:r w:rsidR="00A92746" w:rsidRPr="0005241E">
        <w:t>[</w:t>
      </w:r>
      <w:proofErr w:type="spellStart"/>
      <w:proofErr w:type="gramStart"/>
      <w:r w:rsidR="00A92746" w:rsidRPr="0005241E">
        <w:t>ref</w:t>
      </w:r>
      <w:proofErr w:type="spellEnd"/>
      <w:proofErr w:type="gramEnd"/>
      <w:r w:rsidR="00A92746" w:rsidRPr="0005241E">
        <w:t xml:space="preserve"> article </w:t>
      </w:r>
      <w:proofErr w:type="spellStart"/>
      <w:r w:rsidR="00A92746" w:rsidRPr="0005241E">
        <w:t>Bottaz</w:t>
      </w:r>
      <w:proofErr w:type="spellEnd"/>
      <w:r w:rsidR="00A92746" w:rsidRPr="0005241E">
        <w:t>-Bosson</w:t>
      </w:r>
      <w:r w:rsidRPr="0005241E">
        <w:t xml:space="preserve">, 2023, CHEST, </w:t>
      </w:r>
      <w:hyperlink r:id="rId11" w:history="1">
        <w:r w:rsidRPr="009626AF">
          <w:rPr>
            <w:rStyle w:val="Lienhypertexte"/>
            <w:rFonts w:ascii="AdvOT1ef757c0" w:hAnsi="AdvOT1ef757c0" w:cs="AdvOT1ef757c0"/>
            <w:sz w:val="16"/>
            <w:szCs w:val="16"/>
          </w:rPr>
          <w:t>https://doi.org/10.1016/j.chest.2022.11.034</w:t>
        </w:r>
      </w:hyperlink>
      <w:r w:rsidR="00A92746" w:rsidRPr="0005241E">
        <w:t>]</w:t>
      </w:r>
    </w:p>
    <w:p w14:paraId="47CBB1E9" w14:textId="77777777" w:rsidR="0005241E" w:rsidRDefault="0005241E" w:rsidP="00FB302C">
      <w:pPr>
        <w:pStyle w:val="Paragraphedeliste"/>
        <w:numPr>
          <w:ilvl w:val="0"/>
          <w:numId w:val="16"/>
        </w:numPr>
        <w:spacing w:line="360" w:lineRule="auto"/>
        <w:jc w:val="both"/>
        <w:rPr>
          <w:lang w:val="en-US"/>
        </w:rPr>
      </w:pPr>
      <w:r w:rsidRPr="0005241E">
        <w:rPr>
          <w:lang w:val="en-US"/>
        </w:rPr>
        <w:t>Data description is the first important step in data analysis. This is followed by considering any missing values, if necessary, and choosing the method. Finally, interpret the results</w:t>
      </w:r>
      <w:r>
        <w:rPr>
          <w:lang w:val="en-US"/>
        </w:rPr>
        <w:t>.</w:t>
      </w:r>
    </w:p>
    <w:p w14:paraId="5FE22E19" w14:textId="7BC3C69E" w:rsidR="001F1A68" w:rsidRPr="001F1A68" w:rsidRDefault="001F1A68" w:rsidP="00FB302C">
      <w:pPr>
        <w:pStyle w:val="Paragraphedeliste"/>
        <w:numPr>
          <w:ilvl w:val="0"/>
          <w:numId w:val="16"/>
        </w:numPr>
        <w:spacing w:line="360" w:lineRule="auto"/>
        <w:jc w:val="both"/>
        <w:rPr>
          <w:lang w:val="en-US"/>
        </w:rPr>
      </w:pPr>
      <w:r w:rsidRPr="001F1A68">
        <w:rPr>
          <w:lang w:val="en-US"/>
        </w:rPr>
        <w:t xml:space="preserve">Other </w:t>
      </w:r>
      <w:r w:rsidR="00E17BD3">
        <w:rPr>
          <w:lang w:val="en-US"/>
        </w:rPr>
        <w:t xml:space="preserve">statistical </w:t>
      </w:r>
      <w:r w:rsidRPr="001F1A68">
        <w:rPr>
          <w:lang w:val="en-US"/>
        </w:rPr>
        <w:t xml:space="preserve">methods: configural frequency analysis, latent growth curve model, </w:t>
      </w:r>
      <w:r w:rsidR="00234545">
        <w:rPr>
          <w:lang w:val="en-US"/>
        </w:rPr>
        <w:t xml:space="preserve">PCA, MCA, HAC for classification or </w:t>
      </w:r>
      <w:r w:rsidRPr="001F1A68">
        <w:rPr>
          <w:lang w:val="en-US"/>
        </w:rPr>
        <w:t>BKMR</w:t>
      </w:r>
      <w:r w:rsidR="00234545">
        <w:rPr>
          <w:lang w:val="en-US"/>
        </w:rPr>
        <w:t xml:space="preserve"> for modeling, forecasting</w:t>
      </w:r>
      <w:r w:rsidRPr="001F1A68">
        <w:rPr>
          <w:lang w:val="en-US"/>
        </w:rPr>
        <w:t>.</w:t>
      </w:r>
      <w:r w:rsidR="00EB410C">
        <w:rPr>
          <w:lang w:val="en-US"/>
        </w:rPr>
        <w:t xml:space="preserve"> Prediction methods are more complex than methods detailed above, but </w:t>
      </w:r>
      <w:r w:rsidR="006E4E88">
        <w:rPr>
          <w:lang w:val="en-US"/>
        </w:rPr>
        <w:t xml:space="preserve">they can </w:t>
      </w:r>
      <w:r w:rsidR="00EB410C">
        <w:rPr>
          <w:lang w:val="en-US"/>
        </w:rPr>
        <w:t xml:space="preserve">predict the </w:t>
      </w:r>
      <w:r w:rsidR="006E4E88">
        <w:rPr>
          <w:lang w:val="en-US"/>
        </w:rPr>
        <w:t>likely</w:t>
      </w:r>
      <w:r w:rsidR="00EB410C">
        <w:rPr>
          <w:lang w:val="en-US"/>
        </w:rPr>
        <w:t xml:space="preserve"> trajectory of data.</w:t>
      </w:r>
    </w:p>
    <w:p w14:paraId="6491EDAB" w14:textId="5B4A61C8" w:rsidR="001F1A68" w:rsidRPr="004676C0" w:rsidRDefault="00A71092" w:rsidP="00FB302C">
      <w:pPr>
        <w:pStyle w:val="Paragraphedeliste"/>
        <w:numPr>
          <w:ilvl w:val="0"/>
          <w:numId w:val="16"/>
        </w:numPr>
        <w:spacing w:line="360" w:lineRule="auto"/>
        <w:jc w:val="both"/>
        <w:rPr>
          <w:lang w:val="en-US"/>
        </w:rPr>
        <w:sectPr w:rsidR="001F1A68" w:rsidRPr="004676C0">
          <w:pgSz w:w="11906" w:h="16838"/>
          <w:pgMar w:top="1417" w:right="1417" w:bottom="1417" w:left="1417" w:header="708" w:footer="708" w:gutter="0"/>
          <w:cols w:space="708"/>
          <w:docGrid w:linePitch="360"/>
        </w:sectPr>
      </w:pPr>
      <w:r w:rsidRPr="00A71092">
        <w:rPr>
          <w:lang w:val="en-US"/>
        </w:rPr>
        <w:t>In addition to sleep data, other applications are possible</w:t>
      </w:r>
      <w:r w:rsidR="00F00638">
        <w:rPr>
          <w:lang w:val="en-US"/>
        </w:rPr>
        <w:t xml:space="preserve"> (</w:t>
      </w:r>
      <w:proofErr w:type="spellStart"/>
      <w:r w:rsidR="00F00638">
        <w:rPr>
          <w:lang w:val="en-US"/>
        </w:rPr>
        <w:t>climat</w:t>
      </w:r>
      <w:proofErr w:type="spellEnd"/>
      <w:r w:rsidR="00F00638">
        <w:rPr>
          <w:lang w:val="en-US"/>
        </w:rPr>
        <w:t>, finance, ….)</w:t>
      </w:r>
    </w:p>
    <w:p w14:paraId="4D57AA86" w14:textId="77777777" w:rsidR="0068350A" w:rsidRDefault="0068350A" w:rsidP="00172871">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1DC3564E" w14:textId="77777777" w:rsidR="004B1ACF" w:rsidRPr="004B1ACF" w:rsidRDefault="00BF7EFD" w:rsidP="004B1ACF">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4B1ACF" w:rsidRPr="004B1ACF">
        <w:rPr>
          <w:rFonts w:ascii="Calibri" w:hAnsi="Calibri" w:cs="Calibri"/>
          <w:lang w:val="en-US"/>
        </w:rPr>
        <w:t xml:space="preserve">1. </w:t>
      </w:r>
      <w:r w:rsidR="004B1ACF" w:rsidRPr="004B1ACF">
        <w:rPr>
          <w:rFonts w:ascii="Calibri" w:hAnsi="Calibri" w:cs="Calibri"/>
          <w:lang w:val="en-US"/>
        </w:rPr>
        <w:tab/>
        <w:t>Liu X. Introduction [Internet]. In: Methods and Applications of Longitudinal Data Analysis. Elsevier; 2016 [cited 2024 Dec 20]. p. 1–</w:t>
      </w:r>
      <w:proofErr w:type="gramStart"/>
      <w:r w:rsidR="004B1ACF" w:rsidRPr="004B1ACF">
        <w:rPr>
          <w:rFonts w:ascii="Calibri" w:hAnsi="Calibri" w:cs="Calibri"/>
          <w:lang w:val="en-US"/>
        </w:rPr>
        <w:t>18.Available</w:t>
      </w:r>
      <w:proofErr w:type="gramEnd"/>
      <w:r w:rsidR="004B1ACF" w:rsidRPr="004B1ACF">
        <w:rPr>
          <w:rFonts w:ascii="Calibri" w:hAnsi="Calibri" w:cs="Calibri"/>
          <w:lang w:val="en-US"/>
        </w:rPr>
        <w:t xml:space="preserve"> from: https://linkinghub.elsevier.com/retrieve/pii/B9780128013427000010</w:t>
      </w:r>
    </w:p>
    <w:p w14:paraId="69D2C03B"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 </w:t>
      </w:r>
      <w:r w:rsidRPr="004B1ACF">
        <w:rPr>
          <w:rFonts w:ascii="Calibri" w:hAnsi="Calibri" w:cs="Calibri"/>
          <w:lang w:val="en-US"/>
        </w:rPr>
        <w:tab/>
      </w:r>
      <w:proofErr w:type="spellStart"/>
      <w:r w:rsidRPr="004B1ACF">
        <w:rPr>
          <w:rFonts w:ascii="Calibri" w:hAnsi="Calibri" w:cs="Calibri"/>
          <w:lang w:val="en-US"/>
        </w:rPr>
        <w:t>Oueslati</w:t>
      </w:r>
      <w:proofErr w:type="spellEnd"/>
      <w:r w:rsidRPr="004B1ACF">
        <w:rPr>
          <w:rFonts w:ascii="Calibri" w:hAnsi="Calibri" w:cs="Calibri"/>
          <w:lang w:val="en-US"/>
        </w:rPr>
        <w:t xml:space="preserve"> W, </w:t>
      </w:r>
      <w:proofErr w:type="spellStart"/>
      <w:r w:rsidRPr="004B1ACF">
        <w:rPr>
          <w:rFonts w:ascii="Calibri" w:hAnsi="Calibri" w:cs="Calibri"/>
          <w:lang w:val="en-US"/>
        </w:rPr>
        <w:t>Tahri</w:t>
      </w:r>
      <w:proofErr w:type="spellEnd"/>
      <w:r w:rsidRPr="004B1ACF">
        <w:rPr>
          <w:rFonts w:ascii="Calibri" w:hAnsi="Calibri" w:cs="Calibri"/>
          <w:lang w:val="en-US"/>
        </w:rPr>
        <w:t xml:space="preserve"> S, </w:t>
      </w:r>
      <w:proofErr w:type="spellStart"/>
      <w:r w:rsidRPr="004B1ACF">
        <w:rPr>
          <w:rFonts w:ascii="Calibri" w:hAnsi="Calibri" w:cs="Calibri"/>
          <w:lang w:val="en-US"/>
        </w:rPr>
        <w:t>Limam</w:t>
      </w:r>
      <w:proofErr w:type="spellEnd"/>
      <w:r w:rsidRPr="004B1ACF">
        <w:rPr>
          <w:rFonts w:ascii="Calibri" w:hAnsi="Calibri" w:cs="Calibri"/>
          <w:lang w:val="en-US"/>
        </w:rPr>
        <w:t xml:space="preserve"> H, </w:t>
      </w:r>
      <w:proofErr w:type="spellStart"/>
      <w:r w:rsidRPr="004B1ACF">
        <w:rPr>
          <w:rFonts w:ascii="Calibri" w:hAnsi="Calibri" w:cs="Calibri"/>
          <w:lang w:val="en-US"/>
        </w:rPr>
        <w:t>Akaichi</w:t>
      </w:r>
      <w:proofErr w:type="spellEnd"/>
      <w:r w:rsidRPr="004B1ACF">
        <w:rPr>
          <w:rFonts w:ascii="Calibri" w:hAnsi="Calibri" w:cs="Calibri"/>
          <w:lang w:val="en-US"/>
        </w:rPr>
        <w:t xml:space="preserve"> J. A systematic review on moving objects’ trajectory data and trajectory data warehouse modeling. </w:t>
      </w:r>
      <w:r w:rsidRPr="004B1ACF">
        <w:rPr>
          <w:rFonts w:ascii="Calibri" w:hAnsi="Calibri" w:cs="Calibri"/>
          <w:i/>
          <w:iCs/>
          <w:lang w:val="en-US"/>
        </w:rPr>
        <w:t>Computer Science Review</w:t>
      </w:r>
      <w:r w:rsidRPr="004B1ACF">
        <w:rPr>
          <w:rFonts w:ascii="Calibri" w:hAnsi="Calibri" w:cs="Calibri"/>
          <w:lang w:val="en-US"/>
        </w:rPr>
        <w:t xml:space="preserve"> </w:t>
      </w:r>
      <w:proofErr w:type="gramStart"/>
      <w:r w:rsidRPr="004B1ACF">
        <w:rPr>
          <w:rFonts w:ascii="Calibri" w:hAnsi="Calibri" w:cs="Calibri"/>
          <w:lang w:val="en-US"/>
        </w:rPr>
        <w:t>2023;47:100516</w:t>
      </w:r>
      <w:proofErr w:type="gramEnd"/>
      <w:r w:rsidRPr="004B1ACF">
        <w:rPr>
          <w:rFonts w:ascii="Calibri" w:hAnsi="Calibri" w:cs="Calibri"/>
          <w:lang w:val="en-US"/>
        </w:rPr>
        <w:t xml:space="preserve">. </w:t>
      </w:r>
    </w:p>
    <w:p w14:paraId="552585BA"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 </w:t>
      </w:r>
      <w:r w:rsidRPr="004B1ACF">
        <w:rPr>
          <w:rFonts w:ascii="Calibri" w:hAnsi="Calibri" w:cs="Calibri"/>
          <w:lang w:val="en-US"/>
        </w:rPr>
        <w:tab/>
        <w:t>Understanding one-way ANOVA using conceptual figures [Internet]. [cited 2025 Feb 6</w:t>
      </w:r>
      <w:proofErr w:type="gramStart"/>
      <w:r w:rsidRPr="004B1ACF">
        <w:rPr>
          <w:rFonts w:ascii="Calibri" w:hAnsi="Calibri" w:cs="Calibri"/>
          <w:lang w:val="en-US"/>
        </w:rPr>
        <w:t>];Available</w:t>
      </w:r>
      <w:proofErr w:type="gramEnd"/>
      <w:r w:rsidRPr="004B1ACF">
        <w:rPr>
          <w:rFonts w:ascii="Calibri" w:hAnsi="Calibri" w:cs="Calibri"/>
          <w:lang w:val="en-US"/>
        </w:rPr>
        <w:t xml:space="preserve"> from: https://ekja.org/journal/view.php?doi=10.4097/kjae.2017.70.1.22</w:t>
      </w:r>
    </w:p>
    <w:p w14:paraId="1B8818CC" w14:textId="77777777" w:rsidR="004B1ACF" w:rsidRPr="004B1ACF" w:rsidRDefault="004B1ACF" w:rsidP="004B1ACF">
      <w:pPr>
        <w:pStyle w:val="Bibliographie"/>
        <w:rPr>
          <w:rFonts w:ascii="Calibri" w:hAnsi="Calibri" w:cs="Calibri"/>
          <w:lang w:val="en-US"/>
        </w:rPr>
      </w:pPr>
      <w:r w:rsidRPr="004B1ACF">
        <w:rPr>
          <w:rFonts w:ascii="Calibri" w:hAnsi="Calibri" w:cs="Calibri"/>
        </w:rPr>
        <w:t xml:space="preserve">4. </w:t>
      </w:r>
      <w:r w:rsidRPr="004B1ACF">
        <w:rPr>
          <w:rFonts w:ascii="Calibri" w:hAnsi="Calibri" w:cs="Calibri"/>
        </w:rPr>
        <w:tab/>
        <w:t xml:space="preserve">Cheng W-J, </w:t>
      </w:r>
      <w:proofErr w:type="spellStart"/>
      <w:r w:rsidRPr="004B1ACF">
        <w:rPr>
          <w:rFonts w:ascii="Calibri" w:hAnsi="Calibri" w:cs="Calibri"/>
        </w:rPr>
        <w:t>Finnsson</w:t>
      </w:r>
      <w:proofErr w:type="spellEnd"/>
      <w:r w:rsidRPr="004B1ACF">
        <w:rPr>
          <w:rFonts w:ascii="Calibri" w:hAnsi="Calibri" w:cs="Calibri"/>
        </w:rPr>
        <w:t xml:space="preserve"> E, </w:t>
      </w:r>
      <w:proofErr w:type="spellStart"/>
      <w:r w:rsidRPr="004B1ACF">
        <w:rPr>
          <w:rFonts w:ascii="Calibri" w:hAnsi="Calibri" w:cs="Calibri"/>
        </w:rPr>
        <w:t>Arnardóttir</w:t>
      </w:r>
      <w:proofErr w:type="spellEnd"/>
      <w:r w:rsidRPr="004B1ACF">
        <w:rPr>
          <w:rFonts w:ascii="Calibri" w:hAnsi="Calibri" w:cs="Calibri"/>
        </w:rPr>
        <w:t xml:space="preserve"> E, </w:t>
      </w:r>
      <w:proofErr w:type="spellStart"/>
      <w:r w:rsidRPr="004B1ACF">
        <w:rPr>
          <w:rFonts w:ascii="Calibri" w:hAnsi="Calibri" w:cs="Calibri"/>
        </w:rPr>
        <w:t>Ágústsson</w:t>
      </w:r>
      <w:proofErr w:type="spellEnd"/>
      <w:r w:rsidRPr="004B1ACF">
        <w:rPr>
          <w:rFonts w:ascii="Calibri" w:hAnsi="Calibri" w:cs="Calibri"/>
        </w:rPr>
        <w:t xml:space="preserve"> JS, Sands SA, Hang L-W. </w:t>
      </w:r>
      <w:r w:rsidRPr="004B1ACF">
        <w:rPr>
          <w:rFonts w:ascii="Calibri" w:hAnsi="Calibri" w:cs="Calibri"/>
          <w:lang w:val="en-US"/>
        </w:rPr>
        <w:t xml:space="preserve">Relationship between Symptom Profiles and Endotypes among Patients with Obstructive Sleep </w:t>
      </w:r>
      <w:proofErr w:type="gramStart"/>
      <w:r w:rsidRPr="004B1ACF">
        <w:rPr>
          <w:rFonts w:ascii="Calibri" w:hAnsi="Calibri" w:cs="Calibri"/>
          <w:lang w:val="en-US"/>
        </w:rPr>
        <w:t>Apnea:</w:t>
      </w:r>
      <w:proofErr w:type="gramEnd"/>
      <w:r w:rsidRPr="004B1ACF">
        <w:rPr>
          <w:rFonts w:ascii="Calibri" w:hAnsi="Calibri" w:cs="Calibri"/>
          <w:lang w:val="en-US"/>
        </w:rPr>
        <w:t xml:space="preserve"> A Latent Class Analysis. </w:t>
      </w:r>
      <w:r w:rsidRPr="004B1ACF">
        <w:rPr>
          <w:rFonts w:ascii="Calibri" w:hAnsi="Calibri" w:cs="Calibri"/>
          <w:i/>
          <w:iCs/>
          <w:lang w:val="en-US"/>
        </w:rPr>
        <w:t>Annals ATS</w:t>
      </w:r>
      <w:r w:rsidRPr="004B1ACF">
        <w:rPr>
          <w:rFonts w:ascii="Calibri" w:hAnsi="Calibri" w:cs="Calibri"/>
          <w:lang w:val="en-US"/>
        </w:rPr>
        <w:t xml:space="preserve"> 2023;20(9):1337–1344. </w:t>
      </w:r>
    </w:p>
    <w:p w14:paraId="4F2C16FC"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5. </w:t>
      </w:r>
      <w:r w:rsidRPr="004B1ACF">
        <w:rPr>
          <w:rFonts w:ascii="Calibri" w:hAnsi="Calibri" w:cs="Calibri"/>
          <w:lang w:val="en-US"/>
        </w:rPr>
        <w:tab/>
      </w:r>
      <w:proofErr w:type="spellStart"/>
      <w:r w:rsidRPr="004B1ACF">
        <w:rPr>
          <w:rFonts w:ascii="Calibri" w:hAnsi="Calibri" w:cs="Calibri"/>
          <w:lang w:val="en-US"/>
        </w:rPr>
        <w:t>Hofmans</w:t>
      </w:r>
      <w:proofErr w:type="spellEnd"/>
      <w:r w:rsidRPr="004B1ACF">
        <w:rPr>
          <w:rFonts w:ascii="Calibri" w:hAnsi="Calibri" w:cs="Calibri"/>
          <w:lang w:val="en-US"/>
        </w:rPr>
        <w:t xml:space="preserve"> J, Wille B, </w:t>
      </w:r>
      <w:proofErr w:type="spellStart"/>
      <w:r w:rsidRPr="004B1ACF">
        <w:rPr>
          <w:rFonts w:ascii="Calibri" w:hAnsi="Calibri" w:cs="Calibri"/>
          <w:lang w:val="en-US"/>
        </w:rPr>
        <w:t>Schreurs</w:t>
      </w:r>
      <w:proofErr w:type="spellEnd"/>
      <w:r w:rsidRPr="004B1ACF">
        <w:rPr>
          <w:rFonts w:ascii="Calibri" w:hAnsi="Calibri" w:cs="Calibri"/>
          <w:lang w:val="en-US"/>
        </w:rPr>
        <w:t xml:space="preserve"> B. Person-centered methods in vocational research. </w:t>
      </w:r>
      <w:r w:rsidRPr="004B1ACF">
        <w:rPr>
          <w:rFonts w:ascii="Calibri" w:hAnsi="Calibri" w:cs="Calibri"/>
          <w:i/>
          <w:iCs/>
          <w:lang w:val="en-US"/>
        </w:rPr>
        <w:t>Journal of Vocational Behavior</w:t>
      </w:r>
      <w:r w:rsidRPr="004B1ACF">
        <w:rPr>
          <w:rFonts w:ascii="Calibri" w:hAnsi="Calibri" w:cs="Calibri"/>
          <w:lang w:val="en-US"/>
        </w:rPr>
        <w:t xml:space="preserve"> </w:t>
      </w:r>
      <w:proofErr w:type="gramStart"/>
      <w:r w:rsidRPr="004B1ACF">
        <w:rPr>
          <w:rFonts w:ascii="Calibri" w:hAnsi="Calibri" w:cs="Calibri"/>
          <w:lang w:val="en-US"/>
        </w:rPr>
        <w:t>2020;118:103398</w:t>
      </w:r>
      <w:proofErr w:type="gramEnd"/>
      <w:r w:rsidRPr="004B1ACF">
        <w:rPr>
          <w:rFonts w:ascii="Calibri" w:hAnsi="Calibri" w:cs="Calibri"/>
          <w:lang w:val="en-US"/>
        </w:rPr>
        <w:t xml:space="preserve">. </w:t>
      </w:r>
    </w:p>
    <w:p w14:paraId="697AA952"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6. </w:t>
      </w:r>
      <w:r w:rsidRPr="004B1ACF">
        <w:rPr>
          <w:rFonts w:ascii="Calibri" w:hAnsi="Calibri" w:cs="Calibri"/>
          <w:lang w:val="en-US"/>
        </w:rPr>
        <w:tab/>
      </w:r>
      <w:proofErr w:type="spellStart"/>
      <w:r w:rsidRPr="004B1ACF">
        <w:rPr>
          <w:rFonts w:ascii="Calibri" w:hAnsi="Calibri" w:cs="Calibri"/>
          <w:lang w:val="en-US"/>
        </w:rPr>
        <w:t>Mazzotti</w:t>
      </w:r>
      <w:proofErr w:type="spellEnd"/>
      <w:r w:rsidRPr="004B1ACF">
        <w:rPr>
          <w:rFonts w:ascii="Calibri" w:hAnsi="Calibri" w:cs="Calibri"/>
          <w:lang w:val="en-US"/>
        </w:rPr>
        <w:t xml:space="preserve"> DR, </w:t>
      </w:r>
      <w:proofErr w:type="spellStart"/>
      <w:r w:rsidRPr="004B1ACF">
        <w:rPr>
          <w:rFonts w:ascii="Calibri" w:hAnsi="Calibri" w:cs="Calibri"/>
          <w:lang w:val="en-US"/>
        </w:rPr>
        <w:t>Urbanowicz</w:t>
      </w:r>
      <w:proofErr w:type="spellEnd"/>
      <w:r w:rsidRPr="004B1ACF">
        <w:rPr>
          <w:rFonts w:ascii="Calibri" w:hAnsi="Calibri" w:cs="Calibri"/>
          <w:lang w:val="en-US"/>
        </w:rPr>
        <w:t xml:space="preserve"> R, </w:t>
      </w:r>
      <w:proofErr w:type="spellStart"/>
      <w:r w:rsidRPr="004B1ACF">
        <w:rPr>
          <w:rFonts w:ascii="Calibri" w:hAnsi="Calibri" w:cs="Calibri"/>
          <w:lang w:val="en-US"/>
        </w:rPr>
        <w:t>Jankowska</w:t>
      </w:r>
      <w:proofErr w:type="spellEnd"/>
      <w:r w:rsidRPr="004B1ACF">
        <w:rPr>
          <w:rFonts w:ascii="Calibri" w:hAnsi="Calibri" w:cs="Calibri"/>
          <w:lang w:val="en-US"/>
        </w:rPr>
        <w:t xml:space="preserve">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1BE9E96"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7. </w:t>
      </w:r>
      <w:r w:rsidRPr="004B1ACF">
        <w:rPr>
          <w:rFonts w:ascii="Calibri" w:hAnsi="Calibri" w:cs="Calibri"/>
          <w:lang w:val="en-US"/>
        </w:rPr>
        <w:tab/>
        <w:t xml:space="preserve">Sinha P, Calfee CS, </w:t>
      </w:r>
      <w:proofErr w:type="spellStart"/>
      <w:r w:rsidRPr="004B1ACF">
        <w:rPr>
          <w:rFonts w:ascii="Calibri" w:hAnsi="Calibri" w:cs="Calibri"/>
          <w:lang w:val="en-US"/>
        </w:rPr>
        <w:t>Delucchi</w:t>
      </w:r>
      <w:proofErr w:type="spellEnd"/>
      <w:r w:rsidRPr="004B1ACF">
        <w:rPr>
          <w:rFonts w:ascii="Calibri" w:hAnsi="Calibri" w:cs="Calibri"/>
          <w:lang w:val="en-US"/>
        </w:rPr>
        <w:t xml:space="preserve"> KL. Practitioner’s Guide to Latent Class Analysis: Methodological Considerations and Common Pitfalls. </w:t>
      </w:r>
      <w:r w:rsidRPr="004B1ACF">
        <w:rPr>
          <w:rFonts w:ascii="Calibri" w:hAnsi="Calibri" w:cs="Calibri"/>
          <w:i/>
          <w:iCs/>
          <w:lang w:val="en-US"/>
        </w:rPr>
        <w:t>Critical Care Medicine</w:t>
      </w:r>
      <w:r w:rsidRPr="004B1ACF">
        <w:rPr>
          <w:rFonts w:ascii="Calibri" w:hAnsi="Calibri" w:cs="Calibri"/>
          <w:lang w:val="en-US"/>
        </w:rPr>
        <w:t xml:space="preserve"> 2021;49(1</w:t>
      </w:r>
      <w:proofErr w:type="gramStart"/>
      <w:r w:rsidRPr="004B1ACF">
        <w:rPr>
          <w:rFonts w:ascii="Calibri" w:hAnsi="Calibri" w:cs="Calibri"/>
          <w:lang w:val="en-US"/>
        </w:rPr>
        <w:t>):e</w:t>
      </w:r>
      <w:proofErr w:type="gramEnd"/>
      <w:r w:rsidRPr="004B1ACF">
        <w:rPr>
          <w:rFonts w:ascii="Calibri" w:hAnsi="Calibri" w:cs="Calibri"/>
          <w:lang w:val="en-US"/>
        </w:rPr>
        <w:t xml:space="preserve">63. </w:t>
      </w:r>
    </w:p>
    <w:p w14:paraId="28D69445"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8. </w:t>
      </w:r>
      <w:r w:rsidRPr="004B1ACF">
        <w:rPr>
          <w:rFonts w:ascii="Calibri" w:hAnsi="Calibri" w:cs="Calibri"/>
          <w:lang w:val="en-US"/>
        </w:rPr>
        <w:tab/>
        <w:t xml:space="preserve">Weller BE, Bowen NK, </w:t>
      </w:r>
      <w:proofErr w:type="spellStart"/>
      <w:r w:rsidRPr="004B1ACF">
        <w:rPr>
          <w:rFonts w:ascii="Calibri" w:hAnsi="Calibri" w:cs="Calibri"/>
          <w:lang w:val="en-US"/>
        </w:rPr>
        <w:t>Faubert</w:t>
      </w:r>
      <w:proofErr w:type="spellEnd"/>
      <w:r w:rsidRPr="004B1ACF">
        <w:rPr>
          <w:rFonts w:ascii="Calibri" w:hAnsi="Calibri" w:cs="Calibri"/>
          <w:lang w:val="en-US"/>
        </w:rPr>
        <w:t xml:space="preserve"> SJ. Latent Class Analysis: A Guide to Best Practice. </w:t>
      </w:r>
      <w:r w:rsidRPr="004B1ACF">
        <w:rPr>
          <w:rFonts w:ascii="Calibri" w:hAnsi="Calibri" w:cs="Calibri"/>
          <w:i/>
          <w:iCs/>
          <w:lang w:val="en-US"/>
        </w:rPr>
        <w:t>Journal of Black Psychology</w:t>
      </w:r>
      <w:r w:rsidRPr="004B1ACF">
        <w:rPr>
          <w:rFonts w:ascii="Calibri" w:hAnsi="Calibri" w:cs="Calibri"/>
          <w:lang w:val="en-US"/>
        </w:rPr>
        <w:t xml:space="preserve"> 2020;46(4):287–311. </w:t>
      </w:r>
    </w:p>
    <w:p w14:paraId="4B02E23F"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9. </w:t>
      </w:r>
      <w:r w:rsidRPr="004B1ACF">
        <w:rPr>
          <w:rFonts w:ascii="Calibri" w:hAnsi="Calibri" w:cs="Calibri"/>
          <w:lang w:val="en-US"/>
        </w:rPr>
        <w:tab/>
      </w:r>
      <w:proofErr w:type="spellStart"/>
      <w:r w:rsidRPr="004B1ACF">
        <w:rPr>
          <w:rFonts w:ascii="Calibri" w:hAnsi="Calibri" w:cs="Calibri"/>
          <w:lang w:val="en-US"/>
        </w:rPr>
        <w:t>Nguena</w:t>
      </w:r>
      <w:proofErr w:type="spellEnd"/>
      <w:r w:rsidRPr="004B1ACF">
        <w:rPr>
          <w:rFonts w:ascii="Calibri" w:hAnsi="Calibri" w:cs="Calibri"/>
          <w:lang w:val="en-US"/>
        </w:rPr>
        <w:t xml:space="preserve"> </w:t>
      </w:r>
      <w:proofErr w:type="spellStart"/>
      <w:r w:rsidRPr="004B1ACF">
        <w:rPr>
          <w:rFonts w:ascii="Calibri" w:hAnsi="Calibri" w:cs="Calibri"/>
          <w:lang w:val="en-US"/>
        </w:rPr>
        <w:t>Nguefack</w:t>
      </w:r>
      <w:proofErr w:type="spellEnd"/>
      <w:r w:rsidRPr="004B1ACF">
        <w:rPr>
          <w:rFonts w:ascii="Calibri" w:hAnsi="Calibri" w:cs="Calibri"/>
          <w:lang w:val="en-US"/>
        </w:rPr>
        <w:t xml:space="preserve"> HL, </w:t>
      </w:r>
      <w:proofErr w:type="spellStart"/>
      <w:r w:rsidRPr="004B1ACF">
        <w:rPr>
          <w:rFonts w:ascii="Calibri" w:hAnsi="Calibri" w:cs="Calibri"/>
          <w:lang w:val="en-US"/>
        </w:rPr>
        <w:t>Pagé</w:t>
      </w:r>
      <w:proofErr w:type="spellEnd"/>
      <w:r w:rsidRPr="004B1ACF">
        <w:rPr>
          <w:rFonts w:ascii="Calibri" w:hAnsi="Calibri" w:cs="Calibri"/>
          <w:lang w:val="en-US"/>
        </w:rPr>
        <w:t xml:space="preserve"> MG, Katz J, et al. Trajectory Modelling Techniques Useful to Epidemiological Research: A Comparative Narrative Review of Approaches. </w:t>
      </w:r>
      <w:r w:rsidRPr="004B1ACF">
        <w:rPr>
          <w:rFonts w:ascii="Calibri" w:hAnsi="Calibri" w:cs="Calibri"/>
          <w:i/>
          <w:iCs/>
          <w:lang w:val="en-US"/>
        </w:rPr>
        <w:t>Clin Epidemiol</w:t>
      </w:r>
      <w:r w:rsidRPr="004B1ACF">
        <w:rPr>
          <w:rFonts w:ascii="Calibri" w:hAnsi="Calibri" w:cs="Calibri"/>
          <w:lang w:val="en-US"/>
        </w:rPr>
        <w:t xml:space="preserve"> </w:t>
      </w:r>
      <w:proofErr w:type="gramStart"/>
      <w:r w:rsidRPr="004B1ACF">
        <w:rPr>
          <w:rFonts w:ascii="Calibri" w:hAnsi="Calibri" w:cs="Calibri"/>
          <w:lang w:val="en-US"/>
        </w:rPr>
        <w:t>2020;12:1205</w:t>
      </w:r>
      <w:proofErr w:type="gramEnd"/>
      <w:r w:rsidRPr="004B1ACF">
        <w:rPr>
          <w:rFonts w:ascii="Calibri" w:hAnsi="Calibri" w:cs="Calibri"/>
          <w:lang w:val="en-US"/>
        </w:rPr>
        <w:t xml:space="preserve">–1222. </w:t>
      </w:r>
    </w:p>
    <w:p w14:paraId="48AE7A28"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10. </w:t>
      </w:r>
      <w:r w:rsidRPr="004B1ACF">
        <w:rPr>
          <w:rFonts w:ascii="Calibri" w:hAnsi="Calibri" w:cs="Calibri"/>
          <w:lang w:val="en-US"/>
        </w:rPr>
        <w:tab/>
        <w:t xml:space="preserve">P. Den </w:t>
      </w:r>
      <w:proofErr w:type="spellStart"/>
      <w:r w:rsidRPr="004B1ACF">
        <w:rPr>
          <w:rFonts w:ascii="Calibri" w:hAnsi="Calibri" w:cs="Calibri"/>
          <w:lang w:val="en-US"/>
        </w:rPr>
        <w:t>Teuling</w:t>
      </w:r>
      <w:proofErr w:type="spellEnd"/>
      <w:r w:rsidRPr="004B1ACF">
        <w:rPr>
          <w:rFonts w:ascii="Calibri" w:hAnsi="Calibri" w:cs="Calibri"/>
          <w:lang w:val="en-US"/>
        </w:rPr>
        <w:t xml:space="preserve"> NG, Heuvel ER van den, </w:t>
      </w:r>
      <w:proofErr w:type="spellStart"/>
      <w:r w:rsidRPr="004B1ACF">
        <w:rPr>
          <w:rFonts w:ascii="Calibri" w:hAnsi="Calibri" w:cs="Calibri"/>
          <w:lang w:val="en-US"/>
        </w:rPr>
        <w:t>Aloia</w:t>
      </w:r>
      <w:proofErr w:type="spellEnd"/>
      <w:r w:rsidRPr="004B1ACF">
        <w:rPr>
          <w:rFonts w:ascii="Calibri" w:hAnsi="Calibri" w:cs="Calibri"/>
          <w:lang w:val="en-US"/>
        </w:rPr>
        <w:t xml:space="preserve"> MS, </w:t>
      </w:r>
      <w:proofErr w:type="spellStart"/>
      <w:r w:rsidRPr="004B1ACF">
        <w:rPr>
          <w:rFonts w:ascii="Calibri" w:hAnsi="Calibri" w:cs="Calibri"/>
          <w:lang w:val="en-US"/>
        </w:rPr>
        <w:t>Pauws</w:t>
      </w:r>
      <w:proofErr w:type="spellEnd"/>
      <w:r w:rsidRPr="004B1ACF">
        <w:rPr>
          <w:rFonts w:ascii="Calibri" w:hAnsi="Calibri" w:cs="Calibri"/>
          <w:lang w:val="en-US"/>
        </w:rPr>
        <w:t xml:space="preserve"> SC. A latent-class heteroskedastic hurdle trajectory model: patterns of adherence in obstructive sleep apnea patients on CPAP therapy. </w:t>
      </w:r>
      <w:r w:rsidRPr="004B1ACF">
        <w:rPr>
          <w:rFonts w:ascii="Calibri" w:hAnsi="Calibri" w:cs="Calibri"/>
          <w:i/>
          <w:iCs/>
          <w:lang w:val="en-US"/>
        </w:rPr>
        <w:t>BMC Medical Research Methodology</w:t>
      </w:r>
      <w:r w:rsidRPr="004B1ACF">
        <w:rPr>
          <w:rFonts w:ascii="Calibri" w:hAnsi="Calibri" w:cs="Calibri"/>
          <w:lang w:val="en-US"/>
        </w:rPr>
        <w:t xml:space="preserve"> 2021;21(1):269. </w:t>
      </w:r>
    </w:p>
    <w:p w14:paraId="68912041"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11. </w:t>
      </w:r>
      <w:r w:rsidRPr="004B1ACF">
        <w:rPr>
          <w:rFonts w:ascii="Calibri" w:hAnsi="Calibri" w:cs="Calibri"/>
          <w:lang w:val="en-US"/>
        </w:rPr>
        <w:tab/>
        <w:t xml:space="preserve">Mullin S, Zola J, Lee R, et al. Longitudinal K-means approaches to clustering and analyzing EHR opioid use trajectories for clinical subtypes. </w:t>
      </w:r>
      <w:r w:rsidRPr="004B1ACF">
        <w:rPr>
          <w:rFonts w:ascii="Calibri" w:hAnsi="Calibri" w:cs="Calibri"/>
          <w:i/>
          <w:iCs/>
          <w:lang w:val="en-US"/>
        </w:rPr>
        <w:t>Journal of Biomedical Informatics</w:t>
      </w:r>
      <w:r w:rsidRPr="004B1ACF">
        <w:rPr>
          <w:rFonts w:ascii="Calibri" w:hAnsi="Calibri" w:cs="Calibri"/>
          <w:lang w:val="en-US"/>
        </w:rPr>
        <w:t xml:space="preserve"> </w:t>
      </w:r>
      <w:proofErr w:type="gramStart"/>
      <w:r w:rsidRPr="004B1ACF">
        <w:rPr>
          <w:rFonts w:ascii="Calibri" w:hAnsi="Calibri" w:cs="Calibri"/>
          <w:lang w:val="en-US"/>
        </w:rPr>
        <w:t>2021;122:103889</w:t>
      </w:r>
      <w:proofErr w:type="gramEnd"/>
      <w:r w:rsidRPr="004B1ACF">
        <w:rPr>
          <w:rFonts w:ascii="Calibri" w:hAnsi="Calibri" w:cs="Calibri"/>
          <w:lang w:val="en-US"/>
        </w:rPr>
        <w:t xml:space="preserve">. </w:t>
      </w:r>
    </w:p>
    <w:p w14:paraId="228F41A5"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12. </w:t>
      </w:r>
      <w:r w:rsidRPr="004B1ACF">
        <w:rPr>
          <w:rFonts w:ascii="Calibri" w:hAnsi="Calibri" w:cs="Calibri"/>
          <w:lang w:val="en-US"/>
        </w:rPr>
        <w:tab/>
      </w:r>
      <w:proofErr w:type="spellStart"/>
      <w:r w:rsidRPr="004B1ACF">
        <w:rPr>
          <w:rFonts w:ascii="Calibri" w:hAnsi="Calibri" w:cs="Calibri"/>
          <w:lang w:val="en-US"/>
        </w:rPr>
        <w:t>Genolini</w:t>
      </w:r>
      <w:proofErr w:type="spellEnd"/>
      <w:r w:rsidRPr="004B1ACF">
        <w:rPr>
          <w:rFonts w:ascii="Calibri" w:hAnsi="Calibri" w:cs="Calibri"/>
          <w:lang w:val="en-US"/>
        </w:rPr>
        <w:t xml:space="preserve"> C, </w:t>
      </w:r>
      <w:proofErr w:type="spellStart"/>
      <w:r w:rsidRPr="004B1ACF">
        <w:rPr>
          <w:rFonts w:ascii="Calibri" w:hAnsi="Calibri" w:cs="Calibri"/>
          <w:lang w:val="en-US"/>
        </w:rPr>
        <w:t>Falissard</w:t>
      </w:r>
      <w:proofErr w:type="spellEnd"/>
      <w:r w:rsidRPr="004B1ACF">
        <w:rPr>
          <w:rFonts w:ascii="Calibri" w:hAnsi="Calibri" w:cs="Calibri"/>
          <w:lang w:val="en-US"/>
        </w:rPr>
        <w:t xml:space="preserve"> B. </w:t>
      </w:r>
      <w:proofErr w:type="spellStart"/>
      <w:r w:rsidRPr="004B1ACF">
        <w:rPr>
          <w:rFonts w:ascii="Calibri" w:hAnsi="Calibri" w:cs="Calibri"/>
          <w:lang w:val="en-US"/>
        </w:rPr>
        <w:t>KmL</w:t>
      </w:r>
      <w:proofErr w:type="spellEnd"/>
      <w:r w:rsidRPr="004B1ACF">
        <w:rPr>
          <w:rFonts w:ascii="Calibri" w:hAnsi="Calibri" w:cs="Calibri"/>
          <w:lang w:val="en-US"/>
        </w:rPr>
        <w:t xml:space="preserve">: k-means for longitudinal data. </w:t>
      </w:r>
      <w:proofErr w:type="spellStart"/>
      <w:r w:rsidRPr="004B1ACF">
        <w:rPr>
          <w:rFonts w:ascii="Calibri" w:hAnsi="Calibri" w:cs="Calibri"/>
          <w:i/>
          <w:iCs/>
          <w:lang w:val="en-US"/>
        </w:rPr>
        <w:t>Comput</w:t>
      </w:r>
      <w:proofErr w:type="spellEnd"/>
      <w:r w:rsidRPr="004B1ACF">
        <w:rPr>
          <w:rFonts w:ascii="Calibri" w:hAnsi="Calibri" w:cs="Calibri"/>
          <w:i/>
          <w:iCs/>
          <w:lang w:val="en-US"/>
        </w:rPr>
        <w:t xml:space="preserve"> Stat</w:t>
      </w:r>
      <w:r w:rsidRPr="004B1ACF">
        <w:rPr>
          <w:rFonts w:ascii="Calibri" w:hAnsi="Calibri" w:cs="Calibri"/>
          <w:lang w:val="en-US"/>
        </w:rPr>
        <w:t xml:space="preserve"> 2010;25(2):317–328. </w:t>
      </w:r>
    </w:p>
    <w:p w14:paraId="6CD61D39"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13. </w:t>
      </w:r>
      <w:r w:rsidRPr="004B1ACF">
        <w:rPr>
          <w:rFonts w:ascii="Calibri" w:hAnsi="Calibri" w:cs="Calibri"/>
          <w:lang w:val="en-US"/>
        </w:rPr>
        <w:tab/>
      </w:r>
      <w:proofErr w:type="spellStart"/>
      <w:r w:rsidRPr="004B1ACF">
        <w:rPr>
          <w:rFonts w:ascii="Calibri" w:hAnsi="Calibri" w:cs="Calibri"/>
          <w:lang w:val="en-US"/>
        </w:rPr>
        <w:t>Verboon</w:t>
      </w:r>
      <w:proofErr w:type="spellEnd"/>
      <w:r w:rsidRPr="004B1ACF">
        <w:rPr>
          <w:rFonts w:ascii="Calibri" w:hAnsi="Calibri" w:cs="Calibri"/>
          <w:lang w:val="en-US"/>
        </w:rPr>
        <w:t xml:space="preserve"> P, Pat-El R. Clustering Longitudinal Data Using R: A Monte Carlo Study. </w:t>
      </w:r>
      <w:r w:rsidRPr="004B1ACF">
        <w:rPr>
          <w:rFonts w:ascii="Calibri" w:hAnsi="Calibri" w:cs="Calibri"/>
          <w:i/>
          <w:iCs/>
          <w:lang w:val="en-US"/>
        </w:rPr>
        <w:t>Methodology</w:t>
      </w:r>
      <w:r w:rsidRPr="004B1ACF">
        <w:rPr>
          <w:rFonts w:ascii="Calibri" w:hAnsi="Calibri" w:cs="Calibri"/>
          <w:lang w:val="en-US"/>
        </w:rPr>
        <w:t xml:space="preserve"> 2022;18(2):144–163. </w:t>
      </w:r>
    </w:p>
    <w:p w14:paraId="6D2BFC14"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14. </w:t>
      </w:r>
      <w:r w:rsidRPr="004B1ACF">
        <w:rPr>
          <w:rFonts w:ascii="Calibri" w:hAnsi="Calibri" w:cs="Calibri"/>
          <w:lang w:val="en-US"/>
        </w:rPr>
        <w:tab/>
        <w:t xml:space="preserve">Chung H, Lanza ST, </w:t>
      </w:r>
      <w:proofErr w:type="spellStart"/>
      <w:r w:rsidRPr="004B1ACF">
        <w:rPr>
          <w:rFonts w:ascii="Calibri" w:hAnsi="Calibri" w:cs="Calibri"/>
          <w:lang w:val="en-US"/>
        </w:rPr>
        <w:t>Loken</w:t>
      </w:r>
      <w:proofErr w:type="spellEnd"/>
      <w:r w:rsidRPr="004B1ACF">
        <w:rPr>
          <w:rFonts w:ascii="Calibri" w:hAnsi="Calibri" w:cs="Calibri"/>
          <w:lang w:val="en-US"/>
        </w:rPr>
        <w:t xml:space="preserve"> E. Latent transition analysis: Inference and estimation. </w:t>
      </w:r>
      <w:r w:rsidRPr="004B1ACF">
        <w:rPr>
          <w:rFonts w:ascii="Calibri" w:hAnsi="Calibri" w:cs="Calibri"/>
          <w:i/>
          <w:iCs/>
          <w:lang w:val="en-US"/>
        </w:rPr>
        <w:t>Statistics in Medicine</w:t>
      </w:r>
      <w:r w:rsidRPr="004B1ACF">
        <w:rPr>
          <w:rFonts w:ascii="Calibri" w:hAnsi="Calibri" w:cs="Calibri"/>
          <w:lang w:val="en-US"/>
        </w:rPr>
        <w:t xml:space="preserve"> 2008;27(11):1834–1854. </w:t>
      </w:r>
    </w:p>
    <w:p w14:paraId="4B728C84"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15. </w:t>
      </w:r>
      <w:r w:rsidRPr="004B1ACF">
        <w:rPr>
          <w:rFonts w:ascii="Calibri" w:hAnsi="Calibri" w:cs="Calibri"/>
          <w:lang w:val="en-US"/>
        </w:rPr>
        <w:tab/>
      </w:r>
      <w:proofErr w:type="spellStart"/>
      <w:r w:rsidRPr="004B1ACF">
        <w:rPr>
          <w:rFonts w:ascii="Calibri" w:hAnsi="Calibri" w:cs="Calibri"/>
          <w:lang w:val="en-US"/>
        </w:rPr>
        <w:t>Charnigo</w:t>
      </w:r>
      <w:proofErr w:type="spellEnd"/>
      <w:r w:rsidRPr="004B1ACF">
        <w:rPr>
          <w:rFonts w:ascii="Calibri" w:hAnsi="Calibri" w:cs="Calibri"/>
          <w:lang w:val="en-US"/>
        </w:rPr>
        <w:t xml:space="preserve"> R, </w:t>
      </w:r>
      <w:proofErr w:type="spellStart"/>
      <w:r w:rsidRPr="004B1ACF">
        <w:rPr>
          <w:rFonts w:ascii="Calibri" w:hAnsi="Calibri" w:cs="Calibri"/>
          <w:lang w:val="en-US"/>
        </w:rPr>
        <w:t>Kryscio</w:t>
      </w:r>
      <w:proofErr w:type="spellEnd"/>
      <w:r w:rsidRPr="004B1ACF">
        <w:rPr>
          <w:rFonts w:ascii="Calibri" w:hAnsi="Calibri" w:cs="Calibri"/>
          <w:lang w:val="en-US"/>
        </w:rPr>
        <w:t xml:space="preserve"> R, </w:t>
      </w:r>
      <w:proofErr w:type="spellStart"/>
      <w:r w:rsidRPr="004B1ACF">
        <w:rPr>
          <w:rFonts w:ascii="Calibri" w:hAnsi="Calibri" w:cs="Calibri"/>
          <w:lang w:val="en-US"/>
        </w:rPr>
        <w:t>Bardo</w:t>
      </w:r>
      <w:proofErr w:type="spellEnd"/>
      <w:r w:rsidRPr="004B1ACF">
        <w:rPr>
          <w:rFonts w:ascii="Calibri" w:hAnsi="Calibri" w:cs="Calibri"/>
          <w:lang w:val="en-US"/>
        </w:rPr>
        <w:t xml:space="preserve"> MT, </w:t>
      </w:r>
      <w:proofErr w:type="spellStart"/>
      <w:r w:rsidRPr="004B1ACF">
        <w:rPr>
          <w:rFonts w:ascii="Calibri" w:hAnsi="Calibri" w:cs="Calibri"/>
          <w:lang w:val="en-US"/>
        </w:rPr>
        <w:t>Lynam</w:t>
      </w:r>
      <w:proofErr w:type="spellEnd"/>
      <w:r w:rsidRPr="004B1ACF">
        <w:rPr>
          <w:rFonts w:ascii="Calibri" w:hAnsi="Calibri" w:cs="Calibri"/>
          <w:lang w:val="en-US"/>
        </w:rPr>
        <w:t xml:space="preserve"> D, Zimmerman RS. Joint Modeling of Longitudinal Data in Multiple Behavioral Change. </w:t>
      </w:r>
      <w:r w:rsidRPr="004B1ACF">
        <w:rPr>
          <w:rFonts w:ascii="Calibri" w:hAnsi="Calibri" w:cs="Calibri"/>
          <w:i/>
          <w:iCs/>
          <w:lang w:val="en-US"/>
        </w:rPr>
        <w:t>Eval Health Prof</w:t>
      </w:r>
      <w:r w:rsidRPr="004B1ACF">
        <w:rPr>
          <w:rFonts w:ascii="Calibri" w:hAnsi="Calibri" w:cs="Calibri"/>
          <w:lang w:val="en-US"/>
        </w:rPr>
        <w:t xml:space="preserve"> 2011;34(2):181–200. </w:t>
      </w:r>
    </w:p>
    <w:p w14:paraId="04858A89"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lastRenderedPageBreak/>
        <w:t xml:space="preserve">16. </w:t>
      </w:r>
      <w:r w:rsidRPr="004B1ACF">
        <w:rPr>
          <w:rFonts w:ascii="Calibri" w:hAnsi="Calibri" w:cs="Calibri"/>
          <w:lang w:val="en-US"/>
        </w:rPr>
        <w:tab/>
      </w:r>
      <w:proofErr w:type="spellStart"/>
      <w:r w:rsidRPr="004B1ACF">
        <w:rPr>
          <w:rFonts w:ascii="Calibri" w:hAnsi="Calibri" w:cs="Calibri"/>
          <w:lang w:val="en-US"/>
        </w:rPr>
        <w:t>Mésidor</w:t>
      </w:r>
      <w:proofErr w:type="spellEnd"/>
      <w:r w:rsidRPr="004B1ACF">
        <w:rPr>
          <w:rFonts w:ascii="Calibri" w:hAnsi="Calibri" w:cs="Calibri"/>
          <w:lang w:val="en-US"/>
        </w:rPr>
        <w:t xml:space="preserve"> M, Rousseau M-C, O’Loughlin J, </w:t>
      </w:r>
      <w:proofErr w:type="spellStart"/>
      <w:r w:rsidRPr="004B1ACF">
        <w:rPr>
          <w:rFonts w:ascii="Calibri" w:hAnsi="Calibri" w:cs="Calibri"/>
          <w:lang w:val="en-US"/>
        </w:rPr>
        <w:t>Sylvestre</w:t>
      </w:r>
      <w:proofErr w:type="spellEnd"/>
      <w:r w:rsidRPr="004B1ACF">
        <w:rPr>
          <w:rFonts w:ascii="Calibri" w:hAnsi="Calibri" w:cs="Calibri"/>
          <w:lang w:val="en-US"/>
        </w:rPr>
        <w:t xml:space="preserve"> M-P. Does group-based trajectory modeling estimate spurious trajectories? </w:t>
      </w:r>
      <w:r w:rsidRPr="004B1ACF">
        <w:rPr>
          <w:rFonts w:ascii="Calibri" w:hAnsi="Calibri" w:cs="Calibri"/>
          <w:i/>
          <w:iCs/>
          <w:lang w:val="en-US"/>
        </w:rPr>
        <w:t>BMC Medical Research Methodology</w:t>
      </w:r>
      <w:r w:rsidRPr="004B1ACF">
        <w:rPr>
          <w:rFonts w:ascii="Calibri" w:hAnsi="Calibri" w:cs="Calibri"/>
          <w:lang w:val="en-US"/>
        </w:rPr>
        <w:t xml:space="preserve"> 2022;22(1):194. </w:t>
      </w:r>
    </w:p>
    <w:p w14:paraId="12205070"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17. </w:t>
      </w:r>
      <w:r w:rsidRPr="004B1ACF">
        <w:rPr>
          <w:rFonts w:ascii="Calibri" w:hAnsi="Calibri" w:cs="Calibri"/>
          <w:lang w:val="en-US"/>
        </w:rPr>
        <w:tab/>
        <w:t xml:space="preserve">Gasparini A, Abrams KR, Barrett JK, et al. Mixed-effects models for health care longitudinal data with an informative visiting process: A Monte Carlo simulation study. </w:t>
      </w:r>
      <w:proofErr w:type="spellStart"/>
      <w:r w:rsidRPr="004B1ACF">
        <w:rPr>
          <w:rFonts w:ascii="Calibri" w:hAnsi="Calibri" w:cs="Calibri"/>
          <w:i/>
          <w:iCs/>
          <w:lang w:val="en-US"/>
        </w:rPr>
        <w:t>Statistica</w:t>
      </w:r>
      <w:proofErr w:type="spellEnd"/>
      <w:r w:rsidRPr="004B1ACF">
        <w:rPr>
          <w:rFonts w:ascii="Calibri" w:hAnsi="Calibri" w:cs="Calibri"/>
          <w:i/>
          <w:iCs/>
          <w:lang w:val="en-US"/>
        </w:rPr>
        <w:t xml:space="preserve"> </w:t>
      </w:r>
      <w:proofErr w:type="spellStart"/>
      <w:r w:rsidRPr="004B1ACF">
        <w:rPr>
          <w:rFonts w:ascii="Calibri" w:hAnsi="Calibri" w:cs="Calibri"/>
          <w:i/>
          <w:iCs/>
          <w:lang w:val="en-US"/>
        </w:rPr>
        <w:t>Neerlandica</w:t>
      </w:r>
      <w:proofErr w:type="spellEnd"/>
      <w:r w:rsidRPr="004B1ACF">
        <w:rPr>
          <w:rFonts w:ascii="Calibri" w:hAnsi="Calibri" w:cs="Calibri"/>
          <w:lang w:val="en-US"/>
        </w:rPr>
        <w:t xml:space="preserve"> 2020;74(1):5–23. </w:t>
      </w:r>
    </w:p>
    <w:p w14:paraId="7CBA81AB"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18. </w:t>
      </w:r>
      <w:r w:rsidRPr="004B1ACF">
        <w:rPr>
          <w:rFonts w:ascii="Calibri" w:hAnsi="Calibri" w:cs="Calibri"/>
          <w:lang w:val="en-US"/>
        </w:rPr>
        <w:tab/>
        <w:t>Liu X. Chapter 1 - Introduction [Internet]. In: Liu X, editor. Methods and Applications of Longitudinal Data Analysis. Oxford: Academic Press; 2016 [cited 2025 Feb 6]. p. 1–</w:t>
      </w:r>
      <w:proofErr w:type="gramStart"/>
      <w:r w:rsidRPr="004B1ACF">
        <w:rPr>
          <w:rFonts w:ascii="Calibri" w:hAnsi="Calibri" w:cs="Calibri"/>
          <w:lang w:val="en-US"/>
        </w:rPr>
        <w:t>18.Available</w:t>
      </w:r>
      <w:proofErr w:type="gramEnd"/>
      <w:r w:rsidRPr="004B1ACF">
        <w:rPr>
          <w:rFonts w:ascii="Calibri" w:hAnsi="Calibri" w:cs="Calibri"/>
          <w:lang w:val="en-US"/>
        </w:rPr>
        <w:t xml:space="preserve"> from: https://www.sciencedirect.com/science/article/pii/B9780128013427000010</w:t>
      </w:r>
    </w:p>
    <w:p w14:paraId="1A0D8B0A"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19. </w:t>
      </w:r>
      <w:r w:rsidRPr="004B1ACF">
        <w:rPr>
          <w:rFonts w:ascii="Calibri" w:hAnsi="Calibri" w:cs="Calibri"/>
          <w:lang w:val="en-US"/>
        </w:rPr>
        <w:tab/>
        <w:t>Statistical Learning Methods for Longitudinal High-dimensional Data - PMC [Internet]. [cited 2025 Feb 6</w:t>
      </w:r>
      <w:proofErr w:type="gramStart"/>
      <w:r w:rsidRPr="004B1ACF">
        <w:rPr>
          <w:rFonts w:ascii="Calibri" w:hAnsi="Calibri" w:cs="Calibri"/>
          <w:lang w:val="en-US"/>
        </w:rPr>
        <w:t>];Available</w:t>
      </w:r>
      <w:proofErr w:type="gramEnd"/>
      <w:r w:rsidRPr="004B1ACF">
        <w:rPr>
          <w:rFonts w:ascii="Calibri" w:hAnsi="Calibri" w:cs="Calibri"/>
          <w:lang w:val="en-US"/>
        </w:rPr>
        <w:t xml:space="preserve"> from: https://pmc.ncbi.nlm.nih.gov/articles/PMC4181610/</w:t>
      </w:r>
    </w:p>
    <w:p w14:paraId="149BB34F"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20. </w:t>
      </w:r>
      <w:r w:rsidRPr="004B1ACF">
        <w:rPr>
          <w:rFonts w:ascii="Calibri" w:hAnsi="Calibri" w:cs="Calibri"/>
          <w:lang w:val="en-US"/>
        </w:rPr>
        <w:tab/>
        <w:t xml:space="preserve">Rodrigues JF, Bailly S, Pepin J-L, </w:t>
      </w:r>
      <w:proofErr w:type="spellStart"/>
      <w:r w:rsidRPr="004B1ACF">
        <w:rPr>
          <w:rFonts w:ascii="Calibri" w:hAnsi="Calibri" w:cs="Calibri"/>
          <w:lang w:val="en-US"/>
        </w:rPr>
        <w:t>Goeuriot</w:t>
      </w:r>
      <w:proofErr w:type="spellEnd"/>
      <w:r w:rsidRPr="004B1ACF">
        <w:rPr>
          <w:rFonts w:ascii="Calibri" w:hAnsi="Calibri" w:cs="Calibri"/>
          <w:lang w:val="en-US"/>
        </w:rPr>
        <w:t xml:space="preserve"> L, </w:t>
      </w:r>
      <w:proofErr w:type="spellStart"/>
      <w:r w:rsidRPr="004B1ACF">
        <w:rPr>
          <w:rFonts w:ascii="Calibri" w:hAnsi="Calibri" w:cs="Calibri"/>
          <w:lang w:val="en-US"/>
        </w:rPr>
        <w:t>Spadon</w:t>
      </w:r>
      <w:proofErr w:type="spellEnd"/>
      <w:r w:rsidRPr="004B1ACF">
        <w:rPr>
          <w:rFonts w:ascii="Calibri" w:hAnsi="Calibri" w:cs="Calibri"/>
          <w:lang w:val="en-US"/>
        </w:rPr>
        <w:t xml:space="preserve"> G, Amer-Yahia S. CPAP Adherence Assessment via Gaussian Mixture Modeling of Telemonitored Apnea Therapy. </w:t>
      </w:r>
      <w:r w:rsidRPr="004B1ACF">
        <w:rPr>
          <w:rFonts w:ascii="Calibri" w:hAnsi="Calibri" w:cs="Calibri"/>
          <w:i/>
          <w:iCs/>
          <w:lang w:val="en-US"/>
        </w:rPr>
        <w:t>Applied Sciences</w:t>
      </w:r>
      <w:r w:rsidRPr="004B1ACF">
        <w:rPr>
          <w:rFonts w:ascii="Calibri" w:hAnsi="Calibri" w:cs="Calibri"/>
          <w:lang w:val="en-US"/>
        </w:rPr>
        <w:t xml:space="preserve"> 2022;12(15):7618. </w:t>
      </w:r>
    </w:p>
    <w:p w14:paraId="343AABC7"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21. </w:t>
      </w:r>
      <w:r w:rsidRPr="004B1ACF">
        <w:rPr>
          <w:rFonts w:ascii="Calibri" w:hAnsi="Calibri" w:cs="Calibri"/>
          <w:lang w:val="en-US"/>
        </w:rPr>
        <w:tab/>
        <w:t xml:space="preserve">Hu Y, Stephenson K, </w:t>
      </w:r>
      <w:proofErr w:type="spellStart"/>
      <w:r w:rsidRPr="004B1ACF">
        <w:rPr>
          <w:rFonts w:ascii="Calibri" w:hAnsi="Calibri" w:cs="Calibri"/>
          <w:lang w:val="en-US"/>
        </w:rPr>
        <w:t>Klare</w:t>
      </w:r>
      <w:proofErr w:type="spellEnd"/>
      <w:r w:rsidRPr="004B1ACF">
        <w:rPr>
          <w:rFonts w:ascii="Calibri" w:hAnsi="Calibri" w:cs="Calibri"/>
          <w:lang w:val="en-US"/>
        </w:rPr>
        <w:t xml:space="preserve"> D. The dynamic relationship between daily caffeine intake and sleep duration in middle-aged and older adults. </w:t>
      </w:r>
      <w:r w:rsidRPr="004B1ACF">
        <w:rPr>
          <w:rFonts w:ascii="Calibri" w:hAnsi="Calibri" w:cs="Calibri"/>
          <w:i/>
          <w:iCs/>
          <w:lang w:val="en-US"/>
        </w:rPr>
        <w:t>Journal of Sleep Research</w:t>
      </w:r>
      <w:r w:rsidRPr="004B1ACF">
        <w:rPr>
          <w:rFonts w:ascii="Calibri" w:hAnsi="Calibri" w:cs="Calibri"/>
          <w:lang w:val="en-US"/>
        </w:rPr>
        <w:t xml:space="preserve"> 2020;29(6</w:t>
      </w:r>
      <w:proofErr w:type="gramStart"/>
      <w:r w:rsidRPr="004B1ACF">
        <w:rPr>
          <w:rFonts w:ascii="Calibri" w:hAnsi="Calibri" w:cs="Calibri"/>
          <w:lang w:val="en-US"/>
        </w:rPr>
        <w:t>):e</w:t>
      </w:r>
      <w:proofErr w:type="gramEnd"/>
      <w:r w:rsidRPr="004B1ACF">
        <w:rPr>
          <w:rFonts w:ascii="Calibri" w:hAnsi="Calibri" w:cs="Calibri"/>
          <w:lang w:val="en-US"/>
        </w:rPr>
        <w:t xml:space="preserve">12996. </w:t>
      </w:r>
    </w:p>
    <w:p w14:paraId="49DCAF1C"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22. </w:t>
      </w:r>
      <w:r w:rsidRPr="004B1ACF">
        <w:rPr>
          <w:rFonts w:ascii="Calibri" w:hAnsi="Calibri" w:cs="Calibri"/>
          <w:lang w:val="en-US"/>
        </w:rPr>
        <w:tab/>
        <w:t>Frontiers | Identifying longitudinal patterns of CPAP treatment in OSA using growth mixture modeling: Disease characteristics and psychological determinants [Internet]. [cited 2025 Feb 6</w:t>
      </w:r>
      <w:proofErr w:type="gramStart"/>
      <w:r w:rsidRPr="004B1ACF">
        <w:rPr>
          <w:rFonts w:ascii="Calibri" w:hAnsi="Calibri" w:cs="Calibri"/>
          <w:lang w:val="en-US"/>
        </w:rPr>
        <w:t>];Available</w:t>
      </w:r>
      <w:proofErr w:type="gramEnd"/>
      <w:r w:rsidRPr="004B1ACF">
        <w:rPr>
          <w:rFonts w:ascii="Calibri" w:hAnsi="Calibri" w:cs="Calibri"/>
          <w:lang w:val="en-US"/>
        </w:rPr>
        <w:t xml:space="preserve"> from: https://www.frontiersin.org/journals/neurology/articles/10.3389/fneur.2022.1063461/full</w:t>
      </w:r>
    </w:p>
    <w:p w14:paraId="32369964"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23. </w:t>
      </w:r>
      <w:r w:rsidRPr="004B1ACF">
        <w:rPr>
          <w:rFonts w:ascii="Calibri" w:hAnsi="Calibri" w:cs="Calibri"/>
          <w:lang w:val="en-US"/>
        </w:rPr>
        <w:tab/>
        <w:t xml:space="preserve">Ram N, Grimm KJ. Growth Mixture Modeling: A Method for Identifying Differences in Longitudinal Change Among Unobserved Groups. </w:t>
      </w:r>
      <w:r w:rsidRPr="004B1ACF">
        <w:rPr>
          <w:rFonts w:ascii="Calibri" w:hAnsi="Calibri" w:cs="Calibri"/>
          <w:i/>
          <w:iCs/>
          <w:lang w:val="en-US"/>
        </w:rPr>
        <w:t xml:space="preserve">Int J </w:t>
      </w:r>
      <w:proofErr w:type="spellStart"/>
      <w:r w:rsidRPr="004B1ACF">
        <w:rPr>
          <w:rFonts w:ascii="Calibri" w:hAnsi="Calibri" w:cs="Calibri"/>
          <w:i/>
          <w:iCs/>
          <w:lang w:val="en-US"/>
        </w:rPr>
        <w:t>Behav</w:t>
      </w:r>
      <w:proofErr w:type="spellEnd"/>
      <w:r w:rsidRPr="004B1ACF">
        <w:rPr>
          <w:rFonts w:ascii="Calibri" w:hAnsi="Calibri" w:cs="Calibri"/>
          <w:i/>
          <w:iCs/>
          <w:lang w:val="en-US"/>
        </w:rPr>
        <w:t xml:space="preserve"> Dev</w:t>
      </w:r>
      <w:r w:rsidRPr="004B1ACF">
        <w:rPr>
          <w:rFonts w:ascii="Calibri" w:hAnsi="Calibri" w:cs="Calibri"/>
          <w:lang w:val="en-US"/>
        </w:rPr>
        <w:t xml:space="preserve"> 2009;33(6):565–576. </w:t>
      </w:r>
    </w:p>
    <w:p w14:paraId="73A77175"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24. </w:t>
      </w:r>
      <w:r w:rsidRPr="004B1ACF">
        <w:rPr>
          <w:rFonts w:ascii="Calibri" w:hAnsi="Calibri" w:cs="Calibri"/>
          <w:lang w:val="en-US"/>
        </w:rPr>
        <w:tab/>
      </w:r>
      <w:proofErr w:type="spellStart"/>
      <w:r w:rsidRPr="004B1ACF">
        <w:rPr>
          <w:rFonts w:ascii="Calibri" w:hAnsi="Calibri" w:cs="Calibri"/>
          <w:lang w:val="en-US"/>
        </w:rPr>
        <w:t>Aloia</w:t>
      </w:r>
      <w:proofErr w:type="spellEnd"/>
      <w:r w:rsidRPr="004B1ACF">
        <w:rPr>
          <w:rFonts w:ascii="Calibri" w:hAnsi="Calibri" w:cs="Calibri"/>
          <w:lang w:val="en-US"/>
        </w:rPr>
        <w:t xml:space="preserve"> MS, Goodwin MS, </w:t>
      </w:r>
      <w:proofErr w:type="spellStart"/>
      <w:r w:rsidRPr="004B1ACF">
        <w:rPr>
          <w:rFonts w:ascii="Calibri" w:hAnsi="Calibri" w:cs="Calibri"/>
          <w:lang w:val="en-US"/>
        </w:rPr>
        <w:t>Velicer</w:t>
      </w:r>
      <w:proofErr w:type="spellEnd"/>
      <w:r w:rsidRPr="004B1ACF">
        <w:rPr>
          <w:rFonts w:ascii="Calibri" w:hAnsi="Calibri" w:cs="Calibri"/>
          <w:lang w:val="en-US"/>
        </w:rPr>
        <w:t xml:space="preserve"> WF, et al. Time Series Analysis of Treatment Adherence Patterns in Individuals with Obstructive Sleep Apnea. </w:t>
      </w:r>
      <w:r w:rsidRPr="004B1ACF">
        <w:rPr>
          <w:rFonts w:ascii="Calibri" w:hAnsi="Calibri" w:cs="Calibri"/>
          <w:i/>
          <w:iCs/>
          <w:lang w:val="en-US"/>
        </w:rPr>
        <w:t>Annals of Behavioral Medicine</w:t>
      </w:r>
      <w:r w:rsidRPr="004B1ACF">
        <w:rPr>
          <w:rFonts w:ascii="Calibri" w:hAnsi="Calibri" w:cs="Calibri"/>
          <w:lang w:val="en-US"/>
        </w:rPr>
        <w:t xml:space="preserve"> 2008;36(1):44–53. </w:t>
      </w:r>
    </w:p>
    <w:p w14:paraId="79B8976D"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25. </w:t>
      </w:r>
      <w:r w:rsidRPr="004B1ACF">
        <w:rPr>
          <w:rFonts w:ascii="Calibri" w:hAnsi="Calibri" w:cs="Calibri"/>
          <w:lang w:val="en-US"/>
        </w:rPr>
        <w:tab/>
      </w:r>
      <w:proofErr w:type="spellStart"/>
      <w:r w:rsidRPr="004B1ACF">
        <w:rPr>
          <w:rFonts w:ascii="Calibri" w:hAnsi="Calibri" w:cs="Calibri"/>
          <w:lang w:val="en-US"/>
        </w:rPr>
        <w:t>Babbin</w:t>
      </w:r>
      <w:proofErr w:type="spellEnd"/>
      <w:r w:rsidRPr="004B1ACF">
        <w:rPr>
          <w:rFonts w:ascii="Calibri" w:hAnsi="Calibri" w:cs="Calibri"/>
          <w:lang w:val="en-US"/>
        </w:rPr>
        <w:t xml:space="preserve"> SF, </w:t>
      </w:r>
      <w:proofErr w:type="spellStart"/>
      <w:r w:rsidRPr="004B1ACF">
        <w:rPr>
          <w:rFonts w:ascii="Calibri" w:hAnsi="Calibri" w:cs="Calibri"/>
          <w:lang w:val="en-US"/>
        </w:rPr>
        <w:t>Velicer</w:t>
      </w:r>
      <w:proofErr w:type="spellEnd"/>
      <w:r w:rsidRPr="004B1ACF">
        <w:rPr>
          <w:rFonts w:ascii="Calibri" w:hAnsi="Calibri" w:cs="Calibri"/>
          <w:lang w:val="en-US"/>
        </w:rPr>
        <w:t xml:space="preserve"> WF, </w:t>
      </w:r>
      <w:proofErr w:type="spellStart"/>
      <w:r w:rsidRPr="004B1ACF">
        <w:rPr>
          <w:rFonts w:ascii="Calibri" w:hAnsi="Calibri" w:cs="Calibri"/>
          <w:lang w:val="en-US"/>
        </w:rPr>
        <w:t>Aloia</w:t>
      </w:r>
      <w:proofErr w:type="spellEnd"/>
      <w:r w:rsidRPr="004B1ACF">
        <w:rPr>
          <w:rFonts w:ascii="Calibri" w:hAnsi="Calibri" w:cs="Calibri"/>
          <w:lang w:val="en-US"/>
        </w:rPr>
        <w:t xml:space="preserve"> MS, </w:t>
      </w:r>
      <w:proofErr w:type="spellStart"/>
      <w:r w:rsidRPr="004B1ACF">
        <w:rPr>
          <w:rFonts w:ascii="Calibri" w:hAnsi="Calibri" w:cs="Calibri"/>
          <w:lang w:val="en-US"/>
        </w:rPr>
        <w:t>Kushida</w:t>
      </w:r>
      <w:proofErr w:type="spellEnd"/>
      <w:r w:rsidRPr="004B1ACF">
        <w:rPr>
          <w:rFonts w:ascii="Calibri" w:hAnsi="Calibri" w:cs="Calibri"/>
          <w:lang w:val="en-US"/>
        </w:rPr>
        <w:t xml:space="preserve"> CA. Identifying Longitudinal Patterns for Individuals and Subgroups: An Example with Adherence to Treatment for Obstructive Sleep Apnea. </w:t>
      </w:r>
      <w:r w:rsidRPr="004B1ACF">
        <w:rPr>
          <w:rFonts w:ascii="Calibri" w:hAnsi="Calibri" w:cs="Calibri"/>
          <w:i/>
          <w:iCs/>
          <w:lang w:val="en-US"/>
        </w:rPr>
        <w:t>Multivariate Behavioral Research</w:t>
      </w:r>
      <w:r w:rsidRPr="004B1ACF">
        <w:rPr>
          <w:rFonts w:ascii="Calibri" w:hAnsi="Calibri" w:cs="Calibri"/>
          <w:lang w:val="en-US"/>
        </w:rPr>
        <w:t xml:space="preserve"> [Internet] 2015 [cited 2025 Feb 6</w:t>
      </w:r>
      <w:proofErr w:type="gramStart"/>
      <w:r w:rsidRPr="004B1ACF">
        <w:rPr>
          <w:rFonts w:ascii="Calibri" w:hAnsi="Calibri" w:cs="Calibri"/>
          <w:lang w:val="en-US"/>
        </w:rPr>
        <w:t>];Available</w:t>
      </w:r>
      <w:proofErr w:type="gramEnd"/>
      <w:r w:rsidRPr="004B1ACF">
        <w:rPr>
          <w:rFonts w:ascii="Calibri" w:hAnsi="Calibri" w:cs="Calibri"/>
          <w:lang w:val="en-US"/>
        </w:rPr>
        <w:t xml:space="preserve"> from: https://www.tandfonline.com/doi/full/10.1080/00273171.2014.958211</w:t>
      </w:r>
    </w:p>
    <w:p w14:paraId="39962F9A"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26. </w:t>
      </w:r>
      <w:r w:rsidRPr="004B1ACF">
        <w:rPr>
          <w:rFonts w:ascii="Calibri" w:hAnsi="Calibri" w:cs="Calibri"/>
          <w:lang w:val="en-US"/>
        </w:rPr>
        <w:tab/>
        <w:t xml:space="preserve">Zhang H, </w:t>
      </w:r>
      <w:proofErr w:type="spellStart"/>
      <w:r w:rsidRPr="004B1ACF">
        <w:rPr>
          <w:rFonts w:ascii="Calibri" w:hAnsi="Calibri" w:cs="Calibri"/>
          <w:lang w:val="en-US"/>
        </w:rPr>
        <w:t>Su</w:t>
      </w:r>
      <w:proofErr w:type="spellEnd"/>
      <w:r w:rsidRPr="004B1ACF">
        <w:rPr>
          <w:rFonts w:ascii="Calibri" w:hAnsi="Calibri" w:cs="Calibri"/>
          <w:lang w:val="en-US"/>
        </w:rPr>
        <w:t xml:space="preserve"> K, Zhong X. Association between Meteorological Factors and Mumps and Models for Prediction in Chongqing, China. </w:t>
      </w:r>
      <w:r w:rsidRPr="004B1ACF">
        <w:rPr>
          <w:rFonts w:ascii="Calibri" w:hAnsi="Calibri" w:cs="Calibri"/>
          <w:i/>
          <w:iCs/>
          <w:lang w:val="en-US"/>
        </w:rPr>
        <w:t>International Journal of Environmental Research and Public Health</w:t>
      </w:r>
      <w:r w:rsidRPr="004B1ACF">
        <w:rPr>
          <w:rFonts w:ascii="Calibri" w:hAnsi="Calibri" w:cs="Calibri"/>
          <w:lang w:val="en-US"/>
        </w:rPr>
        <w:t xml:space="preserve"> 2022;19(11):6625. </w:t>
      </w:r>
    </w:p>
    <w:p w14:paraId="51ACFC4A"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27. </w:t>
      </w:r>
      <w:r w:rsidRPr="004B1ACF">
        <w:rPr>
          <w:rFonts w:ascii="Calibri" w:hAnsi="Calibri" w:cs="Calibri"/>
          <w:lang w:val="en-US"/>
        </w:rPr>
        <w:tab/>
        <w:t xml:space="preserve">Tong S, Hu W. Climate variation and incidence of Ross river virus in Cairns, Australia: a time-series analysis. </w:t>
      </w:r>
      <w:r w:rsidRPr="004B1ACF">
        <w:rPr>
          <w:rFonts w:ascii="Calibri" w:hAnsi="Calibri" w:cs="Calibri"/>
          <w:i/>
          <w:iCs/>
          <w:lang w:val="en-US"/>
        </w:rPr>
        <w:t>Environmental Health Perspectives</w:t>
      </w:r>
      <w:r w:rsidRPr="004B1ACF">
        <w:rPr>
          <w:rFonts w:ascii="Calibri" w:hAnsi="Calibri" w:cs="Calibri"/>
          <w:lang w:val="en-US"/>
        </w:rPr>
        <w:t xml:space="preserve"> 2001;109(12):1271. </w:t>
      </w:r>
    </w:p>
    <w:p w14:paraId="74577873"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28. </w:t>
      </w:r>
      <w:r w:rsidRPr="004B1ACF">
        <w:rPr>
          <w:rFonts w:ascii="Calibri" w:hAnsi="Calibri" w:cs="Calibri"/>
          <w:lang w:val="en-US"/>
        </w:rPr>
        <w:tab/>
      </w:r>
      <w:proofErr w:type="spellStart"/>
      <w:r w:rsidRPr="004B1ACF">
        <w:rPr>
          <w:rFonts w:ascii="Calibri" w:hAnsi="Calibri" w:cs="Calibri"/>
          <w:lang w:val="en-US"/>
        </w:rPr>
        <w:t>Boker</w:t>
      </w:r>
      <w:proofErr w:type="spellEnd"/>
      <w:r w:rsidRPr="004B1ACF">
        <w:rPr>
          <w:rFonts w:ascii="Calibri" w:hAnsi="Calibri" w:cs="Calibri"/>
          <w:lang w:val="en-US"/>
        </w:rPr>
        <w:t xml:space="preserve"> SM, </w:t>
      </w:r>
      <w:proofErr w:type="spellStart"/>
      <w:r w:rsidRPr="004B1ACF">
        <w:rPr>
          <w:rFonts w:ascii="Calibri" w:hAnsi="Calibri" w:cs="Calibri"/>
          <w:lang w:val="en-US"/>
        </w:rPr>
        <w:t>Rotondo</w:t>
      </w:r>
      <w:proofErr w:type="spellEnd"/>
      <w:r w:rsidRPr="004B1ACF">
        <w:rPr>
          <w:rFonts w:ascii="Calibri" w:hAnsi="Calibri" w:cs="Calibri"/>
          <w:lang w:val="en-US"/>
        </w:rPr>
        <w:t xml:space="preserve"> JL, Xu M, King K. Windowed cross-correlation and peak picking for the analysis of variability in the association between behavioral time series. </w:t>
      </w:r>
      <w:r w:rsidRPr="004B1ACF">
        <w:rPr>
          <w:rFonts w:ascii="Calibri" w:hAnsi="Calibri" w:cs="Calibri"/>
          <w:i/>
          <w:iCs/>
          <w:lang w:val="en-US"/>
        </w:rPr>
        <w:t>Psychological Methods</w:t>
      </w:r>
      <w:r w:rsidRPr="004B1ACF">
        <w:rPr>
          <w:rFonts w:ascii="Calibri" w:hAnsi="Calibri" w:cs="Calibri"/>
          <w:lang w:val="en-US"/>
        </w:rPr>
        <w:t xml:space="preserve"> 2002;7(3):338–355. </w:t>
      </w:r>
    </w:p>
    <w:p w14:paraId="5AB4BE40"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29. </w:t>
      </w:r>
      <w:r w:rsidRPr="004B1ACF">
        <w:rPr>
          <w:rFonts w:ascii="Calibri" w:hAnsi="Calibri" w:cs="Calibri"/>
          <w:lang w:val="en-US"/>
        </w:rPr>
        <w:tab/>
        <w:t xml:space="preserve">Yuan N, Fu Z, Zhang H, Piao L, </w:t>
      </w:r>
      <w:proofErr w:type="spellStart"/>
      <w:r w:rsidRPr="004B1ACF">
        <w:rPr>
          <w:rFonts w:ascii="Calibri" w:hAnsi="Calibri" w:cs="Calibri"/>
          <w:lang w:val="en-US"/>
        </w:rPr>
        <w:t>Xoplaki</w:t>
      </w:r>
      <w:proofErr w:type="spellEnd"/>
      <w:r w:rsidRPr="004B1ACF">
        <w:rPr>
          <w:rFonts w:ascii="Calibri" w:hAnsi="Calibri" w:cs="Calibri"/>
          <w:lang w:val="en-US"/>
        </w:rPr>
        <w:t xml:space="preserve"> E, </w:t>
      </w:r>
      <w:proofErr w:type="spellStart"/>
      <w:r w:rsidRPr="004B1ACF">
        <w:rPr>
          <w:rFonts w:ascii="Calibri" w:hAnsi="Calibri" w:cs="Calibri"/>
          <w:lang w:val="en-US"/>
        </w:rPr>
        <w:t>Luterbacher</w:t>
      </w:r>
      <w:proofErr w:type="spellEnd"/>
      <w:r w:rsidRPr="004B1ACF">
        <w:rPr>
          <w:rFonts w:ascii="Calibri" w:hAnsi="Calibri" w:cs="Calibri"/>
          <w:lang w:val="en-US"/>
        </w:rPr>
        <w:t xml:space="preserve"> J. Detrended Partial-Cross-Correlation Analysis: A New Method for Analyzing Correlations in Complex System. </w:t>
      </w:r>
      <w:r w:rsidRPr="004B1ACF">
        <w:rPr>
          <w:rFonts w:ascii="Calibri" w:hAnsi="Calibri" w:cs="Calibri"/>
          <w:i/>
          <w:iCs/>
          <w:lang w:val="en-US"/>
        </w:rPr>
        <w:t>Sci Rep</w:t>
      </w:r>
      <w:r w:rsidRPr="004B1ACF">
        <w:rPr>
          <w:rFonts w:ascii="Calibri" w:hAnsi="Calibri" w:cs="Calibri"/>
          <w:lang w:val="en-US"/>
        </w:rPr>
        <w:t xml:space="preserve"> 2015;5(1):8143. </w:t>
      </w:r>
    </w:p>
    <w:p w14:paraId="62F37B6F"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30. </w:t>
      </w:r>
      <w:r w:rsidRPr="004B1ACF">
        <w:rPr>
          <w:rFonts w:ascii="Calibri" w:hAnsi="Calibri" w:cs="Calibri"/>
          <w:lang w:val="en-US"/>
        </w:rPr>
        <w:tab/>
        <w:t xml:space="preserve">Shen C. Analysis of detrended time-lagged cross-correlation between two nonstationary time series. </w:t>
      </w:r>
      <w:r w:rsidRPr="004B1ACF">
        <w:rPr>
          <w:rFonts w:ascii="Calibri" w:hAnsi="Calibri" w:cs="Calibri"/>
          <w:i/>
          <w:iCs/>
          <w:lang w:val="en-US"/>
        </w:rPr>
        <w:t>Physics Letters A</w:t>
      </w:r>
      <w:r w:rsidRPr="004B1ACF">
        <w:rPr>
          <w:rFonts w:ascii="Calibri" w:hAnsi="Calibri" w:cs="Calibri"/>
          <w:lang w:val="en-US"/>
        </w:rPr>
        <w:t xml:space="preserve"> 2015;379(7):680–687. </w:t>
      </w:r>
    </w:p>
    <w:p w14:paraId="31D33787"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lastRenderedPageBreak/>
        <w:t xml:space="preserve">31. </w:t>
      </w:r>
      <w:r w:rsidRPr="004B1ACF">
        <w:rPr>
          <w:rFonts w:ascii="Calibri" w:hAnsi="Calibri" w:cs="Calibri"/>
          <w:lang w:val="en-US"/>
        </w:rPr>
        <w:tab/>
        <w:t xml:space="preserve">Zheng Y, Wang K, Zhang L, Wang L. Study on the relationship between the incidence of influenza and climate indicators and the prediction of influenza incidence. </w:t>
      </w:r>
      <w:r w:rsidRPr="004B1ACF">
        <w:rPr>
          <w:rFonts w:ascii="Calibri" w:hAnsi="Calibri" w:cs="Calibri"/>
          <w:i/>
          <w:iCs/>
          <w:lang w:val="en-US"/>
        </w:rPr>
        <w:t xml:space="preserve">Environ Sci </w:t>
      </w:r>
      <w:proofErr w:type="spellStart"/>
      <w:r w:rsidRPr="004B1ACF">
        <w:rPr>
          <w:rFonts w:ascii="Calibri" w:hAnsi="Calibri" w:cs="Calibri"/>
          <w:i/>
          <w:iCs/>
          <w:lang w:val="en-US"/>
        </w:rPr>
        <w:t>Pollut</w:t>
      </w:r>
      <w:proofErr w:type="spellEnd"/>
      <w:r w:rsidRPr="004B1ACF">
        <w:rPr>
          <w:rFonts w:ascii="Calibri" w:hAnsi="Calibri" w:cs="Calibri"/>
          <w:i/>
          <w:iCs/>
          <w:lang w:val="en-US"/>
        </w:rPr>
        <w:t xml:space="preserve"> Res</w:t>
      </w:r>
      <w:r w:rsidRPr="004B1ACF">
        <w:rPr>
          <w:rFonts w:ascii="Calibri" w:hAnsi="Calibri" w:cs="Calibri"/>
          <w:lang w:val="en-US"/>
        </w:rPr>
        <w:t xml:space="preserve"> 2021;28(1):473–481. </w:t>
      </w:r>
    </w:p>
    <w:p w14:paraId="0F060698"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32. </w:t>
      </w:r>
      <w:r w:rsidRPr="004B1ACF">
        <w:rPr>
          <w:rFonts w:ascii="Calibri" w:hAnsi="Calibri" w:cs="Calibri"/>
          <w:lang w:val="en-US"/>
        </w:rPr>
        <w:tab/>
        <w:t xml:space="preserve">Philipson P, Hickey GL, Crowther MJ, </w:t>
      </w:r>
      <w:proofErr w:type="spellStart"/>
      <w:r w:rsidRPr="004B1ACF">
        <w:rPr>
          <w:rFonts w:ascii="Calibri" w:hAnsi="Calibri" w:cs="Calibri"/>
          <w:lang w:val="en-US"/>
        </w:rPr>
        <w:t>Kolamunnage</w:t>
      </w:r>
      <w:proofErr w:type="spellEnd"/>
      <w:r w:rsidRPr="004B1ACF">
        <w:rPr>
          <w:rFonts w:ascii="Calibri" w:hAnsi="Calibri" w:cs="Calibri"/>
          <w:lang w:val="en-US"/>
        </w:rPr>
        <w:t xml:space="preserve">-Dona R. Faster Monte Carlo estimation of joint models for time-to-event and multivariate longitudinal data. </w:t>
      </w:r>
      <w:r w:rsidRPr="004B1ACF">
        <w:rPr>
          <w:rFonts w:ascii="Calibri" w:hAnsi="Calibri" w:cs="Calibri"/>
          <w:i/>
          <w:iCs/>
          <w:lang w:val="en-US"/>
        </w:rPr>
        <w:t>Computational Statistics &amp; Data Analysis</w:t>
      </w:r>
      <w:r w:rsidRPr="004B1ACF">
        <w:rPr>
          <w:rFonts w:ascii="Calibri" w:hAnsi="Calibri" w:cs="Calibri"/>
          <w:lang w:val="en-US"/>
        </w:rPr>
        <w:t xml:space="preserve"> </w:t>
      </w:r>
      <w:proofErr w:type="gramStart"/>
      <w:r w:rsidRPr="004B1ACF">
        <w:rPr>
          <w:rFonts w:ascii="Calibri" w:hAnsi="Calibri" w:cs="Calibri"/>
          <w:lang w:val="en-US"/>
        </w:rPr>
        <w:t>2020;151:107010</w:t>
      </w:r>
      <w:proofErr w:type="gramEnd"/>
      <w:r w:rsidRPr="004B1ACF">
        <w:rPr>
          <w:rFonts w:ascii="Calibri" w:hAnsi="Calibri" w:cs="Calibri"/>
          <w:lang w:val="en-US"/>
        </w:rPr>
        <w:t xml:space="preserve">. </w:t>
      </w:r>
    </w:p>
    <w:p w14:paraId="7537B2CF"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33. </w:t>
      </w:r>
      <w:r w:rsidRPr="004B1ACF">
        <w:rPr>
          <w:rFonts w:ascii="Calibri" w:hAnsi="Calibri" w:cs="Calibri"/>
          <w:lang w:val="en-US"/>
        </w:rPr>
        <w:tab/>
        <w:t xml:space="preserve">Das R, Muldoon M, Lunt M, McBeth J, </w:t>
      </w:r>
      <w:proofErr w:type="spellStart"/>
      <w:r w:rsidRPr="004B1ACF">
        <w:rPr>
          <w:rFonts w:ascii="Calibri" w:hAnsi="Calibri" w:cs="Calibri"/>
          <w:lang w:val="en-US"/>
        </w:rPr>
        <w:t>Yimer</w:t>
      </w:r>
      <w:proofErr w:type="spellEnd"/>
      <w:r w:rsidRPr="004B1ACF">
        <w:rPr>
          <w:rFonts w:ascii="Calibri" w:hAnsi="Calibri" w:cs="Calibri"/>
          <w:lang w:val="en-US"/>
        </w:rPr>
        <w:t xml:space="preserve"> BB, House T. Modelling and classifying joint trajectories of self-reported mood and pain in a large cohort study. </w:t>
      </w:r>
      <w:r w:rsidRPr="004B1ACF">
        <w:rPr>
          <w:rFonts w:ascii="Calibri" w:hAnsi="Calibri" w:cs="Calibri"/>
          <w:i/>
          <w:iCs/>
          <w:lang w:val="en-US"/>
        </w:rPr>
        <w:t>PLOS Digital Health</w:t>
      </w:r>
      <w:r w:rsidRPr="004B1ACF">
        <w:rPr>
          <w:rFonts w:ascii="Calibri" w:hAnsi="Calibri" w:cs="Calibri"/>
          <w:lang w:val="en-US"/>
        </w:rPr>
        <w:t xml:space="preserve"> 2023;2(3</w:t>
      </w:r>
      <w:proofErr w:type="gramStart"/>
      <w:r w:rsidRPr="004B1ACF">
        <w:rPr>
          <w:rFonts w:ascii="Calibri" w:hAnsi="Calibri" w:cs="Calibri"/>
          <w:lang w:val="en-US"/>
        </w:rPr>
        <w:t>):e</w:t>
      </w:r>
      <w:proofErr w:type="gramEnd"/>
      <w:r w:rsidRPr="004B1ACF">
        <w:rPr>
          <w:rFonts w:ascii="Calibri" w:hAnsi="Calibri" w:cs="Calibri"/>
          <w:lang w:val="en-US"/>
        </w:rPr>
        <w:t xml:space="preserve">0000204. </w:t>
      </w:r>
    </w:p>
    <w:p w14:paraId="74D394E0"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34. </w:t>
      </w:r>
      <w:r w:rsidRPr="004B1ACF">
        <w:rPr>
          <w:rFonts w:ascii="Calibri" w:hAnsi="Calibri" w:cs="Calibri"/>
          <w:lang w:val="en-US"/>
        </w:rPr>
        <w:tab/>
      </w:r>
      <w:proofErr w:type="spellStart"/>
      <w:r w:rsidRPr="004B1ACF">
        <w:rPr>
          <w:rFonts w:ascii="Calibri" w:hAnsi="Calibri" w:cs="Calibri"/>
          <w:lang w:val="en-US"/>
        </w:rPr>
        <w:t>Midelet</w:t>
      </w:r>
      <w:proofErr w:type="spellEnd"/>
      <w:r w:rsidRPr="004B1ACF">
        <w:rPr>
          <w:rFonts w:ascii="Calibri" w:hAnsi="Calibri" w:cs="Calibri"/>
          <w:lang w:val="en-US"/>
        </w:rPr>
        <w:t xml:space="preserve"> A, Bailly S, </w:t>
      </w:r>
      <w:proofErr w:type="spellStart"/>
      <w:r w:rsidRPr="004B1ACF">
        <w:rPr>
          <w:rFonts w:ascii="Calibri" w:hAnsi="Calibri" w:cs="Calibri"/>
          <w:lang w:val="en-US"/>
        </w:rPr>
        <w:t>Tamisier</w:t>
      </w:r>
      <w:proofErr w:type="spellEnd"/>
      <w:r w:rsidRPr="004B1ACF">
        <w:rPr>
          <w:rFonts w:ascii="Calibri" w:hAnsi="Calibri" w:cs="Calibri"/>
          <w:lang w:val="en-US"/>
        </w:rPr>
        <w:t xml:space="preserve"> R, et al. Hidden Markov model segmentation to demarcate trajectories of residual </w:t>
      </w:r>
      <w:proofErr w:type="spellStart"/>
      <w:r w:rsidRPr="004B1ACF">
        <w:rPr>
          <w:rFonts w:ascii="Calibri" w:hAnsi="Calibri" w:cs="Calibri"/>
          <w:lang w:val="en-US"/>
        </w:rPr>
        <w:t>apnoea-hypopnoea</w:t>
      </w:r>
      <w:proofErr w:type="spellEnd"/>
      <w:r w:rsidRPr="004B1ACF">
        <w:rPr>
          <w:rFonts w:ascii="Calibri" w:hAnsi="Calibri" w:cs="Calibri"/>
          <w:lang w:val="en-US"/>
        </w:rPr>
        <w:t xml:space="preserve"> index in CPAP-treated sleep </w:t>
      </w:r>
      <w:proofErr w:type="spellStart"/>
      <w:r w:rsidRPr="004B1ACF">
        <w:rPr>
          <w:rFonts w:ascii="Calibri" w:hAnsi="Calibri" w:cs="Calibri"/>
          <w:lang w:val="en-US"/>
        </w:rPr>
        <w:t>apnoea</w:t>
      </w:r>
      <w:proofErr w:type="spellEnd"/>
      <w:r w:rsidRPr="004B1ACF">
        <w:rPr>
          <w:rFonts w:ascii="Calibri" w:hAnsi="Calibri" w:cs="Calibri"/>
          <w:lang w:val="en-US"/>
        </w:rPr>
        <w:t xml:space="preserve"> patients to personalize follow-up and prevent treatment failure. </w:t>
      </w:r>
      <w:r w:rsidRPr="004B1ACF">
        <w:rPr>
          <w:rFonts w:ascii="Calibri" w:hAnsi="Calibri" w:cs="Calibri"/>
          <w:i/>
          <w:iCs/>
          <w:lang w:val="en-US"/>
        </w:rPr>
        <w:t>EPMA Journal</w:t>
      </w:r>
      <w:r w:rsidRPr="004B1ACF">
        <w:rPr>
          <w:rFonts w:ascii="Calibri" w:hAnsi="Calibri" w:cs="Calibri"/>
          <w:lang w:val="en-US"/>
        </w:rPr>
        <w:t xml:space="preserve"> 2021;12(4):535–544. </w:t>
      </w:r>
    </w:p>
    <w:p w14:paraId="740341F1"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35. </w:t>
      </w:r>
      <w:r w:rsidRPr="004B1ACF">
        <w:rPr>
          <w:rFonts w:ascii="Calibri" w:hAnsi="Calibri" w:cs="Calibri"/>
          <w:lang w:val="en-US"/>
        </w:rPr>
        <w:tab/>
      </w:r>
      <w:proofErr w:type="spellStart"/>
      <w:r w:rsidRPr="004B1ACF">
        <w:rPr>
          <w:rFonts w:ascii="Calibri" w:hAnsi="Calibri" w:cs="Calibri"/>
          <w:lang w:val="en-US"/>
        </w:rPr>
        <w:t>Bartolucci</w:t>
      </w:r>
      <w:proofErr w:type="spellEnd"/>
      <w:r w:rsidRPr="004B1ACF">
        <w:rPr>
          <w:rFonts w:ascii="Calibri" w:hAnsi="Calibri" w:cs="Calibri"/>
          <w:lang w:val="en-US"/>
        </w:rPr>
        <w:t xml:space="preserve"> F, </w:t>
      </w:r>
      <w:proofErr w:type="spellStart"/>
      <w:r w:rsidRPr="004B1ACF">
        <w:rPr>
          <w:rFonts w:ascii="Calibri" w:hAnsi="Calibri" w:cs="Calibri"/>
          <w:lang w:val="en-US"/>
        </w:rPr>
        <w:t>Pandolfi</w:t>
      </w:r>
      <w:proofErr w:type="spellEnd"/>
      <w:r w:rsidRPr="004B1ACF">
        <w:rPr>
          <w:rFonts w:ascii="Calibri" w:hAnsi="Calibri" w:cs="Calibri"/>
          <w:lang w:val="en-US"/>
        </w:rPr>
        <w:t xml:space="preserve"> S, </w:t>
      </w:r>
      <w:proofErr w:type="spellStart"/>
      <w:r w:rsidRPr="004B1ACF">
        <w:rPr>
          <w:rFonts w:ascii="Calibri" w:hAnsi="Calibri" w:cs="Calibri"/>
          <w:lang w:val="en-US"/>
        </w:rPr>
        <w:t>Pennoni</w:t>
      </w:r>
      <w:proofErr w:type="spellEnd"/>
      <w:r w:rsidRPr="004B1ACF">
        <w:rPr>
          <w:rFonts w:ascii="Calibri" w:hAnsi="Calibri" w:cs="Calibri"/>
          <w:lang w:val="en-US"/>
        </w:rPr>
        <w:t xml:space="preserve"> F. </w:t>
      </w:r>
      <w:proofErr w:type="spellStart"/>
      <w:r w:rsidRPr="004B1ACF">
        <w:rPr>
          <w:rFonts w:ascii="Calibri" w:hAnsi="Calibri" w:cs="Calibri"/>
          <w:lang w:val="en-US"/>
        </w:rPr>
        <w:t>LMest</w:t>
      </w:r>
      <w:proofErr w:type="spellEnd"/>
      <w:r w:rsidRPr="004B1ACF">
        <w:rPr>
          <w:rFonts w:ascii="Calibri" w:hAnsi="Calibri" w:cs="Calibri"/>
          <w:lang w:val="en-US"/>
        </w:rPr>
        <w:t xml:space="preserve">: An R Package for Latent Markov Models for Longitudinal Categorical Data. </w:t>
      </w:r>
      <w:r w:rsidRPr="004B1ACF">
        <w:rPr>
          <w:rFonts w:ascii="Calibri" w:hAnsi="Calibri" w:cs="Calibri"/>
          <w:i/>
          <w:iCs/>
          <w:lang w:val="en-US"/>
        </w:rPr>
        <w:t>Journal of Statistical Software</w:t>
      </w:r>
      <w:r w:rsidRPr="004B1ACF">
        <w:rPr>
          <w:rFonts w:ascii="Calibri" w:hAnsi="Calibri" w:cs="Calibri"/>
          <w:lang w:val="en-US"/>
        </w:rPr>
        <w:t xml:space="preserve"> </w:t>
      </w:r>
      <w:proofErr w:type="gramStart"/>
      <w:r w:rsidRPr="004B1ACF">
        <w:rPr>
          <w:rFonts w:ascii="Calibri" w:hAnsi="Calibri" w:cs="Calibri"/>
          <w:lang w:val="en-US"/>
        </w:rPr>
        <w:t>2017;81:1</w:t>
      </w:r>
      <w:proofErr w:type="gramEnd"/>
      <w:r w:rsidRPr="004B1ACF">
        <w:rPr>
          <w:rFonts w:ascii="Calibri" w:hAnsi="Calibri" w:cs="Calibri"/>
          <w:lang w:val="en-US"/>
        </w:rPr>
        <w:t xml:space="preserve">–38. </w:t>
      </w:r>
    </w:p>
    <w:p w14:paraId="3C05C265"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36. </w:t>
      </w:r>
      <w:r w:rsidRPr="004B1ACF">
        <w:rPr>
          <w:rFonts w:ascii="Calibri" w:hAnsi="Calibri" w:cs="Calibri"/>
          <w:lang w:val="en-US"/>
        </w:rPr>
        <w:tab/>
      </w:r>
      <w:proofErr w:type="spellStart"/>
      <w:r w:rsidRPr="004B1ACF">
        <w:rPr>
          <w:rFonts w:ascii="Calibri" w:hAnsi="Calibri" w:cs="Calibri"/>
          <w:lang w:val="en-US"/>
        </w:rPr>
        <w:t>Efthimiou</w:t>
      </w:r>
      <w:proofErr w:type="spellEnd"/>
      <w:r w:rsidRPr="004B1ACF">
        <w:rPr>
          <w:rFonts w:ascii="Calibri" w:hAnsi="Calibri" w:cs="Calibri"/>
          <w:lang w:val="en-US"/>
        </w:rPr>
        <w:t xml:space="preserve"> O, Welton N, Samara M, </w:t>
      </w:r>
      <w:proofErr w:type="spellStart"/>
      <w:r w:rsidRPr="004B1ACF">
        <w:rPr>
          <w:rFonts w:ascii="Calibri" w:hAnsi="Calibri" w:cs="Calibri"/>
          <w:lang w:val="en-US"/>
        </w:rPr>
        <w:t>Leucht</w:t>
      </w:r>
      <w:proofErr w:type="spellEnd"/>
      <w:r w:rsidRPr="004B1ACF">
        <w:rPr>
          <w:rFonts w:ascii="Calibri" w:hAnsi="Calibri" w:cs="Calibri"/>
          <w:lang w:val="en-US"/>
        </w:rPr>
        <w:t xml:space="preserve"> S, </w:t>
      </w:r>
      <w:proofErr w:type="spellStart"/>
      <w:r w:rsidRPr="004B1ACF">
        <w:rPr>
          <w:rFonts w:ascii="Calibri" w:hAnsi="Calibri" w:cs="Calibri"/>
          <w:lang w:val="en-US"/>
        </w:rPr>
        <w:t>Salanti</w:t>
      </w:r>
      <w:proofErr w:type="spellEnd"/>
      <w:r w:rsidRPr="004B1ACF">
        <w:rPr>
          <w:rFonts w:ascii="Calibri" w:hAnsi="Calibri" w:cs="Calibri"/>
          <w:lang w:val="en-US"/>
        </w:rPr>
        <w:t xml:space="preserve"> G, Package </w:t>
      </w:r>
      <w:proofErr w:type="gramStart"/>
      <w:r w:rsidRPr="004B1ACF">
        <w:rPr>
          <w:rFonts w:ascii="Calibri" w:hAnsi="Calibri" w:cs="Calibri"/>
          <w:lang w:val="en-US"/>
        </w:rPr>
        <w:t>4  on</w:t>
      </w:r>
      <w:proofErr w:type="gramEnd"/>
      <w:r w:rsidRPr="004B1ACF">
        <w:rPr>
          <w:rFonts w:ascii="Calibri" w:hAnsi="Calibri" w:cs="Calibri"/>
          <w:lang w:val="en-US"/>
        </w:rPr>
        <w:t xml:space="preserve"> behalf of GW. </w:t>
      </w:r>
      <w:r w:rsidRPr="004B1ACF">
        <w:rPr>
          <w:rFonts w:ascii="Calibri" w:hAnsi="Calibri" w:cs="Calibri"/>
        </w:rPr>
        <w:t>Α</w:t>
      </w:r>
      <w:r w:rsidRPr="004B1ACF">
        <w:rPr>
          <w:rFonts w:ascii="Calibri" w:hAnsi="Calibri" w:cs="Calibri"/>
          <w:lang w:val="en-US"/>
        </w:rPr>
        <w:t xml:space="preserve"> Markov model for longitudinal studies with incomplete dichotomous outcomes. </w:t>
      </w:r>
      <w:r w:rsidRPr="004B1ACF">
        <w:rPr>
          <w:rFonts w:ascii="Calibri" w:hAnsi="Calibri" w:cs="Calibri"/>
          <w:i/>
          <w:iCs/>
          <w:lang w:val="en-US"/>
        </w:rPr>
        <w:t>Pharmaceutical Statistics</w:t>
      </w:r>
      <w:r w:rsidRPr="004B1ACF">
        <w:rPr>
          <w:rFonts w:ascii="Calibri" w:hAnsi="Calibri" w:cs="Calibri"/>
          <w:lang w:val="en-US"/>
        </w:rPr>
        <w:t xml:space="preserve"> 2017;16(2):122–132. </w:t>
      </w:r>
    </w:p>
    <w:p w14:paraId="43FF82AB"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37. </w:t>
      </w:r>
      <w:r w:rsidRPr="004B1ACF">
        <w:rPr>
          <w:rFonts w:ascii="Calibri" w:hAnsi="Calibri" w:cs="Calibri"/>
          <w:lang w:val="en-US"/>
        </w:rPr>
        <w:tab/>
        <w:t xml:space="preserve">Zhou J, Song X, Sun L. Continuous time hidden Markov model for longitudinal data. </w:t>
      </w:r>
      <w:r w:rsidRPr="004B1ACF">
        <w:rPr>
          <w:rFonts w:ascii="Calibri" w:hAnsi="Calibri" w:cs="Calibri"/>
          <w:i/>
          <w:iCs/>
          <w:lang w:val="en-US"/>
        </w:rPr>
        <w:t>Journal of Multivariate Analysis</w:t>
      </w:r>
      <w:r w:rsidRPr="004B1ACF">
        <w:rPr>
          <w:rFonts w:ascii="Calibri" w:hAnsi="Calibri" w:cs="Calibri"/>
          <w:lang w:val="en-US"/>
        </w:rPr>
        <w:t xml:space="preserve"> </w:t>
      </w:r>
      <w:proofErr w:type="gramStart"/>
      <w:r w:rsidRPr="004B1ACF">
        <w:rPr>
          <w:rFonts w:ascii="Calibri" w:hAnsi="Calibri" w:cs="Calibri"/>
          <w:lang w:val="en-US"/>
        </w:rPr>
        <w:t>2020;179:104646</w:t>
      </w:r>
      <w:proofErr w:type="gramEnd"/>
      <w:r w:rsidRPr="004B1ACF">
        <w:rPr>
          <w:rFonts w:ascii="Calibri" w:hAnsi="Calibri" w:cs="Calibri"/>
          <w:lang w:val="en-US"/>
        </w:rPr>
        <w:t xml:space="preserve">. </w:t>
      </w:r>
    </w:p>
    <w:p w14:paraId="3C44BC21" w14:textId="77777777" w:rsidR="004B1ACF" w:rsidRPr="004B1ACF" w:rsidRDefault="004B1ACF" w:rsidP="004B1ACF">
      <w:pPr>
        <w:pStyle w:val="Bibliographie"/>
        <w:rPr>
          <w:rFonts w:ascii="Calibri" w:hAnsi="Calibri" w:cs="Calibri"/>
          <w:lang w:val="en-US"/>
        </w:rPr>
      </w:pPr>
      <w:r w:rsidRPr="004B1ACF">
        <w:rPr>
          <w:rFonts w:ascii="Calibri" w:hAnsi="Calibri" w:cs="Calibri"/>
          <w:lang w:val="en-US"/>
        </w:rPr>
        <w:t xml:space="preserve">38. </w:t>
      </w:r>
      <w:r w:rsidRPr="004B1ACF">
        <w:rPr>
          <w:rFonts w:ascii="Calibri" w:hAnsi="Calibri" w:cs="Calibri"/>
          <w:lang w:val="en-US"/>
        </w:rPr>
        <w:tab/>
      </w:r>
      <w:proofErr w:type="spellStart"/>
      <w:r w:rsidRPr="004B1ACF">
        <w:rPr>
          <w:rFonts w:ascii="Calibri" w:hAnsi="Calibri" w:cs="Calibri"/>
          <w:lang w:val="en-US"/>
        </w:rPr>
        <w:t>Haan-Rietdijk</w:t>
      </w:r>
      <w:proofErr w:type="spellEnd"/>
      <w:r w:rsidRPr="004B1ACF">
        <w:rPr>
          <w:rFonts w:ascii="Calibri" w:hAnsi="Calibri" w:cs="Calibri"/>
          <w:lang w:val="en-US"/>
        </w:rPr>
        <w:t xml:space="preserve"> S de, </w:t>
      </w:r>
      <w:proofErr w:type="spellStart"/>
      <w:r w:rsidRPr="004B1ACF">
        <w:rPr>
          <w:rFonts w:ascii="Calibri" w:hAnsi="Calibri" w:cs="Calibri"/>
          <w:lang w:val="en-US"/>
        </w:rPr>
        <w:t>Kuppens</w:t>
      </w:r>
      <w:proofErr w:type="spellEnd"/>
      <w:r w:rsidRPr="004B1ACF">
        <w:rPr>
          <w:rFonts w:ascii="Calibri" w:hAnsi="Calibri" w:cs="Calibri"/>
          <w:lang w:val="en-US"/>
        </w:rPr>
        <w:t xml:space="preserve"> P, </w:t>
      </w:r>
      <w:proofErr w:type="spellStart"/>
      <w:r w:rsidRPr="004B1ACF">
        <w:rPr>
          <w:rFonts w:ascii="Calibri" w:hAnsi="Calibri" w:cs="Calibri"/>
          <w:lang w:val="en-US"/>
        </w:rPr>
        <w:t>Bergeman</w:t>
      </w:r>
      <w:proofErr w:type="spellEnd"/>
      <w:r w:rsidRPr="004B1ACF">
        <w:rPr>
          <w:rFonts w:ascii="Calibri" w:hAnsi="Calibri" w:cs="Calibri"/>
          <w:lang w:val="en-US"/>
        </w:rPr>
        <w:t xml:space="preserve"> CS, </w:t>
      </w:r>
      <w:proofErr w:type="spellStart"/>
      <w:r w:rsidRPr="004B1ACF">
        <w:rPr>
          <w:rFonts w:ascii="Calibri" w:hAnsi="Calibri" w:cs="Calibri"/>
          <w:lang w:val="en-US"/>
        </w:rPr>
        <w:t>Sheeber</w:t>
      </w:r>
      <w:proofErr w:type="spellEnd"/>
      <w:r w:rsidRPr="004B1ACF">
        <w:rPr>
          <w:rFonts w:ascii="Calibri" w:hAnsi="Calibri" w:cs="Calibri"/>
          <w:lang w:val="en-US"/>
        </w:rPr>
        <w:t xml:space="preserve"> LB, Allen NB, </w:t>
      </w:r>
      <w:proofErr w:type="spellStart"/>
      <w:r w:rsidRPr="004B1ACF">
        <w:rPr>
          <w:rFonts w:ascii="Calibri" w:hAnsi="Calibri" w:cs="Calibri"/>
          <w:lang w:val="en-US"/>
        </w:rPr>
        <w:t>Hamaker</w:t>
      </w:r>
      <w:proofErr w:type="spellEnd"/>
      <w:r w:rsidRPr="004B1ACF">
        <w:rPr>
          <w:rFonts w:ascii="Calibri" w:hAnsi="Calibri" w:cs="Calibri"/>
          <w:lang w:val="en-US"/>
        </w:rPr>
        <w:t xml:space="preserve"> EL. On the Use of Mixed Markov Models for Intensive Longitudinal Data. </w:t>
      </w:r>
      <w:r w:rsidRPr="004B1ACF">
        <w:rPr>
          <w:rFonts w:ascii="Calibri" w:hAnsi="Calibri" w:cs="Calibri"/>
          <w:i/>
          <w:iCs/>
          <w:lang w:val="en-US"/>
        </w:rPr>
        <w:t>Multivariate Behavioral Research</w:t>
      </w:r>
      <w:r w:rsidRPr="004B1ACF">
        <w:rPr>
          <w:rFonts w:ascii="Calibri" w:hAnsi="Calibri" w:cs="Calibri"/>
          <w:lang w:val="en-US"/>
        </w:rPr>
        <w:t xml:space="preserve"> 2017;52(6):747–767. </w:t>
      </w:r>
    </w:p>
    <w:p w14:paraId="33F207F2" w14:textId="77777777" w:rsidR="004B1ACF" w:rsidRPr="004B1ACF" w:rsidRDefault="004B1ACF" w:rsidP="004B1ACF">
      <w:pPr>
        <w:pStyle w:val="Bibliographie"/>
        <w:rPr>
          <w:rFonts w:ascii="Calibri" w:hAnsi="Calibri" w:cs="Calibri"/>
        </w:rPr>
      </w:pPr>
      <w:r w:rsidRPr="004B1ACF">
        <w:rPr>
          <w:rFonts w:ascii="Calibri" w:hAnsi="Calibri" w:cs="Calibri"/>
          <w:lang w:val="en-US"/>
        </w:rPr>
        <w:t xml:space="preserve">39. </w:t>
      </w:r>
      <w:r w:rsidRPr="004B1ACF">
        <w:rPr>
          <w:rFonts w:ascii="Calibri" w:hAnsi="Calibri" w:cs="Calibri"/>
          <w:lang w:val="en-US"/>
        </w:rPr>
        <w:tab/>
      </w:r>
      <w:proofErr w:type="spellStart"/>
      <w:r w:rsidRPr="004B1ACF">
        <w:rPr>
          <w:rFonts w:ascii="Calibri" w:hAnsi="Calibri" w:cs="Calibri"/>
          <w:lang w:val="en-US"/>
        </w:rPr>
        <w:t>Pandolfi</w:t>
      </w:r>
      <w:proofErr w:type="spellEnd"/>
      <w:r w:rsidRPr="004B1ACF">
        <w:rPr>
          <w:rFonts w:ascii="Calibri" w:hAnsi="Calibri" w:cs="Calibri"/>
          <w:lang w:val="en-US"/>
        </w:rPr>
        <w:t xml:space="preserve"> S, </w:t>
      </w:r>
      <w:proofErr w:type="spellStart"/>
      <w:r w:rsidRPr="004B1ACF">
        <w:rPr>
          <w:rFonts w:ascii="Calibri" w:hAnsi="Calibri" w:cs="Calibri"/>
          <w:lang w:val="en-US"/>
        </w:rPr>
        <w:t>Bartolucci</w:t>
      </w:r>
      <w:proofErr w:type="spellEnd"/>
      <w:r w:rsidRPr="004B1ACF">
        <w:rPr>
          <w:rFonts w:ascii="Calibri" w:hAnsi="Calibri" w:cs="Calibri"/>
          <w:lang w:val="en-US"/>
        </w:rPr>
        <w:t xml:space="preserve"> F, </w:t>
      </w:r>
      <w:proofErr w:type="spellStart"/>
      <w:r w:rsidRPr="004B1ACF">
        <w:rPr>
          <w:rFonts w:ascii="Calibri" w:hAnsi="Calibri" w:cs="Calibri"/>
          <w:lang w:val="en-US"/>
        </w:rPr>
        <w:t>Pennoni</w:t>
      </w:r>
      <w:proofErr w:type="spellEnd"/>
      <w:r w:rsidRPr="004B1ACF">
        <w:rPr>
          <w:rFonts w:ascii="Calibri" w:hAnsi="Calibri" w:cs="Calibri"/>
          <w:lang w:val="en-US"/>
        </w:rPr>
        <w:t xml:space="preserve"> F. A hidden Markov model for continuous longitudinal data with missing responses and dropout. </w:t>
      </w:r>
      <w:proofErr w:type="spellStart"/>
      <w:r w:rsidRPr="004B1ACF">
        <w:rPr>
          <w:rFonts w:ascii="Calibri" w:hAnsi="Calibri" w:cs="Calibri"/>
          <w:i/>
          <w:iCs/>
        </w:rPr>
        <w:t>Biometrical</w:t>
      </w:r>
      <w:proofErr w:type="spellEnd"/>
      <w:r w:rsidRPr="004B1ACF">
        <w:rPr>
          <w:rFonts w:ascii="Calibri" w:hAnsi="Calibri" w:cs="Calibri"/>
          <w:i/>
          <w:iCs/>
        </w:rPr>
        <w:t xml:space="preserve"> Journal</w:t>
      </w:r>
      <w:r w:rsidRPr="004B1ACF">
        <w:rPr>
          <w:rFonts w:ascii="Calibri" w:hAnsi="Calibri" w:cs="Calibri"/>
        </w:rPr>
        <w:t xml:space="preserve"> </w:t>
      </w:r>
      <w:proofErr w:type="gramStart"/>
      <w:r w:rsidRPr="004B1ACF">
        <w:rPr>
          <w:rFonts w:ascii="Calibri" w:hAnsi="Calibri" w:cs="Calibri"/>
        </w:rPr>
        <w:t>2023;</w:t>
      </w:r>
      <w:proofErr w:type="gramEnd"/>
      <w:r w:rsidRPr="004B1ACF">
        <w:rPr>
          <w:rFonts w:ascii="Calibri" w:hAnsi="Calibri" w:cs="Calibri"/>
        </w:rPr>
        <w:t xml:space="preserve">65(5):2200016. </w:t>
      </w:r>
    </w:p>
    <w:p w14:paraId="752F2113" w14:textId="735D1581"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269F4F98" w:rsidR="00957462" w:rsidRDefault="00957462" w:rsidP="00957462">
      <w:pPr>
        <w:pStyle w:val="Paragraphedeliste"/>
        <w:rPr>
          <w:lang w:val="en-US"/>
        </w:rPr>
      </w:pPr>
      <w:r>
        <w:rPr>
          <w:noProof/>
          <w:lang w:val="en-US"/>
        </w:rPr>
        <w:drawing>
          <wp:inline distT="0" distB="0" distL="0" distR="0" wp14:anchorId="5346822F" wp14:editId="52FD31A5">
            <wp:extent cx="4390845" cy="2345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t_301025.png"/>
                    <pic:cNvPicPr/>
                  </pic:nvPicPr>
                  <pic:blipFill rotWithShape="1">
                    <a:blip r:embed="rId13" cstate="print">
                      <a:extLst>
                        <a:ext uri="{28A0092B-C50C-407E-A947-70E740481C1C}">
                          <a14:useLocalDpi xmlns:a14="http://schemas.microsoft.com/office/drawing/2010/main" val="0"/>
                        </a:ext>
                      </a:extLst>
                    </a:blip>
                    <a:srcRect l="13628" t="13577" r="10125" b="14010"/>
                    <a:stretch/>
                  </pic:blipFill>
                  <pic:spPr bwMode="auto">
                    <a:xfrm>
                      <a:off x="0" y="0"/>
                      <a:ext cx="4392314" cy="2346475"/>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lastRenderedPageBreak/>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02253A88"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449A28C6" w:rsidR="002F6D39" w:rsidRDefault="002F6D39" w:rsidP="002F6D39">
      <w:pPr>
        <w:spacing w:line="360" w:lineRule="auto"/>
        <w:jc w:val="both"/>
        <w:rPr>
          <w:lang w:val="en-US"/>
        </w:rPr>
      </w:pPr>
      <w:r w:rsidRPr="002F6D39">
        <w:rPr>
          <w:b/>
          <w:lang w:val="en-US"/>
        </w:rPr>
        <w:lastRenderedPageBreak/>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78904762" w:rsidR="00D81D55" w:rsidRPr="00D81D55" w:rsidRDefault="00D81D55" w:rsidP="00D81D55">
      <w:pPr>
        <w:spacing w:line="360" w:lineRule="auto"/>
        <w:jc w:val="both"/>
        <w:rPr>
          <w:b/>
          <w:noProof/>
          <w:lang w:val="en-US"/>
        </w:rPr>
      </w:pPr>
      <w:r w:rsidRPr="00D81D55">
        <w:rPr>
          <w:b/>
          <w:noProof/>
          <w:lang w:val="en-US"/>
        </w:rPr>
        <w:t xml:space="preserve">Figure </w:t>
      </w:r>
      <w:r w:rsidR="007E0837">
        <w:rPr>
          <w:b/>
          <w:noProof/>
          <w:lang w:val="en-US"/>
        </w:rPr>
        <w:t>9</w:t>
      </w:r>
      <w:r w:rsidRPr="00D81D55">
        <w:rPr>
          <w:b/>
          <w:noProof/>
          <w:lang w:val="en-US"/>
        </w:rPr>
        <w:t xml:space="preserve">: Prediction of the cumulative risk of sleepiness according to CPAP adherence </w:t>
      </w:r>
      <w:r>
        <w:rPr>
          <w:b/>
          <w:noProof/>
          <w:lang w:val="en-US"/>
        </w:rPr>
        <w:t xml:space="preserve">for one patient, </w:t>
      </w:r>
      <w:r w:rsidRPr="00D81D55">
        <w:rPr>
          <w:b/>
          <w:noProof/>
          <w:lang w:val="en-US"/>
        </w:rPr>
        <w:t>using joint model.</w:t>
      </w:r>
    </w:p>
    <w:p w14:paraId="6BEE6394" w14:textId="77777777" w:rsidR="00D81D55" w:rsidRDefault="00D81D55" w:rsidP="00D81D55">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p w14:paraId="3D4F3FC6" w14:textId="77777777" w:rsidR="00D81D55" w:rsidRPr="00957462" w:rsidRDefault="00D81D55" w:rsidP="00753F49">
      <w:pPr>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HP2" w:date="2025-01-21T16:51:00Z" w:initials="H">
    <w:p w14:paraId="55FC212B" w14:textId="77777777" w:rsidR="00F851ED" w:rsidRPr="00FB302C" w:rsidRDefault="00F851ED" w:rsidP="00F851ED">
      <w:pPr>
        <w:pStyle w:val="Commentaire"/>
      </w:pPr>
      <w:r>
        <w:rPr>
          <w:rStyle w:val="Marquedecommentaire"/>
        </w:rPr>
        <w:annotationRef/>
      </w:r>
      <w:hyperlink r:id="rId1" w:history="1">
        <w:r w:rsidRPr="00FB302C">
          <w:rPr>
            <w:rStyle w:val="Lienhypertexte"/>
          </w:rPr>
          <w:t>https://arxiv.org/pdf/1404.7625</w:t>
        </w:r>
      </w:hyperlink>
    </w:p>
    <w:p w14:paraId="44914FF4" w14:textId="77777777" w:rsidR="00F851ED" w:rsidRPr="001F1A68" w:rsidRDefault="00F851ED"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9AAF3" w14:textId="77777777" w:rsidR="001709CC" w:rsidRDefault="001709CC" w:rsidP="000E4C66">
      <w:pPr>
        <w:spacing w:after="0" w:line="240" w:lineRule="auto"/>
      </w:pPr>
      <w:r>
        <w:separator/>
      </w:r>
    </w:p>
  </w:endnote>
  <w:endnote w:type="continuationSeparator" w:id="0">
    <w:p w14:paraId="27007F9B" w14:textId="77777777" w:rsidR="001709CC" w:rsidRDefault="001709CC"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F8A81" w14:textId="77777777" w:rsidR="001709CC" w:rsidRDefault="001709CC" w:rsidP="000E4C66">
      <w:pPr>
        <w:spacing w:after="0" w:line="240" w:lineRule="auto"/>
      </w:pPr>
      <w:r>
        <w:separator/>
      </w:r>
    </w:p>
  </w:footnote>
  <w:footnote w:type="continuationSeparator" w:id="0">
    <w:p w14:paraId="6615DAF3" w14:textId="77777777" w:rsidR="001709CC" w:rsidRDefault="001709CC"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16"/>
  </w:num>
  <w:num w:numId="4">
    <w:abstractNumId w:val="13"/>
  </w:num>
  <w:num w:numId="5">
    <w:abstractNumId w:val="7"/>
  </w:num>
  <w:num w:numId="6">
    <w:abstractNumId w:val="8"/>
  </w:num>
  <w:num w:numId="7">
    <w:abstractNumId w:val="2"/>
  </w:num>
  <w:num w:numId="8">
    <w:abstractNumId w:val="11"/>
  </w:num>
  <w:num w:numId="9">
    <w:abstractNumId w:val="17"/>
  </w:num>
  <w:num w:numId="10">
    <w:abstractNumId w:val="1"/>
  </w:num>
  <w:num w:numId="11">
    <w:abstractNumId w:val="12"/>
  </w:num>
  <w:num w:numId="12">
    <w:abstractNumId w:val="4"/>
  </w:num>
  <w:num w:numId="13">
    <w:abstractNumId w:val="19"/>
  </w:num>
  <w:num w:numId="14">
    <w:abstractNumId w:val="3"/>
  </w:num>
  <w:num w:numId="15">
    <w:abstractNumId w:val="9"/>
  </w:num>
  <w:num w:numId="16">
    <w:abstractNumId w:val="14"/>
  </w:num>
  <w:num w:numId="17">
    <w:abstractNumId w:val="6"/>
  </w:num>
  <w:num w:numId="18">
    <w:abstractNumId w:val="18"/>
  </w:num>
  <w:num w:numId="19">
    <w:abstractNumId w:val="15"/>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377E"/>
    <w:rsid w:val="0005782F"/>
    <w:rsid w:val="00066B19"/>
    <w:rsid w:val="000756D7"/>
    <w:rsid w:val="00077996"/>
    <w:rsid w:val="0009269D"/>
    <w:rsid w:val="00095C6C"/>
    <w:rsid w:val="00097F61"/>
    <w:rsid w:val="000A4545"/>
    <w:rsid w:val="000B51FC"/>
    <w:rsid w:val="000C099A"/>
    <w:rsid w:val="000C377D"/>
    <w:rsid w:val="000C41D7"/>
    <w:rsid w:val="000E2C4E"/>
    <w:rsid w:val="000E4C66"/>
    <w:rsid w:val="000E70E4"/>
    <w:rsid w:val="000F6DEA"/>
    <w:rsid w:val="000F79DA"/>
    <w:rsid w:val="0010021A"/>
    <w:rsid w:val="00117320"/>
    <w:rsid w:val="00121F8D"/>
    <w:rsid w:val="00123DB7"/>
    <w:rsid w:val="001350BF"/>
    <w:rsid w:val="0013625F"/>
    <w:rsid w:val="001478D6"/>
    <w:rsid w:val="00150B6D"/>
    <w:rsid w:val="00153A53"/>
    <w:rsid w:val="00153B37"/>
    <w:rsid w:val="00160E38"/>
    <w:rsid w:val="00163ECB"/>
    <w:rsid w:val="00165C11"/>
    <w:rsid w:val="001709CC"/>
    <w:rsid w:val="00172730"/>
    <w:rsid w:val="00172871"/>
    <w:rsid w:val="00174331"/>
    <w:rsid w:val="001A27ED"/>
    <w:rsid w:val="001A3989"/>
    <w:rsid w:val="001A46D8"/>
    <w:rsid w:val="001C240F"/>
    <w:rsid w:val="001C3621"/>
    <w:rsid w:val="001D47E5"/>
    <w:rsid w:val="001E38F3"/>
    <w:rsid w:val="001F1A68"/>
    <w:rsid w:val="001F5B75"/>
    <w:rsid w:val="00206158"/>
    <w:rsid w:val="00234545"/>
    <w:rsid w:val="0025411E"/>
    <w:rsid w:val="00254B9B"/>
    <w:rsid w:val="002558D0"/>
    <w:rsid w:val="0025735D"/>
    <w:rsid w:val="00274DB8"/>
    <w:rsid w:val="002773A3"/>
    <w:rsid w:val="002971F8"/>
    <w:rsid w:val="002A00D4"/>
    <w:rsid w:val="002A1BDE"/>
    <w:rsid w:val="002A285D"/>
    <w:rsid w:val="002A5342"/>
    <w:rsid w:val="002A6554"/>
    <w:rsid w:val="002B1C6E"/>
    <w:rsid w:val="002B56E6"/>
    <w:rsid w:val="002D6DB1"/>
    <w:rsid w:val="002E7D14"/>
    <w:rsid w:val="002F57F2"/>
    <w:rsid w:val="002F6D39"/>
    <w:rsid w:val="00305679"/>
    <w:rsid w:val="00306252"/>
    <w:rsid w:val="00316DA3"/>
    <w:rsid w:val="00317692"/>
    <w:rsid w:val="00317D33"/>
    <w:rsid w:val="00320ADF"/>
    <w:rsid w:val="0032610B"/>
    <w:rsid w:val="0033074C"/>
    <w:rsid w:val="00347C10"/>
    <w:rsid w:val="00365CB7"/>
    <w:rsid w:val="00375883"/>
    <w:rsid w:val="00387A35"/>
    <w:rsid w:val="003913D7"/>
    <w:rsid w:val="003A02B2"/>
    <w:rsid w:val="003C4B4E"/>
    <w:rsid w:val="003D1C06"/>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1E4"/>
    <w:rsid w:val="00465D73"/>
    <w:rsid w:val="004676C0"/>
    <w:rsid w:val="004735F2"/>
    <w:rsid w:val="004837DE"/>
    <w:rsid w:val="00491842"/>
    <w:rsid w:val="004933DB"/>
    <w:rsid w:val="004A7DE3"/>
    <w:rsid w:val="004B1ACF"/>
    <w:rsid w:val="004D5BAF"/>
    <w:rsid w:val="004D7069"/>
    <w:rsid w:val="004E2845"/>
    <w:rsid w:val="004E5F07"/>
    <w:rsid w:val="004F6C19"/>
    <w:rsid w:val="004F7C87"/>
    <w:rsid w:val="00503E37"/>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C2018"/>
    <w:rsid w:val="006C220A"/>
    <w:rsid w:val="006C29F5"/>
    <w:rsid w:val="006C65D3"/>
    <w:rsid w:val="006E4CB0"/>
    <w:rsid w:val="006E4E88"/>
    <w:rsid w:val="006E5A7F"/>
    <w:rsid w:val="006E7851"/>
    <w:rsid w:val="0071186F"/>
    <w:rsid w:val="0072103C"/>
    <w:rsid w:val="0072487E"/>
    <w:rsid w:val="007328B8"/>
    <w:rsid w:val="00732A53"/>
    <w:rsid w:val="007516A0"/>
    <w:rsid w:val="00753F49"/>
    <w:rsid w:val="0076615E"/>
    <w:rsid w:val="00767903"/>
    <w:rsid w:val="0077287D"/>
    <w:rsid w:val="00785088"/>
    <w:rsid w:val="007A7D45"/>
    <w:rsid w:val="007B1E5A"/>
    <w:rsid w:val="007B1F85"/>
    <w:rsid w:val="007C5CED"/>
    <w:rsid w:val="007D4FEB"/>
    <w:rsid w:val="007E0837"/>
    <w:rsid w:val="007F027B"/>
    <w:rsid w:val="00815CEE"/>
    <w:rsid w:val="00832532"/>
    <w:rsid w:val="00832B07"/>
    <w:rsid w:val="00845ECF"/>
    <w:rsid w:val="008514FD"/>
    <w:rsid w:val="00853566"/>
    <w:rsid w:val="008576F7"/>
    <w:rsid w:val="00857B6E"/>
    <w:rsid w:val="00871410"/>
    <w:rsid w:val="0088681F"/>
    <w:rsid w:val="00890361"/>
    <w:rsid w:val="00890925"/>
    <w:rsid w:val="008951B1"/>
    <w:rsid w:val="0089532D"/>
    <w:rsid w:val="00897911"/>
    <w:rsid w:val="008A3B65"/>
    <w:rsid w:val="008A650B"/>
    <w:rsid w:val="008A796B"/>
    <w:rsid w:val="008D3E13"/>
    <w:rsid w:val="008E4160"/>
    <w:rsid w:val="008F6798"/>
    <w:rsid w:val="00907CF8"/>
    <w:rsid w:val="00924DC2"/>
    <w:rsid w:val="0093597B"/>
    <w:rsid w:val="009366C1"/>
    <w:rsid w:val="00941753"/>
    <w:rsid w:val="00957462"/>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2E8B"/>
    <w:rsid w:val="00A46D2D"/>
    <w:rsid w:val="00A54249"/>
    <w:rsid w:val="00A64CB3"/>
    <w:rsid w:val="00A71092"/>
    <w:rsid w:val="00A73B78"/>
    <w:rsid w:val="00A77B40"/>
    <w:rsid w:val="00A82EB4"/>
    <w:rsid w:val="00A92746"/>
    <w:rsid w:val="00A93429"/>
    <w:rsid w:val="00A93C41"/>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50E0D"/>
    <w:rsid w:val="00B61DDE"/>
    <w:rsid w:val="00B64EEC"/>
    <w:rsid w:val="00B74102"/>
    <w:rsid w:val="00B87265"/>
    <w:rsid w:val="00B97A8E"/>
    <w:rsid w:val="00BB28E1"/>
    <w:rsid w:val="00BC122E"/>
    <w:rsid w:val="00BC2589"/>
    <w:rsid w:val="00BC79E5"/>
    <w:rsid w:val="00BD128F"/>
    <w:rsid w:val="00BD1EE4"/>
    <w:rsid w:val="00BE4656"/>
    <w:rsid w:val="00BE5FED"/>
    <w:rsid w:val="00BF0FFF"/>
    <w:rsid w:val="00BF7EFD"/>
    <w:rsid w:val="00C016C8"/>
    <w:rsid w:val="00C067B4"/>
    <w:rsid w:val="00C15090"/>
    <w:rsid w:val="00C1776B"/>
    <w:rsid w:val="00C202CB"/>
    <w:rsid w:val="00C24D5E"/>
    <w:rsid w:val="00C3132C"/>
    <w:rsid w:val="00C456EB"/>
    <w:rsid w:val="00C47FB9"/>
    <w:rsid w:val="00C50CE5"/>
    <w:rsid w:val="00C545F6"/>
    <w:rsid w:val="00C57594"/>
    <w:rsid w:val="00C656B2"/>
    <w:rsid w:val="00C75425"/>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72FF"/>
    <w:rsid w:val="00D42E2A"/>
    <w:rsid w:val="00D76159"/>
    <w:rsid w:val="00D81D55"/>
    <w:rsid w:val="00DB57E6"/>
    <w:rsid w:val="00DC6F9C"/>
    <w:rsid w:val="00DD4F96"/>
    <w:rsid w:val="00DE7CBE"/>
    <w:rsid w:val="00DF08BC"/>
    <w:rsid w:val="00E17BD3"/>
    <w:rsid w:val="00E310B4"/>
    <w:rsid w:val="00E35077"/>
    <w:rsid w:val="00E57275"/>
    <w:rsid w:val="00E63697"/>
    <w:rsid w:val="00E6703E"/>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55"/>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hest.2022.11.034"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20</Pages>
  <Words>18298</Words>
  <Characters>100642</Characters>
  <Application>Microsoft Office Word</Application>
  <DocSecurity>0</DocSecurity>
  <Lines>838</Lines>
  <Paragraphs>237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291</cp:revision>
  <dcterms:created xsi:type="dcterms:W3CDTF">2025-01-06T14:49:00Z</dcterms:created>
  <dcterms:modified xsi:type="dcterms:W3CDTF">2025-02-06T15:21:00Z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id="2VpAr8S9"/&gt;&lt;style id="http://www.zotero.org/styles/chest" hasBibliography="1" bibliographyStyleHasBeenSet="1"/&gt;&lt;prefs&gt;&lt;pref name="fieldType" value="Field"/&gt;&lt;/prefs&gt;&lt;/data&gt;</vt:lpwstr>
  </property>
</Properties>
</file>