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95C089" w14:textId="77777777" w:rsidR="00F96156" w:rsidRPr="00114E41" w:rsidRDefault="00F96156" w:rsidP="00F9615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14E41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150800B8" w14:textId="77777777" w:rsidR="00F96156" w:rsidRPr="00114E41" w:rsidRDefault="00F96156" w:rsidP="00F9615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14E41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6F10481D" w14:textId="77777777" w:rsidR="00F96156" w:rsidRPr="00114E41" w:rsidRDefault="00F96156" w:rsidP="00F9615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14E41">
        <w:rPr>
          <w:rFonts w:ascii="Times New Roman" w:hAnsi="Times New Roman" w:cs="Times New Roman"/>
          <w:sz w:val="28"/>
          <w:szCs w:val="28"/>
        </w:rPr>
        <w:t>«Брестский Государственный технический университет»</w:t>
      </w:r>
    </w:p>
    <w:p w14:paraId="5EAB865B" w14:textId="77777777" w:rsidR="00F96156" w:rsidRPr="00114E41" w:rsidRDefault="00F96156" w:rsidP="00F9615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14E41">
        <w:rPr>
          <w:rFonts w:ascii="Times New Roman" w:hAnsi="Times New Roman" w:cs="Times New Roman"/>
          <w:sz w:val="28"/>
          <w:szCs w:val="28"/>
        </w:rPr>
        <w:t>Кафедра ИИТ</w:t>
      </w:r>
    </w:p>
    <w:p w14:paraId="754E3AC8" w14:textId="77777777" w:rsidR="00F96156" w:rsidRPr="00114E41" w:rsidRDefault="00F96156" w:rsidP="00F9615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531EFCF" w14:textId="77777777" w:rsidR="00F96156" w:rsidRPr="00114E41" w:rsidRDefault="00F96156" w:rsidP="00F9615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7C9BA6D" w14:textId="77777777" w:rsidR="00F96156" w:rsidRPr="00114E41" w:rsidRDefault="00F96156" w:rsidP="00F9615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101ECD3" w14:textId="77777777" w:rsidR="00F96156" w:rsidRPr="00114E41" w:rsidRDefault="00F96156" w:rsidP="00F9615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1E70CA2" w14:textId="77777777" w:rsidR="00F96156" w:rsidRPr="00114E41" w:rsidRDefault="00F96156" w:rsidP="00F9615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7DC5C3F" w14:textId="77777777" w:rsidR="00F96156" w:rsidRPr="00114E41" w:rsidRDefault="00F96156" w:rsidP="00F9615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BCBBBF9" w14:textId="322BE756" w:rsidR="00F96156" w:rsidRPr="00114E41" w:rsidRDefault="00F96156" w:rsidP="00F9615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14E41"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6601F7">
        <w:rPr>
          <w:rFonts w:ascii="Times New Roman" w:hAnsi="Times New Roman" w:cs="Times New Roman"/>
          <w:b/>
          <w:sz w:val="28"/>
          <w:szCs w:val="28"/>
        </w:rPr>
        <w:t>4</w:t>
      </w:r>
    </w:p>
    <w:p w14:paraId="21F70631" w14:textId="77777777" w:rsidR="00F96156" w:rsidRPr="00114E41" w:rsidRDefault="00F96156" w:rsidP="00F9615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14E41">
        <w:rPr>
          <w:rFonts w:ascii="Times New Roman" w:hAnsi="Times New Roman" w:cs="Times New Roman"/>
          <w:sz w:val="28"/>
          <w:szCs w:val="28"/>
        </w:rPr>
        <w:t>По дисциплине «</w:t>
      </w:r>
      <w:bookmarkStart w:id="0" w:name="_Hlk115383681"/>
      <w:r>
        <w:rPr>
          <w:rFonts w:ascii="Times New Roman" w:hAnsi="Times New Roman" w:cs="Times New Roman"/>
          <w:bCs/>
          <w:sz w:val="28"/>
          <w:szCs w:val="28"/>
        </w:rPr>
        <w:t>Модели решения задач в ИС</w:t>
      </w:r>
      <w:r w:rsidRPr="00114E41">
        <w:rPr>
          <w:rFonts w:ascii="Times New Roman" w:hAnsi="Times New Roman" w:cs="Times New Roman"/>
          <w:sz w:val="28"/>
          <w:szCs w:val="28"/>
        </w:rPr>
        <w:t>»</w:t>
      </w:r>
      <w:bookmarkEnd w:id="0"/>
    </w:p>
    <w:p w14:paraId="1CB54B43" w14:textId="3CCD0AB2" w:rsidR="00F96156" w:rsidRPr="001A35C6" w:rsidRDefault="00F96156" w:rsidP="00F96156">
      <w:pPr>
        <w:jc w:val="center"/>
        <w:rPr>
          <w:rFonts w:ascii="Times New Roman" w:hAnsi="Times New Roman" w:cs="Times New Roman"/>
          <w:sz w:val="28"/>
          <w:szCs w:val="28"/>
          <w:lang/>
        </w:rPr>
      </w:pPr>
      <w:r w:rsidRPr="001A35C6">
        <w:rPr>
          <w:rFonts w:ascii="Times New Roman" w:hAnsi="Times New Roman" w:cs="Times New Roman"/>
          <w:sz w:val="28"/>
          <w:szCs w:val="28"/>
        </w:rPr>
        <w:t>Тема: «</w:t>
      </w:r>
      <w:r w:rsidR="001A35C6" w:rsidRPr="001A35C6">
        <w:rPr>
          <w:rFonts w:ascii="Times New Roman" w:hAnsi="Times New Roman" w:cs="Times New Roman"/>
          <w:sz w:val="28"/>
          <w:szCs w:val="28"/>
        </w:rPr>
        <w:t>Многослойный персептрон для прогнозирования временного ряда: влияние размера окна и числа скрытых нейронов</w:t>
      </w:r>
      <w:r w:rsidRPr="001A35C6">
        <w:rPr>
          <w:rFonts w:ascii="Times New Roman" w:hAnsi="Times New Roman" w:cs="Times New Roman"/>
          <w:sz w:val="28"/>
          <w:szCs w:val="28"/>
        </w:rPr>
        <w:t>»</w:t>
      </w:r>
    </w:p>
    <w:p w14:paraId="72150B6D" w14:textId="77777777" w:rsidR="00F96156" w:rsidRPr="00114E41" w:rsidRDefault="00F96156" w:rsidP="00F9615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C643661" w14:textId="77777777" w:rsidR="00F96156" w:rsidRPr="00114E41" w:rsidRDefault="00F96156" w:rsidP="00F9615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B8702BA" w14:textId="77777777" w:rsidR="00F96156" w:rsidRPr="00114E41" w:rsidRDefault="00F96156" w:rsidP="00F9615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806B18" w14:textId="77777777" w:rsidR="00F96156" w:rsidRPr="00114E41" w:rsidRDefault="00F96156" w:rsidP="00F96156">
      <w:pPr>
        <w:rPr>
          <w:rFonts w:ascii="Times New Roman" w:hAnsi="Times New Roman" w:cs="Times New Roman"/>
          <w:sz w:val="28"/>
          <w:szCs w:val="28"/>
        </w:rPr>
      </w:pPr>
    </w:p>
    <w:p w14:paraId="4A99432C" w14:textId="77777777" w:rsidR="00F96156" w:rsidRPr="00114E41" w:rsidRDefault="00F96156" w:rsidP="00F96156">
      <w:pPr>
        <w:rPr>
          <w:rFonts w:ascii="Times New Roman" w:hAnsi="Times New Roman" w:cs="Times New Roman"/>
          <w:sz w:val="28"/>
          <w:szCs w:val="28"/>
        </w:rPr>
      </w:pPr>
    </w:p>
    <w:p w14:paraId="74B2C573" w14:textId="77777777" w:rsidR="00F96156" w:rsidRPr="00114E41" w:rsidRDefault="00F96156" w:rsidP="00F96156">
      <w:pPr>
        <w:spacing w:after="0"/>
        <w:ind w:left="6372" w:firstLine="708"/>
        <w:rPr>
          <w:rFonts w:ascii="Times New Roman" w:hAnsi="Times New Roman" w:cs="Times New Roman"/>
          <w:b/>
          <w:sz w:val="28"/>
          <w:szCs w:val="28"/>
        </w:rPr>
      </w:pPr>
      <w:r w:rsidRPr="00114E41">
        <w:rPr>
          <w:rFonts w:ascii="Times New Roman" w:hAnsi="Times New Roman" w:cs="Times New Roman"/>
          <w:b/>
          <w:sz w:val="28"/>
          <w:szCs w:val="28"/>
        </w:rPr>
        <w:t>Выполнил:</w:t>
      </w:r>
    </w:p>
    <w:p w14:paraId="094DBE26" w14:textId="77777777" w:rsidR="00F96156" w:rsidRPr="00114E41" w:rsidRDefault="00F96156" w:rsidP="00F96156">
      <w:pPr>
        <w:spacing w:after="0"/>
        <w:ind w:left="6372" w:firstLine="708"/>
        <w:rPr>
          <w:rFonts w:ascii="Times New Roman" w:hAnsi="Times New Roman" w:cs="Times New Roman"/>
          <w:sz w:val="28"/>
          <w:szCs w:val="28"/>
        </w:rPr>
      </w:pPr>
      <w:r w:rsidRPr="00114E41">
        <w:rPr>
          <w:rFonts w:ascii="Times New Roman" w:hAnsi="Times New Roman" w:cs="Times New Roman"/>
          <w:sz w:val="28"/>
          <w:szCs w:val="28"/>
        </w:rPr>
        <w:t xml:space="preserve">Студент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114E41">
        <w:rPr>
          <w:rFonts w:ascii="Times New Roman" w:hAnsi="Times New Roman" w:cs="Times New Roman"/>
          <w:sz w:val="28"/>
          <w:szCs w:val="28"/>
        </w:rPr>
        <w:t xml:space="preserve"> курса</w:t>
      </w:r>
    </w:p>
    <w:p w14:paraId="0684648A" w14:textId="77777777" w:rsidR="00F96156" w:rsidRPr="00114E41" w:rsidRDefault="00F96156" w:rsidP="00F96156">
      <w:pPr>
        <w:spacing w:after="0"/>
        <w:ind w:left="6372" w:firstLine="708"/>
        <w:rPr>
          <w:rFonts w:ascii="Times New Roman" w:hAnsi="Times New Roman" w:cs="Times New Roman"/>
          <w:sz w:val="28"/>
          <w:szCs w:val="28"/>
        </w:rPr>
      </w:pPr>
      <w:r w:rsidRPr="00114E41">
        <w:rPr>
          <w:rFonts w:ascii="Times New Roman" w:hAnsi="Times New Roman" w:cs="Times New Roman"/>
          <w:sz w:val="28"/>
          <w:szCs w:val="28"/>
        </w:rPr>
        <w:t>Группы ИИ-25</w:t>
      </w:r>
    </w:p>
    <w:p w14:paraId="2011C678" w14:textId="3BB842BD" w:rsidR="00F96156" w:rsidRPr="00114E41" w:rsidRDefault="00B92C88" w:rsidP="00F96156">
      <w:pPr>
        <w:spacing w:after="0"/>
        <w:ind w:left="6372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Редькович С. В</w:t>
      </w:r>
      <w:r w:rsidR="00F96156">
        <w:rPr>
          <w:rFonts w:ascii="Times New Roman" w:hAnsi="Times New Roman" w:cs="Times New Roman"/>
          <w:sz w:val="28"/>
          <w:szCs w:val="28"/>
        </w:rPr>
        <w:t>.</w:t>
      </w:r>
    </w:p>
    <w:p w14:paraId="64F7B63E" w14:textId="77777777" w:rsidR="00F96156" w:rsidRPr="00114E41" w:rsidRDefault="00F96156" w:rsidP="00F96156">
      <w:pPr>
        <w:spacing w:after="0"/>
        <w:ind w:left="6372" w:firstLine="708"/>
        <w:rPr>
          <w:rFonts w:ascii="Times New Roman" w:hAnsi="Times New Roman" w:cs="Times New Roman"/>
          <w:b/>
          <w:sz w:val="28"/>
          <w:szCs w:val="28"/>
        </w:rPr>
      </w:pPr>
      <w:r w:rsidRPr="00114E41">
        <w:rPr>
          <w:rFonts w:ascii="Times New Roman" w:hAnsi="Times New Roman" w:cs="Times New Roman"/>
          <w:b/>
          <w:sz w:val="28"/>
          <w:szCs w:val="28"/>
        </w:rPr>
        <w:t>Проверил</w:t>
      </w:r>
      <w:r>
        <w:rPr>
          <w:rFonts w:ascii="Times New Roman" w:hAnsi="Times New Roman" w:cs="Times New Roman"/>
          <w:b/>
          <w:sz w:val="28"/>
          <w:szCs w:val="28"/>
        </w:rPr>
        <w:t>а</w:t>
      </w:r>
      <w:r w:rsidRPr="00114E41">
        <w:rPr>
          <w:rFonts w:ascii="Times New Roman" w:hAnsi="Times New Roman" w:cs="Times New Roman"/>
          <w:b/>
          <w:sz w:val="28"/>
          <w:szCs w:val="28"/>
        </w:rPr>
        <w:t xml:space="preserve">: </w:t>
      </w:r>
    </w:p>
    <w:p w14:paraId="0E1761C3" w14:textId="77777777" w:rsidR="00F96156" w:rsidRPr="00114E41" w:rsidRDefault="00F96156" w:rsidP="00F96156">
      <w:pPr>
        <w:spacing w:after="0"/>
        <w:ind w:left="6372" w:right="-284" w:firstLine="708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Андренко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К. В.</w:t>
      </w:r>
    </w:p>
    <w:p w14:paraId="320E2545" w14:textId="77777777" w:rsidR="00F96156" w:rsidRPr="00114E41" w:rsidRDefault="00F96156" w:rsidP="00F9615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B8A114" w14:textId="77777777" w:rsidR="00F96156" w:rsidRDefault="00F96156" w:rsidP="00F96156">
      <w:pPr>
        <w:rPr>
          <w:rFonts w:ascii="Times New Roman" w:hAnsi="Times New Roman" w:cs="Times New Roman"/>
          <w:sz w:val="28"/>
          <w:szCs w:val="28"/>
        </w:rPr>
      </w:pPr>
    </w:p>
    <w:p w14:paraId="3D087460" w14:textId="77777777" w:rsidR="00F96156" w:rsidRPr="00114E41" w:rsidRDefault="00F96156" w:rsidP="00F96156">
      <w:pPr>
        <w:rPr>
          <w:rFonts w:ascii="Times New Roman" w:hAnsi="Times New Roman" w:cs="Times New Roman"/>
          <w:sz w:val="28"/>
          <w:szCs w:val="28"/>
        </w:rPr>
      </w:pPr>
    </w:p>
    <w:p w14:paraId="0865673D" w14:textId="77777777" w:rsidR="00F96156" w:rsidRDefault="00F96156" w:rsidP="00F96156">
      <w:pPr>
        <w:rPr>
          <w:rFonts w:ascii="Times New Roman" w:hAnsi="Times New Roman" w:cs="Times New Roman"/>
          <w:sz w:val="28"/>
          <w:szCs w:val="28"/>
        </w:rPr>
      </w:pPr>
    </w:p>
    <w:p w14:paraId="0493C6EA" w14:textId="11B347B9" w:rsidR="00CB3F83" w:rsidRDefault="00F96156" w:rsidP="006601F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B4A6C">
        <w:rPr>
          <w:rFonts w:ascii="Times New Roman" w:hAnsi="Times New Roman" w:cs="Times New Roman"/>
          <w:b/>
          <w:bCs/>
          <w:sz w:val="28"/>
          <w:szCs w:val="28"/>
        </w:rPr>
        <w:t>Брест 2026</w:t>
      </w:r>
    </w:p>
    <w:p w14:paraId="4BA36DD3" w14:textId="7D06AE89" w:rsidR="00401B0D" w:rsidRDefault="000A3552" w:rsidP="00401B0D">
      <w:pPr>
        <w:rPr>
          <w:rFonts w:ascii="Times New Roman" w:hAnsi="Times New Roman" w:cs="Times New Roman"/>
          <w:sz w:val="28"/>
          <w:szCs w:val="28"/>
        </w:rPr>
      </w:pPr>
      <w:r w:rsidRPr="000A355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Цель работы: </w:t>
      </w:r>
      <w:r w:rsidRPr="000A3552">
        <w:rPr>
          <w:rFonts w:ascii="Times New Roman" w:hAnsi="Times New Roman" w:cs="Times New Roman"/>
          <w:sz w:val="28"/>
          <w:szCs w:val="28"/>
        </w:rPr>
        <w:t>на основе многослойного персептрона p–N–1 решить задачу прогнозирования временного ряда. Научиться формировать обучающую выборку методом скользящего окна, нормализовать данные, оценивать качество одношагового и многошагового прогноза и исследовать влияние размера окна p и числа нейронов скрытого слоя N на точность прогноза и скорость обучения.</w:t>
      </w:r>
    </w:p>
    <w:p w14:paraId="6B208ED4" w14:textId="201B5502" w:rsidR="000A3552" w:rsidRDefault="007F0194" w:rsidP="007F019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F0194">
        <w:rPr>
          <w:rFonts w:ascii="Times New Roman" w:hAnsi="Times New Roman" w:cs="Times New Roman"/>
          <w:b/>
          <w:bCs/>
          <w:sz w:val="28"/>
          <w:szCs w:val="28"/>
        </w:rPr>
        <w:t>Вариант</w:t>
      </w:r>
      <w:r w:rsidRPr="007F0194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="00B92C88">
        <w:rPr>
          <w:rFonts w:ascii="Times New Roman" w:hAnsi="Times New Roman" w:cs="Times New Roman"/>
          <w:b/>
          <w:bCs/>
          <w:sz w:val="28"/>
          <w:szCs w:val="28"/>
        </w:rPr>
        <w:t xml:space="preserve"> 9</w:t>
      </w:r>
    </w:p>
    <w:p w14:paraId="46985964" w14:textId="5FA641CE" w:rsidR="007F0194" w:rsidRPr="00B92C88" w:rsidRDefault="00B92C88" w:rsidP="00B92C8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92C88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5F273F04" wp14:editId="76ACD64D">
            <wp:extent cx="5940425" cy="20828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D6711" w14:textId="73F11ACE" w:rsidR="007F0194" w:rsidRDefault="001A2F11" w:rsidP="007F019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Результат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5A47302" w14:textId="6B5302CE" w:rsidR="00D10B11" w:rsidRDefault="00B92C88" w:rsidP="007F01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2C8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5B0F37F" wp14:editId="00793E88">
            <wp:extent cx="5940425" cy="197167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0B11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31503B" w:rsidRPr="0031503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A9F881A" wp14:editId="22C174AC">
            <wp:extent cx="5940425" cy="247142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7BA38" w14:textId="413DF0F8" w:rsidR="0031503B" w:rsidRDefault="0031503B" w:rsidP="007F01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503B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0052367C" wp14:editId="373D3F68">
            <wp:extent cx="5940425" cy="2486025"/>
            <wp:effectExtent l="0" t="0" r="317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15DF9" w14:textId="0C1699DA" w:rsidR="0031503B" w:rsidRDefault="0031503B" w:rsidP="007F01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503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A18F684" wp14:editId="0AB61A3F">
            <wp:extent cx="5715798" cy="569674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56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9052D" w14:textId="39DFEA8C" w:rsidR="005A6980" w:rsidRDefault="0031503B" w:rsidP="007F01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503B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638982F2" wp14:editId="5CE76D3D">
            <wp:extent cx="5940425" cy="2474595"/>
            <wp:effectExtent l="0" t="0" r="317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84701" w14:textId="32F82A3C" w:rsidR="00D10B11" w:rsidRDefault="00D10B11" w:rsidP="007F019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Вопросы</w:t>
      </w:r>
      <w:r w:rsidRPr="007442E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302C746" w14:textId="77777777" w:rsidR="007B6BFD" w:rsidRDefault="007442E1" w:rsidP="007442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42E1">
        <w:rPr>
          <w:rFonts w:ascii="Times New Roman" w:hAnsi="Times New Roman" w:cs="Times New Roman"/>
          <w:b/>
          <w:bCs/>
          <w:sz w:val="28"/>
          <w:szCs w:val="28"/>
          <w:lang/>
        </w:rPr>
        <w:t xml:space="preserve">1. </w:t>
      </w:r>
      <w:r w:rsidR="007B6BFD" w:rsidRPr="007B6BFD">
        <w:rPr>
          <w:rFonts w:ascii="Times New Roman" w:hAnsi="Times New Roman" w:cs="Times New Roman"/>
          <w:b/>
          <w:bCs/>
          <w:sz w:val="28"/>
          <w:szCs w:val="28"/>
        </w:rPr>
        <w:t xml:space="preserve">Размер окна p. При p=2 качество плохое: тестовый MAE 0,182, и ни один из пяти запусков не достиг </w:t>
      </w:r>
      <w:proofErr w:type="spellStart"/>
      <w:r w:rsidR="007B6BFD" w:rsidRPr="007B6BFD">
        <w:rPr>
          <w:rFonts w:ascii="Times New Roman" w:hAnsi="Times New Roman" w:cs="Times New Roman"/>
          <w:b/>
          <w:bCs/>
          <w:sz w:val="28"/>
          <w:szCs w:val="28"/>
        </w:rPr>
        <w:t>Ee</w:t>
      </w:r>
      <w:proofErr w:type="spellEnd"/>
      <w:r w:rsidR="007B6BFD" w:rsidRPr="007B6BFD">
        <w:rPr>
          <w:rFonts w:ascii="Times New Roman" w:hAnsi="Times New Roman" w:cs="Times New Roman"/>
          <w:b/>
          <w:bCs/>
          <w:sz w:val="28"/>
          <w:szCs w:val="28"/>
        </w:rPr>
        <w:t xml:space="preserve"> за 20 000 эпох. Уже при p=4 тестовый MAE падает до 0,041, а при p=7 и p=14 остаётся около 0,039, так что ошибка перестаёт уменьшаться на p=4. Меняется только скорость обучения: 1220 эпох при p=4, около 140 при p=7 и около 28 при p=14. Окно в 2 значения не годится потому, что каждая гармоника подчиняется правилу «следующее значение = 2cos(ω)·предыдущее − то, что было перед ним», для которого нужны два прошлых значения. У ряда две гармоники, поэтому нужно минимум четыре значения. По двум сеть не может отделить одну гармонику от другой, и ошибка застревает на плато около 1,5·10^-3. Слишком большое окно точность не повышает, потому что всё нужное уже содержится в четырёх значениях, а остальные только повторяют информацию. Лишние входы ускоряют обучение, но все запуски всё равно останавливаются на одном уровне Es≈10^-4, поэтому и MAE получается почти одинаковым.</w:t>
      </w:r>
    </w:p>
    <w:p w14:paraId="4C121866" w14:textId="77777777" w:rsidR="007B6BFD" w:rsidRDefault="007442E1" w:rsidP="007442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42E1">
        <w:rPr>
          <w:rFonts w:ascii="Times New Roman" w:hAnsi="Times New Roman" w:cs="Times New Roman"/>
          <w:b/>
          <w:bCs/>
          <w:sz w:val="28"/>
          <w:szCs w:val="28"/>
          <w:lang/>
        </w:rPr>
        <w:t xml:space="preserve">2. </w:t>
      </w:r>
      <w:r w:rsidR="007B6BFD" w:rsidRPr="007B6BFD">
        <w:rPr>
          <w:rFonts w:ascii="Times New Roman" w:hAnsi="Times New Roman" w:cs="Times New Roman"/>
          <w:b/>
          <w:bCs/>
          <w:sz w:val="28"/>
          <w:szCs w:val="28"/>
        </w:rPr>
        <w:t xml:space="preserve">Число скрытых нейронов N. На точность N влияет слабо: тестовый MAE равен 0,0448 при N=1, 0,0412 при N=2, 0,0392 при N=4 и 0,0390 при N=8, то есть выигрыш заканчивается на N=4. На скорость обучения N почти не влияет (145, 140, 142 и 138 эпох). Переобучения нет: ошибки на обучении и на тесте практически совпадают, например при N=8 они равны 0,0380 и 0,0390. Минимального N=1 для заданной точности достаточно: все пять запусков сошлись. Вероятная причина в том, что следующее значение ряда линейно выражается через предыдущие, а </w:t>
      </w:r>
      <w:proofErr w:type="spellStart"/>
      <w:r w:rsidR="007B6BFD" w:rsidRPr="007B6BFD">
        <w:rPr>
          <w:rFonts w:ascii="Times New Roman" w:hAnsi="Times New Roman" w:cs="Times New Roman"/>
          <w:b/>
          <w:bCs/>
          <w:sz w:val="28"/>
          <w:szCs w:val="28"/>
        </w:rPr>
        <w:t>сигмоида</w:t>
      </w:r>
      <w:proofErr w:type="spellEnd"/>
      <w:r w:rsidR="007B6BFD" w:rsidRPr="007B6BFD">
        <w:rPr>
          <w:rFonts w:ascii="Times New Roman" w:hAnsi="Times New Roman" w:cs="Times New Roman"/>
          <w:b/>
          <w:bCs/>
          <w:sz w:val="28"/>
          <w:szCs w:val="28"/>
        </w:rPr>
        <w:t xml:space="preserve"> при малых весах работает почти как линейная функция, поэтому одного нейрона с линейным выходом хватает. При более строгом </w:t>
      </w:r>
      <w:proofErr w:type="spellStart"/>
      <w:r w:rsidR="007B6BFD" w:rsidRPr="007B6BFD">
        <w:rPr>
          <w:rFonts w:ascii="Times New Roman" w:hAnsi="Times New Roman" w:cs="Times New Roman"/>
          <w:b/>
          <w:bCs/>
          <w:sz w:val="28"/>
          <w:szCs w:val="28"/>
        </w:rPr>
        <w:t>Ee</w:t>
      </w:r>
      <w:proofErr w:type="spellEnd"/>
      <w:r w:rsidR="007B6BFD" w:rsidRPr="007B6BFD">
        <w:rPr>
          <w:rFonts w:ascii="Times New Roman" w:hAnsi="Times New Roman" w:cs="Times New Roman"/>
          <w:b/>
          <w:bCs/>
          <w:sz w:val="28"/>
          <w:szCs w:val="28"/>
        </w:rPr>
        <w:t xml:space="preserve"> или более сложном ряде нейронов понадобилось бы больше.</w:t>
      </w:r>
    </w:p>
    <w:p w14:paraId="23DDBDC2" w14:textId="77777777" w:rsidR="00E6485C" w:rsidRDefault="007442E1" w:rsidP="007442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42E1">
        <w:rPr>
          <w:rFonts w:ascii="Times New Roman" w:hAnsi="Times New Roman" w:cs="Times New Roman"/>
          <w:b/>
          <w:bCs/>
          <w:sz w:val="28"/>
          <w:szCs w:val="28"/>
          <w:lang/>
        </w:rPr>
        <w:lastRenderedPageBreak/>
        <w:t xml:space="preserve">3. </w:t>
      </w:r>
      <w:r w:rsidR="007B6BFD" w:rsidRPr="007B6BFD">
        <w:rPr>
          <w:rFonts w:ascii="Times New Roman" w:hAnsi="Times New Roman" w:cs="Times New Roman"/>
          <w:b/>
          <w:bCs/>
          <w:sz w:val="28"/>
          <w:szCs w:val="28"/>
        </w:rPr>
        <w:t xml:space="preserve">Линейный выход вместо </w:t>
      </w:r>
      <w:proofErr w:type="spellStart"/>
      <w:r w:rsidR="007B6BFD" w:rsidRPr="007B6BFD">
        <w:rPr>
          <w:rFonts w:ascii="Times New Roman" w:hAnsi="Times New Roman" w:cs="Times New Roman"/>
          <w:b/>
          <w:bCs/>
          <w:sz w:val="28"/>
          <w:szCs w:val="28"/>
        </w:rPr>
        <w:t>сигмоиды</w:t>
      </w:r>
      <w:proofErr w:type="spellEnd"/>
      <w:r w:rsidR="007B6BFD" w:rsidRPr="007B6BFD">
        <w:rPr>
          <w:rFonts w:ascii="Times New Roman" w:hAnsi="Times New Roman" w:cs="Times New Roman"/>
          <w:b/>
          <w:bCs/>
          <w:sz w:val="28"/>
          <w:szCs w:val="28"/>
        </w:rPr>
        <w:t xml:space="preserve">. В ЛР №3 нужно было получить класс 0 или 1, то есть число между 0 и 1, и </w:t>
      </w:r>
      <w:proofErr w:type="spellStart"/>
      <w:r w:rsidR="007B6BFD" w:rsidRPr="007B6BFD">
        <w:rPr>
          <w:rFonts w:ascii="Times New Roman" w:hAnsi="Times New Roman" w:cs="Times New Roman"/>
          <w:b/>
          <w:bCs/>
          <w:sz w:val="28"/>
          <w:szCs w:val="28"/>
        </w:rPr>
        <w:t>сигмоида</w:t>
      </w:r>
      <w:proofErr w:type="spellEnd"/>
      <w:r w:rsidR="007B6BFD" w:rsidRPr="007B6BFD">
        <w:rPr>
          <w:rFonts w:ascii="Times New Roman" w:hAnsi="Times New Roman" w:cs="Times New Roman"/>
          <w:b/>
          <w:bCs/>
          <w:sz w:val="28"/>
          <w:szCs w:val="28"/>
        </w:rPr>
        <w:t xml:space="preserve"> для этого подходит. В регрессии выход может быть любым числом, и </w:t>
      </w:r>
      <w:proofErr w:type="spellStart"/>
      <w:r w:rsidR="007B6BFD" w:rsidRPr="007B6BFD">
        <w:rPr>
          <w:rFonts w:ascii="Times New Roman" w:hAnsi="Times New Roman" w:cs="Times New Roman"/>
          <w:b/>
          <w:bCs/>
          <w:sz w:val="28"/>
          <w:szCs w:val="28"/>
        </w:rPr>
        <w:t>сигмоида</w:t>
      </w:r>
      <w:proofErr w:type="spellEnd"/>
      <w:r w:rsidR="007B6BFD" w:rsidRPr="007B6BFD">
        <w:rPr>
          <w:rFonts w:ascii="Times New Roman" w:hAnsi="Times New Roman" w:cs="Times New Roman"/>
          <w:b/>
          <w:bCs/>
          <w:sz w:val="28"/>
          <w:szCs w:val="28"/>
        </w:rPr>
        <w:t xml:space="preserve"> создаёт проблемы. Она не может выдать значение за пределами диапазона обучающих данных, например новый пик выше прежних. У неё почти нулевая производная около 0 и 1, поэтому обучение замедляется как раз на пиках и впадинах. На ненормализованных данных, у нас от −1,35 до 1,35, </w:t>
      </w:r>
      <w:proofErr w:type="spellStart"/>
      <w:r w:rsidR="007B6BFD" w:rsidRPr="007B6BFD">
        <w:rPr>
          <w:rFonts w:ascii="Times New Roman" w:hAnsi="Times New Roman" w:cs="Times New Roman"/>
          <w:b/>
          <w:bCs/>
          <w:sz w:val="28"/>
          <w:szCs w:val="28"/>
        </w:rPr>
        <w:t>сигмоида</w:t>
      </w:r>
      <w:proofErr w:type="spellEnd"/>
      <w:r w:rsidR="007B6BFD" w:rsidRPr="007B6BFD">
        <w:rPr>
          <w:rFonts w:ascii="Times New Roman" w:hAnsi="Times New Roman" w:cs="Times New Roman"/>
          <w:b/>
          <w:bCs/>
          <w:sz w:val="28"/>
          <w:szCs w:val="28"/>
        </w:rPr>
        <w:t xml:space="preserve"> не могла бы выдавать ни отрицательные числа, ни числа больше 1, и ошибка осталась бы большой. Кроме того, крупные ненормализованные входы загоняют скрытые </w:t>
      </w:r>
      <w:proofErr w:type="spellStart"/>
      <w:r w:rsidR="007B6BFD" w:rsidRPr="007B6BFD">
        <w:rPr>
          <w:rFonts w:ascii="Times New Roman" w:hAnsi="Times New Roman" w:cs="Times New Roman"/>
          <w:b/>
          <w:bCs/>
          <w:sz w:val="28"/>
          <w:szCs w:val="28"/>
        </w:rPr>
        <w:t>сигмоиды</w:t>
      </w:r>
      <w:proofErr w:type="spellEnd"/>
      <w:r w:rsidR="007B6BFD" w:rsidRPr="007B6BFD">
        <w:rPr>
          <w:rFonts w:ascii="Times New Roman" w:hAnsi="Times New Roman" w:cs="Times New Roman"/>
          <w:b/>
          <w:bCs/>
          <w:sz w:val="28"/>
          <w:szCs w:val="28"/>
        </w:rPr>
        <w:t xml:space="preserve"> в насыщение. У линейного выхода градиент простой: δ = y − e.</w:t>
      </w:r>
    </w:p>
    <w:p w14:paraId="2DDB0E8C" w14:textId="77777777" w:rsidR="00D82FEB" w:rsidRDefault="007442E1" w:rsidP="007442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42E1">
        <w:rPr>
          <w:rFonts w:ascii="Times New Roman" w:hAnsi="Times New Roman" w:cs="Times New Roman"/>
          <w:b/>
          <w:bCs/>
          <w:sz w:val="28"/>
          <w:szCs w:val="28"/>
          <w:lang/>
        </w:rPr>
        <w:t xml:space="preserve">4. </w:t>
      </w:r>
      <w:r w:rsidR="00E6485C" w:rsidRPr="00E6485C">
        <w:rPr>
          <w:rFonts w:ascii="Times New Roman" w:hAnsi="Times New Roman" w:cs="Times New Roman"/>
          <w:b/>
          <w:bCs/>
          <w:sz w:val="28"/>
          <w:szCs w:val="28"/>
        </w:rPr>
        <w:t>Нормализация только по обучающему участку. Тестовый участок моделирует будущее, которого на момент обучения нет. Если взять минимум и максимум по всему ряду, в обучение просочится информация о тесте (утечка данных), и метрики станут оптимистичными. В реальном прогнозе будущих значений просто нет. Если тестовые значения выходят за диапазон от 0 до 1, сеть получает входы вне того диапазона, на котором училась, и ошибается сильнее. На наших данных этого не произошло: нормализованный тестовый участок лежит в пределах от 0,0000 до 1,0000, потому что обучающая часть уже содержит полный размах колебаний. Выход за диапазон виден только на пользовательском окне с выбросом: нормализованный вход равен 1,85, прогноз получается −0,48 в нормализованной шкале при настоящем значении вне обучающего диапазона.</w:t>
      </w:r>
    </w:p>
    <w:p w14:paraId="6CCD3BE6" w14:textId="77777777" w:rsidR="00D82FEB" w:rsidRDefault="007442E1" w:rsidP="007442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42E1">
        <w:rPr>
          <w:rFonts w:ascii="Times New Roman" w:hAnsi="Times New Roman" w:cs="Times New Roman"/>
          <w:b/>
          <w:bCs/>
          <w:sz w:val="28"/>
          <w:szCs w:val="28"/>
          <w:lang/>
        </w:rPr>
        <w:t xml:space="preserve">5. </w:t>
      </w:r>
      <w:r w:rsidR="00D82FEB" w:rsidRPr="00D82FEB">
        <w:rPr>
          <w:rFonts w:ascii="Times New Roman" w:hAnsi="Times New Roman" w:cs="Times New Roman"/>
          <w:b/>
          <w:bCs/>
          <w:sz w:val="28"/>
          <w:szCs w:val="28"/>
        </w:rPr>
        <w:t>Устойчивость к инициализации. Обучение очень устойчиво. При p≥4 и любом N сошлись все пять запусков, разброс небольшой: у базовой конфигурации 142 ± 15 эпохи и тестовый MAE 0,0392 ± 0,0020. Единственные провалы — при p=2: там не сошлись все пять запусков за 20 000 эпох. Причина в размере окна, то есть в нехватке информации, а не в случайной инициализации. При η от 0,01 до 0,3 и p=7 сошлись все запуски, а η влияет только на скорость: около 1400 эпох при 0,01 и около 45 при 0,3. От N сходимость тоже не зависит.</w:t>
      </w:r>
    </w:p>
    <w:p w14:paraId="6DDDB871" w14:textId="77777777" w:rsidR="008B46F0" w:rsidRDefault="007442E1" w:rsidP="007442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42E1">
        <w:rPr>
          <w:rFonts w:ascii="Times New Roman" w:hAnsi="Times New Roman" w:cs="Times New Roman"/>
          <w:b/>
          <w:bCs/>
          <w:sz w:val="28"/>
          <w:szCs w:val="28"/>
          <w:lang/>
        </w:rPr>
        <w:t xml:space="preserve">6. </w:t>
      </w:r>
      <w:r w:rsidR="00D82FEB" w:rsidRPr="00D82FEB">
        <w:rPr>
          <w:rFonts w:ascii="Times New Roman" w:hAnsi="Times New Roman" w:cs="Times New Roman"/>
          <w:b/>
          <w:bCs/>
          <w:sz w:val="28"/>
          <w:szCs w:val="28"/>
        </w:rPr>
        <w:t xml:space="preserve">Рекурсивный прогноз. Каждое предсказание содержит небольшую ошибку, а затем подставляется в окно, и следующий прогноз строится уже на неточных данных, поэтому ошибки накапливаются. В нашем запуске (p=7, N=4) средняя ошибка на 30 шагах около 0,078 против 0,039 у одношагового прогноза, то есть примерно вдвое выше. Растёт она не </w:t>
      </w:r>
      <w:r w:rsidR="00D82FEB" w:rsidRPr="00D82FEB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монотонно, а волнами, сильней всего на крутых участках ряда. В первые 16 шагов она не превышает 0,11, затем порог 5% размаха (0,135) впервые превышается на шаге 17 (0,141), после чего ошибка колеблется около этого уровня. По критерию 5% прогноз можно считать пригодным примерно на 16 шагов, это около одного периода быстрой гармоники.</w:t>
      </w:r>
    </w:p>
    <w:p w14:paraId="0AC68E88" w14:textId="77777777" w:rsidR="008B46F0" w:rsidRDefault="007442E1" w:rsidP="007F01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42E1">
        <w:rPr>
          <w:rFonts w:ascii="Times New Roman" w:hAnsi="Times New Roman" w:cs="Times New Roman"/>
          <w:b/>
          <w:bCs/>
          <w:sz w:val="28"/>
          <w:szCs w:val="28"/>
          <w:lang/>
        </w:rPr>
        <w:t xml:space="preserve">7. </w:t>
      </w:r>
      <w:r w:rsidR="008B46F0" w:rsidRPr="008B46F0">
        <w:rPr>
          <w:rFonts w:ascii="Times New Roman" w:hAnsi="Times New Roman" w:cs="Times New Roman"/>
          <w:b/>
          <w:bCs/>
          <w:sz w:val="28"/>
          <w:szCs w:val="28"/>
        </w:rPr>
        <w:t xml:space="preserve">Обобщающая способность и шум. Ошибки на обучающем и тестовом участках почти равны (MAE 0,0384 и 0,0392 у базовой конфигурации), то есть сеть хорошо обобщает. Переобучение выглядело бы как малая ошибка на обучении и заметно большая на тесте. Здесь ряд детерминированный, а тест является продолжением той же закономерности. Для улучшения обобщения можно использовать раннюю остановку (у нас её роль играет критерий </w:t>
      </w:r>
      <w:proofErr w:type="spellStart"/>
      <w:r w:rsidR="008B46F0" w:rsidRPr="008B46F0">
        <w:rPr>
          <w:rFonts w:ascii="Times New Roman" w:hAnsi="Times New Roman" w:cs="Times New Roman"/>
          <w:b/>
          <w:bCs/>
          <w:sz w:val="28"/>
          <w:szCs w:val="28"/>
        </w:rPr>
        <w:t>Es</w:t>
      </w:r>
      <w:proofErr w:type="spellEnd"/>
      <w:r w:rsidR="008B46F0" w:rsidRPr="008B46F0">
        <w:rPr>
          <w:rFonts w:ascii="Times New Roman" w:hAnsi="Times New Roman" w:cs="Times New Roman"/>
          <w:b/>
          <w:bCs/>
          <w:sz w:val="28"/>
          <w:szCs w:val="28"/>
        </w:rPr>
        <w:t xml:space="preserve"> ≤ 10^-4), уменьшение N, добавление шума как регуляризацию и увеличение обучающей выборки, но на нашем ряду они почти не нужны, потому что разрыва между обучением и тестом нет. В эксперименте с шумом в обучающий участок добавлялся гауссов шум (σ = 5% размаха), а проверка шла на чистом ряде. Тестовый MAE вырос с 0,039 до 0,175 при N=4 и до 0,168 при N=8. Ошибка на чистых обучающих данных при этом совпадает с тестовой, то есть сеть не запомнила шум, а просто стала менее точной, потому что училась на зашумлённых данных.</w:t>
      </w:r>
    </w:p>
    <w:p w14:paraId="45D17597" w14:textId="0DEE51D8" w:rsidR="00D10B11" w:rsidRPr="006C4F71" w:rsidRDefault="006C4F71" w:rsidP="007F0194">
      <w:pPr>
        <w:rPr>
          <w:rFonts w:ascii="Times New Roman" w:hAnsi="Times New Roman" w:cs="Times New Roman"/>
          <w:sz w:val="28"/>
          <w:szCs w:val="28"/>
        </w:rPr>
      </w:pPr>
      <w:r w:rsidRPr="006C4F71">
        <w:rPr>
          <w:rFonts w:ascii="Times New Roman" w:hAnsi="Times New Roman" w:cs="Times New Roman"/>
          <w:b/>
          <w:bCs/>
          <w:sz w:val="28"/>
          <w:szCs w:val="28"/>
          <w:lang/>
        </w:rPr>
        <w:t>Вывод</w:t>
      </w:r>
      <w:r w:rsidRPr="006C4F71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A3552">
        <w:rPr>
          <w:rFonts w:ascii="Times New Roman" w:hAnsi="Times New Roman" w:cs="Times New Roman"/>
          <w:sz w:val="28"/>
          <w:szCs w:val="28"/>
        </w:rPr>
        <w:t>на основе многослойного персептрона p–N–1 реши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0A3552">
        <w:rPr>
          <w:rFonts w:ascii="Times New Roman" w:hAnsi="Times New Roman" w:cs="Times New Roman"/>
          <w:sz w:val="28"/>
          <w:szCs w:val="28"/>
        </w:rPr>
        <w:t xml:space="preserve"> задачу прогнозирования временного ряда. Научи</w:t>
      </w:r>
      <w:r>
        <w:rPr>
          <w:rFonts w:ascii="Times New Roman" w:hAnsi="Times New Roman" w:cs="Times New Roman"/>
          <w:sz w:val="28"/>
          <w:szCs w:val="28"/>
        </w:rPr>
        <w:t>лся</w:t>
      </w:r>
      <w:r w:rsidRPr="000A3552">
        <w:rPr>
          <w:rFonts w:ascii="Times New Roman" w:hAnsi="Times New Roman" w:cs="Times New Roman"/>
          <w:sz w:val="28"/>
          <w:szCs w:val="28"/>
        </w:rPr>
        <w:t xml:space="preserve"> формировать обучающую выборку методом скользящего окна, нормализовать данные, оценивать качество одношагового и многошагового прогноза и исследова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0A3552">
        <w:rPr>
          <w:rFonts w:ascii="Times New Roman" w:hAnsi="Times New Roman" w:cs="Times New Roman"/>
          <w:sz w:val="28"/>
          <w:szCs w:val="28"/>
        </w:rPr>
        <w:t xml:space="preserve"> влияние размера окна p и числа нейронов скрытого слоя N на точность прогноза и скорость обучения.</w:t>
      </w:r>
    </w:p>
    <w:sectPr w:rsidR="00D10B11" w:rsidRPr="006C4F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559"/>
    <w:rsid w:val="000A3552"/>
    <w:rsid w:val="001A2F11"/>
    <w:rsid w:val="001A35C6"/>
    <w:rsid w:val="002E4AAB"/>
    <w:rsid w:val="0031503B"/>
    <w:rsid w:val="00401B0D"/>
    <w:rsid w:val="0049216E"/>
    <w:rsid w:val="005A6980"/>
    <w:rsid w:val="006601F7"/>
    <w:rsid w:val="006C4F71"/>
    <w:rsid w:val="007442E1"/>
    <w:rsid w:val="007B2559"/>
    <w:rsid w:val="007B6BFD"/>
    <w:rsid w:val="007F0194"/>
    <w:rsid w:val="008B46F0"/>
    <w:rsid w:val="00A7541C"/>
    <w:rsid w:val="00B92C88"/>
    <w:rsid w:val="00CB3F83"/>
    <w:rsid w:val="00D10B11"/>
    <w:rsid w:val="00D82FEB"/>
    <w:rsid w:val="00E6485C"/>
    <w:rsid w:val="00F22C9B"/>
    <w:rsid w:val="00F25B1B"/>
    <w:rsid w:val="00F96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C5174F"/>
  <w15:chartTrackingRefBased/>
  <w15:docId w15:val="{51F8952F-E78A-4B77-8284-434AA47E0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6156"/>
    <w:pPr>
      <w:spacing w:after="200" w:line="276" w:lineRule="auto"/>
    </w:pPr>
    <w:rPr>
      <w:kern w:val="0"/>
      <w:sz w:val="22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B25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25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25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25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25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25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25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25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25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25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25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25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255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255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255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255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255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255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25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B25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25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B25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B25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B255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B255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B255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B25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B255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B2559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7F01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970</Words>
  <Characters>5529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Вячеслав Янушкевич</dc:creator>
  <cp:keywords/>
  <dc:description/>
  <cp:lastModifiedBy>Станислав Редькович</cp:lastModifiedBy>
  <cp:revision>2</cp:revision>
  <dcterms:created xsi:type="dcterms:W3CDTF">2026-10-16T16:44:00Z</dcterms:created>
  <dcterms:modified xsi:type="dcterms:W3CDTF">2026-10-16T16:44:00Z</dcterms:modified>
</cp:coreProperties>
</file>