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CFFD" w14:textId="77777777" w:rsidR="00F14BE9" w:rsidRDefault="00F14BE9" w:rsidP="00F14BE9">
      <w:r>
        <w:t xml:space="preserve">EGR 1200 – </w:t>
      </w:r>
      <w:proofErr w:type="spellStart"/>
      <w:r>
        <w:t>Smartbeam</w:t>
      </w:r>
      <w:proofErr w:type="spellEnd"/>
    </w:p>
    <w:p w14:paraId="6E52DB79" w14:textId="77777777" w:rsidR="00F14BE9" w:rsidRDefault="00F14BE9" w:rsidP="00F14BE9">
      <w:r>
        <w:t>Group 1</w:t>
      </w:r>
    </w:p>
    <w:p w14:paraId="4245796C" w14:textId="68ABE151" w:rsidR="00F14BE9" w:rsidRDefault="00F14BE9" w:rsidP="00F14BE9">
      <w:r>
        <w:t xml:space="preserve">Homework Assignment </w:t>
      </w:r>
      <w:r>
        <w:t>9</w:t>
      </w:r>
      <w:r>
        <w:t>, #</w:t>
      </w:r>
      <w:r>
        <w:t>2</w:t>
      </w:r>
    </w:p>
    <w:p w14:paraId="59E93106" w14:textId="77777777" w:rsidR="00F14BE9" w:rsidRDefault="00F14BE9" w:rsidP="00F14BE9">
      <w:pPr>
        <w:pStyle w:val="ListParagraph"/>
      </w:pPr>
    </w:p>
    <w:p w14:paraId="5A6022D4" w14:textId="72EF1F8C" w:rsidR="00187BDB" w:rsidRDefault="00F14BE9" w:rsidP="00F14BE9">
      <w:pPr>
        <w:pStyle w:val="ListParagraph"/>
        <w:numPr>
          <w:ilvl w:val="0"/>
          <w:numId w:val="3"/>
        </w:numPr>
      </w:pPr>
      <w:r>
        <w:br/>
      </w:r>
      <w:r>
        <w:rPr>
          <w:noProof/>
        </w:rPr>
        <w:drawing>
          <wp:inline distT="0" distB="0" distL="0" distR="0" wp14:anchorId="074913A9" wp14:editId="1BD9D058">
            <wp:extent cx="3144520" cy="5795361"/>
            <wp:effectExtent l="0" t="0" r="5080" b="0"/>
            <wp:docPr id="2026399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9933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60" cy="57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5D60" w14:textId="24EFD1F2" w:rsidR="00F14BE9" w:rsidRDefault="003C4D08" w:rsidP="00F14BE9">
      <w:r>
        <w:br/>
      </w:r>
      <w:r w:rsidR="00F14BE9">
        <w:t xml:space="preserve">bi. </w:t>
      </w:r>
      <w:r>
        <w:tab/>
      </w:r>
      <w:r w:rsidRPr="003C4D08">
        <w:t xml:space="preserve">5.0 V / 2^12 counts = 0.00122070312 V/Count </w:t>
      </w:r>
      <w:r>
        <w:t>=</w:t>
      </w:r>
      <w:r w:rsidRPr="003C4D08">
        <w:t xml:space="preserve"> 1.22070312</w:t>
      </w:r>
      <w:r>
        <w:t xml:space="preserve"> mV/count</w:t>
      </w:r>
    </w:p>
    <w:p w14:paraId="43F57C1A" w14:textId="3B245642" w:rsidR="00F14BE9" w:rsidRDefault="00F14BE9" w:rsidP="007565CD">
      <w:pPr>
        <w:ind w:left="720" w:hanging="720"/>
      </w:pPr>
      <w:proofErr w:type="spellStart"/>
      <w:r>
        <w:t>bii</w:t>
      </w:r>
      <w:proofErr w:type="spellEnd"/>
      <w:r>
        <w:t>.</w:t>
      </w:r>
      <w:r>
        <w:tab/>
      </w:r>
      <w:r w:rsidR="007565CD">
        <w:t>The .340 value represents the speed of sound, .034 cm/microseconds. It’s divided by two because the value of interest is the distance between the object and sensor, whereas the value represents the duration for the round-trip (sensor-object-sensor)</w:t>
      </w:r>
    </w:p>
    <w:p w14:paraId="2BB1C500" w14:textId="20BA24FD" w:rsidR="00F14BE9" w:rsidRDefault="00F14BE9" w:rsidP="00F14BE9">
      <w:proofErr w:type="spellStart"/>
      <w:r>
        <w:t>biii</w:t>
      </w:r>
      <w:proofErr w:type="spellEnd"/>
      <w:r>
        <w:t>.</w:t>
      </w:r>
      <w:r>
        <w:tab/>
        <w:t>The 250 &amp; 750 values represent the frequency (Hz) that the alarm will play at.</w:t>
      </w:r>
    </w:p>
    <w:p w14:paraId="7F9200A4" w14:textId="6345625C" w:rsidR="00F14BE9" w:rsidRDefault="00F14BE9" w:rsidP="00F14BE9">
      <w:proofErr w:type="spellStart"/>
      <w:r>
        <w:t>biv</w:t>
      </w:r>
      <w:proofErr w:type="spellEnd"/>
      <w:r>
        <w:t xml:space="preserve">. </w:t>
      </w:r>
      <w:r>
        <w:tab/>
        <w:t xml:space="preserve">If </w:t>
      </w:r>
      <w:proofErr w:type="spellStart"/>
      <w:r>
        <w:t>voltmode</w:t>
      </w:r>
      <w:proofErr w:type="spellEnd"/>
      <w:r>
        <w:t>=false, then the LCD display will show the distance, “FAR”, or “CLOSE”, depending on if the distance exceeds the defined limits.</w:t>
      </w:r>
    </w:p>
    <w:sectPr w:rsidR="00F1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62D"/>
    <w:multiLevelType w:val="hybridMultilevel"/>
    <w:tmpl w:val="B8ECBA02"/>
    <w:lvl w:ilvl="0" w:tplc="DA86D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00954"/>
    <w:multiLevelType w:val="hybridMultilevel"/>
    <w:tmpl w:val="2CC6F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7985"/>
    <w:multiLevelType w:val="hybridMultilevel"/>
    <w:tmpl w:val="D096B904"/>
    <w:lvl w:ilvl="0" w:tplc="F63879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7459">
    <w:abstractNumId w:val="0"/>
  </w:num>
  <w:num w:numId="2" w16cid:durableId="374081145">
    <w:abstractNumId w:val="2"/>
  </w:num>
  <w:num w:numId="3" w16cid:durableId="109531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9"/>
    <w:rsid w:val="00187BDB"/>
    <w:rsid w:val="003C4D08"/>
    <w:rsid w:val="00431684"/>
    <w:rsid w:val="00650C80"/>
    <w:rsid w:val="006C4F8B"/>
    <w:rsid w:val="00736D34"/>
    <w:rsid w:val="007565CD"/>
    <w:rsid w:val="00F14BE9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3A266"/>
  <w15:chartTrackingRefBased/>
  <w15:docId w15:val="{F67FA379-07FB-F74A-8028-97FC59E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Paulson</dc:creator>
  <cp:keywords/>
  <dc:description/>
  <cp:lastModifiedBy>Hunter Paulson</cp:lastModifiedBy>
  <cp:revision>1</cp:revision>
  <dcterms:created xsi:type="dcterms:W3CDTF">2023-11-21T03:09:00Z</dcterms:created>
  <dcterms:modified xsi:type="dcterms:W3CDTF">2023-11-21T03:50:00Z</dcterms:modified>
</cp:coreProperties>
</file>