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4F01" w14:textId="7086C654" w:rsidR="002F62EB" w:rsidRPr="00DD211E" w:rsidRDefault="002F62EB" w:rsidP="002F62EB">
      <w:pPr>
        <w:spacing w:after="7" w:line="259" w:lineRule="auto"/>
        <w:ind w:left="567" w:right="1488"/>
        <w:jc w:val="center"/>
        <w:rPr>
          <w:rFonts w:eastAsia="Calibri"/>
          <w:color w:val="auto"/>
          <w:sz w:val="56"/>
        </w:rPr>
      </w:pPr>
      <w:r w:rsidRPr="00DD211E">
        <w:rPr>
          <w:rFonts w:eastAsia="Calibri"/>
          <w:color w:val="auto"/>
          <w:sz w:val="56"/>
        </w:rPr>
        <w:t>Bài thực hành mạng máy tính đơn giản – chia sẻ mạng nội bộ</w:t>
      </w:r>
    </w:p>
    <w:p w14:paraId="1375B211" w14:textId="15CFD4D9" w:rsidR="00D90732" w:rsidRPr="00DD211E" w:rsidRDefault="00D90732" w:rsidP="00D90732">
      <w:pPr>
        <w:spacing w:after="7" w:line="259" w:lineRule="auto"/>
        <w:ind w:left="54"/>
        <w:jc w:val="center"/>
        <w:rPr>
          <w:color w:val="auto"/>
        </w:rPr>
      </w:pPr>
      <w:r w:rsidRPr="00DD211E">
        <w:rPr>
          <w:rFonts w:eastAsia="Calibri"/>
          <w:color w:val="auto"/>
          <w:sz w:val="56"/>
        </w:rPr>
        <w:t xml:space="preserve">  </w:t>
      </w:r>
    </w:p>
    <w:p w14:paraId="253D0288" w14:textId="77777777" w:rsidR="00D90732" w:rsidRPr="00DD211E" w:rsidRDefault="00D90732" w:rsidP="00D90732">
      <w:pPr>
        <w:numPr>
          <w:ilvl w:val="0"/>
          <w:numId w:val="1"/>
        </w:numPr>
        <w:spacing w:after="0" w:line="259" w:lineRule="auto"/>
        <w:ind w:hanging="305"/>
        <w:rPr>
          <w:color w:val="auto"/>
        </w:rPr>
      </w:pPr>
      <w:r w:rsidRPr="00DD211E">
        <w:rPr>
          <w:rFonts w:eastAsia="Calibri"/>
          <w:color w:val="auto"/>
          <w:sz w:val="32"/>
        </w:rPr>
        <w:t xml:space="preserve">Mục tiêu/ Mô tả bài tập </w:t>
      </w:r>
    </w:p>
    <w:p w14:paraId="3096D268" w14:textId="77777777" w:rsidR="00D90732" w:rsidRPr="00DD211E" w:rsidRDefault="00D90732" w:rsidP="00D90732">
      <w:pPr>
        <w:spacing w:after="303"/>
        <w:ind w:left="0" w:firstLine="720"/>
        <w:rPr>
          <w:color w:val="auto"/>
        </w:rPr>
      </w:pPr>
      <w:r w:rsidRPr="00DD211E">
        <w:rPr>
          <w:color w:val="auto"/>
        </w:rPr>
        <w:t>Hướng dẫn sinh viên cách cấu hình mạng đơn giản cho máy tính và cách sử dụng các lệnh cơ bản liên quan đến cấu hình mạng.</w:t>
      </w:r>
      <w:r w:rsidRPr="00DD211E">
        <w:rPr>
          <w:rFonts w:eastAsia="Calibri"/>
          <w:color w:val="auto"/>
        </w:rPr>
        <w:t xml:space="preserve"> </w:t>
      </w:r>
    </w:p>
    <w:p w14:paraId="25129FB2" w14:textId="77777777" w:rsidR="00D90732" w:rsidRPr="00DD211E" w:rsidRDefault="00D90732" w:rsidP="00D90732">
      <w:pPr>
        <w:numPr>
          <w:ilvl w:val="0"/>
          <w:numId w:val="1"/>
        </w:numPr>
        <w:spacing w:after="242" w:line="259" w:lineRule="auto"/>
        <w:ind w:hanging="305"/>
        <w:rPr>
          <w:color w:val="auto"/>
        </w:rPr>
      </w:pPr>
      <w:r w:rsidRPr="00DD211E">
        <w:rPr>
          <w:rFonts w:eastAsia="Calibri"/>
          <w:color w:val="auto"/>
          <w:sz w:val="32"/>
        </w:rPr>
        <w:t xml:space="preserve">Các yêu cầu &amp; quy định chi tiết cho bài nộp </w:t>
      </w:r>
    </w:p>
    <w:p w14:paraId="5685472E" w14:textId="3C9CCD78" w:rsidR="00D90732" w:rsidRPr="00DD211E" w:rsidRDefault="00D90732" w:rsidP="009E6245">
      <w:pPr>
        <w:spacing w:after="0" w:line="259" w:lineRule="auto"/>
        <w:ind w:left="0" w:firstLine="0"/>
        <w:rPr>
          <w:color w:val="auto"/>
        </w:rPr>
      </w:pPr>
      <w:r w:rsidRPr="00DD211E">
        <w:rPr>
          <w:rFonts w:eastAsia="Calibri"/>
          <w:color w:val="auto"/>
          <w:sz w:val="32"/>
        </w:rPr>
        <w:t xml:space="preserve">  </w:t>
      </w:r>
    </w:p>
    <w:p w14:paraId="4B07A355" w14:textId="5A08A06B" w:rsidR="00D90732" w:rsidRPr="004451F0" w:rsidRDefault="00D90732" w:rsidP="00D90732">
      <w:pPr>
        <w:numPr>
          <w:ilvl w:val="0"/>
          <w:numId w:val="2"/>
        </w:numPr>
        <w:spacing w:after="153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Sử dụng lệnh hostname để xem tên máy. </w:t>
      </w:r>
      <w:r w:rsidRPr="00DD211E">
        <w:rPr>
          <w:color w:val="auto"/>
          <w:sz w:val="26"/>
        </w:rPr>
        <w:tab/>
        <w:t xml:space="preserve"> </w:t>
      </w:r>
    </w:p>
    <w:p w14:paraId="2E8AA11B" w14:textId="77777777" w:rsidR="004451F0" w:rsidRPr="00DD211E" w:rsidRDefault="004451F0" w:rsidP="004451F0">
      <w:pPr>
        <w:numPr>
          <w:ilvl w:val="0"/>
          <w:numId w:val="2"/>
        </w:numPr>
        <w:spacing w:after="9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Tìm hiểu môi trường Workgroup và môi trường Domain. Thay đổi tên của Workgroup. </w:t>
      </w:r>
    </w:p>
    <w:p w14:paraId="17FF0C61" w14:textId="77777777" w:rsidR="004451F0" w:rsidRPr="00DD211E" w:rsidRDefault="004451F0" w:rsidP="004451F0">
      <w:pPr>
        <w:spacing w:after="153" w:line="249" w:lineRule="auto"/>
        <w:ind w:left="360" w:right="95" w:firstLine="0"/>
        <w:rPr>
          <w:color w:val="auto"/>
        </w:rPr>
      </w:pPr>
    </w:p>
    <w:p w14:paraId="7F11C10D" w14:textId="2596D96F" w:rsidR="00D90732" w:rsidRPr="00DD211E" w:rsidRDefault="00D90732" w:rsidP="00D90732">
      <w:pPr>
        <w:numPr>
          <w:ilvl w:val="0"/>
          <w:numId w:val="2"/>
        </w:numPr>
        <w:spacing w:after="195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Sử dụng lệnh </w:t>
      </w:r>
      <w:r w:rsidRPr="00DD211E">
        <w:rPr>
          <w:b/>
          <w:color w:val="auto"/>
          <w:sz w:val="26"/>
        </w:rPr>
        <w:t>ipconfig, ipconfig /all</w:t>
      </w:r>
      <w:r w:rsidRPr="00DD211E">
        <w:rPr>
          <w:color w:val="auto"/>
          <w:sz w:val="26"/>
        </w:rPr>
        <w:t xml:space="preserve"> để xem thông tin cấu hình. </w:t>
      </w:r>
    </w:p>
    <w:p w14:paraId="51068AEC" w14:textId="77777777" w:rsidR="004451F0" w:rsidRPr="004451F0" w:rsidRDefault="00D90732" w:rsidP="00D90732">
      <w:pPr>
        <w:numPr>
          <w:ilvl w:val="0"/>
          <w:numId w:val="2"/>
        </w:numPr>
        <w:spacing w:after="173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Sử dụng lệnh ping để kiểm tra tính kết nối giữa các máy tính. </w:t>
      </w:r>
      <w:r w:rsidRPr="00DD211E">
        <w:rPr>
          <w:color w:val="auto"/>
          <w:sz w:val="26"/>
        </w:rPr>
        <w:tab/>
      </w:r>
    </w:p>
    <w:p w14:paraId="6728135F" w14:textId="50B99AF7" w:rsidR="00D90732" w:rsidRPr="004451F0" w:rsidRDefault="004451F0" w:rsidP="004451F0">
      <w:pPr>
        <w:numPr>
          <w:ilvl w:val="0"/>
          <w:numId w:val="2"/>
        </w:numPr>
        <w:spacing w:after="276" w:line="25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Tìm hiểu các lệnh: </w:t>
      </w:r>
      <w:r w:rsidRPr="00DD211E">
        <w:rPr>
          <w:b/>
          <w:color w:val="auto"/>
          <w:sz w:val="26"/>
        </w:rPr>
        <w:t>pathping</w:t>
      </w:r>
      <w:r w:rsidRPr="00DD211E">
        <w:rPr>
          <w:color w:val="auto"/>
          <w:sz w:val="26"/>
        </w:rPr>
        <w:t xml:space="preserve">, </w:t>
      </w:r>
      <w:r w:rsidRPr="00DD211E">
        <w:rPr>
          <w:b/>
          <w:color w:val="auto"/>
          <w:sz w:val="26"/>
        </w:rPr>
        <w:t>tracert</w:t>
      </w:r>
      <w:r w:rsidRPr="00DD211E">
        <w:rPr>
          <w:color w:val="auto"/>
          <w:sz w:val="26"/>
        </w:rPr>
        <w:t xml:space="preserve">, </w:t>
      </w:r>
      <w:r w:rsidRPr="00DD211E">
        <w:rPr>
          <w:b/>
          <w:color w:val="auto"/>
          <w:sz w:val="26"/>
        </w:rPr>
        <w:t>netstat.</w:t>
      </w:r>
      <w:r w:rsidRPr="00DD211E">
        <w:rPr>
          <w:color w:val="auto"/>
          <w:sz w:val="26"/>
        </w:rPr>
        <w:t xml:space="preserve"> </w:t>
      </w:r>
      <w:r w:rsidR="00D90732" w:rsidRPr="004451F0">
        <w:rPr>
          <w:color w:val="auto"/>
          <w:sz w:val="26"/>
        </w:rPr>
        <w:t xml:space="preserve"> </w:t>
      </w:r>
    </w:p>
    <w:p w14:paraId="7B7ACCDE" w14:textId="593CC825" w:rsidR="004451F0" w:rsidRDefault="004451F0" w:rsidP="004451F0">
      <w:pPr>
        <w:numPr>
          <w:ilvl w:val="0"/>
          <w:numId w:val="2"/>
        </w:numPr>
        <w:spacing w:after="9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Sử dụng lệnh nslookup để tìm địa chỉ IP của các website: </w:t>
      </w:r>
      <w:hyperlink r:id="rId9">
        <w:r w:rsidRPr="00DD211E">
          <w:rPr>
            <w:color w:val="auto"/>
            <w:sz w:val="26"/>
            <w:u w:val="single" w:color="0000FF"/>
          </w:rPr>
          <w:t>www.vnexpress.net</w:t>
        </w:r>
      </w:hyperlink>
      <w:hyperlink r:id="rId10">
        <w:r w:rsidRPr="00DD211E">
          <w:rPr>
            <w:color w:val="auto"/>
            <w:sz w:val="26"/>
            <w:u w:val="single" w:color="0000FF"/>
          </w:rPr>
          <w:t>,</w:t>
        </w:r>
      </w:hyperlink>
      <w:hyperlink r:id="rId11">
        <w:r w:rsidRPr="00DD211E">
          <w:rPr>
            <w:color w:val="auto"/>
            <w:sz w:val="26"/>
          </w:rPr>
          <w:t xml:space="preserve"> </w:t>
        </w:r>
      </w:hyperlink>
      <w:hyperlink r:id="rId12">
        <w:r w:rsidRPr="00DD211E">
          <w:rPr>
            <w:color w:val="auto"/>
            <w:sz w:val="26"/>
            <w:u w:val="single" w:color="0000FF"/>
          </w:rPr>
          <w:t>www.gmail.com</w:t>
        </w:r>
      </w:hyperlink>
      <w:hyperlink r:id="rId13">
        <w:r w:rsidRPr="00DD211E">
          <w:rPr>
            <w:color w:val="auto"/>
            <w:sz w:val="26"/>
          </w:rPr>
          <w:t>,</w:t>
        </w:r>
      </w:hyperlink>
      <w:hyperlink r:id="rId14">
        <w:r w:rsidRPr="00DD211E">
          <w:rPr>
            <w:color w:val="auto"/>
            <w:sz w:val="26"/>
          </w:rPr>
          <w:t xml:space="preserve"> </w:t>
        </w:r>
      </w:hyperlink>
      <w:r w:rsidRPr="00DD211E">
        <w:rPr>
          <w:color w:val="auto"/>
        </w:rPr>
        <w:t xml:space="preserve"> </w:t>
      </w:r>
      <w:r w:rsidRPr="00137A48">
        <w:rPr>
          <w:color w:val="auto"/>
        </w:rPr>
        <w:t>vietnamnet.vn</w:t>
      </w:r>
      <w:hyperlink r:id="rId15">
        <w:r w:rsidRPr="00DD211E">
          <w:rPr>
            <w:color w:val="auto"/>
            <w:sz w:val="26"/>
          </w:rPr>
          <w:t>.</w:t>
        </w:r>
      </w:hyperlink>
      <w:r w:rsidRPr="00DD211E">
        <w:rPr>
          <w:color w:val="auto"/>
          <w:sz w:val="26"/>
        </w:rPr>
        <w:t xml:space="preserve">.. </w:t>
      </w:r>
    </w:p>
    <w:p w14:paraId="0BD71C0B" w14:textId="77777777" w:rsidR="004451F0" w:rsidRPr="004451F0" w:rsidRDefault="004451F0" w:rsidP="004451F0">
      <w:pPr>
        <w:spacing w:after="9" w:line="249" w:lineRule="auto"/>
        <w:ind w:left="360" w:right="95" w:firstLine="0"/>
        <w:rPr>
          <w:color w:val="auto"/>
        </w:rPr>
      </w:pPr>
    </w:p>
    <w:p w14:paraId="077C02E6" w14:textId="77777777" w:rsidR="00D90732" w:rsidRPr="00DD211E" w:rsidRDefault="00D90732" w:rsidP="00D90732">
      <w:pPr>
        <w:numPr>
          <w:ilvl w:val="0"/>
          <w:numId w:val="2"/>
        </w:numPr>
        <w:spacing w:after="38" w:line="306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Cấu hình lại địa chỉ IP sử dụng cách cấu hình địa chỉ IP động. Tắt, bật lại card mạng để việc cấu hình mới được cập nhật. </w:t>
      </w:r>
      <w:r w:rsidRPr="00DD211E">
        <w:rPr>
          <w:color w:val="auto"/>
          <w:sz w:val="26"/>
        </w:rPr>
        <w:tab/>
        <w:t xml:space="preserve"> </w:t>
      </w:r>
    </w:p>
    <w:p w14:paraId="68BA8672" w14:textId="5C725FA1" w:rsidR="00D90732" w:rsidRPr="00DD211E" w:rsidRDefault="00D90732" w:rsidP="00D90732">
      <w:pPr>
        <w:spacing w:after="71" w:line="259" w:lineRule="auto"/>
        <w:ind w:left="720" w:firstLine="0"/>
        <w:rPr>
          <w:color w:val="auto"/>
        </w:rPr>
      </w:pPr>
    </w:p>
    <w:p w14:paraId="56C4AD5D" w14:textId="77777777" w:rsidR="00D90732" w:rsidRPr="00DD211E" w:rsidRDefault="00D90732" w:rsidP="00D90732">
      <w:pPr>
        <w:numPr>
          <w:ilvl w:val="0"/>
          <w:numId w:val="2"/>
        </w:numPr>
        <w:spacing w:after="126" w:line="249" w:lineRule="auto"/>
        <w:ind w:right="95" w:hanging="360"/>
        <w:rPr>
          <w:color w:val="auto"/>
        </w:rPr>
      </w:pPr>
      <w:r w:rsidRPr="00DD211E">
        <w:rPr>
          <w:color w:val="auto"/>
          <w:sz w:val="26"/>
        </w:rPr>
        <w:t xml:space="preserve">Thực hiện việc chia sẻ tập tin thư mục ở 2 mức: </w:t>
      </w:r>
    </w:p>
    <w:p w14:paraId="523B9C7B" w14:textId="77777777" w:rsidR="00D90732" w:rsidRPr="00DD211E" w:rsidRDefault="00D90732" w:rsidP="00D90732">
      <w:pPr>
        <w:numPr>
          <w:ilvl w:val="1"/>
          <w:numId w:val="2"/>
        </w:numPr>
        <w:spacing w:after="61" w:line="249" w:lineRule="auto"/>
        <w:ind w:right="47" w:hanging="360"/>
        <w:rPr>
          <w:color w:val="auto"/>
        </w:rPr>
      </w:pPr>
      <w:r w:rsidRPr="00DD211E">
        <w:rPr>
          <w:color w:val="auto"/>
          <w:sz w:val="26"/>
        </w:rPr>
        <w:t>Chỉ cho người dùng truy cập vào để xem/copy, không được phép tạo thư mục, tập tin mới</w:t>
      </w:r>
      <w:r w:rsidRPr="00DD211E">
        <w:rPr>
          <w:color w:val="auto"/>
        </w:rPr>
        <w:t xml:space="preserve"> </w:t>
      </w:r>
    </w:p>
    <w:p w14:paraId="53EEF067" w14:textId="77777777" w:rsidR="00D90732" w:rsidRPr="00DD211E" w:rsidRDefault="00D90732" w:rsidP="00D90732">
      <w:pPr>
        <w:numPr>
          <w:ilvl w:val="1"/>
          <w:numId w:val="2"/>
        </w:numPr>
        <w:spacing w:after="54"/>
        <w:ind w:right="47" w:hanging="360"/>
        <w:rPr>
          <w:color w:val="auto"/>
        </w:rPr>
      </w:pPr>
      <w:r w:rsidRPr="00DD211E">
        <w:rPr>
          <w:color w:val="auto"/>
        </w:rPr>
        <w:t xml:space="preserve">Cho phép người dùng truy cập vào để xem/xóa/sửa nội dung trong thư mục chia sẻ </w:t>
      </w:r>
    </w:p>
    <w:p w14:paraId="64FE80D6" w14:textId="7F7C8C89" w:rsidR="00D90732" w:rsidRPr="009E6245" w:rsidRDefault="00D90732" w:rsidP="004451F0">
      <w:pPr>
        <w:numPr>
          <w:ilvl w:val="0"/>
          <w:numId w:val="1"/>
        </w:numPr>
        <w:spacing w:after="239" w:line="259" w:lineRule="auto"/>
        <w:ind w:hanging="406"/>
        <w:rPr>
          <w:color w:val="auto"/>
        </w:rPr>
      </w:pPr>
      <w:r w:rsidRPr="00DD211E">
        <w:rPr>
          <w:rFonts w:eastAsia="Calibri"/>
          <w:color w:val="auto"/>
          <w:sz w:val="32"/>
        </w:rPr>
        <w:t xml:space="preserve">Phần mềm </w:t>
      </w:r>
    </w:p>
    <w:p w14:paraId="68286638" w14:textId="7250ED9C" w:rsidR="009E6245" w:rsidRPr="00DD211E" w:rsidRDefault="009E6245" w:rsidP="009E6245">
      <w:pPr>
        <w:spacing w:after="239" w:line="259" w:lineRule="auto"/>
        <w:ind w:left="406" w:firstLine="0"/>
        <w:rPr>
          <w:color w:val="auto"/>
        </w:rPr>
      </w:pPr>
      <w:r>
        <w:rPr>
          <w:rFonts w:eastAsia="Calibri"/>
          <w:color w:val="auto"/>
          <w:sz w:val="32"/>
        </w:rPr>
        <w:t>Tìm hiểu về Teamviewer hoặc AnyDesk</w:t>
      </w:r>
    </w:p>
    <w:p w14:paraId="1058715E" w14:textId="77777777" w:rsidR="004451F0" w:rsidRDefault="004451F0">
      <w:pPr>
        <w:spacing w:after="160" w:line="259" w:lineRule="auto"/>
        <w:ind w:left="0" w:firstLine="0"/>
        <w:rPr>
          <w:rFonts w:eastAsia="Calibri"/>
          <w:color w:val="auto"/>
          <w:sz w:val="32"/>
        </w:rPr>
      </w:pPr>
      <w:r>
        <w:rPr>
          <w:rFonts w:eastAsia="Calibri"/>
          <w:color w:val="auto"/>
          <w:sz w:val="32"/>
        </w:rPr>
        <w:br w:type="page"/>
      </w:r>
    </w:p>
    <w:p w14:paraId="12A16FA1" w14:textId="5D0B2A09" w:rsidR="00D90732" w:rsidRPr="00DD211E" w:rsidRDefault="00D90732" w:rsidP="004451F0">
      <w:pPr>
        <w:numPr>
          <w:ilvl w:val="0"/>
          <w:numId w:val="1"/>
        </w:numPr>
        <w:spacing w:after="0" w:line="259" w:lineRule="auto"/>
        <w:ind w:hanging="406"/>
        <w:rPr>
          <w:color w:val="auto"/>
        </w:rPr>
      </w:pPr>
      <w:r w:rsidRPr="00DD211E">
        <w:rPr>
          <w:rFonts w:eastAsia="Calibri"/>
          <w:color w:val="auto"/>
          <w:sz w:val="32"/>
        </w:rPr>
        <w:lastRenderedPageBreak/>
        <w:t xml:space="preserve">Tài liệu tham khảo/ hướng dẫn  </w:t>
      </w:r>
    </w:p>
    <w:p w14:paraId="56443DD1" w14:textId="77777777" w:rsidR="00D90732" w:rsidRPr="00DD211E" w:rsidRDefault="00D90732" w:rsidP="00D90732">
      <w:pPr>
        <w:numPr>
          <w:ilvl w:val="0"/>
          <w:numId w:val="4"/>
        </w:numPr>
        <w:spacing w:after="0" w:line="259" w:lineRule="auto"/>
        <w:ind w:hanging="360"/>
        <w:rPr>
          <w:color w:val="auto"/>
        </w:rPr>
      </w:pPr>
      <w:r w:rsidRPr="00DD211E">
        <w:rPr>
          <w:b/>
          <w:color w:val="auto"/>
          <w:sz w:val="26"/>
        </w:rPr>
        <w:t xml:space="preserve">Thay đổi tên của máy tính </w:t>
      </w:r>
    </w:p>
    <w:p w14:paraId="13045BF6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Click chuột phải vào My Computer, chọn Properties </w:t>
      </w:r>
    </w:p>
    <w:p w14:paraId="2948A876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Chọn tab Computer Name </w:t>
      </w:r>
    </w:p>
    <w:p w14:paraId="63738444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Chọn Change </w:t>
      </w:r>
    </w:p>
    <w:p w14:paraId="61A616E4" w14:textId="77777777" w:rsidR="00D90732" w:rsidRPr="00DD211E" w:rsidRDefault="00D90732" w:rsidP="00D90732">
      <w:pPr>
        <w:numPr>
          <w:ilvl w:val="1"/>
          <w:numId w:val="4"/>
        </w:numPr>
        <w:spacing w:after="26"/>
        <w:ind w:hanging="360"/>
        <w:rPr>
          <w:color w:val="auto"/>
        </w:rPr>
      </w:pPr>
      <w:r w:rsidRPr="00DD211E">
        <w:rPr>
          <w:color w:val="auto"/>
        </w:rPr>
        <w:t xml:space="preserve">Gõ tên máy vào ô Computer Name (tên máy không khoảng rắng và các kí tự đặc biệt) </w:t>
      </w:r>
    </w:p>
    <w:p w14:paraId="3BC92223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>Chọn OK và khởi động lại máy tính để việc thay đổi có hiệu lực</w:t>
      </w:r>
      <w:r w:rsidRPr="00DD211E">
        <w:rPr>
          <w:color w:val="auto"/>
          <w:sz w:val="26"/>
        </w:rPr>
        <w:t xml:space="preserve">  </w:t>
      </w:r>
    </w:p>
    <w:p w14:paraId="2E2F757A" w14:textId="77777777" w:rsidR="00D90732" w:rsidRPr="00DD211E" w:rsidRDefault="00D90732" w:rsidP="00D90732">
      <w:pPr>
        <w:numPr>
          <w:ilvl w:val="0"/>
          <w:numId w:val="4"/>
        </w:numPr>
        <w:spacing w:after="0" w:line="259" w:lineRule="auto"/>
        <w:ind w:hanging="360"/>
        <w:rPr>
          <w:color w:val="auto"/>
        </w:rPr>
      </w:pPr>
      <w:r w:rsidRPr="00DD211E">
        <w:rPr>
          <w:b/>
          <w:color w:val="auto"/>
          <w:sz w:val="26"/>
        </w:rPr>
        <w:t>Cấu hình địa chỉ IP của máy tính</w:t>
      </w:r>
      <w:r w:rsidRPr="00DD211E">
        <w:rPr>
          <w:color w:val="auto"/>
          <w:sz w:val="26"/>
        </w:rPr>
        <w:t xml:space="preserve"> </w:t>
      </w:r>
    </w:p>
    <w:p w14:paraId="6DBA9E36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Chọn Network Connection </w:t>
      </w:r>
    </w:p>
    <w:p w14:paraId="2B54761A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Click chuột phải vào card mạng cần cấu hình. Chọn Properties </w:t>
      </w:r>
    </w:p>
    <w:p w14:paraId="6243A048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Chọn TCP/IP. Chọn Properties </w:t>
      </w:r>
    </w:p>
    <w:p w14:paraId="5768C604" w14:textId="77777777" w:rsidR="00D90732" w:rsidRPr="00DD211E" w:rsidRDefault="00D90732" w:rsidP="00D90732">
      <w:pPr>
        <w:numPr>
          <w:ilvl w:val="1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Cấu hình địa chỉ IP sử dụng 1 trong 2 cách sau: </w:t>
      </w:r>
    </w:p>
    <w:p w14:paraId="69817BD1" w14:textId="77777777" w:rsidR="00D90732" w:rsidRPr="00DD211E" w:rsidRDefault="00D90732" w:rsidP="00D90732">
      <w:pPr>
        <w:numPr>
          <w:ilvl w:val="2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Cấu hình IP động (yêu cầu hệ thống phải có máy chủ cung cấp dịch vụ cấp địa chỉ IP động DHCP): Chọn Obtain an IP address automatically và Obtain DNS Server address automatically. </w:t>
      </w:r>
    </w:p>
    <w:p w14:paraId="2777DE23" w14:textId="77777777" w:rsidR="00D90732" w:rsidRPr="00DD211E" w:rsidRDefault="00D90732" w:rsidP="00D90732">
      <w:pPr>
        <w:numPr>
          <w:ilvl w:val="2"/>
          <w:numId w:val="4"/>
        </w:numPr>
        <w:spacing w:after="31"/>
        <w:ind w:hanging="360"/>
        <w:rPr>
          <w:color w:val="auto"/>
        </w:rPr>
      </w:pPr>
      <w:r w:rsidRPr="00DD211E">
        <w:rPr>
          <w:color w:val="auto"/>
        </w:rPr>
        <w:t xml:space="preserve">Cấu hình địa chỉ IP tĩnh: </w:t>
      </w:r>
    </w:p>
    <w:p w14:paraId="3C91BD0E" w14:textId="77777777" w:rsidR="00D90732" w:rsidRPr="00DD211E" w:rsidRDefault="00D90732" w:rsidP="00D90732">
      <w:pPr>
        <w:numPr>
          <w:ilvl w:val="3"/>
          <w:numId w:val="4"/>
        </w:numPr>
        <w:ind w:hanging="360"/>
        <w:rPr>
          <w:color w:val="auto"/>
        </w:rPr>
      </w:pPr>
      <w:r w:rsidRPr="00DD211E">
        <w:rPr>
          <w:color w:val="auto"/>
        </w:rPr>
        <w:t xml:space="preserve">Chọn Use the following IP address. </w:t>
      </w:r>
    </w:p>
    <w:p w14:paraId="3E0EA1D8" w14:textId="77777777" w:rsidR="00D90732" w:rsidRPr="00DD211E" w:rsidRDefault="00D90732" w:rsidP="00D90732">
      <w:pPr>
        <w:numPr>
          <w:ilvl w:val="3"/>
          <w:numId w:val="4"/>
        </w:numPr>
        <w:spacing w:after="0" w:line="259" w:lineRule="auto"/>
        <w:ind w:hanging="360"/>
        <w:rPr>
          <w:color w:val="auto"/>
        </w:rPr>
      </w:pPr>
      <w:r w:rsidRPr="00DD211E">
        <w:rPr>
          <w:color w:val="auto"/>
          <w:sz w:val="25"/>
        </w:rPr>
        <w:t xml:space="preserve">Gõ </w:t>
      </w:r>
      <w:r w:rsidRPr="00DD211E">
        <w:rPr>
          <w:color w:val="auto"/>
        </w:rPr>
        <w:t>thông</w:t>
      </w:r>
      <w:r w:rsidRPr="00DD211E">
        <w:rPr>
          <w:color w:val="auto"/>
          <w:sz w:val="25"/>
        </w:rPr>
        <w:t xml:space="preserve"> tin địa chỉ IP, Subnet mask, Default gateway và địa chỉ DNS </w:t>
      </w:r>
    </w:p>
    <w:p w14:paraId="5263BA8D" w14:textId="77777777" w:rsidR="00D90732" w:rsidRPr="00DD211E" w:rsidRDefault="00D90732" w:rsidP="00D90732">
      <w:pPr>
        <w:tabs>
          <w:tab w:val="center" w:pos="2126"/>
        </w:tabs>
        <w:spacing w:after="130" w:line="259" w:lineRule="auto"/>
        <w:ind w:left="-15" w:firstLine="0"/>
        <w:rPr>
          <w:color w:val="auto"/>
        </w:rPr>
      </w:pPr>
      <w:r w:rsidRPr="00DD211E">
        <w:rPr>
          <w:color w:val="auto"/>
          <w:sz w:val="25"/>
          <w:vertAlign w:val="subscript"/>
        </w:rPr>
        <w:t xml:space="preserve"> </w:t>
      </w:r>
      <w:r w:rsidRPr="00DD211E">
        <w:rPr>
          <w:color w:val="auto"/>
          <w:sz w:val="25"/>
          <w:vertAlign w:val="subscript"/>
        </w:rPr>
        <w:tab/>
      </w:r>
      <w:r w:rsidRPr="00DD211E">
        <w:rPr>
          <w:color w:val="auto"/>
          <w:sz w:val="25"/>
        </w:rPr>
        <w:t>Server</w:t>
      </w:r>
      <w:r w:rsidRPr="00DD211E">
        <w:rPr>
          <w:color w:val="auto"/>
        </w:rPr>
        <w:t xml:space="preserve"> </w:t>
      </w:r>
    </w:p>
    <w:p w14:paraId="56F8A051" w14:textId="77777777" w:rsidR="00D90732" w:rsidRPr="00DD211E" w:rsidRDefault="00D90732" w:rsidP="00D90732">
      <w:pPr>
        <w:tabs>
          <w:tab w:val="center" w:pos="2083"/>
        </w:tabs>
        <w:ind w:left="0" w:firstLine="0"/>
        <w:rPr>
          <w:color w:val="auto"/>
        </w:rPr>
      </w:pPr>
      <w:r w:rsidRPr="00DD211E">
        <w:rPr>
          <w:rFonts w:eastAsia="Wingdings"/>
          <w:color w:val="auto"/>
          <w:sz w:val="48"/>
          <w:vertAlign w:val="superscript"/>
        </w:rPr>
        <w:t></w:t>
      </w:r>
      <w:r w:rsidRPr="00DD211E">
        <w:rPr>
          <w:rFonts w:eastAsia="Wingdings"/>
          <w:color w:val="auto"/>
          <w:sz w:val="48"/>
          <w:vertAlign w:val="superscript"/>
        </w:rPr>
        <w:tab/>
      </w:r>
      <w:r w:rsidRPr="00DD211E">
        <w:rPr>
          <w:rFonts w:eastAsia="Segoe UI Symbol"/>
          <w:color w:val="auto"/>
        </w:rPr>
        <w:t>•</w:t>
      </w:r>
      <w:r w:rsidRPr="00DD211E">
        <w:rPr>
          <w:rFonts w:eastAsia="Arial"/>
          <w:color w:val="auto"/>
        </w:rPr>
        <w:t xml:space="preserve"> </w:t>
      </w:r>
      <w:r w:rsidRPr="00DD211E">
        <w:rPr>
          <w:color w:val="auto"/>
        </w:rPr>
        <w:t xml:space="preserve">Chọn OK </w:t>
      </w:r>
    </w:p>
    <w:p w14:paraId="1B2B2F40" w14:textId="77777777" w:rsidR="00D90732" w:rsidRPr="00DD211E" w:rsidRDefault="00D90732" w:rsidP="00D90732">
      <w:pPr>
        <w:numPr>
          <w:ilvl w:val="0"/>
          <w:numId w:val="5"/>
        </w:numPr>
        <w:spacing w:after="109" w:line="259" w:lineRule="auto"/>
        <w:ind w:hanging="360"/>
        <w:rPr>
          <w:color w:val="auto"/>
        </w:rPr>
      </w:pPr>
      <w:r w:rsidRPr="00DD211E">
        <w:rPr>
          <w:b/>
          <w:color w:val="auto"/>
          <w:sz w:val="26"/>
        </w:rPr>
        <w:t xml:space="preserve">Tắt/Bật card mạng: </w:t>
      </w:r>
    </w:p>
    <w:p w14:paraId="62C06C56" w14:textId="14EBD40E" w:rsidR="00D90732" w:rsidRPr="00DD211E" w:rsidRDefault="00D90732" w:rsidP="00D90732">
      <w:pPr>
        <w:spacing w:after="210"/>
        <w:ind w:left="0" w:firstLine="360"/>
        <w:rPr>
          <w:color w:val="auto"/>
        </w:rPr>
      </w:pPr>
      <w:r w:rsidRPr="00DD211E">
        <w:rPr>
          <w:color w:val="auto"/>
        </w:rPr>
        <w:t xml:space="preserve">Sau khi thay đổi cấu hình địa chỉ IP của máy tính (khi chuyển từ cấu hình IP tĩnh sang cấu hình IP động), cần phải tắt/bật lại card mạng để các thay đổi có hiệu lực. </w:t>
      </w:r>
    </w:p>
    <w:p w14:paraId="0B090107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Tắt card mạng: Chọn card mạng, Click chuột phải, Chọn Disable </w:t>
      </w:r>
    </w:p>
    <w:p w14:paraId="73791E97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Bật card mạng: Chọn card mạng, Click chuột phải, Chọn Enable </w:t>
      </w:r>
    </w:p>
    <w:p w14:paraId="089777C7" w14:textId="77777777" w:rsidR="00D90732" w:rsidRPr="00DD211E" w:rsidRDefault="00D90732" w:rsidP="00D90732">
      <w:pPr>
        <w:numPr>
          <w:ilvl w:val="0"/>
          <w:numId w:val="5"/>
        </w:numPr>
        <w:spacing w:after="0" w:line="259" w:lineRule="auto"/>
        <w:ind w:hanging="360"/>
        <w:rPr>
          <w:color w:val="auto"/>
        </w:rPr>
      </w:pPr>
      <w:r w:rsidRPr="00DD211E">
        <w:rPr>
          <w:b/>
          <w:color w:val="auto"/>
        </w:rPr>
        <w:t xml:space="preserve">Sử </w:t>
      </w:r>
      <w:r w:rsidRPr="00DD211E">
        <w:rPr>
          <w:b/>
          <w:color w:val="auto"/>
          <w:sz w:val="26"/>
        </w:rPr>
        <w:t>dụng</w:t>
      </w:r>
      <w:r w:rsidRPr="00DD211E">
        <w:rPr>
          <w:b/>
          <w:color w:val="auto"/>
        </w:rPr>
        <w:t xml:space="preserve"> các lệnh cơ bản: </w:t>
      </w:r>
      <w:r w:rsidRPr="00DD211E">
        <w:rPr>
          <w:color w:val="auto"/>
        </w:rPr>
        <w:t xml:space="preserve">Vào Start \ Run \ gõ </w:t>
      </w:r>
      <w:r w:rsidRPr="00DD211E">
        <w:rPr>
          <w:b/>
          <w:color w:val="auto"/>
        </w:rPr>
        <w:t>cmd</w:t>
      </w:r>
      <w:r w:rsidRPr="00DD211E">
        <w:rPr>
          <w:color w:val="auto"/>
        </w:rPr>
        <w:t xml:space="preserve"> </w:t>
      </w:r>
    </w:p>
    <w:p w14:paraId="35DAB694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Lệnh hostname: Xem tên của máy tính </w:t>
      </w:r>
    </w:p>
    <w:p w14:paraId="229B28D4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Lệnh </w:t>
      </w:r>
      <w:r w:rsidRPr="00DD211E">
        <w:rPr>
          <w:b/>
          <w:color w:val="auto"/>
        </w:rPr>
        <w:t>ipconfig</w:t>
      </w:r>
      <w:r w:rsidRPr="00DD211E">
        <w:rPr>
          <w:color w:val="auto"/>
        </w:rPr>
        <w:t xml:space="preserve">: Xem thông tin cấu hình cơ bản, Gồm các thông tin: </w:t>
      </w:r>
    </w:p>
    <w:p w14:paraId="357A176C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Địa chỉ IP </w:t>
      </w:r>
    </w:p>
    <w:p w14:paraId="27E14BE0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Subnet mask </w:t>
      </w:r>
    </w:p>
    <w:p w14:paraId="0928885A" w14:textId="77777777" w:rsidR="00D90732" w:rsidRPr="00DD211E" w:rsidRDefault="00D90732" w:rsidP="00D90732">
      <w:pPr>
        <w:numPr>
          <w:ilvl w:val="2"/>
          <w:numId w:val="5"/>
        </w:numPr>
        <w:spacing w:after="178"/>
        <w:ind w:hanging="360"/>
        <w:rPr>
          <w:color w:val="auto"/>
        </w:rPr>
      </w:pPr>
      <w:r w:rsidRPr="00DD211E">
        <w:rPr>
          <w:color w:val="auto"/>
        </w:rPr>
        <w:t xml:space="preserve">Default Gateway </w:t>
      </w:r>
    </w:p>
    <w:p w14:paraId="73038C1B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Lệnh </w:t>
      </w:r>
      <w:r w:rsidRPr="00DD211E">
        <w:rPr>
          <w:b/>
          <w:color w:val="auto"/>
        </w:rPr>
        <w:t>ipconfig /all</w:t>
      </w:r>
      <w:r w:rsidRPr="00DD211E">
        <w:rPr>
          <w:color w:val="auto"/>
        </w:rPr>
        <w:t xml:space="preserve">: Xem thông tin cấu hình chi tiết. Gồm các thông tin: </w:t>
      </w:r>
    </w:p>
    <w:p w14:paraId="6A22D67A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Mô tả về card mạng (thuộc hãng sx nào, loại gì) </w:t>
      </w:r>
    </w:p>
    <w:p w14:paraId="558AEB19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Địa chỉ IP </w:t>
      </w:r>
    </w:p>
    <w:p w14:paraId="4D6A03AF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Subnet mask </w:t>
      </w:r>
    </w:p>
    <w:p w14:paraId="771C3619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Default Gateway </w:t>
      </w:r>
    </w:p>
    <w:p w14:paraId="10546202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t xml:space="preserve">Địa chỉ DNS Server </w:t>
      </w:r>
    </w:p>
    <w:p w14:paraId="1040A332" w14:textId="77777777" w:rsidR="00D90732" w:rsidRPr="00DD211E" w:rsidRDefault="00D90732" w:rsidP="00D90732">
      <w:pPr>
        <w:numPr>
          <w:ilvl w:val="2"/>
          <w:numId w:val="5"/>
        </w:numPr>
        <w:ind w:hanging="360"/>
        <w:rPr>
          <w:color w:val="auto"/>
        </w:rPr>
      </w:pPr>
      <w:r w:rsidRPr="00DD211E">
        <w:rPr>
          <w:color w:val="auto"/>
        </w:rPr>
        <w:lastRenderedPageBreak/>
        <w:t xml:space="preserve">Có sử dụng cấu hình IP động hay không (DHCP Enabled) </w:t>
      </w:r>
    </w:p>
    <w:p w14:paraId="1AC17F0C" w14:textId="3632EB9D" w:rsidR="00D90732" w:rsidRPr="00DD211E" w:rsidRDefault="00D90732" w:rsidP="00D90732">
      <w:pPr>
        <w:numPr>
          <w:ilvl w:val="2"/>
          <w:numId w:val="5"/>
        </w:numPr>
        <w:spacing w:after="186"/>
        <w:ind w:hanging="360"/>
        <w:rPr>
          <w:color w:val="auto"/>
        </w:rPr>
      </w:pPr>
      <w:r w:rsidRPr="00DD211E">
        <w:rPr>
          <w:color w:val="auto"/>
        </w:rPr>
        <w:t xml:space="preserve">Địa chỉ vật lí của card mạng (Physical Address) </w:t>
      </w:r>
    </w:p>
    <w:p w14:paraId="0C33A696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Lệnh </w:t>
      </w:r>
      <w:r w:rsidRPr="00DD211E">
        <w:rPr>
          <w:b/>
          <w:color w:val="auto"/>
        </w:rPr>
        <w:t>ping</w:t>
      </w:r>
      <w:r w:rsidRPr="00DD211E">
        <w:rPr>
          <w:color w:val="auto"/>
        </w:rPr>
        <w:t xml:space="preserve">: Kiểm tra tính kết nối từ máy cục bộ đến máy khác </w:t>
      </w:r>
    </w:p>
    <w:p w14:paraId="348A76F3" w14:textId="77777777" w:rsidR="00D90732" w:rsidRPr="00DD211E" w:rsidRDefault="00D90732" w:rsidP="00D90732">
      <w:pPr>
        <w:numPr>
          <w:ilvl w:val="2"/>
          <w:numId w:val="5"/>
        </w:numPr>
        <w:spacing w:after="20" w:line="262" w:lineRule="auto"/>
        <w:ind w:hanging="360"/>
        <w:rPr>
          <w:color w:val="auto"/>
        </w:rPr>
      </w:pPr>
      <w:r w:rsidRPr="00DD211E">
        <w:rPr>
          <w:color w:val="auto"/>
        </w:rPr>
        <w:t xml:space="preserve">Cú pháp: </w:t>
      </w:r>
      <w:r w:rsidRPr="00DD211E">
        <w:rPr>
          <w:b/>
          <w:i/>
          <w:color w:val="auto"/>
        </w:rPr>
        <w:t>ping &lt;Địa chỉ IP máy khác&gt;/ hoặc &lt;tên miền khi hệ thống có DNS Server&gt;</w:t>
      </w:r>
      <w:r w:rsidRPr="00DD211E">
        <w:rPr>
          <w:b/>
          <w:color w:val="auto"/>
        </w:rPr>
        <w:t xml:space="preserve"> </w:t>
      </w:r>
    </w:p>
    <w:p w14:paraId="3F02136E" w14:textId="77777777" w:rsidR="00D90732" w:rsidRPr="00DD211E" w:rsidRDefault="00D90732" w:rsidP="00D90732">
      <w:pPr>
        <w:numPr>
          <w:ilvl w:val="2"/>
          <w:numId w:val="5"/>
        </w:numPr>
        <w:spacing w:after="33"/>
        <w:ind w:hanging="360"/>
        <w:rPr>
          <w:color w:val="auto"/>
        </w:rPr>
      </w:pPr>
      <w:r w:rsidRPr="00DD211E">
        <w:rPr>
          <w:color w:val="auto"/>
        </w:rPr>
        <w:t xml:space="preserve">Trường hợp ping thành công (nghĩa là 2 máy có thể kết nối với nhau) </w:t>
      </w:r>
    </w:p>
    <w:p w14:paraId="4DB043EB" w14:textId="77777777" w:rsidR="00D90732" w:rsidRPr="00DD211E" w:rsidRDefault="00D90732" w:rsidP="00D90732">
      <w:pPr>
        <w:numPr>
          <w:ilvl w:val="2"/>
          <w:numId w:val="5"/>
        </w:numPr>
        <w:spacing w:after="186"/>
        <w:ind w:hanging="360"/>
        <w:rPr>
          <w:color w:val="auto"/>
        </w:rPr>
      </w:pPr>
      <w:r w:rsidRPr="00DD211E">
        <w:rPr>
          <w:color w:val="auto"/>
        </w:rPr>
        <w:t xml:space="preserve">Trường hợp ping không thành công (nghĩa là 2 máy không kết nối được với nhau) </w:t>
      </w:r>
    </w:p>
    <w:p w14:paraId="7E2A69DB" w14:textId="048A3879" w:rsidR="00D90732" w:rsidRPr="00DD211E" w:rsidRDefault="00D90732" w:rsidP="00D90732">
      <w:pPr>
        <w:numPr>
          <w:ilvl w:val="1"/>
          <w:numId w:val="5"/>
        </w:numPr>
        <w:spacing w:line="245" w:lineRule="auto"/>
        <w:ind w:firstLine="0"/>
        <w:rPr>
          <w:color w:val="auto"/>
        </w:rPr>
      </w:pPr>
      <w:r w:rsidRPr="00DD211E">
        <w:rPr>
          <w:color w:val="auto"/>
        </w:rPr>
        <w:t xml:space="preserve">Lệnh </w:t>
      </w:r>
      <w:r w:rsidRPr="00DD211E">
        <w:rPr>
          <w:b/>
          <w:color w:val="auto"/>
        </w:rPr>
        <w:t>nslookup</w:t>
      </w:r>
      <w:r w:rsidRPr="00DD211E">
        <w:rPr>
          <w:color w:val="auto"/>
        </w:rPr>
        <w:t xml:space="preserve">: Phân giải địa chỉ tên miền thành địa chỉ IP. Lệnh này có thể giúp xem địa chỉ IP từ một tên miền (ví dụ </w:t>
      </w:r>
      <w:r w:rsidRPr="00DD211E">
        <w:rPr>
          <w:color w:val="auto"/>
          <w:u w:val="single" w:color="0563C1"/>
        </w:rPr>
        <w:t xml:space="preserve">www.tuoitre.com , </w:t>
      </w:r>
      <w:r w:rsidR="00D81ADC" w:rsidRPr="00D81ADC">
        <w:rPr>
          <w:color w:val="auto"/>
          <w:u w:val="single" w:color="0563C1"/>
        </w:rPr>
        <w:t>vietnamnet.vn</w:t>
      </w:r>
      <w:r w:rsidRPr="00DD211E">
        <w:rPr>
          <w:color w:val="auto"/>
          <w:u w:val="single" w:color="0563C1"/>
        </w:rPr>
        <w:t xml:space="preserve"> ,</w:t>
      </w:r>
      <w:r w:rsidRPr="00DD211E">
        <w:rPr>
          <w:color w:val="auto"/>
        </w:rPr>
        <w:t xml:space="preserve">...) </w:t>
      </w:r>
    </w:p>
    <w:p w14:paraId="3C2BEE72" w14:textId="77777777" w:rsidR="00D90732" w:rsidRPr="00DD211E" w:rsidRDefault="00D90732" w:rsidP="00D90732">
      <w:pPr>
        <w:numPr>
          <w:ilvl w:val="2"/>
          <w:numId w:val="5"/>
        </w:numPr>
        <w:spacing w:after="214"/>
        <w:ind w:hanging="360"/>
        <w:rPr>
          <w:color w:val="auto"/>
        </w:rPr>
      </w:pPr>
      <w:r w:rsidRPr="00DD211E">
        <w:rPr>
          <w:color w:val="auto"/>
        </w:rPr>
        <w:t xml:space="preserve">Gõ nslookup \Gõ địa chỉ tên miền cần phân giải </w:t>
      </w:r>
    </w:p>
    <w:p w14:paraId="7C6756DD" w14:textId="77777777" w:rsidR="00D90732" w:rsidRPr="00DD211E" w:rsidRDefault="00D90732" w:rsidP="00D90732">
      <w:pPr>
        <w:numPr>
          <w:ilvl w:val="0"/>
          <w:numId w:val="5"/>
        </w:numPr>
        <w:spacing w:after="0" w:line="259" w:lineRule="auto"/>
        <w:ind w:hanging="360"/>
        <w:rPr>
          <w:color w:val="auto"/>
        </w:rPr>
      </w:pPr>
      <w:r w:rsidRPr="00DD211E">
        <w:rPr>
          <w:b/>
          <w:color w:val="auto"/>
          <w:sz w:val="26"/>
        </w:rPr>
        <w:t>Chia sẻ tập tin, thư mục</w:t>
      </w:r>
      <w:r w:rsidRPr="00DD211E">
        <w:rPr>
          <w:color w:val="auto"/>
        </w:rPr>
        <w:t xml:space="preserve">  </w:t>
      </w:r>
    </w:p>
    <w:p w14:paraId="237C591E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Cấu hình tại máy chia sẻ: </w:t>
      </w:r>
    </w:p>
    <w:p w14:paraId="74739F0C" w14:textId="77777777" w:rsidR="00D90732" w:rsidRPr="00DD211E" w:rsidRDefault="00D90732" w:rsidP="00D90732">
      <w:pPr>
        <w:numPr>
          <w:ilvl w:val="2"/>
          <w:numId w:val="6"/>
        </w:numPr>
        <w:spacing w:after="7" w:line="249" w:lineRule="auto"/>
        <w:ind w:right="60" w:hanging="360"/>
        <w:rPr>
          <w:color w:val="auto"/>
        </w:rPr>
      </w:pPr>
      <w:r w:rsidRPr="00DD211E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0" wp14:anchorId="37994663" wp14:editId="0E2E04EE">
            <wp:simplePos x="0" y="0"/>
            <wp:positionH relativeFrom="column">
              <wp:posOffset>3539312</wp:posOffset>
            </wp:positionH>
            <wp:positionV relativeFrom="paragraph">
              <wp:posOffset>-9679</wp:posOffset>
            </wp:positionV>
            <wp:extent cx="237744" cy="169164"/>
            <wp:effectExtent l="0" t="0" r="0" b="0"/>
            <wp:wrapNone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11E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0" wp14:anchorId="167FE472" wp14:editId="436BB5EA">
            <wp:simplePos x="0" y="0"/>
            <wp:positionH relativeFrom="column">
              <wp:posOffset>5389829</wp:posOffset>
            </wp:positionH>
            <wp:positionV relativeFrom="paragraph">
              <wp:posOffset>-9679</wp:posOffset>
            </wp:positionV>
            <wp:extent cx="237744" cy="169164"/>
            <wp:effectExtent l="0" t="0" r="0" b="0"/>
            <wp:wrapNone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11E">
        <w:rPr>
          <w:color w:val="auto"/>
        </w:rPr>
        <w:t xml:space="preserve">Click chuột phải vào thư mục cần chia sẻ </w:t>
      </w:r>
      <w:r w:rsidRPr="00DD211E">
        <w:rPr>
          <w:color w:val="auto"/>
        </w:rPr>
        <w:tab/>
        <w:t xml:space="preserve"> Chọn </w:t>
      </w:r>
      <w:r w:rsidRPr="00DD211E">
        <w:rPr>
          <w:i/>
          <w:color w:val="auto"/>
        </w:rPr>
        <w:t>Sharing and Security</w:t>
      </w:r>
      <w:r w:rsidRPr="00DD211E">
        <w:rPr>
          <w:color w:val="auto"/>
        </w:rPr>
        <w:t xml:space="preserve"> </w:t>
      </w:r>
      <w:r w:rsidRPr="00DD211E">
        <w:rPr>
          <w:color w:val="auto"/>
        </w:rPr>
        <w:tab/>
        <w:t xml:space="preserve"> Chọn </w:t>
      </w:r>
      <w:r w:rsidRPr="00DD211E">
        <w:rPr>
          <w:i/>
          <w:color w:val="auto"/>
        </w:rPr>
        <w:t>If you understand</w:t>
      </w:r>
      <w:r w:rsidRPr="00DD211E">
        <w:rPr>
          <w:color w:val="auto"/>
        </w:rPr>
        <w:t xml:space="preserve">…… Chọn </w:t>
      </w:r>
      <w:r w:rsidRPr="00DD211E">
        <w:rPr>
          <w:i/>
          <w:color w:val="auto"/>
        </w:rPr>
        <w:t xml:space="preserve">Just enable file sharing\ </w:t>
      </w:r>
      <w:r w:rsidRPr="00DD211E">
        <w:rPr>
          <w:color w:val="auto"/>
        </w:rPr>
        <w:t xml:space="preserve">Chọn </w:t>
      </w:r>
      <w:r w:rsidRPr="00DD211E">
        <w:rPr>
          <w:i/>
          <w:color w:val="auto"/>
        </w:rPr>
        <w:t>Share this folder on the network</w:t>
      </w:r>
      <w:r w:rsidRPr="00DD211E">
        <w:rPr>
          <w:color w:val="auto"/>
        </w:rPr>
        <w:t xml:space="preserve"> </w:t>
      </w:r>
    </w:p>
    <w:p w14:paraId="12A996AF" w14:textId="77777777" w:rsidR="00D90732" w:rsidRPr="00DD211E" w:rsidRDefault="00D90732" w:rsidP="00D90732">
      <w:pPr>
        <w:numPr>
          <w:ilvl w:val="2"/>
          <w:numId w:val="6"/>
        </w:numPr>
        <w:ind w:right="60" w:hanging="360"/>
        <w:rPr>
          <w:color w:val="auto"/>
        </w:rPr>
      </w:pPr>
      <w:r w:rsidRPr="00DD211E">
        <w:rPr>
          <w:color w:val="auto"/>
        </w:rPr>
        <w:t xml:space="preserve">Mặc định, với cách chia sẻ này, các người dùng ở máy khác chỉ có thể xem, copy nội dung trong thư mục mà không thể tạo/xóa/sửa nội dung trong thư mục này.  </w:t>
      </w:r>
      <w:r w:rsidRPr="00DD211E">
        <w:rPr>
          <w:rFonts w:eastAsia="Courier New"/>
          <w:color w:val="auto"/>
        </w:rPr>
        <w:t>o</w:t>
      </w:r>
      <w:r w:rsidRPr="00DD211E">
        <w:rPr>
          <w:rFonts w:eastAsia="Arial"/>
          <w:color w:val="auto"/>
        </w:rPr>
        <w:t xml:space="preserve"> </w:t>
      </w:r>
      <w:r w:rsidRPr="00DD211E">
        <w:rPr>
          <w:color w:val="auto"/>
        </w:rPr>
        <w:t xml:space="preserve">Để cho phép người dùng máy khác có thể thay đổi nội dung trên thư mục chia sẻ, chọn </w:t>
      </w:r>
      <w:r w:rsidRPr="00DD211E">
        <w:rPr>
          <w:i/>
          <w:color w:val="auto"/>
        </w:rPr>
        <w:t>Allow network users to change my files</w:t>
      </w:r>
      <w:r w:rsidRPr="00DD211E">
        <w:rPr>
          <w:color w:val="auto"/>
        </w:rPr>
        <w:t xml:space="preserve"> </w:t>
      </w:r>
    </w:p>
    <w:p w14:paraId="0F066CDA" w14:textId="77777777" w:rsidR="00D90732" w:rsidRPr="00DD211E" w:rsidRDefault="00D90732" w:rsidP="00D90732">
      <w:pPr>
        <w:numPr>
          <w:ilvl w:val="1"/>
          <w:numId w:val="5"/>
        </w:numPr>
        <w:ind w:firstLine="0"/>
        <w:rPr>
          <w:color w:val="auto"/>
        </w:rPr>
      </w:pPr>
      <w:r w:rsidRPr="00DD211E">
        <w:rPr>
          <w:color w:val="auto"/>
        </w:rPr>
        <w:t xml:space="preserve">Cấu hình tại máy muốn truy cập thư mục chia sẻ:  </w:t>
      </w:r>
    </w:p>
    <w:p w14:paraId="048AA04B" w14:textId="77777777" w:rsidR="00D90732" w:rsidRPr="00DD211E" w:rsidRDefault="00D90732" w:rsidP="00D90732">
      <w:pPr>
        <w:spacing w:after="53"/>
        <w:ind w:left="1570" w:right="2532"/>
        <w:rPr>
          <w:color w:val="auto"/>
        </w:rPr>
      </w:pPr>
      <w:r w:rsidRPr="00DD211E">
        <w:rPr>
          <w:rFonts w:eastAsia="Courier New"/>
          <w:color w:val="auto"/>
        </w:rPr>
        <w:t>o</w:t>
      </w:r>
      <w:r w:rsidRPr="00DD211E">
        <w:rPr>
          <w:rFonts w:eastAsia="Arial"/>
          <w:color w:val="auto"/>
        </w:rPr>
        <w:t xml:space="preserve"> </w:t>
      </w:r>
      <w:r w:rsidRPr="00DD211E">
        <w:rPr>
          <w:rFonts w:eastAsia="Arial"/>
          <w:color w:val="auto"/>
        </w:rPr>
        <w:tab/>
      </w:r>
      <w:r w:rsidRPr="00DD211E">
        <w:rPr>
          <w:color w:val="auto"/>
        </w:rPr>
        <w:t xml:space="preserve">Vào Start \ Run gõ \\&lt;Địa chỉ IP máy chia sẻ&gt; </w:t>
      </w:r>
      <w:r w:rsidRPr="00DD211E">
        <w:rPr>
          <w:rFonts w:eastAsia="Courier New"/>
          <w:color w:val="auto"/>
        </w:rPr>
        <w:t>o</w:t>
      </w:r>
      <w:r w:rsidRPr="00DD211E">
        <w:rPr>
          <w:rFonts w:eastAsia="Arial"/>
          <w:color w:val="auto"/>
        </w:rPr>
        <w:t xml:space="preserve"> </w:t>
      </w:r>
      <w:r w:rsidRPr="00DD211E">
        <w:rPr>
          <w:rFonts w:eastAsia="Arial"/>
          <w:color w:val="auto"/>
        </w:rPr>
        <w:tab/>
      </w:r>
      <w:r w:rsidRPr="00DD211E">
        <w:rPr>
          <w:color w:val="auto"/>
        </w:rPr>
        <w:t xml:space="preserve">Truy cập vào thư mục chia sẻ </w:t>
      </w:r>
    </w:p>
    <w:sectPr w:rsidR="00D90732" w:rsidRPr="00DD211E">
      <w:pgSz w:w="12240" w:h="15840"/>
      <w:pgMar w:top="1462" w:right="1472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ADF"/>
    <w:multiLevelType w:val="hybridMultilevel"/>
    <w:tmpl w:val="B4E07380"/>
    <w:lvl w:ilvl="0" w:tplc="8A40482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C8358">
      <w:start w:val="1"/>
      <w:numFmt w:val="bullet"/>
      <w:lvlText w:val="o"/>
      <w:lvlJc w:val="left"/>
      <w:pPr>
        <w:ind w:left="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8CC8">
      <w:start w:val="1"/>
      <w:numFmt w:val="bullet"/>
      <w:lvlText w:val="o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E0A32">
      <w:start w:val="1"/>
      <w:numFmt w:val="bullet"/>
      <w:lvlText w:val="•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ACA2A">
      <w:start w:val="1"/>
      <w:numFmt w:val="bullet"/>
      <w:lvlText w:val="o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C25E26">
      <w:start w:val="1"/>
      <w:numFmt w:val="bullet"/>
      <w:lvlText w:val="▪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CC18B8">
      <w:start w:val="1"/>
      <w:numFmt w:val="bullet"/>
      <w:lvlText w:val="•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C588E">
      <w:start w:val="1"/>
      <w:numFmt w:val="bullet"/>
      <w:lvlText w:val="o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EC8CE">
      <w:start w:val="1"/>
      <w:numFmt w:val="bullet"/>
      <w:lvlText w:val="▪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34BA4"/>
    <w:multiLevelType w:val="hybridMultilevel"/>
    <w:tmpl w:val="298663D6"/>
    <w:lvl w:ilvl="0" w:tplc="98A8CDD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0ED73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2AE9A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A034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FCF34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EA89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4DFE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AED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68FF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FD3A49"/>
    <w:multiLevelType w:val="hybridMultilevel"/>
    <w:tmpl w:val="6E007904"/>
    <w:lvl w:ilvl="0" w:tplc="269A504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5853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6A734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E2C3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58DAD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1A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2434B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66EF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45FA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A6D83"/>
    <w:multiLevelType w:val="hybridMultilevel"/>
    <w:tmpl w:val="3872BF38"/>
    <w:lvl w:ilvl="0" w:tplc="5248E33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7401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D421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A6F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43C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A92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6FD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1AEA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066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07C03"/>
    <w:multiLevelType w:val="hybridMultilevel"/>
    <w:tmpl w:val="E6804790"/>
    <w:lvl w:ilvl="0" w:tplc="BAF4979C">
      <w:start w:val="4"/>
      <w:numFmt w:val="upperRoman"/>
      <w:lvlText w:val="%1.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C003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3041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8E42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92C4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107B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A5AFE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6AD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3AB1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5A0EC3"/>
    <w:multiLevelType w:val="hybridMultilevel"/>
    <w:tmpl w:val="2F600074"/>
    <w:lvl w:ilvl="0" w:tplc="CE2AA160">
      <w:start w:val="1"/>
      <w:numFmt w:val="upperRoman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FE94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4D800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DC3A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100DA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004D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4A82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93CB2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F0F9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485899">
    <w:abstractNumId w:val="5"/>
  </w:num>
  <w:num w:numId="2" w16cid:durableId="128984920">
    <w:abstractNumId w:val="3"/>
  </w:num>
  <w:num w:numId="3" w16cid:durableId="1300113230">
    <w:abstractNumId w:val="4"/>
  </w:num>
  <w:num w:numId="4" w16cid:durableId="437674287">
    <w:abstractNumId w:val="1"/>
  </w:num>
  <w:num w:numId="5" w16cid:durableId="1763184704">
    <w:abstractNumId w:val="2"/>
  </w:num>
  <w:num w:numId="6" w16cid:durableId="11220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2"/>
    <w:rsid w:val="00137A48"/>
    <w:rsid w:val="00235856"/>
    <w:rsid w:val="002F62EB"/>
    <w:rsid w:val="004451F0"/>
    <w:rsid w:val="0054713A"/>
    <w:rsid w:val="00783BB8"/>
    <w:rsid w:val="00795979"/>
    <w:rsid w:val="00923109"/>
    <w:rsid w:val="009E6245"/>
    <w:rsid w:val="00D81ADC"/>
    <w:rsid w:val="00D90732"/>
    <w:rsid w:val="00DD211E"/>
    <w:rsid w:val="00E36528"/>
    <w:rsid w:val="00E4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B49"/>
  <w15:chartTrackingRefBased/>
  <w15:docId w15:val="{53045631-A5CF-4166-AA6B-8533F540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732"/>
    <w:pPr>
      <w:spacing w:after="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mail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mail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nexpress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yahoo.com/" TargetMode="External"/><Relationship Id="rId10" Type="http://schemas.openxmlformats.org/officeDocument/2006/relationships/hyperlink" Target="http://www.vnexpress.net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vnexpress.net/" TargetMode="External"/><Relationship Id="rId14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60CD753C1D6C9419661183C5D1677C3" ma:contentTypeVersion="4" ma:contentTypeDescription="Tạo tài liệu mới." ma:contentTypeScope="" ma:versionID="4ef821282d386943c589d6c4898dfebc">
  <xsd:schema xmlns:xsd="http://www.w3.org/2001/XMLSchema" xmlns:xs="http://www.w3.org/2001/XMLSchema" xmlns:p="http://schemas.microsoft.com/office/2006/metadata/properties" xmlns:ns2="3498a131-afed-47bd-b7a1-c89bbe150c11" targetNamespace="http://schemas.microsoft.com/office/2006/metadata/properties" ma:root="true" ma:fieldsID="25de0001d8cdceafd199f46eb58c0593" ns2:_="">
    <xsd:import namespace="3498a131-afed-47bd-b7a1-c89bbe150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a131-afed-47bd-b7a1-c89bbe150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386DF-C7E6-4D53-8A3D-72376BBDD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8a131-afed-47bd-b7a1-c89bbe150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C20C6-810A-4421-9208-693B2160A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E5CC5-5721-4A9B-91BA-BFC429E93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E73F92-2450-4391-81F0-40920E8C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Hòa - Khoa CNTT</dc:creator>
  <cp:keywords/>
  <dc:description/>
  <cp:lastModifiedBy>Nguyễn Thái Hải - Khoa Công nghệ thông tin - VLSET</cp:lastModifiedBy>
  <cp:revision>10</cp:revision>
  <dcterms:created xsi:type="dcterms:W3CDTF">2021-08-30T18:01:00Z</dcterms:created>
  <dcterms:modified xsi:type="dcterms:W3CDTF">2022-11-02T06:32:00Z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0x010100860CD753C1D6C9419661183C5D1677C3</vt:lpwstr>
  </property>
</Properties>
</file>