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/>
      </w:pPr>
      <w:bookmarkStart w:id="0" w:name="_Hlk102069432"/>
      <w:bookmarkEnd w:id="0"/>
      <w:r>
        <w:drawing>
          <wp:inline distT="0" distB="0" distL="0" distR="0">
            <wp:extent cx="800100" cy="771525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1517" w:firstLineChars="138"/>
        <w:rPr>
          <w:rFonts w:eastAsia="隶书"/>
          <w:sz w:val="110"/>
        </w:rPr>
      </w:pPr>
      <w:r>
        <w:rPr>
          <w:rFonts w:eastAsia="隶书"/>
          <w:sz w:val="110"/>
        </w:rPr>
        <w:drawing>
          <wp:inline distT="0" distB="0" distL="0" distR="0">
            <wp:extent cx="3800475" cy="1066800"/>
            <wp:effectExtent l="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80"/>
        <w:jc w:val="center"/>
        <w:rPr>
          <w:b/>
          <w:bCs/>
          <w:sz w:val="44"/>
        </w:rPr>
      </w:pPr>
      <w:bookmarkStart w:id="1" w:name="_Toc105673201"/>
      <w:bookmarkStart w:id="2" w:name="_Toc93978955"/>
      <w:bookmarkStart w:id="3" w:name="_Toc96851753"/>
    </w:p>
    <w:bookmarkEnd w:id="1"/>
    <w:bookmarkEnd w:id="2"/>
    <w:bookmarkEnd w:id="3"/>
    <w:p>
      <w:pPr>
        <w:spacing w:line="360" w:lineRule="auto"/>
        <w:ind w:firstLine="883"/>
        <w:jc w:val="center"/>
        <w:rPr>
          <w:rFonts w:ascii="黑体" w:hAnsi="黑体" w:eastAsia="黑体"/>
          <w:b/>
          <w:bCs/>
          <w:sz w:val="44"/>
        </w:rPr>
      </w:pPr>
      <w:r>
        <w:rPr>
          <w:rFonts w:hint="eastAsia" w:ascii="黑体" w:hAnsi="黑体" w:eastAsia="黑体"/>
          <w:b/>
          <w:bCs/>
          <w:sz w:val="44"/>
        </w:rPr>
        <w:t>QG工作室项目报告</w:t>
      </w:r>
    </w:p>
    <w:p>
      <w:pPr>
        <w:spacing w:line="360" w:lineRule="auto"/>
        <w:ind w:firstLine="560"/>
        <w:jc w:val="center"/>
        <w:rPr>
          <w:rFonts w:eastAsia="隶书"/>
          <w:sz w:val="28"/>
        </w:rPr>
      </w:pP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880"/>
        <w:jc w:val="left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学    院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  <w:r>
        <w:rPr>
          <w:rFonts w:ascii="黑体" w:hAnsi="黑体" w:eastAsia="黑体"/>
          <w:sz w:val="44"/>
          <w:u w:val="single"/>
        </w:rPr>
        <w:t xml:space="preserve">            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</w:p>
    <w:p>
      <w:pPr>
        <w:spacing w:line="360" w:lineRule="auto"/>
        <w:ind w:firstLine="88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专    业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  <w:r>
        <w:rPr>
          <w:rFonts w:ascii="黑体" w:hAnsi="黑体" w:eastAsia="黑体"/>
          <w:sz w:val="44"/>
          <w:u w:val="single"/>
        </w:rPr>
        <w:t xml:space="preserve">      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</w:t>
      </w:r>
    </w:p>
    <w:p>
      <w:pPr>
        <w:spacing w:line="360" w:lineRule="auto"/>
        <w:ind w:firstLine="880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44"/>
        </w:rPr>
        <w:t>班    级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  <w:r>
        <w:rPr>
          <w:rFonts w:ascii="黑体" w:hAnsi="黑体" w:eastAsia="黑体"/>
          <w:sz w:val="44"/>
          <w:szCs w:val="44"/>
          <w:u w:val="single"/>
        </w:rPr>
        <w:t xml:space="preserve">       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 xml:space="preserve">         </w:t>
      </w:r>
      <w:r>
        <w:rPr>
          <w:rFonts w:ascii="黑体" w:hAnsi="黑体" w:eastAsia="黑体"/>
          <w:sz w:val="44"/>
          <w:szCs w:val="44"/>
          <w:u w:val="single"/>
        </w:rPr>
        <w:t xml:space="preserve">  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</w:p>
    <w:p>
      <w:pPr>
        <w:spacing w:line="360" w:lineRule="auto"/>
        <w:ind w:firstLine="880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组    别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</w:t>
      </w:r>
      <w:r>
        <w:rPr>
          <w:rFonts w:ascii="黑体" w:hAnsi="黑体" w:eastAsia="黑体"/>
          <w:sz w:val="32"/>
          <w:szCs w:val="32"/>
          <w:u w:val="single"/>
        </w:rPr>
        <w:t xml:space="preserve">   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黑体" w:hAnsi="黑体" w:eastAsia="黑体"/>
          <w:sz w:val="32"/>
          <w:szCs w:val="32"/>
          <w:u w:val="single"/>
        </w:rPr>
        <w:t xml:space="preserve">   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</w:t>
      </w:r>
    </w:p>
    <w:p>
      <w:pPr>
        <w:spacing w:line="360" w:lineRule="auto"/>
        <w:ind w:firstLine="88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姓    名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  <w:r>
        <w:rPr>
          <w:rFonts w:ascii="黑体" w:hAnsi="黑体" w:eastAsia="黑体"/>
          <w:sz w:val="44"/>
          <w:u w:val="single"/>
        </w:rPr>
        <w:t xml:space="preserve">         </w:t>
      </w:r>
      <w:r>
        <w:rPr>
          <w:rFonts w:hint="eastAsia" w:ascii="黑体" w:hAnsi="黑体" w:eastAsia="黑体"/>
          <w:sz w:val="44"/>
          <w:u w:val="single"/>
        </w:rPr>
        <w:t xml:space="preserve">  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 xml:space="preserve">  </w:t>
      </w:r>
      <w:r>
        <w:rPr>
          <w:rFonts w:ascii="黑体" w:hAnsi="黑体" w:eastAsia="黑体"/>
          <w:sz w:val="32"/>
          <w:u w:val="single"/>
        </w:rPr>
        <w:tab/>
      </w:r>
      <w:r>
        <w:rPr>
          <w:rFonts w:ascii="黑体" w:hAnsi="黑体" w:eastAsia="黑体"/>
          <w:sz w:val="32"/>
          <w:u w:val="single"/>
        </w:rPr>
        <w:tab/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</w:t>
      </w:r>
      <w:r>
        <w:rPr>
          <w:rFonts w:ascii="黑体" w:hAnsi="黑体" w:eastAsia="黑体"/>
          <w:sz w:val="32"/>
          <w:u w:val="single"/>
        </w:rPr>
        <w:tab/>
      </w:r>
    </w:p>
    <w:p>
      <w:pPr>
        <w:spacing w:line="360" w:lineRule="auto"/>
        <w:ind w:firstLine="88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学    号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  <w:r>
        <w:rPr>
          <w:rFonts w:ascii="黑体" w:hAnsi="黑体" w:eastAsia="黑体"/>
          <w:sz w:val="44"/>
          <w:u w:val="single"/>
        </w:rPr>
        <w:t xml:space="preserve">       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 xml:space="preserve">    </w:t>
      </w:r>
      <w:r>
        <w:rPr>
          <w:rFonts w:ascii="黑体" w:hAnsi="黑体" w:eastAsia="黑体"/>
          <w:sz w:val="44"/>
          <w:u w:val="single"/>
        </w:rPr>
        <w:t xml:space="preserve">      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640"/>
        <w:rPr>
          <w:rFonts w:eastAsia="隶书"/>
          <w:sz w:val="32"/>
        </w:rPr>
      </w:pPr>
    </w:p>
    <w:p>
      <w:pPr>
        <w:spacing w:line="360" w:lineRule="auto"/>
        <w:ind w:firstLine="640"/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20</w:t>
      </w:r>
      <w:r>
        <w:rPr>
          <w:rFonts w:ascii="黑体" w:eastAsia="黑体"/>
          <w:sz w:val="32"/>
        </w:rPr>
        <w:t>2</w:t>
      </w:r>
      <w:r>
        <w:rPr>
          <w:rFonts w:hint="eastAsia" w:ascii="黑体" w:eastAsia="黑体"/>
          <w:sz w:val="32"/>
          <w:lang w:val="en-US" w:eastAsia="zh-CN"/>
        </w:rPr>
        <w:t>3</w:t>
      </w:r>
      <w:r>
        <w:rPr>
          <w:rFonts w:hint="eastAsia" w:ascii="黑体" w:eastAsia="黑体"/>
          <w:sz w:val="32"/>
        </w:rPr>
        <w:t>年</w:t>
      </w:r>
      <w:r>
        <w:rPr>
          <w:rFonts w:hint="eastAsia" w:ascii="黑体" w:eastAsia="黑体"/>
          <w:sz w:val="32"/>
          <w:lang w:val="en-US" w:eastAsia="zh-CN"/>
        </w:rPr>
        <w:t xml:space="preserve"> </w:t>
      </w:r>
      <w:r>
        <w:rPr>
          <w:rFonts w:hint="eastAsia" w:ascii="黑体" w:eastAsia="黑体"/>
          <w:sz w:val="32"/>
        </w:rPr>
        <w:t>月</w:t>
      </w:r>
      <w:r>
        <w:rPr>
          <w:rFonts w:hint="eastAsia" w:ascii="黑体" w:eastAsia="黑体"/>
          <w:sz w:val="32"/>
          <w:lang w:val="en-US" w:eastAsia="zh-CN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spacing w:line="360" w:lineRule="auto"/>
        <w:ind w:firstLine="720"/>
        <w:jc w:val="center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广东工业大学计算机学院制</w:t>
      </w:r>
    </w:p>
    <w:p>
      <w:pPr>
        <w:widowControl/>
        <w:ind w:firstLine="480"/>
        <w:jc w:val="left"/>
      </w:pPr>
    </w:p>
    <w:p>
      <w:pPr>
        <w:widowControl/>
        <w:ind w:firstLine="480"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309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Cs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/>
              <w:bCs/>
              <w:szCs w:val="28"/>
            </w:rPr>
            <w:instrText xml:space="preserve">TOC \o "1-3" \h \u </w:instrText>
          </w:r>
          <w:r>
            <w:rPr>
              <w:rFonts w:ascii="微软雅黑" w:hAnsi="微软雅黑" w:eastAsia="微软雅黑"/>
              <w:b/>
              <w:bCs/>
              <w:szCs w:val="28"/>
            </w:rPr>
            <w:fldChar w:fldCharType="separate"/>
          </w: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_Toc30766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>1. 项目简介</w:t>
          </w:r>
          <w:r>
            <w:tab/>
          </w:r>
          <w:r>
            <w:fldChar w:fldCharType="begin"/>
          </w:r>
          <w:r>
            <w:instrText xml:space="preserve"> PAGEREF _Toc30766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_Toc24252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设计思路</w:t>
          </w:r>
          <w:r>
            <w:tab/>
          </w:r>
          <w:r>
            <w:fldChar w:fldCharType="begin"/>
          </w:r>
          <w:r>
            <w:instrText xml:space="preserve"> PAGEREF _Toc24252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_Toc20914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详细功能设计</w:t>
          </w:r>
          <w:r>
            <w:tab/>
          </w:r>
          <w:r>
            <w:fldChar w:fldCharType="begin"/>
          </w:r>
          <w:r>
            <w:instrText xml:space="preserve"> PAGEREF _Toc20914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_Toc7265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4. </w:t>
          </w:r>
          <w:r>
            <w:rPr>
              <w:rFonts w:hint="eastAsia"/>
            </w:rPr>
            <w:t>程序测试</w:t>
          </w:r>
          <w:r>
            <w:tab/>
          </w:r>
          <w:r>
            <w:fldChar w:fldCharType="begin"/>
          </w:r>
          <w:r>
            <w:instrText xml:space="preserve"> PAGEREF _Toc7265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_Toc19276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5. </w:t>
          </w:r>
          <w:r>
            <w:rPr>
              <w:rFonts w:hint="eastAsia"/>
            </w:rPr>
            <w:t>项目亮点</w:t>
          </w:r>
          <w:r>
            <w:tab/>
          </w:r>
          <w:r>
            <w:fldChar w:fldCharType="begin"/>
          </w:r>
          <w:r>
            <w:instrText xml:space="preserve"> PAGEREF _Toc19276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_Toc25747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6. </w:t>
          </w:r>
          <w:r>
            <w:rPr>
              <w:rFonts w:hint="eastAsia"/>
            </w:rPr>
            <w:t>心得体会</w:t>
          </w:r>
          <w:r>
            <w:tab/>
          </w:r>
          <w:r>
            <w:fldChar w:fldCharType="begin"/>
          </w:r>
          <w:r>
            <w:instrText xml:space="preserve"> PAGEREF _Toc25747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rPr>
              <w:rFonts w:ascii="微软雅黑" w:hAnsi="微软雅黑" w:eastAsia="微软雅黑"/>
              <w:b/>
              <w:bCs/>
              <w:szCs w:val="28"/>
            </w:rPr>
          </w:pP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ind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firstLineChars="0"/>
      </w:pPr>
      <w:bookmarkStart w:id="4" w:name="_Toc3489"/>
      <w:bookmarkStart w:id="5" w:name="_Toc30766"/>
      <w:r>
        <w:t>项目简介</w:t>
      </w:r>
      <w:bookmarkEnd w:id="4"/>
      <w:bookmarkEnd w:id="5"/>
    </w:p>
    <w:p>
      <w:pPr>
        <w:pStyle w:val="2"/>
        <w:numPr>
          <w:ilvl w:val="0"/>
          <w:numId w:val="1"/>
        </w:numPr>
        <w:ind w:firstLineChars="0"/>
      </w:pPr>
      <w:bookmarkStart w:id="6" w:name="_Toc9747"/>
      <w:bookmarkStart w:id="7" w:name="_Toc24252"/>
      <w:r>
        <w:rPr>
          <w:rFonts w:hint="eastAsia"/>
        </w:rPr>
        <w:t>设计思路</w:t>
      </w:r>
      <w:bookmarkEnd w:id="6"/>
      <w:bookmarkEnd w:id="7"/>
    </w:p>
    <w:p>
      <w:pPr>
        <w:pStyle w:val="2"/>
        <w:numPr>
          <w:ilvl w:val="0"/>
          <w:numId w:val="1"/>
        </w:numPr>
        <w:ind w:firstLineChars="0"/>
      </w:pPr>
      <w:bookmarkStart w:id="8" w:name="_Toc15374"/>
      <w:bookmarkStart w:id="9" w:name="_Toc20914"/>
      <w:r>
        <w:rPr>
          <w:rFonts w:hint="eastAsia"/>
        </w:rPr>
        <w:t>详细功能设计</w:t>
      </w:r>
      <w:bookmarkEnd w:id="8"/>
      <w:bookmarkEnd w:id="9"/>
      <w:bookmarkStart w:id="16" w:name="_GoBack"/>
      <w:bookmarkEnd w:id="16"/>
    </w:p>
    <w:p>
      <w:pPr>
        <w:pStyle w:val="2"/>
        <w:numPr>
          <w:ilvl w:val="0"/>
          <w:numId w:val="1"/>
        </w:numPr>
        <w:ind w:firstLineChars="0"/>
      </w:pPr>
      <w:bookmarkStart w:id="10" w:name="_Toc21973"/>
      <w:bookmarkStart w:id="11" w:name="_Toc7265"/>
      <w:r>
        <w:rPr>
          <w:rFonts w:hint="eastAsia"/>
        </w:rPr>
        <w:t>程序测试</w:t>
      </w:r>
      <w:bookmarkEnd w:id="10"/>
      <w:bookmarkEnd w:id="11"/>
    </w:p>
    <w:p>
      <w:pPr>
        <w:pStyle w:val="2"/>
        <w:numPr>
          <w:ilvl w:val="0"/>
          <w:numId w:val="1"/>
        </w:numPr>
        <w:ind w:firstLineChars="0"/>
      </w:pPr>
      <w:bookmarkStart w:id="12" w:name="_Toc18506"/>
      <w:bookmarkStart w:id="13" w:name="_Toc19276"/>
      <w:r>
        <w:rPr>
          <w:rFonts w:hint="eastAsia"/>
        </w:rPr>
        <w:t>项目亮点</w:t>
      </w:r>
      <w:bookmarkEnd w:id="12"/>
      <w:bookmarkEnd w:id="13"/>
    </w:p>
    <w:p>
      <w:pPr>
        <w:pStyle w:val="2"/>
        <w:numPr>
          <w:ilvl w:val="0"/>
          <w:numId w:val="1"/>
        </w:numPr>
        <w:ind w:firstLineChars="0"/>
      </w:pPr>
      <w:bookmarkStart w:id="14" w:name="_Toc30915"/>
      <w:bookmarkStart w:id="15" w:name="_Toc25747"/>
      <w:r>
        <w:rPr>
          <w:rFonts w:hint="eastAsia"/>
        </w:rPr>
        <w:t>心得体会</w:t>
      </w:r>
      <w:bookmarkEnd w:id="14"/>
      <w:bookmarkEnd w:id="15"/>
    </w:p>
    <w:sectPr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</w:p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8204362"/>
      <w:docPartObj>
        <w:docPartGallery w:val="autotext"/>
      </w:docPartObj>
    </w:sdtPr>
    <w:sdtContent>
      <w:p>
        <w:pPr>
          <w:pStyle w:val="9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D7DDD"/>
    <w:multiLevelType w:val="multilevel"/>
    <w:tmpl w:val="7D7D7DD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CD"/>
    <w:rsid w:val="00004229"/>
    <w:rsid w:val="00005DA6"/>
    <w:rsid w:val="000100B6"/>
    <w:rsid w:val="00022B68"/>
    <w:rsid w:val="00025004"/>
    <w:rsid w:val="00027822"/>
    <w:rsid w:val="000335DF"/>
    <w:rsid w:val="00041B6A"/>
    <w:rsid w:val="0005073A"/>
    <w:rsid w:val="0006762A"/>
    <w:rsid w:val="00071BFA"/>
    <w:rsid w:val="00075696"/>
    <w:rsid w:val="000803A5"/>
    <w:rsid w:val="00083E8E"/>
    <w:rsid w:val="00091A1D"/>
    <w:rsid w:val="000A6FAA"/>
    <w:rsid w:val="000B5B6A"/>
    <w:rsid w:val="000E0455"/>
    <w:rsid w:val="000F7B5A"/>
    <w:rsid w:val="00103010"/>
    <w:rsid w:val="00133616"/>
    <w:rsid w:val="001347E1"/>
    <w:rsid w:val="00142B71"/>
    <w:rsid w:val="001663C3"/>
    <w:rsid w:val="0017096E"/>
    <w:rsid w:val="00180D8D"/>
    <w:rsid w:val="00187517"/>
    <w:rsid w:val="001A144E"/>
    <w:rsid w:val="001A5193"/>
    <w:rsid w:val="001A6979"/>
    <w:rsid w:val="001B2A26"/>
    <w:rsid w:val="001C7DC8"/>
    <w:rsid w:val="001D054E"/>
    <w:rsid w:val="001E28DA"/>
    <w:rsid w:val="001E55DD"/>
    <w:rsid w:val="00207759"/>
    <w:rsid w:val="002162D8"/>
    <w:rsid w:val="0025252C"/>
    <w:rsid w:val="00252ECE"/>
    <w:rsid w:val="00267E8A"/>
    <w:rsid w:val="002A5350"/>
    <w:rsid w:val="002A692A"/>
    <w:rsid w:val="002A6DFA"/>
    <w:rsid w:val="002B2F9A"/>
    <w:rsid w:val="002D60DC"/>
    <w:rsid w:val="002E4797"/>
    <w:rsid w:val="002F15BC"/>
    <w:rsid w:val="002F221D"/>
    <w:rsid w:val="002F7496"/>
    <w:rsid w:val="00304D17"/>
    <w:rsid w:val="00306D19"/>
    <w:rsid w:val="00314786"/>
    <w:rsid w:val="0032301E"/>
    <w:rsid w:val="003309F0"/>
    <w:rsid w:val="00345A6F"/>
    <w:rsid w:val="00346FEF"/>
    <w:rsid w:val="003550BC"/>
    <w:rsid w:val="00383DCA"/>
    <w:rsid w:val="003A3EA8"/>
    <w:rsid w:val="003A52E9"/>
    <w:rsid w:val="003B6C32"/>
    <w:rsid w:val="00412882"/>
    <w:rsid w:val="00416102"/>
    <w:rsid w:val="00424D67"/>
    <w:rsid w:val="004305C1"/>
    <w:rsid w:val="0043082A"/>
    <w:rsid w:val="004718BD"/>
    <w:rsid w:val="00473EE2"/>
    <w:rsid w:val="00477A88"/>
    <w:rsid w:val="004A43B7"/>
    <w:rsid w:val="004C0CF4"/>
    <w:rsid w:val="004C3678"/>
    <w:rsid w:val="004D0800"/>
    <w:rsid w:val="004D6732"/>
    <w:rsid w:val="00514A1D"/>
    <w:rsid w:val="00536501"/>
    <w:rsid w:val="00544437"/>
    <w:rsid w:val="00592D7F"/>
    <w:rsid w:val="00593B16"/>
    <w:rsid w:val="00597830"/>
    <w:rsid w:val="005B0E8A"/>
    <w:rsid w:val="005C7410"/>
    <w:rsid w:val="005C79AA"/>
    <w:rsid w:val="005E0F21"/>
    <w:rsid w:val="005E23A6"/>
    <w:rsid w:val="005E2B83"/>
    <w:rsid w:val="005E4601"/>
    <w:rsid w:val="00606269"/>
    <w:rsid w:val="00607E20"/>
    <w:rsid w:val="00615FB5"/>
    <w:rsid w:val="006372FB"/>
    <w:rsid w:val="00640A40"/>
    <w:rsid w:val="00645042"/>
    <w:rsid w:val="00671B9B"/>
    <w:rsid w:val="006737EC"/>
    <w:rsid w:val="006754A5"/>
    <w:rsid w:val="006947C5"/>
    <w:rsid w:val="00694CC8"/>
    <w:rsid w:val="00697D38"/>
    <w:rsid w:val="006B0092"/>
    <w:rsid w:val="006B2B9D"/>
    <w:rsid w:val="006C5EAC"/>
    <w:rsid w:val="006C7542"/>
    <w:rsid w:val="006E0623"/>
    <w:rsid w:val="006F1F12"/>
    <w:rsid w:val="006F741C"/>
    <w:rsid w:val="007160D3"/>
    <w:rsid w:val="00751141"/>
    <w:rsid w:val="00791A4B"/>
    <w:rsid w:val="0079305F"/>
    <w:rsid w:val="007C2986"/>
    <w:rsid w:val="007E27C7"/>
    <w:rsid w:val="00832636"/>
    <w:rsid w:val="00833272"/>
    <w:rsid w:val="008535F6"/>
    <w:rsid w:val="00865819"/>
    <w:rsid w:val="00890E6F"/>
    <w:rsid w:val="008B2027"/>
    <w:rsid w:val="008C277D"/>
    <w:rsid w:val="008C3C85"/>
    <w:rsid w:val="008D6E88"/>
    <w:rsid w:val="008E2C4D"/>
    <w:rsid w:val="008E5433"/>
    <w:rsid w:val="008F1FA9"/>
    <w:rsid w:val="00900290"/>
    <w:rsid w:val="00905486"/>
    <w:rsid w:val="009136BB"/>
    <w:rsid w:val="009223E5"/>
    <w:rsid w:val="0092491F"/>
    <w:rsid w:val="0092562A"/>
    <w:rsid w:val="009263CD"/>
    <w:rsid w:val="00932C5D"/>
    <w:rsid w:val="00934205"/>
    <w:rsid w:val="00952B97"/>
    <w:rsid w:val="009550A2"/>
    <w:rsid w:val="00973696"/>
    <w:rsid w:val="00993056"/>
    <w:rsid w:val="009A090F"/>
    <w:rsid w:val="009B08E8"/>
    <w:rsid w:val="009C5B02"/>
    <w:rsid w:val="009D5BF2"/>
    <w:rsid w:val="009D7840"/>
    <w:rsid w:val="00A014C3"/>
    <w:rsid w:val="00A25AC5"/>
    <w:rsid w:val="00A435C7"/>
    <w:rsid w:val="00A5546D"/>
    <w:rsid w:val="00A632C1"/>
    <w:rsid w:val="00A81E87"/>
    <w:rsid w:val="00A86C57"/>
    <w:rsid w:val="00A8708E"/>
    <w:rsid w:val="00A8726E"/>
    <w:rsid w:val="00AA3228"/>
    <w:rsid w:val="00AB73C2"/>
    <w:rsid w:val="00AC0C22"/>
    <w:rsid w:val="00AE35D3"/>
    <w:rsid w:val="00B620EE"/>
    <w:rsid w:val="00B762C7"/>
    <w:rsid w:val="00B854CE"/>
    <w:rsid w:val="00B907A2"/>
    <w:rsid w:val="00BC6B36"/>
    <w:rsid w:val="00C01871"/>
    <w:rsid w:val="00C02EB3"/>
    <w:rsid w:val="00C23AB0"/>
    <w:rsid w:val="00C24756"/>
    <w:rsid w:val="00C41A73"/>
    <w:rsid w:val="00C51516"/>
    <w:rsid w:val="00C52226"/>
    <w:rsid w:val="00C656CE"/>
    <w:rsid w:val="00CC1124"/>
    <w:rsid w:val="00CC3572"/>
    <w:rsid w:val="00D030A7"/>
    <w:rsid w:val="00D1412F"/>
    <w:rsid w:val="00D460C9"/>
    <w:rsid w:val="00D5228E"/>
    <w:rsid w:val="00D5570F"/>
    <w:rsid w:val="00D57552"/>
    <w:rsid w:val="00D61F44"/>
    <w:rsid w:val="00D625E8"/>
    <w:rsid w:val="00D62B64"/>
    <w:rsid w:val="00D823EB"/>
    <w:rsid w:val="00D84B0B"/>
    <w:rsid w:val="00D920AD"/>
    <w:rsid w:val="00D94782"/>
    <w:rsid w:val="00DB1CA4"/>
    <w:rsid w:val="00DB2AA9"/>
    <w:rsid w:val="00DB3A27"/>
    <w:rsid w:val="00DB5FEB"/>
    <w:rsid w:val="00DE7F55"/>
    <w:rsid w:val="00E24669"/>
    <w:rsid w:val="00E31BEF"/>
    <w:rsid w:val="00E46F0E"/>
    <w:rsid w:val="00E548FA"/>
    <w:rsid w:val="00E80437"/>
    <w:rsid w:val="00E83920"/>
    <w:rsid w:val="00E96132"/>
    <w:rsid w:val="00EA0FB8"/>
    <w:rsid w:val="00EA69D7"/>
    <w:rsid w:val="00EC226C"/>
    <w:rsid w:val="00ED77AD"/>
    <w:rsid w:val="00EE7E2F"/>
    <w:rsid w:val="00EF227B"/>
    <w:rsid w:val="00F211A2"/>
    <w:rsid w:val="00F21923"/>
    <w:rsid w:val="00F24839"/>
    <w:rsid w:val="00F25C9B"/>
    <w:rsid w:val="00F31778"/>
    <w:rsid w:val="00F341AB"/>
    <w:rsid w:val="00F56740"/>
    <w:rsid w:val="00F6139D"/>
    <w:rsid w:val="00F64524"/>
    <w:rsid w:val="00F86F39"/>
    <w:rsid w:val="00FA0598"/>
    <w:rsid w:val="195908B0"/>
    <w:rsid w:val="43900BBA"/>
    <w:rsid w:val="63B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endnote text"/>
    <w:basedOn w:val="1"/>
    <w:link w:val="26"/>
    <w:semiHidden/>
    <w:unhideWhenUsed/>
    <w:qFormat/>
    <w:uiPriority w:val="99"/>
    <w:pPr>
      <w:snapToGrid w:val="0"/>
      <w:jc w:val="left"/>
    </w:p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left" w:pos="1050"/>
        <w:tab w:val="right" w:leader="dot" w:pos="8296"/>
      </w:tabs>
      <w:ind w:firstLine="480"/>
      <w:jc w:val="center"/>
    </w:pPr>
    <w:rPr>
      <w:sz w:val="28"/>
      <w:szCs w:val="21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endnote reference"/>
    <w:basedOn w:val="14"/>
    <w:semiHidden/>
    <w:unhideWhenUsed/>
    <w:qFormat/>
    <w:uiPriority w:val="99"/>
    <w:rPr>
      <w:vertAlign w:val="superscript"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4"/>
    <w:link w:val="10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9"/>
    <w:qFormat/>
    <w:uiPriority w:val="99"/>
    <w:rPr>
      <w:sz w:val="18"/>
      <w:szCs w:val="18"/>
    </w:rPr>
  </w:style>
  <w:style w:type="character" w:customStyle="1" w:styleId="20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21">
    <w:name w:val="List Paragraph"/>
    <w:basedOn w:val="1"/>
    <w:qFormat/>
    <w:uiPriority w:val="34"/>
    <w:pPr>
      <w:ind w:firstLine="420"/>
    </w:pPr>
  </w:style>
  <w:style w:type="character" w:customStyle="1" w:styleId="22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4 字符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3 字符"/>
    <w:basedOn w:val="14"/>
    <w:link w:val="4"/>
    <w:qFormat/>
    <w:uiPriority w:val="9"/>
    <w:rPr>
      <w:bCs/>
      <w:sz w:val="30"/>
      <w:szCs w:val="32"/>
    </w:rPr>
  </w:style>
  <w:style w:type="character" w:customStyle="1" w:styleId="25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尾注文本 字符"/>
    <w:basedOn w:val="14"/>
    <w:link w:val="8"/>
    <w:semiHidden/>
    <w:qFormat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A81BD8-DD95-4A07-BF15-3F2974681A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60</Pages>
  <Words>3949</Words>
  <Characters>22512</Characters>
  <Lines>187</Lines>
  <Paragraphs>52</Paragraphs>
  <TotalTime>0</TotalTime>
  <ScaleCrop>false</ScaleCrop>
  <LinksUpToDate>false</LinksUpToDate>
  <CharactersWithSpaces>26409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2022-04-23T11:03:00Z</dcterms:created>
  <dc:creator>倪 浩楠</dc:creator>
  <cp:lastModifiedBy>。。</cp:lastModifiedBy>
  <dcterms:modified xsi:type="dcterms:W3CDTF">2023-04-15T02:56:28Z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