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C3619D" w14:paraId="2C078E63" wp14:textId="3A3813B4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7FC3619D" w:rsidR="72CF1AC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Problem</w:t>
      </w:r>
      <w:r w:rsidRPr="7FC3619D" w:rsidR="72CF1AC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statement:</w:t>
      </w:r>
    </w:p>
    <w:p w:rsidR="3F7BE292" w:rsidP="7FC3619D" w:rsidRDefault="3F7BE292" w14:paraId="0C318DE3" w14:textId="23FBEBD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Recent 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turmoils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 Technology and Financial industries 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has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led to 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numerous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job loss which has in turn led to loss of mental peace to affected families, financial losses, gloomy 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mood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general panic in the market. The cycles of recessions are happening 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more quicker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than before. Startups and banks are failing at 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larger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rate when compared to what it was earlier. Given the current situation, PSG iTech Hackfest 2023 </w:t>
      </w:r>
      <w:r w:rsidRPr="7FC3619D" w:rsidR="3F7BE2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invites you to propose ideas and software solutions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in the areas of: Prediction of next economic downturn, Prediction of early signs of collapse of financial institution, Prediction of over hiring by the companies, Improve Financial status of affected families and 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Improve</w:t>
      </w:r>
      <w:r w:rsidRPr="7FC3619D" w:rsidR="3F7BE2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mental status of the affected families.</w:t>
      </w:r>
    </w:p>
    <w:p w:rsidR="7FC3619D" w:rsidP="7FC3619D" w:rsidRDefault="7FC3619D" w14:paraId="653C6A5A" w14:textId="621C64D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00335D2B" w:rsidP="7FC3619D" w:rsidRDefault="00335D2B" w14:paraId="0BB3C226" w14:textId="2B5CA61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  <w:r w:rsidRPr="7FC3619D" w:rsidR="00335D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SOLUTION:</w:t>
      </w:r>
    </w:p>
    <w:p w:rsidR="00335D2B" w:rsidP="7FC3619D" w:rsidRDefault="00335D2B" w14:paraId="64F50651" w14:textId="58F86FF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FC3619D" w:rsidR="00335D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Creating Website integrated with Machine Learning.</w:t>
      </w:r>
    </w:p>
    <w:p w:rsidR="294D8FF4" w:rsidP="7FC3619D" w:rsidRDefault="294D8FF4" w14:paraId="0612B1BF" w14:textId="12EB6D5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FC3619D" w:rsidR="294D8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If you ask why software? ~</w:t>
      </w:r>
      <w:r w:rsidRPr="7FC3619D" w:rsidR="1CF87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Highlighted in Problem statement.</w:t>
      </w:r>
      <w:r w:rsidRPr="7FC3619D" w:rsidR="294D8F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 </w:t>
      </w:r>
    </w:p>
    <w:p w:rsidR="7FC3619D" w:rsidP="7FC3619D" w:rsidRDefault="7FC3619D" w14:paraId="2A053471" w14:textId="05B42C7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2C81629B" w:rsidP="7FC3619D" w:rsidRDefault="2C81629B" w14:paraId="6B13FF44" w14:textId="22DBE88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7FC3619D" w:rsidR="2C8162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Points To Be Focused!!</w:t>
      </w:r>
    </w:p>
    <w:p w:rsidR="7FC3619D" w:rsidP="7FC3619D" w:rsidRDefault="7FC3619D" w14:paraId="2A455528" w14:textId="53BDFD6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4BDE93FF" w:rsidP="7FC3619D" w:rsidRDefault="4BDE93FF" w14:paraId="4801640A" w14:textId="4EC2BFA4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4BDE93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  <w:t>Prediction of Next Economic Downturn:</w:t>
      </w:r>
      <w:r w:rsidRPr="7FC3619D" w:rsidR="4BDE9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</w:p>
    <w:p w:rsidR="4BDE93FF" w:rsidP="7FC3619D" w:rsidRDefault="4BDE93FF" w14:paraId="7F344D5C" w14:textId="559F9B83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4BDE93F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       </w:t>
      </w:r>
      <w:r>
        <w:tab/>
      </w:r>
      <w:r w:rsidRPr="7FC3619D" w:rsidR="4BDE93F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Subhe</w:t>
      </w:r>
      <w:r w:rsidRPr="7FC3619D" w:rsidR="4BDE93F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ading: </w:t>
      </w:r>
      <w:r w:rsidRPr="7FC3619D" w:rsidR="4BDE93F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Antic</w:t>
      </w:r>
      <w:r w:rsidRPr="7FC3619D" w:rsidR="4BDE93F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ipating</w:t>
      </w:r>
      <w:r w:rsidRPr="7FC3619D" w:rsidR="4BDE93FF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the Next Economic Downturn to Minimize Impact</w:t>
      </w:r>
    </w:p>
    <w:p w:rsidR="7FC3619D" w:rsidP="7FC3619D" w:rsidRDefault="7FC3619D" w14:paraId="579561A9" w14:textId="4F936B6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1775595A" w:rsidP="7FC3619D" w:rsidRDefault="1775595A" w14:paraId="1A8E995F" w14:textId="560379E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1775595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Done by</w:t>
      </w:r>
    </w:p>
    <w:p w:rsidR="6DDE1311" w:rsidP="7FC3619D" w:rsidRDefault="6DDE1311" w14:paraId="40516AED" w14:textId="369D6698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DDE13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analyzing historical financial data</w:t>
      </w:r>
    </w:p>
    <w:p w:rsidR="04959EC2" w:rsidP="7FC3619D" w:rsidRDefault="04959EC2" w14:paraId="13DEA5E8" w14:textId="1B5A23A2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04959E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</w:t>
      </w:r>
      <w:r w:rsidRPr="7FC3619D" w:rsidR="6DDE13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arket trends</w:t>
      </w:r>
    </w:p>
    <w:p w:rsidR="6B02AF3D" w:rsidP="7FC3619D" w:rsidRDefault="6B02AF3D" w14:paraId="484CE773" w14:textId="47228C7B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B02AF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G</w:t>
      </w:r>
      <w:r w:rsidRPr="7FC3619D" w:rsidR="6DDE13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overnment policies</w:t>
      </w:r>
    </w:p>
    <w:p w:rsidR="02041966" w:rsidP="7FC3619D" w:rsidRDefault="02041966" w14:paraId="0951C9E6" w14:textId="12095D2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020419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G</w:t>
      </w:r>
      <w:r w:rsidRPr="7FC3619D" w:rsidR="6DDE13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lobal economic factors</w:t>
      </w:r>
    </w:p>
    <w:p w:rsidR="7FC3619D" w:rsidP="7FC3619D" w:rsidRDefault="7FC3619D" w14:paraId="0107BEBD" w14:textId="19291408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678DF8DC" w:rsidP="7FC3619D" w:rsidRDefault="678DF8DC" w14:paraId="26441A4F" w14:textId="5F6F90B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78DF8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  <w:t>Prediction of Early Signs of Collapse of Financial Institutions:</w:t>
      </w:r>
      <w:r w:rsidRPr="7FC3619D" w:rsidR="678D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</w:p>
    <w:p w:rsidR="678DF8DC" w:rsidP="7FC3619D" w:rsidRDefault="678DF8DC" w14:paraId="79DE50E8" w14:textId="377C8FC9">
      <w:pPr>
        <w:pStyle w:val="Normal"/>
        <w:spacing w:before="0" w:beforeAutospacing="off" w:after="0" w:afterAutospacing="off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78D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 </w:t>
      </w:r>
      <w:r w:rsidRPr="7FC3619D" w:rsidR="678DF8D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Subheading: Detecting Early Warning Signs of Financial Institution Collapse</w:t>
      </w:r>
    </w:p>
    <w:p w:rsidR="7FC3619D" w:rsidP="7FC3619D" w:rsidRDefault="7FC3619D" w14:paraId="542BCFA2" w14:textId="734851BC">
      <w:pPr>
        <w:pStyle w:val="Normal"/>
        <w:spacing w:before="0" w:beforeAutospacing="off" w:after="0" w:afterAutospacing="off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678DF8DC" w:rsidP="7FC3619D" w:rsidRDefault="678DF8DC" w14:paraId="4AB765E6" w14:textId="6702BD9D">
      <w:pPr>
        <w:pStyle w:val="Normal"/>
        <w:spacing w:before="0" w:beforeAutospacing="off" w:after="0" w:afterAutospacing="off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78DF8D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Done by</w:t>
      </w:r>
    </w:p>
    <w:p w:rsidR="678DF8DC" w:rsidP="7FC3619D" w:rsidRDefault="678DF8DC" w14:paraId="293FE23D" w14:textId="60BC12A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78DF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Analyzing financial statements,</w:t>
      </w:r>
    </w:p>
    <w:p w:rsidR="678DF8DC" w:rsidP="7FC3619D" w:rsidRDefault="678DF8DC" w14:paraId="7E039C0A" w14:textId="41FC49B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78DF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Market trends, </w:t>
      </w:r>
    </w:p>
    <w:p w:rsidR="678DF8DC" w:rsidP="7FC3619D" w:rsidRDefault="678DF8DC" w14:paraId="1C109941" w14:textId="1559B231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78DF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News articles,</w:t>
      </w:r>
    </w:p>
    <w:p w:rsidR="678DF8DC" w:rsidP="7FC3619D" w:rsidRDefault="678DF8DC" w14:paraId="0D3725C3" w14:textId="2A737A1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78DF8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Regulatory data.</w:t>
      </w:r>
    </w:p>
    <w:p w:rsidR="7FC3619D" w:rsidP="7FC3619D" w:rsidRDefault="7FC3619D" w14:paraId="41D3DEF4" w14:textId="183CC744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8CED054" w:rsidP="7FC3619D" w:rsidRDefault="78CED054" w14:paraId="18FF9536" w14:textId="3F9CCF1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78CED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My solution</w:t>
      </w:r>
      <w:r w:rsidRPr="7FC3619D" w:rsidR="4CCB4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for 1 and 2:</w:t>
      </w:r>
      <w:r w:rsidRPr="7FC3619D" w:rsidR="78CED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  <w:r w:rsidRPr="7FC3619D" w:rsidR="6AD0D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Stock market prediction and loan prediction by</w:t>
      </w:r>
      <w:r w:rsidRPr="7FC3619D" w:rsidR="78CED0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using machine learning.</w:t>
      </w:r>
    </w:p>
    <w:p w:rsidR="7FC3619D" w:rsidP="7FC3619D" w:rsidRDefault="7FC3619D" w14:paraId="51E16582" w14:textId="5D7B600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3E83DF82" w:rsidP="7FC3619D" w:rsidRDefault="3E83DF82" w14:paraId="635F7F12" w14:textId="0D17FF6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3E83D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Difficulties: Getting current datasets</w:t>
      </w:r>
      <w:r w:rsidRPr="7FC3619D" w:rsidR="51507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for </w:t>
      </w:r>
      <w:r w:rsidRPr="7FC3619D" w:rsidR="515076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above predictions</w:t>
      </w:r>
      <w:r w:rsidRPr="7FC3619D" w:rsidR="3E83DF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.</w:t>
      </w:r>
    </w:p>
    <w:p w:rsidR="7FC3619D" w:rsidP="7FC3619D" w:rsidRDefault="7FC3619D" w14:paraId="1A1DC657" w14:textId="30D67D4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09E0BFDA" w14:textId="748FAB26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29FE2BCA" w14:textId="64D40AA5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</w:p>
    <w:p w:rsidR="7FC3619D" w:rsidP="7FC3619D" w:rsidRDefault="7FC3619D" w14:paraId="238F0B80" w14:textId="605EC1BF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</w:p>
    <w:p w:rsidR="7FC3619D" w:rsidP="7FC3619D" w:rsidRDefault="7FC3619D" w14:paraId="65BA445F" w14:textId="6E6B945E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</w:p>
    <w:p w:rsidR="7FC3619D" w:rsidP="7FC3619D" w:rsidRDefault="7FC3619D" w14:paraId="25092A86" w14:textId="33FC953A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</w:p>
    <w:p w:rsidR="7FC3619D" w:rsidP="7FC3619D" w:rsidRDefault="7FC3619D" w14:paraId="6209BE9F" w14:textId="66A06569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</w:p>
    <w:p w:rsidR="7FC3619D" w:rsidP="7FC3619D" w:rsidRDefault="7FC3619D" w14:paraId="42DD2244" w14:textId="0A3E0487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</w:p>
    <w:p w:rsidR="3E83DF82" w:rsidP="7FC3619D" w:rsidRDefault="3E83DF82" w14:paraId="3E6F8503" w14:textId="0B604AB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  <w:r w:rsidRPr="7FC3619D" w:rsidR="3E83DF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  <w:t>3.</w:t>
      </w:r>
      <w:r w:rsidRPr="7FC3619D" w:rsidR="0941D3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  <w:t>Prediction of Over Hiring by Companies:</w:t>
      </w:r>
    </w:p>
    <w:p w:rsidR="0941D358" w:rsidP="7FC3619D" w:rsidRDefault="0941D358" w14:paraId="0D4C5C63" w14:textId="45199A24">
      <w:pPr>
        <w:pStyle w:val="Normal"/>
        <w:spacing w:before="0" w:beforeAutospacing="off" w:after="0" w:afterAutospacing="off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0941D35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Subheading: </w:t>
      </w:r>
      <w:r w:rsidRPr="7FC3619D" w:rsidR="0941D35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Optimizing</w:t>
      </w:r>
      <w:r w:rsidRPr="7FC3619D" w:rsidR="0941D35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Workforce Planning and Preventing Over Hiring</w:t>
      </w:r>
    </w:p>
    <w:p w:rsidR="7FC3619D" w:rsidP="7FC3619D" w:rsidRDefault="7FC3619D" w14:paraId="3F73A046" w14:textId="7F54C7E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21782A4B" w:rsidP="7FC3619D" w:rsidRDefault="21782A4B" w14:paraId="0FF86B11" w14:textId="743E3445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21782A4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Done by</w:t>
      </w:r>
    </w:p>
    <w:p w:rsidR="21782A4B" w:rsidP="7FC3619D" w:rsidRDefault="21782A4B" w14:paraId="71F1DA46" w14:textId="7BEE1C42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21782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Analyzing employment data</w:t>
      </w:r>
    </w:p>
    <w:p w:rsidR="21782A4B" w:rsidP="7FC3619D" w:rsidRDefault="21782A4B" w14:paraId="41E447A0" w14:textId="73CE565B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21782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Financial reports</w:t>
      </w:r>
    </w:p>
    <w:p w:rsidR="21782A4B" w:rsidP="7FC3619D" w:rsidRDefault="21782A4B" w14:paraId="0554FB2B" w14:textId="75AD953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FC3619D" w:rsidR="21782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Industry trends</w:t>
      </w:r>
    </w:p>
    <w:p w:rsidR="7FC3619D" w:rsidP="7FC3619D" w:rsidRDefault="7FC3619D" w14:paraId="120B3C98" w14:textId="1B18DBC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67B4837" w:rsidP="7FC3619D" w:rsidRDefault="667B4837" w14:paraId="79458589" w14:textId="5E20FDF2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667B4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Difficulty: collecting current data of hiring</w:t>
      </w:r>
      <w:r w:rsidRPr="7FC3619D" w:rsidR="1DBE03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peoples</w:t>
      </w:r>
      <w:r w:rsidRPr="7FC3619D" w:rsidR="667B48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.</w:t>
      </w:r>
    </w:p>
    <w:p w:rsidR="7FC3619D" w:rsidP="7FC3619D" w:rsidRDefault="7FC3619D" w14:paraId="62A4A381" w14:textId="42EF1F4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59B1A50" w:rsidP="7FC3619D" w:rsidRDefault="659B1A50" w14:paraId="10658F41" w14:textId="12E1153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  <w:r w:rsidRPr="7FC3619D" w:rsidR="659B1A5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  <w:t xml:space="preserve"> 4. </w:t>
      </w:r>
      <w:r w:rsidRPr="7FC3619D" w:rsidR="21782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  <w:t>Improve Financial Status of Affected Families:</w:t>
      </w:r>
    </w:p>
    <w:p w:rsidR="21782A4B" w:rsidP="7FC3619D" w:rsidRDefault="21782A4B" w14:paraId="6CD7D2A3" w14:textId="23C15A19">
      <w:pPr>
        <w:pStyle w:val="Normal"/>
        <w:spacing w:before="0" w:beforeAutospacing="off" w:after="0" w:afterAutospacing="off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21782A4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Subheading: Empowering Affected Families with Financial Stability</w:t>
      </w:r>
    </w:p>
    <w:p w:rsidR="7FC3619D" w:rsidP="7FC3619D" w:rsidRDefault="7FC3619D" w14:paraId="4B5F94FA" w14:textId="40AF44B0">
      <w:pPr>
        <w:pStyle w:val="Normal"/>
        <w:spacing w:before="0" w:beforeAutospacing="off" w:after="0" w:afterAutospacing="off"/>
        <w:jc w:val="both"/>
      </w:pPr>
    </w:p>
    <w:p w:rsidR="7FC3619D" w:rsidP="7FC3619D" w:rsidRDefault="7FC3619D" w14:paraId="41BCC8C8" w14:textId="58BF8519">
      <w:pPr>
        <w:pStyle w:val="Normal"/>
        <w:spacing w:before="0" w:beforeAutospacing="off" w:after="0" w:afterAutospacing="off"/>
        <w:jc w:val="both"/>
      </w:pPr>
    </w:p>
    <w:p w:rsidR="662BF6FF" w:rsidP="7FC3619D" w:rsidRDefault="662BF6FF" w14:paraId="11B0B093" w14:textId="683C150E">
      <w:pPr>
        <w:pStyle w:val="Normal"/>
        <w:spacing w:before="0" w:beforeAutospacing="off" w:after="0" w:afterAutospacing="off"/>
        <w:jc w:val="both"/>
        <w:rPr>
          <w:i w:val="1"/>
          <w:iCs w:val="1"/>
        </w:rPr>
      </w:pPr>
      <w:r w:rsidRPr="7FC3619D" w:rsidR="662BF6F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Should O</w:t>
      </w:r>
      <w:r w:rsidRPr="7FC3619D" w:rsidR="662BF6FF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ffers</w:t>
      </w:r>
      <w:r w:rsidRPr="7FC3619D" w:rsidR="662BF6FF">
        <w:rPr>
          <w:b w:val="1"/>
          <w:bCs w:val="1"/>
          <w:i w:val="1"/>
          <w:iCs w:val="1"/>
          <w:sz w:val="24"/>
          <w:szCs w:val="24"/>
        </w:rPr>
        <w:t xml:space="preserve"> </w:t>
      </w:r>
    </w:p>
    <w:p w:rsidR="3D3A619E" w:rsidP="7FC3619D" w:rsidRDefault="3D3A619E" w14:paraId="3DADDC84" w14:textId="4B0A1F45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3D3A6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Budgeting tools</w:t>
      </w:r>
    </w:p>
    <w:p w:rsidR="3D3A619E" w:rsidP="7FC3619D" w:rsidRDefault="3D3A619E" w14:paraId="226058FD" w14:textId="14910B6A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3D3A6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Expense tracking features</w:t>
      </w:r>
    </w:p>
    <w:p w:rsidR="3D3A619E" w:rsidP="7FC3619D" w:rsidRDefault="3D3A619E" w14:paraId="3AB1F474" w14:textId="252EA0D8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3D3A6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Debt management functionalities</w:t>
      </w:r>
    </w:p>
    <w:p w:rsidR="3D3A619E" w:rsidP="7FC3619D" w:rsidRDefault="3D3A619E" w14:paraId="355F27E3" w14:textId="3A6C6B13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FC3619D" w:rsidR="3D3A6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Personalized financial advice</w:t>
      </w:r>
    </w:p>
    <w:p w:rsidR="7FC3619D" w:rsidP="7FC3619D" w:rsidRDefault="7FC3619D" w14:paraId="4018E0CD" w14:textId="7ECE4B2D">
      <w:pPr>
        <w:pStyle w:val="Normal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D3A619E" w:rsidP="7FC3619D" w:rsidRDefault="3D3A619E" w14:paraId="04ECB87C" w14:textId="3996369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FC3619D" w:rsidR="3D3A6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We ca</w:t>
      </w:r>
      <w:r w:rsidRPr="7FC3619D" w:rsidR="3D3A619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 develop this through </w:t>
      </w:r>
      <w:r w:rsidRPr="7FC3619D" w:rsidR="1E3B4483">
        <w:rPr>
          <w:rFonts w:ascii="Calibri" w:hAnsi="Calibri" w:eastAsia="Calibri" w:cs="Calibri"/>
          <w:noProof w:val="0"/>
          <w:sz w:val="24"/>
          <w:szCs w:val="24"/>
          <w:lang w:val="en-US"/>
        </w:rPr>
        <w:t>ML (Machine Learning).</w:t>
      </w:r>
    </w:p>
    <w:p w:rsidR="7FC3619D" w:rsidP="7FC3619D" w:rsidRDefault="7FC3619D" w14:paraId="1F897AEE" w14:textId="7CCAC3FC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587CC48" w:rsidP="7FC3619D" w:rsidRDefault="1587CC48" w14:paraId="00A1F2AF" w14:textId="4376596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</w:pPr>
      <w:r w:rsidRPr="7FC3619D" w:rsidR="1587CC4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  <w:t xml:space="preserve">5. </w:t>
      </w:r>
      <w:r w:rsidRPr="7FC3619D" w:rsidR="3D3A61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D1D5DB"/>
          <w:sz w:val="28"/>
          <w:szCs w:val="28"/>
          <w:lang w:val="en-US"/>
        </w:rPr>
        <w:t xml:space="preserve">Improve Mental Status of Affected Families: </w:t>
      </w:r>
    </w:p>
    <w:p w:rsidR="3D3A619E" w:rsidP="7FC3619D" w:rsidRDefault="3D3A619E" w14:paraId="504A4E72" w14:textId="668BFFBF">
      <w:pPr>
        <w:pStyle w:val="Normal"/>
        <w:bidi w:val="0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3D3A619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Subheading: Enhancing Mental Well-being for Affected Families</w:t>
      </w:r>
    </w:p>
    <w:p w:rsidR="7FC3619D" w:rsidP="7FC3619D" w:rsidRDefault="7FC3619D" w14:paraId="1C609B50" w14:textId="1550302D">
      <w:pPr>
        <w:pStyle w:val="Normal"/>
        <w:bidi w:val="0"/>
        <w:spacing w:before="0" w:beforeAutospacing="off" w:after="0" w:afterAutospacing="off"/>
        <w:ind w:left="0" w:firstLine="72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26D1ED32" w:rsidP="7FC3619D" w:rsidRDefault="26D1ED32" w14:paraId="3469D7C1" w14:textId="7F96516C">
      <w:pPr>
        <w:pStyle w:val="Normal"/>
        <w:bidi w:val="0"/>
        <w:spacing w:before="0" w:beforeAutospacing="off" w:after="0" w:afterAutospacing="off"/>
        <w:ind w:left="0" w:firstLine="0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26D1ED3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  <w:t>Should offers</w:t>
      </w:r>
    </w:p>
    <w:p w:rsidR="26D1ED32" w:rsidP="7FC3619D" w:rsidRDefault="26D1ED32" w14:paraId="01AAF472" w14:textId="5C0C6038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26D1E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Self-help tools</w:t>
      </w:r>
      <w:r w:rsidRPr="7FC3619D" w:rsidR="49EDF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[ </w:t>
      </w:r>
      <w:r w:rsidRPr="7FC3619D" w:rsidR="49EDFA81">
        <w:rPr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Self-Care Activities</w:t>
      </w:r>
      <w:r w:rsidRPr="7FC3619D" w:rsidR="49EDFA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]</w:t>
      </w:r>
    </w:p>
    <w:p w:rsidR="26D1ED32" w:rsidP="7FC3619D" w:rsidRDefault="26D1ED32" w14:paraId="53350D7E" w14:textId="13A4A722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26D1E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Guided meditation sessions,</w:t>
      </w:r>
    </w:p>
    <w:p w:rsidR="26D1ED32" w:rsidP="7FC3619D" w:rsidRDefault="26D1ED32" w14:paraId="264B589E" w14:textId="3F153919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26D1E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Stress management techniques and</w:t>
      </w:r>
    </w:p>
    <w:p w:rsidR="26D1ED32" w:rsidP="7FC3619D" w:rsidRDefault="26D1ED32" w14:paraId="582D787B" w14:textId="2AA254BC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FC3619D" w:rsidR="26D1ED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Access to professional counseling services</w:t>
      </w:r>
    </w:p>
    <w:p w:rsidR="7FC3619D" w:rsidP="7FC3619D" w:rsidRDefault="7FC3619D" w14:paraId="082B3765" w14:textId="67B51D30">
      <w:pPr>
        <w:pStyle w:val="Normal"/>
        <w:bidi w:val="0"/>
        <w:spacing w:before="0" w:beforeAutospacing="off" w:after="0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5ACA040" w:rsidP="7FC3619D" w:rsidRDefault="35ACA040" w14:paraId="398BD24A" w14:textId="25DC56BE">
      <w:pPr>
        <w:pStyle w:val="Normal"/>
        <w:bidi w:val="0"/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7FC3619D" w:rsidR="35ACA0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We can create Chat bots that </w:t>
      </w:r>
      <w:r w:rsidRPr="7FC3619D" w:rsidR="35ACA0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provide</w:t>
      </w:r>
      <w:r w:rsidRPr="7FC3619D" w:rsidR="35ACA0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clarity to the users about their </w:t>
      </w:r>
      <w:r w:rsidRPr="7FC3619D" w:rsidR="14FF12D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problems,</w:t>
      </w:r>
      <w:r w:rsidRPr="7FC3619D" w:rsidR="35ACA0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and it </w:t>
      </w:r>
      <w:r w:rsidRPr="7FC3619D" w:rsidR="74518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provides</w:t>
      </w:r>
      <w:r w:rsidRPr="7FC3619D" w:rsidR="74518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answers to the considerations of</w:t>
      </w:r>
      <w:r w:rsidRPr="7FC3619D" w:rsidR="35ACA0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</w:t>
      </w:r>
      <w:r w:rsidRPr="7FC3619D" w:rsidR="499027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the above</w:t>
      </w:r>
      <w:r w:rsidRPr="7FC3619D" w:rsidR="35ACA0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things</w:t>
      </w:r>
      <w:r w:rsidRPr="7FC3619D" w:rsidR="53A3F8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 xml:space="preserve"> [should offers]</w:t>
      </w:r>
      <w:r w:rsidRPr="7FC3619D" w:rsidR="35ACA0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.</w:t>
      </w:r>
    </w:p>
    <w:p w:rsidR="3D3A619E" w:rsidP="7FC3619D" w:rsidRDefault="3D3A619E" w14:paraId="37ED8E9E" w14:textId="72BFA17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>
        <w:br/>
      </w:r>
    </w:p>
    <w:p w:rsidR="7FC3619D" w:rsidP="7FC3619D" w:rsidRDefault="7FC3619D" w14:paraId="03CBD732" w14:textId="366BCB5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FC3619D" w:rsidP="7FC3619D" w:rsidRDefault="7FC3619D" w14:paraId="584584E4" w14:textId="1F3C81D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FC3619D" w:rsidP="7FC3619D" w:rsidRDefault="7FC3619D" w14:paraId="342CF1F6" w14:textId="0603E71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FC3619D" w:rsidP="7FC3619D" w:rsidRDefault="7FC3619D" w14:paraId="3B20224C" w14:textId="19BE8848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C3619D" w:rsidP="7FC3619D" w:rsidRDefault="7FC3619D" w14:paraId="495E093B" w14:textId="5DF0384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FC3619D" w:rsidP="7FC3619D" w:rsidRDefault="7FC3619D" w14:paraId="28560B29" w14:textId="4E246CD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2DB16635" w14:textId="532029BD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7EC15D24" w14:textId="6FBE6184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>
        <w:br/>
      </w:r>
    </w:p>
    <w:p w:rsidR="7FC3619D" w:rsidP="7FC3619D" w:rsidRDefault="7FC3619D" w14:paraId="65BEBA7F" w14:textId="077AFA5B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5D5645AF" w14:textId="63859F82">
      <w:pPr>
        <w:pStyle w:val="Normal"/>
        <w:spacing w:before="0" w:beforeAutospacing="off" w:after="0" w:afterAutospacing="off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631FD81A" w14:textId="75D328F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07171D18" w14:textId="2EC3A786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43461D3E" w14:textId="0D1CFB8B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</w:p>
    <w:p w:rsidR="7FC3619D" w:rsidP="7FC3619D" w:rsidRDefault="7FC3619D" w14:paraId="590EE13A" w14:textId="71A97F5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5E2A46CB" w14:textId="6A92B2A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0C4FEE92" w14:textId="64F2423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4C540D1C" w14:textId="768410DF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2C4A2541" w14:textId="1EF7586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</w:p>
    <w:p w:rsidR="7FC3619D" w:rsidP="7FC3619D" w:rsidRDefault="7FC3619D" w14:paraId="6432B1A0" w14:textId="5EC9668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</w:p>
    <w:p w:rsidR="7FC3619D" w:rsidP="7FC3619D" w:rsidRDefault="7FC3619D" w14:paraId="1C39E070" w14:textId="15029D8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</w:pPr>
    </w:p>
    <w:p w:rsidR="7FC3619D" w:rsidP="7FC3619D" w:rsidRDefault="7FC3619D" w14:paraId="09D61733" w14:textId="36B5756F">
      <w:pPr>
        <w:pStyle w:val="Normal"/>
        <w:jc w:val="both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05A786D0" w14:textId="7BB22C65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7CDC3B20" w14:textId="363E4D97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51F3A349" w14:textId="59CE3A2C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7095D0CA" w14:textId="2C4C9AE0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7980A8B3" w14:textId="7E904D65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</w:p>
    <w:p w:rsidR="7FC3619D" w:rsidP="7FC3619D" w:rsidRDefault="7FC3619D" w14:paraId="007E7AD7" w14:textId="697ED37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3f3d5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f6685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6af40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b22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99f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eed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d255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855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dcd1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15461"/>
    <w:rsid w:val="00335D2B"/>
    <w:rsid w:val="00FE1E56"/>
    <w:rsid w:val="02041966"/>
    <w:rsid w:val="023D312C"/>
    <w:rsid w:val="03D9018D"/>
    <w:rsid w:val="03D9018D"/>
    <w:rsid w:val="03E84426"/>
    <w:rsid w:val="041DB805"/>
    <w:rsid w:val="045F6396"/>
    <w:rsid w:val="04959EC2"/>
    <w:rsid w:val="0872C24B"/>
    <w:rsid w:val="08AC72B0"/>
    <w:rsid w:val="0941D358"/>
    <w:rsid w:val="0A0E92AC"/>
    <w:rsid w:val="0A0E92AC"/>
    <w:rsid w:val="0BAA630D"/>
    <w:rsid w:val="0D46336E"/>
    <w:rsid w:val="0DB39553"/>
    <w:rsid w:val="0DB39553"/>
    <w:rsid w:val="0F9229F9"/>
    <w:rsid w:val="112B7144"/>
    <w:rsid w:val="147AA6CC"/>
    <w:rsid w:val="14FF12D9"/>
    <w:rsid w:val="15833B03"/>
    <w:rsid w:val="15833B03"/>
    <w:rsid w:val="1587CC48"/>
    <w:rsid w:val="1775595A"/>
    <w:rsid w:val="182D24A9"/>
    <w:rsid w:val="182D24A9"/>
    <w:rsid w:val="18B0C42B"/>
    <w:rsid w:val="19E1E788"/>
    <w:rsid w:val="1A56AC26"/>
    <w:rsid w:val="1B7DB7E9"/>
    <w:rsid w:val="1BF27C87"/>
    <w:rsid w:val="1BF27C87"/>
    <w:rsid w:val="1CF87B0E"/>
    <w:rsid w:val="1DBE03BE"/>
    <w:rsid w:val="1E3B4483"/>
    <w:rsid w:val="21782A4B"/>
    <w:rsid w:val="22157CA1"/>
    <w:rsid w:val="25139537"/>
    <w:rsid w:val="265A08B3"/>
    <w:rsid w:val="26D1ED32"/>
    <w:rsid w:val="26E8EDC4"/>
    <w:rsid w:val="27144A09"/>
    <w:rsid w:val="273D1CB4"/>
    <w:rsid w:val="281EDA87"/>
    <w:rsid w:val="2883C206"/>
    <w:rsid w:val="294D8FF4"/>
    <w:rsid w:val="2A1F9267"/>
    <w:rsid w:val="2C108DD7"/>
    <w:rsid w:val="2C81629B"/>
    <w:rsid w:val="2DD15461"/>
    <w:rsid w:val="30A203F2"/>
    <w:rsid w:val="3141E76C"/>
    <w:rsid w:val="34FDF507"/>
    <w:rsid w:val="34FEFBBE"/>
    <w:rsid w:val="35ACA040"/>
    <w:rsid w:val="36892209"/>
    <w:rsid w:val="37114576"/>
    <w:rsid w:val="3B5C932C"/>
    <w:rsid w:val="3B911892"/>
    <w:rsid w:val="3D3A619E"/>
    <w:rsid w:val="3E83DF82"/>
    <w:rsid w:val="3F7BE292"/>
    <w:rsid w:val="40C01542"/>
    <w:rsid w:val="41D4BD5A"/>
    <w:rsid w:val="425BE5A3"/>
    <w:rsid w:val="45024682"/>
    <w:rsid w:val="48CB2727"/>
    <w:rsid w:val="49902797"/>
    <w:rsid w:val="49EDFA81"/>
    <w:rsid w:val="4BDE93FF"/>
    <w:rsid w:val="4CCB4313"/>
    <w:rsid w:val="4CF31631"/>
    <w:rsid w:val="4E695145"/>
    <w:rsid w:val="5120C2AF"/>
    <w:rsid w:val="51507620"/>
    <w:rsid w:val="533A701B"/>
    <w:rsid w:val="53A3F80A"/>
    <w:rsid w:val="547A7478"/>
    <w:rsid w:val="58EE627B"/>
    <w:rsid w:val="5D7A7745"/>
    <w:rsid w:val="6362C7CD"/>
    <w:rsid w:val="6559C530"/>
    <w:rsid w:val="659B1A50"/>
    <w:rsid w:val="662BF6FF"/>
    <w:rsid w:val="667B4837"/>
    <w:rsid w:val="669A688F"/>
    <w:rsid w:val="678DF8DC"/>
    <w:rsid w:val="6A2D3653"/>
    <w:rsid w:val="6A2D3653"/>
    <w:rsid w:val="6AC5CC44"/>
    <w:rsid w:val="6AD0D3F7"/>
    <w:rsid w:val="6B02AF3D"/>
    <w:rsid w:val="6DDE1311"/>
    <w:rsid w:val="72CF1ACF"/>
    <w:rsid w:val="74518571"/>
    <w:rsid w:val="78CED054"/>
    <w:rsid w:val="7A5DE340"/>
    <w:rsid w:val="7BF9B3A1"/>
    <w:rsid w:val="7FC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5461"/>
  <w15:chartTrackingRefBased/>
  <w15:docId w15:val="{E8DE33AA-EC5B-476D-894B-4BB1E38D39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0e06a74ced044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2023-05-19T04:28:55.6453256Z</dcterms:created>
  <dcterms:modified xsi:type="dcterms:W3CDTF">2023-05-19T06:25:27.7014219Z</dcterms:modified>
  <dc:creator>HARINI.R</dc:creator>
  <lastModifiedBy>HARINI.R</lastModifiedBy>
</coreProperties>
</file>