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34DE" w14:textId="603849EB" w:rsidR="002F2231" w:rsidRPr="00BE7F17" w:rsidRDefault="006B3E07" w:rsidP="006B3E07">
      <w:pPr>
        <w:ind w:firstLine="720"/>
        <w:jc w:val="center"/>
        <w:rPr>
          <w:b/>
          <w:sz w:val="20"/>
          <w:szCs w:val="20"/>
        </w:rPr>
      </w:pPr>
      <w:r w:rsidRPr="00BE7F17">
        <w:rPr>
          <w:b/>
          <w:sz w:val="20"/>
          <w:lang w:bidi="en-GB"/>
        </w:rPr>
        <w:t>MODEL INTERNSHIP AGREEMENT</w:t>
      </w:r>
    </w:p>
    <w:p w14:paraId="221E0204" w14:textId="77777777" w:rsidR="006B3E07" w:rsidRPr="00BE7F17" w:rsidRDefault="006B3E07" w:rsidP="006B3E07">
      <w:pPr>
        <w:rPr>
          <w:sz w:val="20"/>
          <w:szCs w:val="20"/>
        </w:rPr>
      </w:pPr>
    </w:p>
    <w:p w14:paraId="3FA2B6F4" w14:textId="6A60E42A" w:rsidR="006B3E07" w:rsidRPr="00BE7F17" w:rsidRDefault="006B3E07" w:rsidP="006B3E07">
      <w:pPr>
        <w:rPr>
          <w:sz w:val="20"/>
          <w:szCs w:val="20"/>
        </w:rPr>
      </w:pPr>
      <w:r w:rsidRPr="00BE7F17">
        <w:rPr>
          <w:sz w:val="20"/>
          <w:lang w:bidi="en-GB"/>
        </w:rPr>
        <w:t>For students from the Netherlands and EU countries.</w:t>
      </w:r>
    </w:p>
    <w:p w14:paraId="60517A04"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30C2E151"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b/>
          <w:sz w:val="20"/>
          <w:szCs w:val="20"/>
        </w:rPr>
      </w:pPr>
      <w:r w:rsidRPr="00BE7F17">
        <w:rPr>
          <w:b/>
          <w:sz w:val="20"/>
          <w:lang w:bidi="en-GB"/>
        </w:rPr>
        <w:t xml:space="preserve">The undersigned: </w:t>
      </w:r>
    </w:p>
    <w:p w14:paraId="3F4AAF8D"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2F3D86DF" w14:textId="4591072A"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Name of internship provider: </w:t>
      </w:r>
    </w:p>
    <w:p w14:paraId="666BD9E6"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Located at: </w:t>
      </w:r>
    </w:p>
    <w:p w14:paraId="529331EF"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Legally represented by: </w:t>
      </w:r>
    </w:p>
    <w:p w14:paraId="73EF6E72"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Phone number: </w:t>
      </w:r>
    </w:p>
    <w:p w14:paraId="436CF656"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E-mail address: </w:t>
      </w:r>
    </w:p>
    <w:p w14:paraId="463322E0" w14:textId="7D7FFDE8"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i/>
          <w:sz w:val="20"/>
          <w:szCs w:val="20"/>
        </w:rPr>
      </w:pPr>
      <w:r w:rsidRPr="00BE7F17">
        <w:rPr>
          <w:b/>
          <w:i/>
          <w:sz w:val="20"/>
          <w:lang w:bidi="en-GB"/>
        </w:rPr>
        <w:t>In case of other internship location</w:t>
      </w:r>
      <w:r w:rsidRPr="00BE7F17">
        <w:rPr>
          <w:i/>
          <w:sz w:val="20"/>
          <w:lang w:bidi="en-GB"/>
        </w:rPr>
        <w:t>:</w:t>
      </w:r>
    </w:p>
    <w:p w14:paraId="32CDB8DA"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i/>
          <w:sz w:val="20"/>
          <w:szCs w:val="20"/>
        </w:rPr>
      </w:pPr>
      <w:r w:rsidRPr="00BE7F17">
        <w:rPr>
          <w:i/>
          <w:sz w:val="20"/>
          <w:lang w:bidi="en-GB"/>
        </w:rPr>
        <w:t>Location name:</w:t>
      </w:r>
    </w:p>
    <w:p w14:paraId="193955FE"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i/>
          <w:sz w:val="20"/>
          <w:szCs w:val="20"/>
        </w:rPr>
      </w:pPr>
      <w:r w:rsidRPr="00BE7F17">
        <w:rPr>
          <w:i/>
          <w:sz w:val="20"/>
          <w:lang w:bidi="en-GB"/>
        </w:rPr>
        <w:t>Located at:</w:t>
      </w:r>
    </w:p>
    <w:p w14:paraId="47A4C019"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166A5C39" w14:textId="5E9EEE30"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Hereinafter referred to </w:t>
      </w:r>
      <w:proofErr w:type="gramStart"/>
      <w:r w:rsidRPr="00BE7F17">
        <w:rPr>
          <w:sz w:val="20"/>
          <w:lang w:bidi="en-GB"/>
        </w:rPr>
        <w:t>as:</w:t>
      </w:r>
      <w:proofErr w:type="gramEnd"/>
      <w:r w:rsidRPr="00BE7F17">
        <w:rPr>
          <w:sz w:val="20"/>
          <w:lang w:bidi="en-GB"/>
        </w:rPr>
        <w:t xml:space="preserve"> </w:t>
      </w:r>
      <w:r w:rsidRPr="00BE7F17">
        <w:rPr>
          <w:b/>
          <w:sz w:val="20"/>
          <w:lang w:bidi="en-GB"/>
        </w:rPr>
        <w:t xml:space="preserve">internship provider </w:t>
      </w:r>
    </w:p>
    <w:p w14:paraId="0960A1B8"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5B28CD5C"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and </w:t>
      </w:r>
    </w:p>
    <w:p w14:paraId="475B2122"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0E12DF9C" w14:textId="0D6497DC"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Name of intern: </w:t>
      </w:r>
    </w:p>
    <w:p w14:paraId="2EA27E17"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Date of birth:</w:t>
      </w:r>
    </w:p>
    <w:p w14:paraId="2ACC0562"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Address: </w:t>
      </w:r>
    </w:p>
    <w:p w14:paraId="6FF74FF3"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Phone number: </w:t>
      </w:r>
    </w:p>
    <w:p w14:paraId="3D9D140E"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E-mail address:</w:t>
      </w:r>
    </w:p>
    <w:p w14:paraId="4E172B3C"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69E287F1" w14:textId="3581A696"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Hereinafter referred to </w:t>
      </w:r>
      <w:proofErr w:type="gramStart"/>
      <w:r w:rsidRPr="00BE7F17">
        <w:rPr>
          <w:sz w:val="20"/>
          <w:lang w:bidi="en-GB"/>
        </w:rPr>
        <w:t>as:</w:t>
      </w:r>
      <w:proofErr w:type="gramEnd"/>
      <w:r w:rsidRPr="00BE7F17">
        <w:rPr>
          <w:sz w:val="20"/>
          <w:lang w:bidi="en-GB"/>
        </w:rPr>
        <w:t xml:space="preserve"> </w:t>
      </w:r>
      <w:r w:rsidRPr="00BE7F17">
        <w:rPr>
          <w:b/>
          <w:sz w:val="20"/>
          <w:lang w:bidi="en-GB"/>
        </w:rPr>
        <w:t xml:space="preserve">intern </w:t>
      </w:r>
    </w:p>
    <w:p w14:paraId="32861F03"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5E609699"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and </w:t>
      </w:r>
    </w:p>
    <w:p w14:paraId="3A7E43A0"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18F51503" w14:textId="73B826C2"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Name of educational institution: </w:t>
      </w:r>
      <w:proofErr w:type="spellStart"/>
      <w:r w:rsidRPr="00BE7F17">
        <w:rPr>
          <w:b/>
          <w:sz w:val="20"/>
          <w:lang w:bidi="en-GB"/>
        </w:rPr>
        <w:t>Stichting</w:t>
      </w:r>
      <w:proofErr w:type="spellEnd"/>
      <w:r w:rsidRPr="00BE7F17">
        <w:rPr>
          <w:b/>
          <w:sz w:val="20"/>
          <w:lang w:bidi="en-GB"/>
        </w:rPr>
        <w:t xml:space="preserve"> </w:t>
      </w:r>
      <w:proofErr w:type="spellStart"/>
      <w:r w:rsidRPr="00BE7F17">
        <w:rPr>
          <w:b/>
          <w:sz w:val="20"/>
          <w:lang w:bidi="en-GB"/>
        </w:rPr>
        <w:t>Hogeschool</w:t>
      </w:r>
      <w:proofErr w:type="spellEnd"/>
      <w:r w:rsidRPr="00BE7F17">
        <w:rPr>
          <w:b/>
          <w:sz w:val="20"/>
          <w:lang w:bidi="en-GB"/>
        </w:rPr>
        <w:t xml:space="preserve"> Rotterdam</w:t>
      </w:r>
    </w:p>
    <w:p w14:paraId="0D33DD4C"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Located at: </w:t>
      </w:r>
    </w:p>
    <w:p w14:paraId="19BD71D9"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Legally represented by: </w:t>
      </w:r>
    </w:p>
    <w:p w14:paraId="13C53F04"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Job title:</w:t>
      </w:r>
    </w:p>
    <w:p w14:paraId="110F443D"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Phone number: </w:t>
      </w:r>
    </w:p>
    <w:p w14:paraId="11B98C17"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E-mail address: </w:t>
      </w:r>
    </w:p>
    <w:p w14:paraId="163FFD1D" w14:textId="77777777" w:rsidR="006B3E07" w:rsidRPr="00BE7F17"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23FDDED8" w14:textId="050C3B32" w:rsidR="002F2231" w:rsidRPr="00BE7F17" w:rsidRDefault="006B3E07" w:rsidP="00180A8A">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 xml:space="preserve">Hereinafter referred to as: </w:t>
      </w:r>
      <w:r w:rsidRPr="00BE7F17">
        <w:rPr>
          <w:b/>
          <w:sz w:val="20"/>
          <w:lang w:bidi="en-GB"/>
        </w:rPr>
        <w:t>Rotterdam University of Applied Sciences</w:t>
      </w:r>
    </w:p>
    <w:p w14:paraId="5D5AD89D" w14:textId="4A1FBC89" w:rsidR="00672727" w:rsidRPr="00BE7F17" w:rsidRDefault="00672727" w:rsidP="002F2231">
      <w:pPr>
        <w:rPr>
          <w:b/>
          <w:i/>
          <w:sz w:val="20"/>
          <w:szCs w:val="20"/>
        </w:rPr>
      </w:pPr>
      <w:r w:rsidRPr="00BE7F17">
        <w:rPr>
          <w:b/>
          <w:i/>
          <w:sz w:val="20"/>
          <w:lang w:bidi="en-GB"/>
        </w:rPr>
        <w:br w:type="page"/>
      </w:r>
    </w:p>
    <w:p w14:paraId="43B839E5" w14:textId="77777777" w:rsidR="00676AF6" w:rsidRPr="00BE7F17" w:rsidRDefault="00676AF6" w:rsidP="00EA5792">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30E4BDBA" w14:textId="588A1673" w:rsidR="00676AF6" w:rsidRPr="00BE7F17" w:rsidRDefault="00EA5792" w:rsidP="00EA5792">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BE7F17">
        <w:rPr>
          <w:sz w:val="20"/>
          <w:lang w:bidi="en-GB"/>
        </w:rPr>
        <w:t>Considering that:</w:t>
      </w:r>
    </w:p>
    <w:p w14:paraId="448C3137" w14:textId="77777777" w:rsidR="00676AF6" w:rsidRPr="00BE7F17" w:rsidRDefault="00676AF6" w:rsidP="00EA5792">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64576CE4" w14:textId="69FBED0B" w:rsidR="00EA5792" w:rsidRPr="00BE7F17" w:rsidRDefault="00EA5792" w:rsidP="0063000D">
      <w:pPr>
        <w:pStyle w:val="ListParagraph"/>
        <w:numPr>
          <w:ilvl w:val="0"/>
          <w:numId w:val="2"/>
        </w:numPr>
        <w:tabs>
          <w:tab w:val="left" w:pos="-720"/>
          <w:tab w:val="left" w:pos="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ind w:hanging="294"/>
        <w:jc w:val="both"/>
        <w:rPr>
          <w:rFonts w:ascii="Arial" w:hAnsi="Arial" w:cs="Arial"/>
          <w:sz w:val="20"/>
          <w:szCs w:val="20"/>
        </w:rPr>
      </w:pPr>
      <w:r w:rsidRPr="00BE7F17">
        <w:rPr>
          <w:rFonts w:ascii="Arial" w:hAnsi="Arial" w:cs="Arial"/>
          <w:sz w:val="20"/>
          <w:lang w:bidi="en-GB"/>
        </w:rPr>
        <w:t xml:space="preserve">The intern is registered as a student for the </w:t>
      </w:r>
      <w:bookmarkStart w:id="0" w:name="_Hlk84581685"/>
      <w:r w:rsidRPr="00BE7F17">
        <w:rPr>
          <w:rFonts w:ascii="Arial" w:hAnsi="Arial" w:cs="Arial"/>
          <w:sz w:val="20"/>
          <w:lang w:bidi="en-GB"/>
        </w:rPr>
        <w:t>[</w:t>
      </w:r>
      <w:r w:rsidR="00881501" w:rsidRPr="00BE7F17">
        <w:rPr>
          <w:rFonts w:ascii="Arial" w:hAnsi="Arial" w:cs="Arial"/>
          <w:sz w:val="20"/>
          <w:lang w:bidi="en-GB"/>
        </w:rPr>
        <w:fldChar w:fldCharType="begin">
          <w:ffData>
            <w:name w:val="Text4"/>
            <w:enabled/>
            <w:calcOnExit w:val="0"/>
            <w:textInput/>
          </w:ffData>
        </w:fldChar>
      </w:r>
      <w:bookmarkStart w:id="1" w:name="Text4"/>
      <w:r w:rsidR="00881501" w:rsidRPr="00BE7F17">
        <w:rPr>
          <w:rFonts w:ascii="Arial" w:hAnsi="Arial" w:cs="Arial"/>
          <w:sz w:val="20"/>
          <w:lang w:bidi="en-GB"/>
        </w:rPr>
        <w:instrText xml:space="preserve"> FORMTEXT </w:instrText>
      </w:r>
      <w:r w:rsidR="00881501" w:rsidRPr="00BE7F17">
        <w:rPr>
          <w:rFonts w:ascii="Arial" w:hAnsi="Arial" w:cs="Arial"/>
          <w:sz w:val="20"/>
          <w:lang w:bidi="en-GB"/>
        </w:rPr>
      </w:r>
      <w:r w:rsidR="00881501" w:rsidRPr="00BE7F17">
        <w:rPr>
          <w:rFonts w:ascii="Arial" w:hAnsi="Arial" w:cs="Arial"/>
          <w:sz w:val="20"/>
          <w:lang w:bidi="en-GB"/>
        </w:rPr>
        <w:fldChar w:fldCharType="separate"/>
      </w:r>
      <w:r w:rsidR="00881501" w:rsidRPr="00BE7F17">
        <w:rPr>
          <w:rFonts w:ascii="Arial" w:hAnsi="Arial" w:cs="Arial"/>
          <w:noProof/>
          <w:sz w:val="20"/>
          <w:lang w:bidi="en-GB"/>
        </w:rPr>
        <w:t>year</w:t>
      </w:r>
      <w:r w:rsidR="00881501" w:rsidRPr="00BE7F17">
        <w:rPr>
          <w:rFonts w:ascii="Arial" w:hAnsi="Arial" w:cs="Arial"/>
          <w:sz w:val="20"/>
          <w:lang w:bidi="en-GB"/>
        </w:rPr>
        <w:fldChar w:fldCharType="end"/>
      </w:r>
      <w:bookmarkEnd w:id="1"/>
      <w:r w:rsidRPr="00BE7F17">
        <w:rPr>
          <w:rFonts w:ascii="Arial" w:hAnsi="Arial" w:cs="Arial"/>
          <w:sz w:val="20"/>
          <w:lang w:bidi="en-GB"/>
        </w:rPr>
        <w:t xml:space="preserve">] study year </w:t>
      </w:r>
      <w:bookmarkEnd w:id="0"/>
      <w:r w:rsidRPr="00BE7F17">
        <w:rPr>
          <w:rFonts w:ascii="Arial" w:hAnsi="Arial" w:cs="Arial"/>
          <w:sz w:val="20"/>
          <w:lang w:bidi="en-GB"/>
        </w:rPr>
        <w:t xml:space="preserve">for the </w:t>
      </w:r>
      <w:r w:rsidR="00881501" w:rsidRPr="00BE7F17">
        <w:rPr>
          <w:rFonts w:ascii="Arial" w:hAnsi="Arial" w:cs="Arial"/>
          <w:sz w:val="20"/>
          <w:lang w:bidi="en-GB"/>
        </w:rPr>
        <w:fldChar w:fldCharType="begin">
          <w:ffData>
            <w:name w:val="Text3"/>
            <w:enabled/>
            <w:calcOnExit w:val="0"/>
            <w:textInput/>
          </w:ffData>
        </w:fldChar>
      </w:r>
      <w:bookmarkStart w:id="2" w:name="Text3"/>
      <w:r w:rsidR="00881501" w:rsidRPr="00BE7F17">
        <w:rPr>
          <w:rFonts w:ascii="Arial" w:hAnsi="Arial" w:cs="Arial"/>
          <w:sz w:val="20"/>
          <w:lang w:bidi="en-GB"/>
        </w:rPr>
        <w:instrText xml:space="preserve"> FORMTEXT </w:instrText>
      </w:r>
      <w:r w:rsidR="00881501" w:rsidRPr="00BE7F17">
        <w:rPr>
          <w:rFonts w:ascii="Arial" w:hAnsi="Arial" w:cs="Arial"/>
          <w:sz w:val="20"/>
          <w:lang w:bidi="en-GB"/>
        </w:rPr>
      </w:r>
      <w:r w:rsidR="00881501" w:rsidRPr="00BE7F17">
        <w:rPr>
          <w:rFonts w:ascii="Arial" w:hAnsi="Arial" w:cs="Arial"/>
          <w:sz w:val="20"/>
          <w:lang w:bidi="en-GB"/>
        </w:rPr>
        <w:fldChar w:fldCharType="separate"/>
      </w:r>
      <w:r w:rsidR="00881501" w:rsidRPr="00BE7F17">
        <w:rPr>
          <w:rFonts w:ascii="Arial" w:hAnsi="Arial" w:cs="Arial"/>
          <w:sz w:val="20"/>
          <w:lang w:bidi="en-GB"/>
        </w:rPr>
        <w:t xml:space="preserve"> full-time/part-time/dual</w:t>
      </w:r>
      <w:r w:rsidR="00881501" w:rsidRPr="00BE7F17">
        <w:rPr>
          <w:rFonts w:ascii="Arial" w:hAnsi="Arial" w:cs="Arial"/>
          <w:sz w:val="20"/>
          <w:lang w:bidi="en-GB"/>
        </w:rPr>
        <w:fldChar w:fldCharType="end"/>
      </w:r>
      <w:bookmarkEnd w:id="2"/>
      <w:r w:rsidRPr="00BE7F17">
        <w:rPr>
          <w:rFonts w:ascii="Arial" w:hAnsi="Arial" w:cs="Arial"/>
          <w:sz w:val="20"/>
          <w:lang w:bidi="en-GB"/>
        </w:rPr>
        <w:t xml:space="preserve"> study programme [</w:t>
      </w:r>
      <w:r w:rsidR="00881501" w:rsidRPr="00BE7F17">
        <w:rPr>
          <w:rFonts w:ascii="Arial" w:hAnsi="Arial" w:cs="Arial"/>
          <w:sz w:val="20"/>
          <w:lang w:bidi="en-GB"/>
        </w:rPr>
        <w:fldChar w:fldCharType="begin">
          <w:ffData>
            <w:name w:val="Text1"/>
            <w:enabled/>
            <w:calcOnExit w:val="0"/>
            <w:textInput/>
          </w:ffData>
        </w:fldChar>
      </w:r>
      <w:bookmarkStart w:id="3" w:name="Text1"/>
      <w:r w:rsidR="00881501" w:rsidRPr="00BE7F17">
        <w:rPr>
          <w:rFonts w:ascii="Arial" w:hAnsi="Arial" w:cs="Arial"/>
          <w:sz w:val="20"/>
          <w:lang w:bidi="en-GB"/>
        </w:rPr>
        <w:instrText xml:space="preserve"> FORMTEXT </w:instrText>
      </w:r>
      <w:r w:rsidR="00881501" w:rsidRPr="00BE7F17">
        <w:rPr>
          <w:rFonts w:ascii="Arial" w:hAnsi="Arial" w:cs="Arial"/>
          <w:sz w:val="20"/>
          <w:lang w:bidi="en-GB"/>
        </w:rPr>
      </w:r>
      <w:r w:rsidR="00881501" w:rsidRPr="00BE7F17">
        <w:rPr>
          <w:rFonts w:ascii="Arial" w:hAnsi="Arial" w:cs="Arial"/>
          <w:sz w:val="20"/>
          <w:lang w:bidi="en-GB"/>
        </w:rPr>
        <w:fldChar w:fldCharType="separate"/>
      </w:r>
      <w:r w:rsidR="00881501" w:rsidRPr="00BE7F17">
        <w:rPr>
          <w:rFonts w:ascii="Arial" w:hAnsi="Arial" w:cs="Arial"/>
          <w:noProof/>
          <w:sz w:val="20"/>
          <w:lang w:bidi="en-GB"/>
        </w:rPr>
        <w:t xml:space="preserve"> name of study programme </w:t>
      </w:r>
      <w:r w:rsidR="00881501" w:rsidRPr="00BE7F17">
        <w:rPr>
          <w:rFonts w:ascii="Arial" w:hAnsi="Arial" w:cs="Arial"/>
          <w:sz w:val="20"/>
          <w:lang w:bidi="en-GB"/>
        </w:rPr>
        <w:fldChar w:fldCharType="end"/>
      </w:r>
      <w:bookmarkEnd w:id="3"/>
      <w:r w:rsidRPr="00BE7F17">
        <w:rPr>
          <w:rFonts w:ascii="Arial" w:hAnsi="Arial" w:cs="Arial"/>
          <w:sz w:val="20"/>
          <w:lang w:bidi="en-GB"/>
        </w:rPr>
        <w:t>], at Rotterdam University of Applied Sciences.</w:t>
      </w:r>
    </w:p>
    <w:p w14:paraId="62C471A5" w14:textId="2B915A35" w:rsidR="00EA5792" w:rsidRPr="00BE7F17" w:rsidRDefault="00881501" w:rsidP="0063000D">
      <w:pPr>
        <w:pStyle w:val="ListParagraph"/>
        <w:numPr>
          <w:ilvl w:val="0"/>
          <w:numId w:val="2"/>
        </w:numPr>
        <w:tabs>
          <w:tab w:val="left" w:pos="-720"/>
          <w:tab w:val="left" w:pos="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ind w:hanging="294"/>
        <w:jc w:val="both"/>
        <w:rPr>
          <w:rFonts w:ascii="Arial" w:hAnsi="Arial" w:cs="Arial"/>
          <w:sz w:val="20"/>
          <w:szCs w:val="20"/>
        </w:rPr>
      </w:pPr>
      <w:r w:rsidRPr="00BE7F17">
        <w:rPr>
          <w:rFonts w:ascii="Arial" w:hAnsi="Arial" w:cs="Arial"/>
          <w:sz w:val="20"/>
          <w:lang w:bidi="en-GB"/>
        </w:rPr>
        <w:t xml:space="preserve">In that context, the intern will perform tasks at the internship provider that are in line with the study programme as included in the </w:t>
      </w:r>
      <w:proofErr w:type="gramStart"/>
      <w:r w:rsidRPr="00BE7F17">
        <w:rPr>
          <w:rFonts w:ascii="Arial" w:hAnsi="Arial" w:cs="Arial"/>
          <w:sz w:val="20"/>
          <w:lang w:bidi="en-GB"/>
        </w:rPr>
        <w:t>curriculum;</w:t>
      </w:r>
      <w:proofErr w:type="gramEnd"/>
    </w:p>
    <w:p w14:paraId="2548BBE8" w14:textId="4C51835F" w:rsidR="00EA5792" w:rsidRPr="00BE7F17" w:rsidRDefault="00C85BB1" w:rsidP="0063000D">
      <w:pPr>
        <w:pStyle w:val="ListParagraph"/>
        <w:numPr>
          <w:ilvl w:val="0"/>
          <w:numId w:val="2"/>
        </w:numPr>
        <w:tabs>
          <w:tab w:val="left" w:pos="-720"/>
          <w:tab w:val="left" w:pos="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ind w:hanging="294"/>
        <w:jc w:val="both"/>
        <w:rPr>
          <w:rFonts w:ascii="Arial" w:hAnsi="Arial" w:cs="Arial"/>
          <w:sz w:val="20"/>
          <w:szCs w:val="20"/>
        </w:rPr>
      </w:pPr>
      <w:r w:rsidRPr="00BE7F17">
        <w:rPr>
          <w:rFonts w:ascii="Arial" w:hAnsi="Arial" w:cs="Arial"/>
          <w:sz w:val="20"/>
          <w:lang w:bidi="en-GB"/>
        </w:rPr>
        <w:t>The internship provider and Rotterdam University of Applied Sciences must provide a relevant learning environment; and</w:t>
      </w:r>
    </w:p>
    <w:p w14:paraId="6E29A255" w14:textId="2D183B48" w:rsidR="00881501" w:rsidRPr="00BE7F17" w:rsidRDefault="00881501" w:rsidP="0063000D">
      <w:pPr>
        <w:pStyle w:val="ListParagraph"/>
        <w:numPr>
          <w:ilvl w:val="0"/>
          <w:numId w:val="2"/>
        </w:numPr>
        <w:tabs>
          <w:tab w:val="left" w:pos="-720"/>
          <w:tab w:val="left" w:pos="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ind w:hanging="294"/>
        <w:jc w:val="both"/>
        <w:rPr>
          <w:rFonts w:ascii="Arial" w:hAnsi="Arial" w:cs="Arial"/>
          <w:sz w:val="20"/>
          <w:szCs w:val="20"/>
        </w:rPr>
      </w:pPr>
      <w:r w:rsidRPr="00BE7F17">
        <w:rPr>
          <w:rFonts w:ascii="Arial" w:hAnsi="Arial" w:cs="Arial"/>
          <w:sz w:val="20"/>
          <w:lang w:bidi="en-GB"/>
        </w:rPr>
        <w:t>For that reason, the parties wish to lay down arrangements regarding the internship to be followed by the intern.</w:t>
      </w:r>
    </w:p>
    <w:p w14:paraId="4B8CC019" w14:textId="77777777" w:rsidR="00EA5792" w:rsidRPr="00BE7F17" w:rsidRDefault="00EA5792" w:rsidP="002F2231">
      <w:pPr>
        <w:rPr>
          <w:bCs/>
          <w:i/>
          <w:sz w:val="20"/>
          <w:szCs w:val="20"/>
        </w:rPr>
      </w:pPr>
    </w:p>
    <w:p w14:paraId="6F4A2B7E" w14:textId="37E8A81F" w:rsidR="002F2231" w:rsidRPr="00BE7F17" w:rsidRDefault="00AA5C71" w:rsidP="002F2231">
      <w:pPr>
        <w:rPr>
          <w:bCs/>
          <w:iCs/>
          <w:sz w:val="20"/>
          <w:szCs w:val="20"/>
        </w:rPr>
      </w:pPr>
      <w:r w:rsidRPr="00BE7F17">
        <w:rPr>
          <w:sz w:val="20"/>
          <w:lang w:bidi="en-GB"/>
        </w:rPr>
        <w:t>The parties agree as follows:</w:t>
      </w:r>
    </w:p>
    <w:p w14:paraId="7BF59061" w14:textId="72ED7977" w:rsidR="00E7264F" w:rsidRPr="00BE7F17" w:rsidRDefault="00E7264F" w:rsidP="002F2231">
      <w:pPr>
        <w:rPr>
          <w:b/>
          <w:i/>
          <w:sz w:val="20"/>
          <w:szCs w:val="20"/>
        </w:rPr>
      </w:pPr>
    </w:p>
    <w:p w14:paraId="56D5487C" w14:textId="77777777" w:rsidR="00676AF6" w:rsidRPr="00BE7F17" w:rsidRDefault="00676AF6" w:rsidP="002F2231">
      <w:pPr>
        <w:rPr>
          <w:b/>
          <w:i/>
          <w:sz w:val="20"/>
          <w:szCs w:val="20"/>
        </w:rPr>
      </w:pPr>
    </w:p>
    <w:p w14:paraId="60968760" w14:textId="67C9E314" w:rsidR="00427BAF" w:rsidRPr="00BE7F17" w:rsidRDefault="00427BAF" w:rsidP="002423FC">
      <w:pPr>
        <w:spacing w:line="280" w:lineRule="atLeast"/>
        <w:jc w:val="both"/>
        <w:rPr>
          <w:b/>
          <w:sz w:val="20"/>
          <w:szCs w:val="20"/>
        </w:rPr>
      </w:pPr>
      <w:r w:rsidRPr="00BE7F17">
        <w:rPr>
          <w:b/>
          <w:sz w:val="20"/>
          <w:lang w:bidi="en-GB"/>
        </w:rPr>
        <w:t>Article 1</w:t>
      </w:r>
      <w:r w:rsidRPr="00BE7F17">
        <w:rPr>
          <w:b/>
          <w:sz w:val="20"/>
          <w:lang w:bidi="en-GB"/>
        </w:rPr>
        <w:tab/>
        <w:t>Start and duration of the internship</w:t>
      </w:r>
    </w:p>
    <w:p w14:paraId="47FE3D0B" w14:textId="36214296" w:rsidR="000B232E" w:rsidRPr="00BE7F17" w:rsidRDefault="000B232E" w:rsidP="0063000D">
      <w:pPr>
        <w:pStyle w:val="ListParagraph"/>
        <w:numPr>
          <w:ilvl w:val="0"/>
          <w:numId w:val="3"/>
        </w:numPr>
        <w:tabs>
          <w:tab w:val="left" w:pos="284"/>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internship starts on </w:t>
      </w:r>
      <w:r w:rsidR="00881501" w:rsidRPr="00BE7F17">
        <w:rPr>
          <w:rFonts w:ascii="Arial" w:hAnsi="Arial" w:cs="Arial"/>
          <w:i/>
          <w:sz w:val="20"/>
          <w:lang w:bidi="en-GB"/>
        </w:rPr>
        <w:fldChar w:fldCharType="begin">
          <w:ffData>
            <w:name w:val="Text5"/>
            <w:enabled/>
            <w:calcOnExit w:val="0"/>
            <w:textInput/>
          </w:ffData>
        </w:fldChar>
      </w:r>
      <w:bookmarkStart w:id="4" w:name="Text5"/>
      <w:r w:rsidR="00881501" w:rsidRPr="00BE7F17">
        <w:rPr>
          <w:rFonts w:ascii="Arial" w:hAnsi="Arial" w:cs="Arial"/>
          <w:i/>
          <w:sz w:val="20"/>
          <w:lang w:bidi="en-GB"/>
        </w:rPr>
        <w:instrText xml:space="preserve"> FORMTEXT </w:instrText>
      </w:r>
      <w:r w:rsidR="00881501" w:rsidRPr="00BE7F17">
        <w:rPr>
          <w:rFonts w:ascii="Arial" w:hAnsi="Arial" w:cs="Arial"/>
          <w:i/>
          <w:sz w:val="20"/>
          <w:lang w:bidi="en-GB"/>
        </w:rPr>
      </w:r>
      <w:r w:rsidR="00881501" w:rsidRPr="00BE7F17">
        <w:rPr>
          <w:rFonts w:ascii="Arial" w:hAnsi="Arial" w:cs="Arial"/>
          <w:i/>
          <w:sz w:val="20"/>
          <w:lang w:bidi="en-GB"/>
        </w:rPr>
        <w:fldChar w:fldCharType="separate"/>
      </w:r>
      <w:r w:rsidR="00881501" w:rsidRPr="00BE7F17">
        <w:rPr>
          <w:rFonts w:ascii="Arial" w:hAnsi="Arial" w:cs="Arial"/>
          <w:noProof/>
          <w:sz w:val="20"/>
          <w:lang w:bidi="en-GB"/>
        </w:rPr>
        <w:t>date</w:t>
      </w:r>
      <w:r w:rsidR="00881501" w:rsidRPr="00BE7F17">
        <w:rPr>
          <w:rFonts w:ascii="Arial" w:hAnsi="Arial" w:cs="Arial"/>
          <w:i/>
          <w:sz w:val="20"/>
          <w:lang w:bidi="en-GB"/>
        </w:rPr>
        <w:fldChar w:fldCharType="end"/>
      </w:r>
      <w:bookmarkEnd w:id="4"/>
      <w:r w:rsidRPr="00BE7F17">
        <w:rPr>
          <w:rFonts w:ascii="Arial" w:hAnsi="Arial" w:cs="Arial"/>
          <w:sz w:val="20"/>
          <w:lang w:bidi="en-GB"/>
        </w:rPr>
        <w:t>.</w:t>
      </w:r>
    </w:p>
    <w:p w14:paraId="7F789BDE" w14:textId="2D011FA3" w:rsidR="000B232E" w:rsidRPr="00BE7F17" w:rsidRDefault="003E7838" w:rsidP="0063000D">
      <w:pPr>
        <w:pStyle w:val="ListParagraph"/>
        <w:numPr>
          <w:ilvl w:val="0"/>
          <w:numId w:val="3"/>
        </w:numPr>
        <w:tabs>
          <w:tab w:val="left" w:pos="284"/>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intern will complete </w:t>
      </w:r>
      <w:r w:rsidRPr="00BE7F17">
        <w:rPr>
          <w:rFonts w:ascii="Arial" w:hAnsi="Arial" w:cs="Arial"/>
          <w:sz w:val="20"/>
          <w:lang w:bidi="en-GB"/>
        </w:rPr>
        <w:fldChar w:fldCharType="begin">
          <w:ffData>
            <w:name w:val="Text6"/>
            <w:enabled/>
            <w:calcOnExit w:val="0"/>
            <w:textInput/>
          </w:ffData>
        </w:fldChar>
      </w:r>
      <w:bookmarkStart w:id="5" w:name="Text6"/>
      <w:r w:rsidRPr="00BE7F17">
        <w:rPr>
          <w:rFonts w:ascii="Arial" w:hAnsi="Arial" w:cs="Arial"/>
          <w:sz w:val="20"/>
          <w:lang w:bidi="en-GB"/>
        </w:rPr>
        <w:instrText xml:space="preserve"> FORMTEXT </w:instrText>
      </w:r>
      <w:r w:rsidRPr="00BE7F17">
        <w:rPr>
          <w:rFonts w:ascii="Arial" w:hAnsi="Arial" w:cs="Arial"/>
          <w:sz w:val="20"/>
          <w:lang w:bidi="en-GB"/>
        </w:rPr>
      </w:r>
      <w:r w:rsidRPr="00BE7F17">
        <w:rPr>
          <w:rFonts w:ascii="Arial" w:hAnsi="Arial" w:cs="Arial"/>
          <w:sz w:val="20"/>
          <w:lang w:bidi="en-GB"/>
        </w:rPr>
        <w:fldChar w:fldCharType="separate"/>
      </w:r>
      <w:r w:rsidRPr="00BE7F17">
        <w:rPr>
          <w:rFonts w:ascii="Arial" w:hAnsi="Arial" w:cs="Arial"/>
          <w:noProof/>
          <w:sz w:val="20"/>
          <w:lang w:bidi="en-GB"/>
        </w:rPr>
        <w:t>number of</w:t>
      </w:r>
      <w:r w:rsidRPr="00BE7F17">
        <w:rPr>
          <w:rFonts w:ascii="Arial" w:hAnsi="Arial" w:cs="Arial"/>
          <w:sz w:val="20"/>
          <w:lang w:bidi="en-GB"/>
        </w:rPr>
        <w:fldChar w:fldCharType="end"/>
      </w:r>
      <w:bookmarkEnd w:id="5"/>
      <w:r w:rsidRPr="00BE7F17">
        <w:rPr>
          <w:rFonts w:ascii="Arial" w:hAnsi="Arial" w:cs="Arial"/>
          <w:sz w:val="20"/>
          <w:lang w:bidi="en-GB"/>
        </w:rPr>
        <w:t xml:space="preserve"> hours per week, during </w:t>
      </w:r>
      <w:r w:rsidRPr="00BE7F17">
        <w:rPr>
          <w:rFonts w:ascii="Arial" w:hAnsi="Arial" w:cs="Arial"/>
          <w:sz w:val="20"/>
          <w:lang w:bidi="en-GB"/>
        </w:rPr>
        <w:fldChar w:fldCharType="begin">
          <w:ffData>
            <w:name w:val="Text7"/>
            <w:enabled/>
            <w:calcOnExit w:val="0"/>
            <w:textInput/>
          </w:ffData>
        </w:fldChar>
      </w:r>
      <w:bookmarkStart w:id="6" w:name="Text7"/>
      <w:r w:rsidRPr="00BE7F17">
        <w:rPr>
          <w:rFonts w:ascii="Arial" w:hAnsi="Arial" w:cs="Arial"/>
          <w:sz w:val="20"/>
          <w:lang w:bidi="en-GB"/>
        </w:rPr>
        <w:instrText xml:space="preserve"> FORMTEXT </w:instrText>
      </w:r>
      <w:r w:rsidRPr="00BE7F17">
        <w:rPr>
          <w:rFonts w:ascii="Arial" w:hAnsi="Arial" w:cs="Arial"/>
          <w:sz w:val="20"/>
          <w:lang w:bidi="en-GB"/>
        </w:rPr>
      </w:r>
      <w:r w:rsidRPr="00BE7F17">
        <w:rPr>
          <w:rFonts w:ascii="Arial" w:hAnsi="Arial" w:cs="Arial"/>
          <w:sz w:val="20"/>
          <w:lang w:bidi="en-GB"/>
        </w:rPr>
        <w:fldChar w:fldCharType="separate"/>
      </w:r>
      <w:r w:rsidR="00192274" w:rsidRPr="00BE7F17">
        <w:rPr>
          <w:rFonts w:ascii="Arial" w:hAnsi="Arial" w:cs="Arial"/>
          <w:noProof/>
          <w:sz w:val="20"/>
          <w:lang w:bidi="en-GB"/>
        </w:rPr>
        <w:t>number of</w:t>
      </w:r>
      <w:r w:rsidRPr="00BE7F17">
        <w:rPr>
          <w:rFonts w:ascii="Arial" w:hAnsi="Arial" w:cs="Arial"/>
          <w:sz w:val="20"/>
          <w:lang w:bidi="en-GB"/>
        </w:rPr>
        <w:fldChar w:fldCharType="end"/>
      </w:r>
      <w:bookmarkEnd w:id="6"/>
      <w:r w:rsidRPr="00BE7F17">
        <w:rPr>
          <w:rFonts w:ascii="Arial" w:hAnsi="Arial" w:cs="Arial"/>
          <w:sz w:val="20"/>
          <w:lang w:bidi="en-GB"/>
        </w:rPr>
        <w:t xml:space="preserve"> weeks.</w:t>
      </w:r>
    </w:p>
    <w:p w14:paraId="5100A1C9" w14:textId="0116688E" w:rsidR="000B232E" w:rsidRPr="00BE7F17" w:rsidRDefault="000B232E" w:rsidP="0063000D">
      <w:pPr>
        <w:pStyle w:val="ListParagraph"/>
        <w:numPr>
          <w:ilvl w:val="0"/>
          <w:numId w:val="3"/>
        </w:numPr>
        <w:tabs>
          <w:tab w:val="left" w:pos="284"/>
          <w:tab w:val="left" w:pos="567"/>
          <w:tab w:val="left" w:pos="964"/>
          <w:tab w:val="left" w:pos="1134"/>
          <w:tab w:val="right" w:pos="5953"/>
        </w:tabs>
        <w:suppressAutoHyphens/>
        <w:autoSpaceDE w:val="0"/>
        <w:autoSpaceDN w:val="0"/>
        <w:adjustRightInd w:val="0"/>
        <w:spacing w:after="0" w:line="280" w:lineRule="atLeast"/>
        <w:jc w:val="both"/>
        <w:rPr>
          <w:rFonts w:ascii="Arial" w:hAnsi="Arial" w:cs="Arial"/>
          <w:iCs/>
          <w:sz w:val="20"/>
          <w:szCs w:val="20"/>
        </w:rPr>
      </w:pPr>
      <w:r w:rsidRPr="00BE7F17">
        <w:rPr>
          <w:rFonts w:ascii="Arial" w:hAnsi="Arial" w:cs="Arial"/>
          <w:sz w:val="20"/>
          <w:lang w:bidi="en-GB"/>
        </w:rPr>
        <w:t>The intern is obliged to work on the assignment agreed by the parties for the purpose of demon</w:t>
      </w:r>
      <w:r w:rsidRPr="0025560B">
        <w:rPr>
          <w:rFonts w:ascii="Arial" w:hAnsi="Arial" w:cs="Arial"/>
          <w:sz w:val="20"/>
          <w:lang w:bidi="en-GB"/>
        </w:rPr>
        <w:t xml:space="preserve">strating the learning objectives required for the completion of </w:t>
      </w:r>
      <w:r w:rsidR="009A5BD2" w:rsidRPr="0025560B">
        <w:rPr>
          <w:rFonts w:ascii="Arial" w:hAnsi="Arial" w:cs="Arial"/>
          <w:sz w:val="20"/>
          <w:lang w:bidi="en-GB"/>
        </w:rPr>
        <w:t xml:space="preserve">the corresponding </w:t>
      </w:r>
      <w:r w:rsidR="0025560B" w:rsidRPr="0025560B">
        <w:rPr>
          <w:rFonts w:ascii="Arial" w:hAnsi="Arial" w:cs="Arial"/>
          <w:sz w:val="20"/>
          <w:lang w:bidi="en-GB"/>
        </w:rPr>
        <w:t>course</w:t>
      </w:r>
      <w:r w:rsidR="007D3269" w:rsidRPr="0025560B">
        <w:rPr>
          <w:rFonts w:ascii="Arial" w:hAnsi="Arial" w:cs="Arial"/>
          <w:sz w:val="20"/>
          <w:lang w:bidi="en-GB"/>
        </w:rPr>
        <w:t xml:space="preserve"> on</w:t>
      </w:r>
      <w:r w:rsidR="007D3269" w:rsidRPr="00BE7F17">
        <w:rPr>
          <w:rFonts w:ascii="Arial" w:hAnsi="Arial" w:cs="Arial"/>
          <w:sz w:val="20"/>
          <w:lang w:bidi="en-GB"/>
        </w:rPr>
        <w:t xml:space="preserve"> average at least </w:t>
      </w:r>
      <w:r w:rsidR="007D3269" w:rsidRPr="00BE7F17">
        <w:rPr>
          <w:rFonts w:ascii="Arial" w:hAnsi="Arial" w:cs="Arial"/>
          <w:sz w:val="20"/>
          <w:lang w:bidi="en-GB"/>
        </w:rPr>
        <w:fldChar w:fldCharType="begin">
          <w:ffData>
            <w:name w:val="Text8"/>
            <w:enabled/>
            <w:calcOnExit w:val="0"/>
            <w:textInput/>
          </w:ffData>
        </w:fldChar>
      </w:r>
      <w:r w:rsidR="007D3269" w:rsidRPr="00BE7F17">
        <w:rPr>
          <w:rFonts w:ascii="Arial" w:hAnsi="Arial" w:cs="Arial"/>
          <w:sz w:val="20"/>
          <w:lang w:bidi="en-GB"/>
        </w:rPr>
        <w:instrText xml:space="preserve"> FORMTEXT </w:instrText>
      </w:r>
      <w:r w:rsidR="007D3269" w:rsidRPr="00BE7F17">
        <w:rPr>
          <w:rFonts w:ascii="Arial" w:hAnsi="Arial" w:cs="Arial"/>
          <w:sz w:val="20"/>
          <w:lang w:bidi="en-GB"/>
        </w:rPr>
      </w:r>
      <w:r w:rsidR="007D3269" w:rsidRPr="00BE7F17">
        <w:rPr>
          <w:rFonts w:ascii="Arial" w:hAnsi="Arial" w:cs="Arial"/>
          <w:sz w:val="20"/>
          <w:lang w:bidi="en-GB"/>
        </w:rPr>
        <w:fldChar w:fldCharType="separate"/>
      </w:r>
      <w:r w:rsidR="007D3269" w:rsidRPr="00BE7F17">
        <w:rPr>
          <w:rFonts w:ascii="Arial" w:hAnsi="Arial" w:cs="Arial"/>
          <w:noProof/>
          <w:sz w:val="20"/>
          <w:lang w:bidi="en-GB"/>
        </w:rPr>
        <w:t>hours</w:t>
      </w:r>
      <w:r w:rsidR="007D3269" w:rsidRPr="00BE7F17">
        <w:rPr>
          <w:rFonts w:ascii="Arial" w:hAnsi="Arial" w:cs="Arial"/>
          <w:sz w:val="20"/>
          <w:lang w:bidi="en-GB"/>
        </w:rPr>
        <w:fldChar w:fldCharType="end"/>
      </w:r>
      <w:r w:rsidR="007D3269" w:rsidRPr="00BE7F17">
        <w:rPr>
          <w:rFonts w:ascii="Arial" w:hAnsi="Arial" w:cs="Arial"/>
          <w:sz w:val="20"/>
          <w:lang w:bidi="en-GB"/>
        </w:rPr>
        <w:t xml:space="preserve"> per week of the hours mentioned under 2</w:t>
      </w:r>
      <w:r w:rsidRPr="00BE7F17">
        <w:rPr>
          <w:rFonts w:ascii="Arial" w:hAnsi="Arial" w:cs="Arial"/>
          <w:sz w:val="20"/>
          <w:lang w:bidi="en-GB"/>
        </w:rPr>
        <w:t>.</w:t>
      </w:r>
    </w:p>
    <w:p w14:paraId="0B7363C2" w14:textId="1FE9A3D0" w:rsidR="00892734" w:rsidRPr="00BE7F17" w:rsidRDefault="000B232E" w:rsidP="0063000D">
      <w:pPr>
        <w:pStyle w:val="ListParagraph"/>
        <w:numPr>
          <w:ilvl w:val="0"/>
          <w:numId w:val="3"/>
        </w:numPr>
        <w:tabs>
          <w:tab w:val="left" w:pos="284"/>
          <w:tab w:val="left" w:pos="567"/>
          <w:tab w:val="left" w:pos="964"/>
          <w:tab w:val="left" w:pos="1134"/>
          <w:tab w:val="right" w:pos="5953"/>
        </w:tabs>
        <w:suppressAutoHyphens/>
        <w:autoSpaceDE w:val="0"/>
        <w:autoSpaceDN w:val="0"/>
        <w:adjustRightInd w:val="0"/>
        <w:spacing w:after="0" w:line="280" w:lineRule="atLeast"/>
        <w:jc w:val="both"/>
        <w:rPr>
          <w:rFonts w:ascii="Arial" w:hAnsi="Arial" w:cs="Arial"/>
          <w:iCs/>
          <w:sz w:val="20"/>
          <w:szCs w:val="20"/>
        </w:rPr>
      </w:pPr>
      <w:r w:rsidRPr="00BE7F17">
        <w:rPr>
          <w:rFonts w:ascii="Arial" w:hAnsi="Arial" w:cs="Arial"/>
          <w:sz w:val="20"/>
          <w:lang w:bidi="en-GB"/>
        </w:rPr>
        <w:t>When determining the working hours, the internship provider will consider the education to be followed by the intern at Rotterdam University of Applied Sciences.</w:t>
      </w:r>
    </w:p>
    <w:p w14:paraId="31BE7724" w14:textId="77777777" w:rsidR="00676AF6" w:rsidRPr="00BE7F17" w:rsidRDefault="00676AF6" w:rsidP="00676AF6">
      <w:pPr>
        <w:tabs>
          <w:tab w:val="left" w:pos="284"/>
          <w:tab w:val="left" w:pos="567"/>
          <w:tab w:val="left" w:pos="964"/>
          <w:tab w:val="left" w:pos="1134"/>
          <w:tab w:val="right" w:pos="5953"/>
        </w:tabs>
        <w:suppressAutoHyphens/>
        <w:spacing w:line="280" w:lineRule="atLeast"/>
        <w:jc w:val="both"/>
        <w:rPr>
          <w:b/>
          <w:sz w:val="20"/>
          <w:szCs w:val="20"/>
        </w:rPr>
      </w:pPr>
    </w:p>
    <w:p w14:paraId="0308B2E7" w14:textId="4C22A322" w:rsidR="00FD3370" w:rsidRPr="00BE7F17" w:rsidRDefault="002423FC" w:rsidP="002423FC">
      <w:pPr>
        <w:spacing w:line="280" w:lineRule="atLeast"/>
        <w:jc w:val="both"/>
        <w:rPr>
          <w:b/>
          <w:sz w:val="20"/>
          <w:szCs w:val="20"/>
        </w:rPr>
      </w:pPr>
      <w:r w:rsidRPr="00BE7F17">
        <w:rPr>
          <w:b/>
          <w:sz w:val="20"/>
          <w:lang w:bidi="en-GB"/>
        </w:rPr>
        <w:t>Article 2</w:t>
      </w:r>
      <w:r w:rsidRPr="00BE7F17">
        <w:rPr>
          <w:b/>
          <w:sz w:val="20"/>
          <w:lang w:bidi="en-GB"/>
        </w:rPr>
        <w:tab/>
        <w:t>Content of the internship</w:t>
      </w:r>
    </w:p>
    <w:p w14:paraId="4F964A45" w14:textId="2D343C90" w:rsidR="00963361" w:rsidRPr="00BE7F17" w:rsidRDefault="002423FC" w:rsidP="002423FC">
      <w:pPr>
        <w:pStyle w:val="ListParagraph"/>
        <w:numPr>
          <w:ilvl w:val="0"/>
          <w:numId w:val="1"/>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While performing the tasks, the intern works on the qualifications/learning objectives as following from the assessment criteria and included in the course guideline. The learning objectives drawn up by Rotterdam University of Applied Sciences as included in the course guideline form part of the agreements in this agreement.</w:t>
      </w:r>
    </w:p>
    <w:p w14:paraId="53AC2077" w14:textId="6EDE30A5" w:rsidR="00963361" w:rsidRPr="00BE7F17" w:rsidRDefault="00963361" w:rsidP="002423FC">
      <w:pPr>
        <w:pStyle w:val="ListParagraph"/>
        <w:numPr>
          <w:ilvl w:val="0"/>
          <w:numId w:val="1"/>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The intern will perform the agreed tasks to the best of their ability. The internship provider will provide the intern with the opportunity to perform those tasks relevant to the achievement of the learning objectives.</w:t>
      </w:r>
    </w:p>
    <w:p w14:paraId="5CFD0A00" w14:textId="2AAB259B" w:rsidR="00CB504A" w:rsidRPr="00BE7F17" w:rsidRDefault="00CB504A" w:rsidP="00CB504A">
      <w:pPr>
        <w:pStyle w:val="ListParagraph"/>
        <w:numPr>
          <w:ilvl w:val="0"/>
          <w:numId w:val="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The intern has no final responsibility in their position. This will always rest with the internship provider.</w:t>
      </w:r>
    </w:p>
    <w:p w14:paraId="11BE871C" w14:textId="3084FAC9" w:rsidR="00CB504A" w:rsidRPr="00BE7F17" w:rsidRDefault="00CB504A" w:rsidP="00CB504A">
      <w:pPr>
        <w:pStyle w:val="ListParagraph"/>
        <w:numPr>
          <w:ilvl w:val="0"/>
          <w:numId w:val="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Under social legislation, the intern will not have employee status. The intern will not be used to fill a job vacancy, temporary or otherwise, and will therefore always be ‘supernumerary’.</w:t>
      </w:r>
    </w:p>
    <w:p w14:paraId="7D1DC207" w14:textId="77777777" w:rsidR="00676AF6" w:rsidRPr="00BE7F17" w:rsidRDefault="00676AF6" w:rsidP="001A45D2">
      <w:pPr>
        <w:spacing w:line="280" w:lineRule="atLeast"/>
        <w:rPr>
          <w:b/>
          <w:sz w:val="20"/>
          <w:szCs w:val="20"/>
        </w:rPr>
      </w:pPr>
    </w:p>
    <w:p w14:paraId="0F1B7B66" w14:textId="7B2CFD47" w:rsidR="00706FB9" w:rsidRPr="00BE7F17" w:rsidRDefault="002F2231" w:rsidP="002423FC">
      <w:pPr>
        <w:spacing w:line="280" w:lineRule="atLeast"/>
        <w:jc w:val="both"/>
        <w:rPr>
          <w:b/>
          <w:sz w:val="20"/>
          <w:szCs w:val="20"/>
        </w:rPr>
      </w:pPr>
      <w:r w:rsidRPr="00BE7F17">
        <w:rPr>
          <w:b/>
          <w:sz w:val="20"/>
          <w:lang w:bidi="en-GB"/>
        </w:rPr>
        <w:t>Article 3</w:t>
      </w:r>
      <w:r w:rsidRPr="00BE7F17">
        <w:rPr>
          <w:b/>
          <w:sz w:val="20"/>
          <w:lang w:bidi="en-GB"/>
        </w:rPr>
        <w:tab/>
        <w:t>Supervision and assessment</w:t>
      </w:r>
    </w:p>
    <w:p w14:paraId="15B408A6" w14:textId="747BF232" w:rsidR="007C7067" w:rsidRPr="00BE7F17" w:rsidRDefault="007C7067"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intern will be supervised from the internship provider by </w:t>
      </w:r>
      <w:r w:rsidR="002423FC" w:rsidRPr="00BE7F17">
        <w:rPr>
          <w:rFonts w:ascii="Arial" w:hAnsi="Arial" w:cs="Arial"/>
          <w:sz w:val="20"/>
          <w:lang w:bidi="en-GB"/>
        </w:rPr>
        <w:fldChar w:fldCharType="begin">
          <w:ffData>
            <w:name w:val="Text9"/>
            <w:enabled/>
            <w:calcOnExit w:val="0"/>
            <w:textInput/>
          </w:ffData>
        </w:fldChar>
      </w:r>
      <w:bookmarkStart w:id="7" w:name="Text9"/>
      <w:r w:rsidR="002423FC" w:rsidRPr="00BE7F17">
        <w:rPr>
          <w:rFonts w:ascii="Arial" w:hAnsi="Arial" w:cs="Arial"/>
          <w:sz w:val="20"/>
          <w:lang w:bidi="en-GB"/>
        </w:rPr>
        <w:instrText xml:space="preserve"> FORMTEXT </w:instrText>
      </w:r>
      <w:r w:rsidR="002423FC" w:rsidRPr="00BE7F17">
        <w:rPr>
          <w:rFonts w:ascii="Arial" w:hAnsi="Arial" w:cs="Arial"/>
          <w:sz w:val="20"/>
          <w:lang w:bidi="en-GB"/>
        </w:rPr>
      </w:r>
      <w:r w:rsidR="002423FC" w:rsidRPr="00BE7F17">
        <w:rPr>
          <w:rFonts w:ascii="Arial" w:hAnsi="Arial" w:cs="Arial"/>
          <w:sz w:val="20"/>
          <w:lang w:bidi="en-GB"/>
        </w:rPr>
        <w:fldChar w:fldCharType="separate"/>
      </w:r>
      <w:r w:rsidR="002423FC" w:rsidRPr="00BE7F17">
        <w:rPr>
          <w:rFonts w:ascii="Arial" w:hAnsi="Arial" w:cs="Arial"/>
          <w:noProof/>
          <w:sz w:val="20"/>
          <w:lang w:bidi="en-GB"/>
        </w:rPr>
        <w:t>NAME, POSITION</w:t>
      </w:r>
      <w:r w:rsidR="002423FC" w:rsidRPr="00BE7F17">
        <w:rPr>
          <w:rFonts w:ascii="Arial" w:hAnsi="Arial" w:cs="Arial"/>
          <w:sz w:val="20"/>
          <w:lang w:bidi="en-GB"/>
        </w:rPr>
        <w:fldChar w:fldCharType="end"/>
      </w:r>
      <w:bookmarkEnd w:id="7"/>
      <w:r w:rsidRPr="00BE7F17">
        <w:rPr>
          <w:rFonts w:ascii="Arial" w:hAnsi="Arial" w:cs="Arial"/>
          <w:sz w:val="20"/>
          <w:lang w:bidi="en-GB"/>
        </w:rPr>
        <w:t xml:space="preserve">, hereafter </w:t>
      </w:r>
      <w:r w:rsidR="006A0F99">
        <w:rPr>
          <w:rFonts w:ascii="Arial" w:hAnsi="Arial" w:cs="Arial"/>
          <w:sz w:val="20"/>
          <w:lang w:bidi="en-GB"/>
        </w:rPr>
        <w:t>company</w:t>
      </w:r>
      <w:r w:rsidRPr="00BE7F17">
        <w:rPr>
          <w:rFonts w:ascii="Arial" w:hAnsi="Arial" w:cs="Arial"/>
          <w:sz w:val="20"/>
          <w:lang w:bidi="en-GB"/>
        </w:rPr>
        <w:t xml:space="preserve"> supervisor, and from Rotterdam University of Applied Sciences by </w:t>
      </w:r>
      <w:r w:rsidR="002423FC" w:rsidRPr="00BE7F17">
        <w:rPr>
          <w:rFonts w:ascii="Arial" w:hAnsi="Arial" w:cs="Arial"/>
          <w:sz w:val="20"/>
          <w:lang w:bidi="en-GB"/>
        </w:rPr>
        <w:fldChar w:fldCharType="begin">
          <w:ffData>
            <w:name w:val=""/>
            <w:enabled/>
            <w:calcOnExit w:val="0"/>
            <w:textInput/>
          </w:ffData>
        </w:fldChar>
      </w:r>
      <w:r w:rsidR="002423FC" w:rsidRPr="00BE7F17">
        <w:rPr>
          <w:rFonts w:ascii="Arial" w:hAnsi="Arial" w:cs="Arial"/>
          <w:sz w:val="20"/>
          <w:lang w:bidi="en-GB"/>
        </w:rPr>
        <w:instrText xml:space="preserve"> FORMTEXT </w:instrText>
      </w:r>
      <w:r w:rsidR="002423FC" w:rsidRPr="00BE7F17">
        <w:rPr>
          <w:rFonts w:ascii="Arial" w:hAnsi="Arial" w:cs="Arial"/>
          <w:sz w:val="20"/>
          <w:lang w:bidi="en-GB"/>
        </w:rPr>
      </w:r>
      <w:r w:rsidR="002423FC" w:rsidRPr="00BE7F17">
        <w:rPr>
          <w:rFonts w:ascii="Arial" w:hAnsi="Arial" w:cs="Arial"/>
          <w:sz w:val="20"/>
          <w:lang w:bidi="en-GB"/>
        </w:rPr>
        <w:fldChar w:fldCharType="separate"/>
      </w:r>
      <w:r w:rsidR="002423FC" w:rsidRPr="00BE7F17">
        <w:rPr>
          <w:rFonts w:ascii="Arial" w:hAnsi="Arial" w:cs="Arial"/>
          <w:noProof/>
          <w:sz w:val="20"/>
          <w:lang w:bidi="en-GB"/>
        </w:rPr>
        <w:t>NAME</w:t>
      </w:r>
      <w:r w:rsidR="002423FC" w:rsidRPr="00BE7F17">
        <w:rPr>
          <w:rFonts w:ascii="Arial" w:hAnsi="Arial" w:cs="Arial"/>
          <w:sz w:val="20"/>
          <w:lang w:bidi="en-GB"/>
        </w:rPr>
        <w:fldChar w:fldCharType="end"/>
      </w:r>
      <w:r w:rsidRPr="00BE7F17">
        <w:rPr>
          <w:rFonts w:ascii="Arial" w:hAnsi="Arial" w:cs="Arial"/>
          <w:sz w:val="20"/>
          <w:lang w:bidi="en-GB"/>
        </w:rPr>
        <w:t xml:space="preserve">, </w:t>
      </w:r>
      <w:r w:rsidRPr="00315E74">
        <w:rPr>
          <w:rFonts w:ascii="Arial" w:hAnsi="Arial" w:cs="Arial"/>
          <w:sz w:val="20"/>
          <w:lang w:bidi="en-GB"/>
        </w:rPr>
        <w:t xml:space="preserve">hereafter </w:t>
      </w:r>
      <w:r w:rsidR="00481A0E" w:rsidRPr="00315E74">
        <w:rPr>
          <w:rFonts w:ascii="Arial" w:hAnsi="Arial" w:cs="Arial"/>
          <w:sz w:val="20"/>
          <w:lang w:bidi="en-GB"/>
        </w:rPr>
        <w:t xml:space="preserve">school </w:t>
      </w:r>
      <w:r w:rsidRPr="00315E74">
        <w:rPr>
          <w:rFonts w:ascii="Arial" w:hAnsi="Arial" w:cs="Arial"/>
          <w:sz w:val="20"/>
          <w:lang w:bidi="en-GB"/>
        </w:rPr>
        <w:t xml:space="preserve">supervisor. The </w:t>
      </w:r>
      <w:r w:rsidR="00481A0E" w:rsidRPr="00315E74">
        <w:rPr>
          <w:rFonts w:ascii="Arial" w:hAnsi="Arial" w:cs="Arial"/>
          <w:sz w:val="20"/>
          <w:lang w:bidi="en-GB"/>
        </w:rPr>
        <w:t xml:space="preserve">school </w:t>
      </w:r>
      <w:r w:rsidRPr="00315E74">
        <w:rPr>
          <w:rFonts w:ascii="Arial" w:hAnsi="Arial" w:cs="Arial"/>
          <w:sz w:val="20"/>
          <w:lang w:bidi="en-GB"/>
        </w:rPr>
        <w:t xml:space="preserve">supervisor </w:t>
      </w:r>
      <w:r w:rsidR="00FB400A">
        <w:rPr>
          <w:rFonts w:ascii="Arial" w:hAnsi="Arial" w:cs="Arial"/>
          <w:sz w:val="20"/>
          <w:lang w:bidi="en-GB"/>
        </w:rPr>
        <w:t>is not</w:t>
      </w:r>
      <w:r w:rsidRPr="00BE7F17">
        <w:rPr>
          <w:rFonts w:ascii="Arial" w:hAnsi="Arial" w:cs="Arial"/>
          <w:sz w:val="20"/>
          <w:lang w:bidi="en-GB"/>
        </w:rPr>
        <w:t xml:space="preserve"> an examiner</w:t>
      </w:r>
      <w:r w:rsidR="00FB400A">
        <w:rPr>
          <w:rFonts w:ascii="Arial" w:hAnsi="Arial" w:cs="Arial"/>
          <w:sz w:val="20"/>
          <w:lang w:bidi="en-GB"/>
        </w:rPr>
        <w:t xml:space="preserve"> of the student</w:t>
      </w:r>
      <w:r w:rsidRPr="00BE7F17">
        <w:rPr>
          <w:rFonts w:ascii="Arial" w:hAnsi="Arial" w:cs="Arial"/>
          <w:sz w:val="20"/>
          <w:lang w:bidi="en-GB"/>
        </w:rPr>
        <w:t>.</w:t>
      </w:r>
    </w:p>
    <w:p w14:paraId="36BC7FD4" w14:textId="33CD22B7" w:rsidR="007C7067" w:rsidRPr="00BE7F17" w:rsidRDefault="007C7067"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intern reports </w:t>
      </w:r>
      <w:r w:rsidR="002423FC" w:rsidRPr="00BE7F17">
        <w:rPr>
          <w:rFonts w:ascii="Arial" w:hAnsi="Arial" w:cs="Arial"/>
          <w:sz w:val="20"/>
          <w:lang w:bidi="en-GB"/>
        </w:rPr>
        <w:fldChar w:fldCharType="begin">
          <w:ffData>
            <w:name w:val="Text10"/>
            <w:enabled/>
            <w:calcOnExit w:val="0"/>
            <w:textInput/>
          </w:ffData>
        </w:fldChar>
      </w:r>
      <w:bookmarkStart w:id="8" w:name="Text10"/>
      <w:r w:rsidR="002423FC" w:rsidRPr="00BE7F17">
        <w:rPr>
          <w:rFonts w:ascii="Arial" w:hAnsi="Arial" w:cs="Arial"/>
          <w:sz w:val="20"/>
          <w:lang w:bidi="en-GB"/>
        </w:rPr>
        <w:instrText xml:space="preserve"> FORMTEXT </w:instrText>
      </w:r>
      <w:r w:rsidR="002423FC" w:rsidRPr="00BE7F17">
        <w:rPr>
          <w:rFonts w:ascii="Arial" w:hAnsi="Arial" w:cs="Arial"/>
          <w:sz w:val="20"/>
          <w:lang w:bidi="en-GB"/>
        </w:rPr>
      </w:r>
      <w:r w:rsidR="002423FC" w:rsidRPr="00BE7F17">
        <w:rPr>
          <w:rFonts w:ascii="Arial" w:hAnsi="Arial" w:cs="Arial"/>
          <w:sz w:val="20"/>
          <w:lang w:bidi="en-GB"/>
        </w:rPr>
        <w:fldChar w:fldCharType="separate"/>
      </w:r>
      <w:r w:rsidR="002423FC" w:rsidRPr="00BE7F17">
        <w:rPr>
          <w:rFonts w:ascii="Arial" w:hAnsi="Arial" w:cs="Arial"/>
          <w:noProof/>
          <w:sz w:val="20"/>
          <w:lang w:bidi="en-GB"/>
        </w:rPr>
        <w:t>state period</w:t>
      </w:r>
      <w:r w:rsidR="002423FC" w:rsidRPr="00BE7F17">
        <w:rPr>
          <w:rFonts w:ascii="Arial" w:hAnsi="Arial" w:cs="Arial"/>
          <w:sz w:val="20"/>
          <w:lang w:bidi="en-GB"/>
        </w:rPr>
        <w:fldChar w:fldCharType="end"/>
      </w:r>
      <w:bookmarkEnd w:id="8"/>
      <w:r w:rsidRPr="00BE7F17">
        <w:rPr>
          <w:rFonts w:ascii="Arial" w:hAnsi="Arial" w:cs="Arial"/>
          <w:sz w:val="20"/>
          <w:lang w:bidi="en-GB"/>
        </w:rPr>
        <w:t xml:space="preserve"> on the progress of the tasks to the supervisors and consults with them at least once per </w:t>
      </w:r>
      <w:r w:rsidR="00AA5C71" w:rsidRPr="00BE7F17">
        <w:rPr>
          <w:rFonts w:ascii="Arial" w:hAnsi="Arial" w:cs="Arial"/>
          <w:sz w:val="20"/>
          <w:lang w:bidi="en-GB"/>
        </w:rPr>
        <w:fldChar w:fldCharType="begin">
          <w:ffData>
            <w:name w:val="Text11"/>
            <w:enabled/>
            <w:calcOnExit w:val="0"/>
            <w:textInput/>
          </w:ffData>
        </w:fldChar>
      </w:r>
      <w:bookmarkStart w:id="9" w:name="Text11"/>
      <w:r w:rsidR="00AA5C71" w:rsidRPr="00BE7F17">
        <w:rPr>
          <w:rFonts w:ascii="Arial" w:hAnsi="Arial" w:cs="Arial"/>
          <w:sz w:val="20"/>
          <w:lang w:bidi="en-GB"/>
        </w:rPr>
        <w:instrText xml:space="preserve"> FORMTEXT </w:instrText>
      </w:r>
      <w:r w:rsidR="00AA5C71" w:rsidRPr="00BE7F17">
        <w:rPr>
          <w:rFonts w:ascii="Arial" w:hAnsi="Arial" w:cs="Arial"/>
          <w:sz w:val="20"/>
          <w:lang w:bidi="en-GB"/>
        </w:rPr>
      </w:r>
      <w:r w:rsidR="00AA5C71" w:rsidRPr="00BE7F17">
        <w:rPr>
          <w:rFonts w:ascii="Arial" w:hAnsi="Arial" w:cs="Arial"/>
          <w:sz w:val="20"/>
          <w:lang w:bidi="en-GB"/>
        </w:rPr>
        <w:fldChar w:fldCharType="separate"/>
      </w:r>
      <w:r w:rsidR="00AA5C71" w:rsidRPr="00BE7F17">
        <w:rPr>
          <w:rFonts w:ascii="Arial" w:hAnsi="Arial" w:cs="Arial"/>
          <w:noProof/>
          <w:sz w:val="20"/>
          <w:lang w:bidi="en-GB"/>
        </w:rPr>
        <w:t>state period</w:t>
      </w:r>
      <w:r w:rsidR="00AA5C71" w:rsidRPr="00BE7F17">
        <w:rPr>
          <w:rFonts w:ascii="Arial" w:hAnsi="Arial" w:cs="Arial"/>
          <w:sz w:val="20"/>
          <w:lang w:bidi="en-GB"/>
        </w:rPr>
        <w:fldChar w:fldCharType="end"/>
      </w:r>
      <w:bookmarkEnd w:id="9"/>
      <w:r w:rsidRPr="00BE7F17">
        <w:rPr>
          <w:rFonts w:ascii="Arial" w:hAnsi="Arial" w:cs="Arial"/>
          <w:sz w:val="20"/>
          <w:lang w:bidi="en-GB"/>
        </w:rPr>
        <w:t>.</w:t>
      </w:r>
    </w:p>
    <w:p w14:paraId="7880B257" w14:textId="7AA687C9" w:rsidR="007C7067" w:rsidRPr="00BE7F17" w:rsidRDefault="004A06B5"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lastRenderedPageBreak/>
        <w:t>At least one examiner from the study programme assesses the intern.</w:t>
      </w:r>
      <w:r w:rsidR="007C7067" w:rsidRPr="00BE7F17">
        <w:rPr>
          <w:rStyle w:val="FootnoteReference"/>
          <w:rFonts w:ascii="Arial" w:hAnsi="Arial" w:cs="Arial"/>
          <w:sz w:val="20"/>
          <w:highlight w:val="darkGray"/>
          <w:lang w:bidi="en-GB"/>
        </w:rPr>
        <w:footnoteReference w:id="2"/>
      </w:r>
      <w:r w:rsidRPr="00BE7F17">
        <w:rPr>
          <w:rFonts w:ascii="Arial" w:hAnsi="Arial" w:cs="Arial"/>
          <w:sz w:val="20"/>
          <w:lang w:bidi="en-GB"/>
        </w:rPr>
        <w:t xml:space="preserve"> The </w:t>
      </w:r>
      <w:r w:rsidR="006A0F99">
        <w:rPr>
          <w:rFonts w:ascii="Arial" w:hAnsi="Arial" w:cs="Arial"/>
          <w:sz w:val="20"/>
          <w:lang w:bidi="en-GB"/>
        </w:rPr>
        <w:t>company</w:t>
      </w:r>
      <w:r w:rsidRPr="00BE7F17">
        <w:rPr>
          <w:rFonts w:ascii="Arial" w:hAnsi="Arial" w:cs="Arial"/>
          <w:sz w:val="20"/>
          <w:lang w:bidi="en-GB"/>
        </w:rPr>
        <w:t xml:space="preserve"> supervisor has an advisory role in this assessment. In the final assessment, the examiner(s) may deviate from this advice.</w:t>
      </w:r>
    </w:p>
    <w:p w14:paraId="51CAD5B3" w14:textId="56C4054A" w:rsidR="00AA5C71" w:rsidRPr="0011730E" w:rsidRDefault="007C7067"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w:t>
      </w:r>
      <w:r w:rsidR="00AA5C71" w:rsidRPr="00BE7F17">
        <w:rPr>
          <w:rFonts w:ascii="Arial" w:hAnsi="Arial" w:cs="Arial"/>
          <w:sz w:val="20"/>
          <w:highlight w:val="darkGray"/>
          <w:lang w:bidi="en-GB"/>
        </w:rPr>
        <w:t>graduation</w:t>
      </w:r>
      <w:r w:rsidRPr="00BE7F17">
        <w:rPr>
          <w:rFonts w:ascii="Arial" w:hAnsi="Arial" w:cs="Arial"/>
          <w:sz w:val="20"/>
          <w:lang w:bidi="en-GB"/>
        </w:rPr>
        <w:t xml:space="preserve"> internship has a study load as listed in the Student Handbook. An assessment form in the course guideline describes the basis on which these credits can be obtained.</w:t>
      </w:r>
    </w:p>
    <w:p w14:paraId="4E64412F" w14:textId="50954773" w:rsidR="0011730E" w:rsidRPr="00BE7F17" w:rsidRDefault="00002FE3"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Pr>
          <w:rFonts w:ascii="Arial" w:hAnsi="Arial" w:cs="Arial"/>
          <w:sz w:val="20"/>
          <w:lang w:bidi="en-GB"/>
        </w:rPr>
        <w:t xml:space="preserve">If </w:t>
      </w:r>
      <w:r w:rsidR="003C5633">
        <w:rPr>
          <w:rFonts w:ascii="Arial" w:hAnsi="Arial" w:cs="Arial"/>
          <w:sz w:val="20"/>
          <w:lang w:bidi="en-GB"/>
        </w:rPr>
        <w:t>the student does not pass the assessment of the graduation intern</w:t>
      </w:r>
      <w:r w:rsidR="00F961CE">
        <w:rPr>
          <w:rFonts w:ascii="Arial" w:hAnsi="Arial" w:cs="Arial"/>
          <w:sz w:val="20"/>
          <w:lang w:bidi="en-GB"/>
        </w:rPr>
        <w:t xml:space="preserve">ship, the internship can be extended for a period up to 3 months. </w:t>
      </w:r>
    </w:p>
    <w:p w14:paraId="7CCF597F" w14:textId="77777777" w:rsidR="00676AF6" w:rsidRPr="00BE7F17" w:rsidRDefault="00676AF6" w:rsidP="002F2231">
      <w:pPr>
        <w:rPr>
          <w:b/>
          <w:sz w:val="20"/>
          <w:szCs w:val="20"/>
        </w:rPr>
      </w:pPr>
    </w:p>
    <w:p w14:paraId="55484C53" w14:textId="7FA44090" w:rsidR="002F2231" w:rsidRPr="00BE7F17" w:rsidRDefault="002F2231" w:rsidP="00AA5C71">
      <w:pPr>
        <w:spacing w:line="280" w:lineRule="atLeast"/>
        <w:jc w:val="both"/>
        <w:rPr>
          <w:b/>
          <w:sz w:val="20"/>
          <w:szCs w:val="20"/>
        </w:rPr>
      </w:pPr>
      <w:bookmarkStart w:id="10" w:name="_Hlk359080"/>
      <w:r w:rsidRPr="00BE7F17">
        <w:rPr>
          <w:b/>
          <w:sz w:val="20"/>
          <w:lang w:bidi="en-GB"/>
        </w:rPr>
        <w:t xml:space="preserve">Article </w:t>
      </w:r>
      <w:bookmarkEnd w:id="10"/>
      <w:r w:rsidRPr="00BE7F17">
        <w:rPr>
          <w:b/>
          <w:sz w:val="20"/>
          <w:lang w:bidi="en-GB"/>
        </w:rPr>
        <w:t>4</w:t>
      </w:r>
      <w:r w:rsidRPr="00BE7F17">
        <w:rPr>
          <w:b/>
          <w:sz w:val="20"/>
          <w:lang w:bidi="en-GB"/>
        </w:rPr>
        <w:tab/>
        <w:t>Quality of internship</w:t>
      </w:r>
    </w:p>
    <w:p w14:paraId="51A4E936" w14:textId="3D2BCA15" w:rsidR="002F2231" w:rsidRPr="00BE7F17" w:rsidRDefault="0082466C" w:rsidP="0063000D">
      <w:pPr>
        <w:pStyle w:val="ListParagraph"/>
        <w:numPr>
          <w:ilvl w:val="0"/>
          <w:numId w:val="5"/>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The internship provider ensures that the intern's workplace and situation comply with the applicable (health and safety) laws and regulations.</w:t>
      </w:r>
    </w:p>
    <w:p w14:paraId="3E93AD62" w14:textId="2ADEAF59" w:rsidR="002F2231" w:rsidRPr="00BE7F17" w:rsidRDefault="002F2231" w:rsidP="0063000D">
      <w:pPr>
        <w:pStyle w:val="ListParagraph"/>
        <w:numPr>
          <w:ilvl w:val="0"/>
          <w:numId w:val="5"/>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The intern observes all rules of conduct and instructions given by the internship provider for the sake of order, safety</w:t>
      </w:r>
      <w:r w:rsidR="00E9461E" w:rsidRPr="00BE7F17">
        <w:rPr>
          <w:rFonts w:ascii="Arial" w:hAnsi="Arial" w:cs="Arial"/>
          <w:sz w:val="20"/>
          <w:lang w:bidi="en-GB"/>
        </w:rPr>
        <w:t>,</w:t>
      </w:r>
      <w:r w:rsidRPr="00BE7F17">
        <w:rPr>
          <w:rFonts w:ascii="Arial" w:hAnsi="Arial" w:cs="Arial"/>
          <w:sz w:val="20"/>
          <w:lang w:bidi="en-GB"/>
        </w:rPr>
        <w:t xml:space="preserve"> and good health. In addition, during the internship, interns also abide by the Rotterdam University of Applied Sciences Student Handbook, including the Code of Conduct and Integrity. </w:t>
      </w:r>
    </w:p>
    <w:p w14:paraId="4A77EF4A" w14:textId="55884FA8" w:rsidR="00F575CC" w:rsidRPr="00BE7F17" w:rsidRDefault="0082466C" w:rsidP="0063000D">
      <w:pPr>
        <w:pStyle w:val="ListParagraph"/>
        <w:numPr>
          <w:ilvl w:val="0"/>
          <w:numId w:val="5"/>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The internship provider will ensure that</w:t>
      </w:r>
      <w:r w:rsidR="00F76AF9" w:rsidRPr="00BE7F17">
        <w:rPr>
          <w:rFonts w:ascii="Arial" w:hAnsi="Arial" w:cs="Arial"/>
          <w:sz w:val="20"/>
          <w:lang w:bidi="en-GB"/>
        </w:rPr>
        <w:t xml:space="preserve"> the</w:t>
      </w:r>
      <w:r w:rsidRPr="00BE7F17">
        <w:rPr>
          <w:rFonts w:ascii="Arial" w:hAnsi="Arial" w:cs="Arial"/>
          <w:sz w:val="20"/>
          <w:lang w:bidi="en-GB"/>
        </w:rPr>
        <w:t xml:space="preserve"> intern will not be alone in a work situation unless the work situation requires it, such as in confidential interview situations. The internship provider will always ensure the safety and protection of the intern in such a situation.</w:t>
      </w:r>
    </w:p>
    <w:p w14:paraId="14CE53F7" w14:textId="7716EA81" w:rsidR="00F575CC" w:rsidRPr="00BE7F17" w:rsidRDefault="0082466C" w:rsidP="0063000D">
      <w:pPr>
        <w:pStyle w:val="ListParagraph"/>
        <w:numPr>
          <w:ilvl w:val="0"/>
          <w:numId w:val="5"/>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The </w:t>
      </w:r>
      <w:r w:rsidRPr="00315E74">
        <w:rPr>
          <w:rFonts w:ascii="Arial" w:hAnsi="Arial" w:cs="Arial"/>
          <w:sz w:val="20"/>
          <w:lang w:bidi="en-GB"/>
        </w:rPr>
        <w:t xml:space="preserve">internship provider </w:t>
      </w:r>
      <w:r w:rsidR="0025570F">
        <w:rPr>
          <w:rFonts w:ascii="Arial" w:hAnsi="Arial" w:cs="Arial"/>
          <w:sz w:val="20"/>
          <w:lang w:bidi="en-GB"/>
        </w:rPr>
        <w:t>will provide a (work) environment in which the inte</w:t>
      </w:r>
      <w:r w:rsidR="008D1115">
        <w:rPr>
          <w:rFonts w:ascii="Arial" w:hAnsi="Arial" w:cs="Arial"/>
          <w:sz w:val="20"/>
          <w:lang w:bidi="en-GB"/>
        </w:rPr>
        <w:t>r</w:t>
      </w:r>
      <w:r w:rsidR="0025570F">
        <w:rPr>
          <w:rFonts w:ascii="Arial" w:hAnsi="Arial" w:cs="Arial"/>
          <w:sz w:val="20"/>
          <w:lang w:bidi="en-GB"/>
        </w:rPr>
        <w:t>n can complete the internship</w:t>
      </w:r>
      <w:r w:rsidR="008D1115">
        <w:rPr>
          <w:rFonts w:ascii="Arial" w:hAnsi="Arial" w:cs="Arial"/>
          <w:sz w:val="20"/>
          <w:lang w:bidi="en-GB"/>
        </w:rPr>
        <w:t xml:space="preserve"> free of undesirable behaviour, such as bullying, harassment or discrimination. </w:t>
      </w:r>
      <w:r w:rsidRPr="00315E74">
        <w:rPr>
          <w:rFonts w:ascii="Arial" w:hAnsi="Arial" w:cs="Arial"/>
          <w:sz w:val="20"/>
          <w:lang w:bidi="en-GB"/>
        </w:rPr>
        <w:t xml:space="preserve">The intern shall inform the </w:t>
      </w:r>
      <w:r w:rsidR="00481A0E" w:rsidRPr="00315E74">
        <w:rPr>
          <w:rFonts w:ascii="Arial" w:hAnsi="Arial" w:cs="Arial"/>
          <w:sz w:val="20"/>
          <w:lang w:bidi="en-GB"/>
        </w:rPr>
        <w:t xml:space="preserve">school </w:t>
      </w:r>
      <w:r w:rsidRPr="00315E74">
        <w:rPr>
          <w:rFonts w:ascii="Arial" w:hAnsi="Arial" w:cs="Arial"/>
          <w:sz w:val="20"/>
          <w:lang w:bidi="en-GB"/>
        </w:rPr>
        <w:t>supervisor and internship provider without delay if they feel intimidated and/or</w:t>
      </w:r>
      <w:r w:rsidRPr="00BE7F17">
        <w:rPr>
          <w:rFonts w:ascii="Arial" w:hAnsi="Arial" w:cs="Arial"/>
          <w:sz w:val="20"/>
          <w:lang w:bidi="en-GB"/>
        </w:rPr>
        <w:t xml:space="preserve"> discriminated against.</w:t>
      </w:r>
      <w:r w:rsidR="00BF5403">
        <w:rPr>
          <w:rFonts w:ascii="Arial" w:hAnsi="Arial" w:cs="Arial"/>
          <w:sz w:val="20"/>
          <w:lang w:bidi="en-GB"/>
        </w:rPr>
        <w:t xml:space="preserve"> In addition, the intern may report to one of the confidential </w:t>
      </w:r>
      <w:r w:rsidR="00443A2B">
        <w:rPr>
          <w:rFonts w:ascii="Arial" w:hAnsi="Arial" w:cs="Arial"/>
          <w:sz w:val="20"/>
          <w:lang w:bidi="en-GB"/>
        </w:rPr>
        <w:t>counsellors</w:t>
      </w:r>
      <w:r w:rsidR="00BF5403">
        <w:rPr>
          <w:rFonts w:ascii="Arial" w:hAnsi="Arial" w:cs="Arial"/>
          <w:sz w:val="20"/>
          <w:lang w:bidi="en-GB"/>
        </w:rPr>
        <w:t xml:space="preserve"> of Rotterdam University of Applied Sciences.</w:t>
      </w:r>
    </w:p>
    <w:p w14:paraId="1298E003" w14:textId="77777777" w:rsidR="00676AF6" w:rsidRPr="00BE7F17" w:rsidRDefault="00676AF6" w:rsidP="001A45D2">
      <w:pPr>
        <w:spacing w:line="280" w:lineRule="atLeast"/>
        <w:rPr>
          <w:sz w:val="20"/>
          <w:szCs w:val="20"/>
        </w:rPr>
      </w:pPr>
    </w:p>
    <w:p w14:paraId="4359F5B1" w14:textId="76069618" w:rsidR="00575CAA" w:rsidRPr="00BE7F17" w:rsidRDefault="004D7C03" w:rsidP="00AA5C71">
      <w:pPr>
        <w:spacing w:line="280" w:lineRule="atLeast"/>
        <w:jc w:val="both"/>
        <w:rPr>
          <w:b/>
          <w:sz w:val="20"/>
          <w:szCs w:val="20"/>
        </w:rPr>
      </w:pPr>
      <w:r w:rsidRPr="00BE7F17">
        <w:rPr>
          <w:b/>
          <w:sz w:val="20"/>
          <w:lang w:bidi="en-GB"/>
        </w:rPr>
        <w:t>Article 5</w:t>
      </w:r>
      <w:r w:rsidRPr="00BE7F17">
        <w:rPr>
          <w:b/>
          <w:sz w:val="20"/>
          <w:lang w:bidi="en-GB"/>
        </w:rPr>
        <w:tab/>
        <w:t>Provision of information and confidentiality</w:t>
      </w:r>
    </w:p>
    <w:p w14:paraId="076689DB" w14:textId="3237EA2E" w:rsidR="00F554DE" w:rsidRPr="00BE7F17" w:rsidRDefault="00F554DE" w:rsidP="0063000D">
      <w:pPr>
        <w:pStyle w:val="ListParagraph"/>
        <w:numPr>
          <w:ilvl w:val="0"/>
          <w:numId w:val="6"/>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internship provider will provide the information necessary for the intern to meet the requirements set by both the internship provider and Rotterdam University of Applied Sciences. All materials and documents of any kind that the internship provider makes available to the intern, or that the intern obtains through the internship provider, are and will remain the property of the internship provider, unless otherwise agreed between the internship provider and the intern. </w:t>
      </w:r>
    </w:p>
    <w:p w14:paraId="47B7B826" w14:textId="2E457C54" w:rsidR="00F554DE" w:rsidRPr="00BE7F17" w:rsidRDefault="004A06B5" w:rsidP="0063000D">
      <w:pPr>
        <w:pStyle w:val="ListParagraph"/>
        <w:numPr>
          <w:ilvl w:val="0"/>
          <w:numId w:val="6"/>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intern is obliged to keep confidential anything that comes to the intern's knowledge during the internship and that the intern knows or should reasonably know is of a confidential nature. In so far as necessary for the supervision and assessment by Rotterdam University of Applied </w:t>
      </w:r>
      <w:r w:rsidRPr="00315E74">
        <w:rPr>
          <w:rFonts w:ascii="Arial" w:hAnsi="Arial" w:cs="Arial"/>
          <w:sz w:val="20"/>
          <w:lang w:bidi="en-GB"/>
        </w:rPr>
        <w:t xml:space="preserve">Sciences, the </w:t>
      </w:r>
      <w:r w:rsidR="00481A0E" w:rsidRPr="00315E74">
        <w:rPr>
          <w:rFonts w:ascii="Arial" w:hAnsi="Arial" w:cs="Arial"/>
          <w:sz w:val="20"/>
          <w:lang w:bidi="en-GB"/>
        </w:rPr>
        <w:t xml:space="preserve">school </w:t>
      </w:r>
      <w:r w:rsidRPr="00315E74">
        <w:rPr>
          <w:rFonts w:ascii="Arial" w:hAnsi="Arial" w:cs="Arial"/>
          <w:sz w:val="20"/>
          <w:lang w:bidi="en-GB"/>
        </w:rPr>
        <w:t>supervisor and/or examiner(s) are entitled to take cognisance of this confidential information. This examiner/These examiners are subject to the same duty of confidentiality</w:t>
      </w:r>
      <w:r w:rsidRPr="00BE7F17">
        <w:rPr>
          <w:rFonts w:ascii="Arial" w:hAnsi="Arial" w:cs="Arial"/>
          <w:sz w:val="20"/>
          <w:lang w:bidi="en-GB"/>
        </w:rPr>
        <w:t xml:space="preserve"> as the intern. Publication of the (study) report requires the prior consent of the internship provider. </w:t>
      </w:r>
    </w:p>
    <w:p w14:paraId="3C468AC0" w14:textId="77777777" w:rsidR="00790331" w:rsidRPr="00BE7F17" w:rsidRDefault="00790331" w:rsidP="0063000D">
      <w:pPr>
        <w:pStyle w:val="ListParagraph"/>
        <w:numPr>
          <w:ilvl w:val="0"/>
          <w:numId w:val="6"/>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Upon termination of the internship, the intern will return such property in full to the internship provider immediately or as soon as possible after completion of the internship, without withholding copies in any way.</w:t>
      </w:r>
    </w:p>
    <w:p w14:paraId="0BEFA4F9" w14:textId="77777777" w:rsidR="00676AF6" w:rsidRPr="00BE7F17" w:rsidRDefault="00676AF6" w:rsidP="002F2231">
      <w:pPr>
        <w:rPr>
          <w:b/>
          <w:sz w:val="20"/>
          <w:szCs w:val="20"/>
        </w:rPr>
      </w:pPr>
    </w:p>
    <w:p w14:paraId="73EE8CFB" w14:textId="2244EEE1" w:rsidR="002F2231" w:rsidRPr="00BE7F17" w:rsidRDefault="002F2231" w:rsidP="001A45D2">
      <w:pPr>
        <w:spacing w:line="280" w:lineRule="atLeast"/>
        <w:rPr>
          <w:b/>
          <w:sz w:val="20"/>
          <w:szCs w:val="20"/>
        </w:rPr>
      </w:pPr>
      <w:r w:rsidRPr="00BE7F17">
        <w:rPr>
          <w:b/>
          <w:sz w:val="20"/>
          <w:lang w:bidi="en-GB"/>
        </w:rPr>
        <w:t>Article 6</w:t>
      </w:r>
      <w:r w:rsidRPr="00BE7F17">
        <w:rPr>
          <w:b/>
          <w:sz w:val="20"/>
          <w:lang w:bidi="en-GB"/>
        </w:rPr>
        <w:tab/>
        <w:t>Absence due to illness</w:t>
      </w:r>
    </w:p>
    <w:p w14:paraId="21A38141" w14:textId="73C5D13B" w:rsidR="002F2231" w:rsidRPr="00315E74" w:rsidRDefault="002F2231" w:rsidP="0063000D">
      <w:pPr>
        <w:pStyle w:val="ListParagraph"/>
        <w:numPr>
          <w:ilvl w:val="0"/>
          <w:numId w:val="7"/>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In case of illness or absence due to an urgent reason, as well as resumption after illness or absence, the </w:t>
      </w:r>
      <w:r w:rsidRPr="00315E74">
        <w:rPr>
          <w:rFonts w:ascii="Arial" w:hAnsi="Arial" w:cs="Arial"/>
          <w:sz w:val="20"/>
          <w:lang w:bidi="en-GB"/>
        </w:rPr>
        <w:t xml:space="preserve">intern shall immediately inform the internship provider and the </w:t>
      </w:r>
      <w:r w:rsidR="00481A0E" w:rsidRPr="00315E74">
        <w:rPr>
          <w:rFonts w:ascii="Arial" w:hAnsi="Arial" w:cs="Arial"/>
          <w:sz w:val="20"/>
          <w:lang w:bidi="en-GB"/>
        </w:rPr>
        <w:t xml:space="preserve">school </w:t>
      </w:r>
      <w:r w:rsidRPr="00315E74">
        <w:rPr>
          <w:rFonts w:ascii="Arial" w:hAnsi="Arial" w:cs="Arial"/>
          <w:sz w:val="20"/>
          <w:lang w:bidi="en-GB"/>
        </w:rPr>
        <w:lastRenderedPageBreak/>
        <w:t>supervisor. The internship provider will inform Rotterdam University of Applied Sciences immediately in case of the intern's absence.</w:t>
      </w:r>
    </w:p>
    <w:p w14:paraId="2A8B6120" w14:textId="1F2CA239" w:rsidR="005F617C" w:rsidRPr="00BE7F17" w:rsidRDefault="002F2231" w:rsidP="0063000D">
      <w:pPr>
        <w:pStyle w:val="ListParagraph"/>
        <w:numPr>
          <w:ilvl w:val="0"/>
          <w:numId w:val="7"/>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315E74">
        <w:rPr>
          <w:rFonts w:ascii="Arial" w:hAnsi="Arial" w:cs="Arial"/>
          <w:sz w:val="20"/>
          <w:lang w:bidi="en-GB"/>
        </w:rPr>
        <w:t>As soon as the absence i</w:t>
      </w:r>
      <w:r w:rsidRPr="00BE7F17">
        <w:rPr>
          <w:rFonts w:ascii="Arial" w:hAnsi="Arial" w:cs="Arial"/>
          <w:sz w:val="20"/>
          <w:lang w:bidi="en-GB"/>
        </w:rPr>
        <w:t>s of such a magnitude that, in the opinion of the examiner(s), there is insufficient basis to assess the internship, the parties will try to reach further agreements on completing the internship (e.g.</w:t>
      </w:r>
      <w:r w:rsidR="00F6114B" w:rsidRPr="00BE7F17">
        <w:rPr>
          <w:rFonts w:ascii="Arial" w:hAnsi="Arial" w:cs="Arial"/>
          <w:sz w:val="20"/>
          <w:lang w:bidi="en-GB"/>
        </w:rPr>
        <w:t>,</w:t>
      </w:r>
      <w:r w:rsidRPr="00BE7F17">
        <w:rPr>
          <w:rFonts w:ascii="Arial" w:hAnsi="Arial" w:cs="Arial"/>
          <w:sz w:val="20"/>
          <w:lang w:bidi="en-GB"/>
        </w:rPr>
        <w:t xml:space="preserve"> extension of the original internship duration).</w:t>
      </w:r>
    </w:p>
    <w:p w14:paraId="50C13F40" w14:textId="4636CDC7" w:rsidR="00676AF6" w:rsidRPr="00BE7F17" w:rsidRDefault="00676AF6">
      <w:pPr>
        <w:rPr>
          <w:b/>
          <w:sz w:val="20"/>
          <w:szCs w:val="20"/>
        </w:rPr>
      </w:pPr>
    </w:p>
    <w:p w14:paraId="3A799344" w14:textId="32CF9188" w:rsidR="00E050AF" w:rsidRPr="00BE7F17" w:rsidRDefault="00E050AF" w:rsidP="001A45D2">
      <w:pPr>
        <w:spacing w:line="280" w:lineRule="atLeast"/>
        <w:rPr>
          <w:b/>
          <w:sz w:val="20"/>
          <w:szCs w:val="20"/>
        </w:rPr>
      </w:pPr>
      <w:r w:rsidRPr="00BE7F17">
        <w:rPr>
          <w:b/>
          <w:sz w:val="20"/>
          <w:lang w:bidi="en-GB"/>
        </w:rPr>
        <w:t>Article 7</w:t>
      </w:r>
      <w:r w:rsidRPr="00BE7F17">
        <w:rPr>
          <w:b/>
          <w:sz w:val="20"/>
          <w:lang w:bidi="en-GB"/>
        </w:rPr>
        <w:tab/>
        <w:t>Internship remuneration</w:t>
      </w:r>
    </w:p>
    <w:p w14:paraId="65137AD5" w14:textId="6B4EAC2F" w:rsidR="008F3750" w:rsidRPr="00BE7F17" w:rsidRDefault="008F3750" w:rsidP="0063000D">
      <w:pPr>
        <w:pStyle w:val="ListParagraph"/>
        <w:numPr>
          <w:ilvl w:val="0"/>
          <w:numId w:val="8"/>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During the internship period, the intern </w:t>
      </w:r>
      <w:r w:rsidRPr="00BE7F17">
        <w:rPr>
          <w:rFonts w:ascii="Arial" w:hAnsi="Arial" w:cs="Arial"/>
          <w:sz w:val="20"/>
          <w:highlight w:val="darkGray"/>
          <w:lang w:bidi="en-GB"/>
        </w:rPr>
        <w:t>will/will not</w:t>
      </w:r>
      <w:r w:rsidRPr="00BE7F17">
        <w:rPr>
          <w:rFonts w:ascii="Arial" w:hAnsi="Arial" w:cs="Arial"/>
          <w:sz w:val="20"/>
          <w:lang w:bidi="en-GB"/>
        </w:rPr>
        <w:t xml:space="preserve"> receive remuneration. The remuneration is €</w:t>
      </w:r>
      <w:r w:rsidRPr="00BE7F17">
        <w:rPr>
          <w:rFonts w:ascii="Arial" w:hAnsi="Arial" w:cs="Arial"/>
          <w:sz w:val="20"/>
          <w:highlight w:val="darkGray"/>
          <w:lang w:bidi="en-GB"/>
        </w:rPr>
        <w:t xml:space="preserve">...... </w:t>
      </w:r>
      <w:r w:rsidRPr="00BE7F17">
        <w:rPr>
          <w:rFonts w:ascii="Arial" w:hAnsi="Arial" w:cs="Arial"/>
          <w:sz w:val="20"/>
          <w:lang w:bidi="en-GB"/>
        </w:rPr>
        <w:t xml:space="preserve">gross per month. </w:t>
      </w:r>
    </w:p>
    <w:p w14:paraId="375C2322" w14:textId="6B2D83FF" w:rsidR="00DA6ED3" w:rsidRPr="00BE7F17" w:rsidRDefault="00FF2EBE" w:rsidP="0063000D">
      <w:pPr>
        <w:pStyle w:val="ListParagraph"/>
        <w:numPr>
          <w:ilvl w:val="0"/>
          <w:numId w:val="8"/>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internship provider applies tax regulations. </w:t>
      </w:r>
    </w:p>
    <w:p w14:paraId="32CAE476" w14:textId="23F521EE" w:rsidR="008F3750" w:rsidRPr="00BE7F17" w:rsidRDefault="008F3750" w:rsidP="0063000D">
      <w:pPr>
        <w:pStyle w:val="ListParagraph"/>
        <w:numPr>
          <w:ilvl w:val="0"/>
          <w:numId w:val="8"/>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Travel and accommodation expenses incurred by the intern within reason </w:t>
      </w:r>
      <w:r w:rsidRPr="00BE7F17">
        <w:rPr>
          <w:rFonts w:ascii="Arial" w:hAnsi="Arial" w:cs="Arial"/>
          <w:sz w:val="20"/>
          <w:highlight w:val="darkGray"/>
          <w:lang w:bidi="en-GB"/>
        </w:rPr>
        <w:t xml:space="preserve">will be/will not be </w:t>
      </w:r>
      <w:r w:rsidRPr="00BE7F17">
        <w:rPr>
          <w:rFonts w:ascii="Arial" w:hAnsi="Arial" w:cs="Arial"/>
          <w:sz w:val="20"/>
          <w:lang w:bidi="en-GB"/>
        </w:rPr>
        <w:t xml:space="preserve">reimbursed. The intern </w:t>
      </w:r>
      <w:r w:rsidR="00DB4A58" w:rsidRPr="00BE7F17">
        <w:rPr>
          <w:rFonts w:ascii="Arial" w:hAnsi="Arial" w:cs="Arial"/>
          <w:sz w:val="20"/>
          <w:highlight w:val="darkGray"/>
          <w:lang w:bidi="en-GB"/>
        </w:rPr>
        <w:t xml:space="preserve">is/is not </w:t>
      </w:r>
      <w:r w:rsidRPr="00BE7F17">
        <w:rPr>
          <w:rFonts w:ascii="Arial" w:hAnsi="Arial" w:cs="Arial"/>
          <w:sz w:val="20"/>
          <w:lang w:bidi="en-GB"/>
        </w:rPr>
        <w:t xml:space="preserve">in possession of an annual public transport card and </w:t>
      </w:r>
      <w:r w:rsidR="00DB4A58" w:rsidRPr="00BE7F17">
        <w:rPr>
          <w:rFonts w:ascii="Arial" w:hAnsi="Arial" w:cs="Arial"/>
          <w:sz w:val="20"/>
          <w:highlight w:val="darkGray"/>
          <w:lang w:bidi="en-GB"/>
        </w:rPr>
        <w:t>will//will not</w:t>
      </w:r>
      <w:r w:rsidRPr="00BE7F17">
        <w:rPr>
          <w:rFonts w:ascii="Arial" w:hAnsi="Arial" w:cs="Arial"/>
          <w:sz w:val="20"/>
          <w:lang w:bidi="en-GB"/>
        </w:rPr>
        <w:t xml:space="preserve"> receive a travel allowance.</w:t>
      </w:r>
    </w:p>
    <w:p w14:paraId="7A70B95B" w14:textId="77777777" w:rsidR="00CB504A" w:rsidRPr="00BE7F17" w:rsidRDefault="00CB504A" w:rsidP="001A45D2">
      <w:pPr>
        <w:spacing w:line="280" w:lineRule="atLeast"/>
        <w:rPr>
          <w:b/>
          <w:sz w:val="20"/>
          <w:szCs w:val="20"/>
        </w:rPr>
      </w:pPr>
    </w:p>
    <w:p w14:paraId="11C51190" w14:textId="12B88913" w:rsidR="002F2231" w:rsidRPr="00BE7F17" w:rsidRDefault="00571656" w:rsidP="001A45D2">
      <w:pPr>
        <w:spacing w:line="280" w:lineRule="atLeast"/>
        <w:rPr>
          <w:sz w:val="20"/>
          <w:szCs w:val="20"/>
        </w:rPr>
      </w:pPr>
      <w:r w:rsidRPr="00BE7F17">
        <w:rPr>
          <w:b/>
          <w:sz w:val="20"/>
          <w:lang w:bidi="en-GB"/>
        </w:rPr>
        <w:t>Article 8</w:t>
      </w:r>
      <w:r w:rsidRPr="00BE7F17">
        <w:rPr>
          <w:b/>
          <w:sz w:val="20"/>
          <w:lang w:bidi="en-GB"/>
        </w:rPr>
        <w:tab/>
        <w:t>Personal details</w:t>
      </w:r>
    </w:p>
    <w:p w14:paraId="2CDBE729" w14:textId="3D5415C3" w:rsidR="002D28A3" w:rsidRPr="00BE7F17" w:rsidRDefault="002D28A3" w:rsidP="0063000D">
      <w:pPr>
        <w:pStyle w:val="ListParagraph"/>
        <w:numPr>
          <w:ilvl w:val="0"/>
          <w:numId w:val="9"/>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The parties declare that in processing personal data, they will act in accordance with the </w:t>
      </w:r>
      <w:r w:rsidR="00C75398">
        <w:rPr>
          <w:rFonts w:ascii="Arial" w:hAnsi="Arial" w:cs="Arial"/>
          <w:sz w:val="20"/>
          <w:lang w:bidi="en-GB"/>
        </w:rPr>
        <w:t xml:space="preserve">privacy statement and the </w:t>
      </w:r>
      <w:r w:rsidRPr="00BE7F17">
        <w:rPr>
          <w:rFonts w:ascii="Arial" w:hAnsi="Arial" w:cs="Arial"/>
          <w:sz w:val="20"/>
          <w:lang w:bidi="en-GB"/>
        </w:rPr>
        <w:t>provisions of the applicable privacy regulations.</w:t>
      </w:r>
    </w:p>
    <w:p w14:paraId="71E183E8" w14:textId="3DC71957" w:rsidR="0014325A" w:rsidRPr="00BE7F17" w:rsidRDefault="002D28A3" w:rsidP="0063000D">
      <w:pPr>
        <w:pStyle w:val="ListParagraph"/>
        <w:numPr>
          <w:ilvl w:val="0"/>
          <w:numId w:val="9"/>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The intern will use the personal data disclosed to the intern in connection with the internship only for performing the tasks associated with the internship and related assignment.</w:t>
      </w:r>
    </w:p>
    <w:p w14:paraId="0689C5F4" w14:textId="58653DFA" w:rsidR="00F55EF7" w:rsidRPr="00BE7F17" w:rsidRDefault="00EB7FEC" w:rsidP="00EB7FEC">
      <w:pPr>
        <w:pStyle w:val="ListParagraph"/>
        <w:numPr>
          <w:ilvl w:val="0"/>
          <w:numId w:val="9"/>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BE7F17">
        <w:rPr>
          <w:rFonts w:ascii="Arial" w:hAnsi="Arial" w:cs="Arial"/>
          <w:sz w:val="20"/>
          <w:lang w:bidi="en-GB"/>
        </w:rPr>
        <w:t xml:space="preserve">If, in the opinion of either party, there is a breach of the GDPR and/or other applicable laws and regulations regarding the processing of personal data, the party by whom the alleged breach takes place shall inform the other parties of the breach without unreasonable delay and at the latest within 24 hours of becoming aware of it. The relevant party hereby provides all relevant information as included in the most recent data breach form of the </w:t>
      </w:r>
      <w:r w:rsidR="00383C73" w:rsidRPr="00BE7F17">
        <w:rPr>
          <w:rFonts w:ascii="Arial" w:hAnsi="Arial" w:cs="Arial"/>
          <w:sz w:val="20"/>
          <w:lang w:bidi="en-GB"/>
        </w:rPr>
        <w:t>Dutch Data Protection Authority</w:t>
      </w:r>
      <w:r w:rsidR="00EE13DD" w:rsidRPr="00BE7F17">
        <w:rPr>
          <w:rFonts w:ascii="Arial" w:hAnsi="Arial" w:cs="Arial"/>
          <w:sz w:val="20"/>
          <w:lang w:bidi="en-GB"/>
        </w:rPr>
        <w:t>,</w:t>
      </w:r>
      <w:r w:rsidRPr="00BE7F17">
        <w:rPr>
          <w:rFonts w:ascii="Arial" w:hAnsi="Arial" w:cs="Arial"/>
          <w:sz w:val="20"/>
          <w:lang w:bidi="en-GB"/>
        </w:rPr>
        <w:t xml:space="preserve"> which can be found on the website of the Dutch</w:t>
      </w:r>
      <w:r w:rsidR="00C5180D" w:rsidRPr="00BE7F17">
        <w:rPr>
          <w:rFonts w:ascii="Arial" w:hAnsi="Arial" w:cs="Arial"/>
          <w:sz w:val="20"/>
          <w:lang w:bidi="en-GB"/>
        </w:rPr>
        <w:t xml:space="preserve"> DPA</w:t>
      </w:r>
      <w:r w:rsidR="00AD14A9" w:rsidRPr="00BE7F17">
        <w:rPr>
          <w:rFonts w:ascii="Arial" w:hAnsi="Arial" w:cs="Arial"/>
          <w:sz w:val="20"/>
          <w:lang w:bidi="en-GB"/>
        </w:rPr>
        <w:t xml:space="preserve"> </w:t>
      </w:r>
      <w:r w:rsidR="00C5180D" w:rsidRPr="00BE7F17">
        <w:rPr>
          <w:rFonts w:ascii="Arial" w:hAnsi="Arial" w:cs="Arial"/>
          <w:sz w:val="20"/>
          <w:lang w:bidi="en-GB"/>
        </w:rPr>
        <w:t>(</w:t>
      </w:r>
      <w:proofErr w:type="spellStart"/>
      <w:r w:rsidR="00AD14A9" w:rsidRPr="00BE7F17">
        <w:rPr>
          <w:rFonts w:ascii="Arial" w:hAnsi="Arial" w:cs="Arial"/>
          <w:i/>
          <w:iCs/>
          <w:sz w:val="20"/>
          <w:lang w:bidi="en-GB"/>
        </w:rPr>
        <w:t>Autoriteit</w:t>
      </w:r>
      <w:proofErr w:type="spellEnd"/>
      <w:r w:rsidR="00AD14A9" w:rsidRPr="00BE7F17">
        <w:rPr>
          <w:rFonts w:ascii="Arial" w:hAnsi="Arial" w:cs="Arial"/>
          <w:i/>
          <w:iCs/>
          <w:sz w:val="20"/>
          <w:lang w:bidi="en-GB"/>
        </w:rPr>
        <w:t xml:space="preserve"> </w:t>
      </w:r>
      <w:proofErr w:type="spellStart"/>
      <w:r w:rsidR="00AD14A9" w:rsidRPr="00BE7F17">
        <w:rPr>
          <w:rFonts w:ascii="Arial" w:hAnsi="Arial" w:cs="Arial"/>
          <w:i/>
          <w:iCs/>
          <w:sz w:val="20"/>
          <w:lang w:bidi="en-GB"/>
        </w:rPr>
        <w:t>Persoonsgegevens</w:t>
      </w:r>
      <w:proofErr w:type="spellEnd"/>
      <w:r w:rsidR="00AD14A9" w:rsidRPr="00BE7F17">
        <w:rPr>
          <w:rFonts w:ascii="Arial" w:hAnsi="Arial" w:cs="Arial"/>
          <w:sz w:val="20"/>
          <w:lang w:bidi="en-GB"/>
        </w:rPr>
        <w:t>)</w:t>
      </w:r>
      <w:r w:rsidRPr="00BE7F17">
        <w:rPr>
          <w:rFonts w:ascii="Arial" w:hAnsi="Arial" w:cs="Arial"/>
          <w:sz w:val="20"/>
          <w:lang w:bidi="en-GB"/>
        </w:rPr>
        <w:t>. The parties have put in place adequate policies and procedures to respond to a personal data breach without delay to prevent or limit unauthorised access, modification and disclosure or otherwise unlawful processing and prevent its recurrence.</w:t>
      </w:r>
    </w:p>
    <w:p w14:paraId="5E17C70C" w14:textId="77777777" w:rsidR="00676AF6" w:rsidRPr="00BE7F17" w:rsidRDefault="00676AF6" w:rsidP="00F55EF7">
      <w:pPr>
        <w:tabs>
          <w:tab w:val="left" w:pos="284"/>
          <w:tab w:val="left" w:pos="567"/>
          <w:tab w:val="left" w:pos="964"/>
          <w:tab w:val="left" w:pos="1134"/>
          <w:tab w:val="right" w:pos="5953"/>
        </w:tabs>
        <w:suppressAutoHyphens/>
        <w:spacing w:line="280" w:lineRule="atLeast"/>
        <w:jc w:val="both"/>
        <w:rPr>
          <w:sz w:val="20"/>
          <w:szCs w:val="20"/>
        </w:rPr>
      </w:pPr>
    </w:p>
    <w:p w14:paraId="6E7BE141" w14:textId="4F1D9DA7" w:rsidR="00F55EF7" w:rsidRPr="00BE7F17" w:rsidRDefault="00F55EF7" w:rsidP="00F55EF7">
      <w:pPr>
        <w:spacing w:line="280" w:lineRule="atLeast"/>
        <w:rPr>
          <w:b/>
          <w:sz w:val="20"/>
          <w:szCs w:val="20"/>
        </w:rPr>
      </w:pPr>
      <w:r w:rsidRPr="00BE7F17">
        <w:rPr>
          <w:b/>
          <w:sz w:val="20"/>
          <w:lang w:bidi="en-GB"/>
        </w:rPr>
        <w:t>Article 9</w:t>
      </w:r>
      <w:r w:rsidRPr="00BE7F17">
        <w:rPr>
          <w:b/>
          <w:sz w:val="20"/>
          <w:lang w:bidi="en-GB"/>
        </w:rPr>
        <w:tab/>
        <w:t>Intellectual property</w:t>
      </w:r>
    </w:p>
    <w:p w14:paraId="371096BC" w14:textId="2BEB70F4" w:rsidR="005D582B" w:rsidRPr="00BE7F17" w:rsidRDefault="005D582B" w:rsidP="005D582B">
      <w:pPr>
        <w:pStyle w:val="ListParagraph"/>
        <w:numPr>
          <w:ilvl w:val="0"/>
          <w:numId w:val="10"/>
        </w:numPr>
        <w:tabs>
          <w:tab w:val="left" w:pos="142"/>
          <w:tab w:val="left" w:pos="567"/>
          <w:tab w:val="left" w:pos="964"/>
          <w:tab w:val="left" w:pos="1134"/>
          <w:tab w:val="right" w:pos="5953"/>
        </w:tabs>
        <w:suppressAutoHyphens/>
        <w:spacing w:line="280" w:lineRule="atLeast"/>
        <w:jc w:val="both"/>
        <w:rPr>
          <w:rFonts w:ascii="Arial" w:hAnsi="Arial" w:cs="Arial"/>
          <w:iCs/>
          <w:sz w:val="20"/>
          <w:szCs w:val="20"/>
        </w:rPr>
      </w:pPr>
      <w:r w:rsidRPr="00BE7F17">
        <w:rPr>
          <w:rFonts w:ascii="Arial" w:hAnsi="Arial" w:cs="Arial"/>
          <w:sz w:val="20"/>
          <w:lang w:bidi="en-GB"/>
        </w:rPr>
        <w:t xml:space="preserve">The intellectual property of products created by the intern in the broadest sense of the word, or intellectual property created after the termination of this agreement that is based on tasks performed within the </w:t>
      </w:r>
      <w:r w:rsidR="001736F8">
        <w:rPr>
          <w:rFonts w:ascii="Arial" w:hAnsi="Arial" w:cs="Arial"/>
          <w:sz w:val="20"/>
          <w:lang w:bidi="en-GB"/>
        </w:rPr>
        <w:t>internship</w:t>
      </w:r>
      <w:r w:rsidRPr="00BE7F17">
        <w:rPr>
          <w:rFonts w:ascii="Arial" w:hAnsi="Arial" w:cs="Arial"/>
          <w:sz w:val="20"/>
          <w:lang w:bidi="en-GB"/>
        </w:rPr>
        <w:t>, shall belong to the internship provider.</w:t>
      </w:r>
    </w:p>
    <w:p w14:paraId="2465273D" w14:textId="77777777" w:rsidR="00676AF6" w:rsidRPr="00BE7F17" w:rsidRDefault="00676AF6" w:rsidP="00790331">
      <w:pPr>
        <w:spacing w:line="280" w:lineRule="atLeast"/>
        <w:rPr>
          <w:b/>
          <w:sz w:val="20"/>
          <w:szCs w:val="20"/>
        </w:rPr>
      </w:pPr>
    </w:p>
    <w:p w14:paraId="161A7335" w14:textId="513C080D" w:rsidR="00023B10" w:rsidRPr="00BE7F17" w:rsidRDefault="002F2231" w:rsidP="00790331">
      <w:pPr>
        <w:spacing w:line="280" w:lineRule="atLeast"/>
        <w:rPr>
          <w:b/>
          <w:sz w:val="20"/>
          <w:szCs w:val="20"/>
        </w:rPr>
      </w:pPr>
      <w:r w:rsidRPr="00BE7F17">
        <w:rPr>
          <w:b/>
          <w:sz w:val="20"/>
          <w:lang w:bidi="en-GB"/>
        </w:rPr>
        <w:t>Article 10</w:t>
      </w:r>
      <w:r w:rsidRPr="00BE7F17">
        <w:rPr>
          <w:b/>
          <w:sz w:val="20"/>
          <w:lang w:bidi="en-GB"/>
        </w:rPr>
        <w:tab/>
        <w:t>(Interim) termination</w:t>
      </w:r>
    </w:p>
    <w:p w14:paraId="6084BBAF" w14:textId="70EFBA3C" w:rsidR="00D56D34" w:rsidRPr="00BE7F17" w:rsidRDefault="00D56D34"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This agreement ends by operation of law after the expiry of the period mentioned in Article 1, provided that the intern has worked the mandatory total number of hours within the said period. </w:t>
      </w:r>
    </w:p>
    <w:p w14:paraId="523F07C3" w14:textId="2171FC0E" w:rsidR="004A06B5" w:rsidRPr="00315E74" w:rsidRDefault="00C85BB1"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The internship provider and intern may terminate this agreement prematurely by written notice to the other party</w:t>
      </w:r>
      <w:r w:rsidRPr="00315E74">
        <w:rPr>
          <w:rFonts w:ascii="Arial" w:hAnsi="Arial" w:cs="Arial"/>
          <w:sz w:val="20"/>
          <w:lang w:bidi="en-GB"/>
        </w:rPr>
        <w:t xml:space="preserve">, subject to two months' notice, or sooner if there is mutual agreement. Both the internship provider as well as the intern will contact the </w:t>
      </w:r>
      <w:r w:rsidR="00481A0E" w:rsidRPr="00315E74">
        <w:rPr>
          <w:rFonts w:ascii="Arial" w:hAnsi="Arial" w:cs="Arial"/>
          <w:sz w:val="20"/>
          <w:lang w:bidi="en-GB"/>
        </w:rPr>
        <w:t xml:space="preserve">school </w:t>
      </w:r>
      <w:r w:rsidRPr="00315E74">
        <w:rPr>
          <w:rFonts w:ascii="Arial" w:hAnsi="Arial" w:cs="Arial"/>
          <w:sz w:val="20"/>
          <w:lang w:bidi="en-GB"/>
        </w:rPr>
        <w:t>supervisor about possible interim termination of the internship.</w:t>
      </w:r>
    </w:p>
    <w:p w14:paraId="2109C465" w14:textId="7C7D53F1" w:rsidR="00551BC2" w:rsidRPr="00BE7F17" w:rsidRDefault="00551BC2"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315E74">
        <w:rPr>
          <w:rFonts w:ascii="Arial" w:hAnsi="Arial" w:cs="Arial"/>
          <w:sz w:val="20"/>
          <w:lang w:bidi="en-GB"/>
        </w:rPr>
        <w:t>Either party can terminate the agreement with immediate effect if circumstances arise such that that party cannot reasonably be required to continue this agreement. Such a decision will not be taken until after the</w:t>
      </w:r>
      <w:r w:rsidRPr="00BE7F17">
        <w:rPr>
          <w:rFonts w:ascii="Arial" w:hAnsi="Arial" w:cs="Arial"/>
          <w:sz w:val="20"/>
          <w:lang w:bidi="en-GB"/>
        </w:rPr>
        <w:t xml:space="preserve"> other parties have been heard on the matter to reach a solution.</w:t>
      </w:r>
    </w:p>
    <w:p w14:paraId="3127FBD8" w14:textId="77777777" w:rsidR="00551BC2" w:rsidRPr="00BE7F17" w:rsidRDefault="00D56D34"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The internship provider will be entitled, after hearing the intern and Rotterdam University of Applied Sciences, to terminate the agreement with immediate effect if:</w:t>
      </w:r>
    </w:p>
    <w:p w14:paraId="3FEC5411" w14:textId="77777777" w:rsidR="00551BC2" w:rsidRPr="00BE7F17" w:rsidRDefault="00D56D34" w:rsidP="0063000D">
      <w:pPr>
        <w:pStyle w:val="ListParagraph"/>
        <w:numPr>
          <w:ilvl w:val="1"/>
          <w:numId w:val="11"/>
        </w:numPr>
        <w:tabs>
          <w:tab w:val="clear" w:pos="1080"/>
          <w:tab w:val="left" w:pos="142"/>
          <w:tab w:val="left" w:pos="567"/>
          <w:tab w:val="left" w:pos="720"/>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lastRenderedPageBreak/>
        <w:t xml:space="preserve">The intern does not follow the regulations and/or instructions of the internship </w:t>
      </w:r>
      <w:proofErr w:type="gramStart"/>
      <w:r w:rsidRPr="00BE7F17">
        <w:rPr>
          <w:rFonts w:ascii="Arial" w:hAnsi="Arial" w:cs="Arial"/>
          <w:sz w:val="20"/>
          <w:lang w:bidi="en-GB"/>
        </w:rPr>
        <w:t>provider;</w:t>
      </w:r>
      <w:proofErr w:type="gramEnd"/>
    </w:p>
    <w:p w14:paraId="79095E6F" w14:textId="2586D028" w:rsidR="00D56D34" w:rsidRPr="00BE7F17" w:rsidRDefault="00D56D34" w:rsidP="0063000D">
      <w:pPr>
        <w:pStyle w:val="ListParagraph"/>
        <w:numPr>
          <w:ilvl w:val="1"/>
          <w:numId w:val="11"/>
        </w:numPr>
        <w:tabs>
          <w:tab w:val="clear" w:pos="1080"/>
          <w:tab w:val="left" w:pos="142"/>
          <w:tab w:val="left" w:pos="567"/>
          <w:tab w:val="left" w:pos="720"/>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The intern fails to comply with their duty of confidentiality or any other obligation under this </w:t>
      </w:r>
      <w:proofErr w:type="gramStart"/>
      <w:r w:rsidRPr="00BE7F17">
        <w:rPr>
          <w:rFonts w:ascii="Arial" w:hAnsi="Arial" w:cs="Arial"/>
          <w:sz w:val="20"/>
          <w:lang w:bidi="en-GB"/>
        </w:rPr>
        <w:t>agreement;</w:t>
      </w:r>
      <w:proofErr w:type="gramEnd"/>
    </w:p>
    <w:p w14:paraId="244657BD" w14:textId="77777777" w:rsidR="00C83EA9" w:rsidRPr="00BE7F17" w:rsidRDefault="00D56D34"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This agreement shall further terminate by operation of law in the interim:</w:t>
      </w:r>
    </w:p>
    <w:p w14:paraId="16EDE001" w14:textId="0FF0CF1D" w:rsidR="00D56D34" w:rsidRPr="00BE7F17" w:rsidRDefault="00D56D34" w:rsidP="0063000D">
      <w:pPr>
        <w:pStyle w:val="ListParagraph"/>
        <w:numPr>
          <w:ilvl w:val="1"/>
          <w:numId w:val="11"/>
        </w:numPr>
        <w:tabs>
          <w:tab w:val="clear" w:pos="1080"/>
          <w:tab w:val="left" w:pos="142"/>
          <w:tab w:val="left" w:pos="567"/>
          <w:tab w:val="left" w:pos="720"/>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on the first day following that on which the intern obtains their </w:t>
      </w:r>
      <w:proofErr w:type="gramStart"/>
      <w:r w:rsidRPr="00BE7F17">
        <w:rPr>
          <w:rFonts w:ascii="Arial" w:hAnsi="Arial" w:cs="Arial"/>
          <w:sz w:val="20"/>
          <w:lang w:bidi="en-GB"/>
        </w:rPr>
        <w:t>diploma;</w:t>
      </w:r>
      <w:proofErr w:type="gramEnd"/>
    </w:p>
    <w:p w14:paraId="3EB7356B" w14:textId="64D6F033" w:rsidR="00D56D34" w:rsidRPr="00BE7F17" w:rsidRDefault="00D56D34" w:rsidP="0063000D">
      <w:pPr>
        <w:pStyle w:val="ListParagraph"/>
        <w:numPr>
          <w:ilvl w:val="1"/>
          <w:numId w:val="11"/>
        </w:numPr>
        <w:tabs>
          <w:tab w:val="clear" w:pos="1080"/>
          <w:tab w:val="left" w:pos="142"/>
          <w:tab w:val="left" w:pos="567"/>
          <w:tab w:val="left" w:pos="720"/>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if, for whatever reason, the intern is no longer enrolled in the relevant study programme at Rotterdam University of Applied </w:t>
      </w:r>
      <w:proofErr w:type="gramStart"/>
      <w:r w:rsidRPr="00BE7F17">
        <w:rPr>
          <w:rFonts w:ascii="Arial" w:hAnsi="Arial" w:cs="Arial"/>
          <w:sz w:val="20"/>
          <w:lang w:bidi="en-GB"/>
        </w:rPr>
        <w:t>Sciences;</w:t>
      </w:r>
      <w:proofErr w:type="gramEnd"/>
    </w:p>
    <w:p w14:paraId="78576DCD" w14:textId="77777777" w:rsidR="00676AF6" w:rsidRPr="00BE7F17" w:rsidRDefault="00676AF6" w:rsidP="001A45D2">
      <w:pPr>
        <w:spacing w:line="280" w:lineRule="atLeast"/>
        <w:rPr>
          <w:sz w:val="20"/>
          <w:szCs w:val="20"/>
        </w:rPr>
      </w:pPr>
    </w:p>
    <w:p w14:paraId="7DB6A4F2" w14:textId="6D905C6E" w:rsidR="00C45BA8" w:rsidRPr="00BE7F17" w:rsidRDefault="00C45BA8" w:rsidP="00CD08EF">
      <w:pPr>
        <w:spacing w:line="280" w:lineRule="atLeast"/>
        <w:rPr>
          <w:b/>
          <w:sz w:val="20"/>
          <w:szCs w:val="20"/>
        </w:rPr>
      </w:pPr>
      <w:r w:rsidRPr="00BE7F17">
        <w:rPr>
          <w:b/>
          <w:sz w:val="20"/>
          <w:lang w:bidi="en-GB"/>
        </w:rPr>
        <w:t>Article 11</w:t>
      </w:r>
      <w:r w:rsidRPr="00BE7F17">
        <w:rPr>
          <w:b/>
          <w:sz w:val="20"/>
          <w:lang w:bidi="en-GB"/>
        </w:rPr>
        <w:tab/>
        <w:t>Disputes</w:t>
      </w:r>
    </w:p>
    <w:p w14:paraId="62E2C921" w14:textId="56CD6D9B" w:rsidR="00C45BA8" w:rsidRPr="00315E74" w:rsidRDefault="00C45BA8" w:rsidP="0063000D">
      <w:pPr>
        <w:pStyle w:val="ListParagraph"/>
        <w:numPr>
          <w:ilvl w:val="0"/>
          <w:numId w:val="12"/>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In case of problems during the internship, the intern will first contact the </w:t>
      </w:r>
      <w:r w:rsidR="006A0F99">
        <w:rPr>
          <w:rFonts w:ascii="Arial" w:hAnsi="Arial" w:cs="Arial"/>
          <w:sz w:val="20"/>
          <w:lang w:bidi="en-GB"/>
        </w:rPr>
        <w:t xml:space="preserve">company </w:t>
      </w:r>
      <w:r w:rsidRPr="00BE7F17">
        <w:rPr>
          <w:rFonts w:ascii="Arial" w:hAnsi="Arial" w:cs="Arial"/>
          <w:sz w:val="20"/>
          <w:lang w:bidi="en-GB"/>
        </w:rPr>
        <w:t xml:space="preserve">supervisor and/or a </w:t>
      </w:r>
      <w:r w:rsidRPr="00315E74">
        <w:rPr>
          <w:rFonts w:ascii="Arial" w:hAnsi="Arial" w:cs="Arial"/>
          <w:sz w:val="20"/>
          <w:lang w:bidi="en-GB"/>
        </w:rPr>
        <w:t xml:space="preserve">manager at the internship provider. Disputes between the intern and the internship provider will be referred to the </w:t>
      </w:r>
      <w:r w:rsidR="004558E3" w:rsidRPr="00315E74">
        <w:rPr>
          <w:rFonts w:ascii="Arial" w:hAnsi="Arial" w:cs="Arial"/>
          <w:sz w:val="20"/>
          <w:lang w:bidi="en-GB"/>
        </w:rPr>
        <w:t xml:space="preserve">school </w:t>
      </w:r>
      <w:r w:rsidRPr="00315E74">
        <w:rPr>
          <w:rFonts w:ascii="Arial" w:hAnsi="Arial" w:cs="Arial"/>
          <w:sz w:val="20"/>
          <w:lang w:bidi="en-GB"/>
        </w:rPr>
        <w:t>supervisor.</w:t>
      </w:r>
    </w:p>
    <w:p w14:paraId="314AE283" w14:textId="7A19D672" w:rsidR="00C45BA8" w:rsidRPr="00BE7F17" w:rsidRDefault="00C45BA8" w:rsidP="0063000D">
      <w:pPr>
        <w:pStyle w:val="ListParagraph"/>
        <w:numPr>
          <w:ilvl w:val="0"/>
          <w:numId w:val="12"/>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315E74">
        <w:rPr>
          <w:rFonts w:ascii="Arial" w:hAnsi="Arial" w:cs="Arial"/>
          <w:sz w:val="20"/>
          <w:lang w:bidi="en-GB"/>
        </w:rPr>
        <w:t xml:space="preserve">If the internship provider, the </w:t>
      </w:r>
      <w:r w:rsidR="004558E3" w:rsidRPr="00315E74">
        <w:rPr>
          <w:rFonts w:ascii="Arial" w:hAnsi="Arial" w:cs="Arial"/>
          <w:sz w:val="20"/>
          <w:lang w:bidi="en-GB"/>
        </w:rPr>
        <w:t xml:space="preserve">school </w:t>
      </w:r>
      <w:r w:rsidRPr="00315E74">
        <w:rPr>
          <w:rFonts w:ascii="Arial" w:hAnsi="Arial" w:cs="Arial"/>
          <w:sz w:val="20"/>
          <w:lang w:bidi="en-GB"/>
        </w:rPr>
        <w:t>supervisor and the intern do not reach a solution, the problem will be submitted to the representative of Rotterdam University of Applied Sciences and the representative of the internship</w:t>
      </w:r>
      <w:r w:rsidRPr="00BE7F17">
        <w:rPr>
          <w:rFonts w:ascii="Arial" w:hAnsi="Arial" w:cs="Arial"/>
          <w:sz w:val="20"/>
          <w:lang w:bidi="en-GB"/>
        </w:rPr>
        <w:t xml:space="preserve"> provider, as mentioned at the top of this agreement.</w:t>
      </w:r>
    </w:p>
    <w:p w14:paraId="1A8E60E1" w14:textId="77777777" w:rsidR="00676AF6" w:rsidRPr="00BE7F17" w:rsidRDefault="00676AF6" w:rsidP="00C45BA8">
      <w:pPr>
        <w:tabs>
          <w:tab w:val="left" w:pos="284"/>
          <w:tab w:val="left" w:pos="567"/>
          <w:tab w:val="left" w:pos="964"/>
          <w:tab w:val="left" w:pos="1134"/>
          <w:tab w:val="right" w:pos="5953"/>
        </w:tabs>
        <w:suppressAutoHyphens/>
        <w:spacing w:line="280" w:lineRule="atLeast"/>
        <w:jc w:val="both"/>
        <w:rPr>
          <w:color w:val="FF0000"/>
          <w:sz w:val="20"/>
          <w:szCs w:val="20"/>
        </w:rPr>
      </w:pPr>
    </w:p>
    <w:p w14:paraId="58DEDF98" w14:textId="76EB33BA" w:rsidR="00C45BA8" w:rsidRPr="00BE7F17" w:rsidRDefault="00C45BA8" w:rsidP="00CD08EF">
      <w:pPr>
        <w:spacing w:line="280" w:lineRule="atLeast"/>
        <w:rPr>
          <w:b/>
          <w:sz w:val="20"/>
          <w:szCs w:val="20"/>
        </w:rPr>
      </w:pPr>
      <w:r w:rsidRPr="00BE7F17">
        <w:rPr>
          <w:b/>
          <w:sz w:val="20"/>
          <w:lang w:bidi="en-GB"/>
        </w:rPr>
        <w:t>Article 12</w:t>
      </w:r>
      <w:r w:rsidRPr="00BE7F17">
        <w:rPr>
          <w:b/>
          <w:sz w:val="20"/>
          <w:lang w:bidi="en-GB"/>
        </w:rPr>
        <w:tab/>
        <w:t>Liability</w:t>
      </w:r>
    </w:p>
    <w:p w14:paraId="317B16EC" w14:textId="77777777" w:rsidR="00474112" w:rsidRPr="00BE7F17" w:rsidRDefault="00C45BA8" w:rsidP="0063000D">
      <w:pPr>
        <w:pStyle w:val="ListParagraph"/>
        <w:numPr>
          <w:ilvl w:val="0"/>
          <w:numId w:val="13"/>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In principle, the internship provider is liable for damage suffered by the intern during or in connection with the internship, unless the internship provider demonstrates that it has complied with the obligations referred to in Article 7:658(1) of the Dutch Civil Code, or that the damage is to a significant extent the result of intent or deliberate recklessness on the part of the intern. If there is intentional or deliberate recklessness, the intern is liable. </w:t>
      </w:r>
    </w:p>
    <w:p w14:paraId="3EE5E23E" w14:textId="5CD85249" w:rsidR="00474112" w:rsidRPr="00BE7F17" w:rsidRDefault="00C45BA8" w:rsidP="0063000D">
      <w:pPr>
        <w:pStyle w:val="ListParagraph"/>
        <w:numPr>
          <w:ilvl w:val="0"/>
          <w:numId w:val="13"/>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The internship provider is liable for damage caused by the intern in the performance of the tasks during or in connection with the internship to the (property of the) internship provider or to (the property of) third parties</w:t>
      </w:r>
      <w:r w:rsidR="00AC284F" w:rsidRPr="00BE7F17">
        <w:rPr>
          <w:rFonts w:ascii="Arial" w:hAnsi="Arial" w:cs="Arial"/>
          <w:sz w:val="20"/>
          <w:lang w:bidi="en-GB"/>
        </w:rPr>
        <w:t>,</w:t>
      </w:r>
      <w:r w:rsidRPr="00BE7F17">
        <w:rPr>
          <w:rFonts w:ascii="Arial" w:hAnsi="Arial" w:cs="Arial"/>
          <w:sz w:val="20"/>
          <w:lang w:bidi="en-GB"/>
        </w:rPr>
        <w:t xml:space="preserve"> unless intent or conscious recklessness on the part of the intern</w:t>
      </w:r>
      <w:r w:rsidR="00826B0F" w:rsidRPr="00BE7F17">
        <w:rPr>
          <w:rFonts w:ascii="Arial" w:hAnsi="Arial" w:cs="Arial"/>
          <w:sz w:val="20"/>
          <w:lang w:bidi="en-GB"/>
        </w:rPr>
        <w:t xml:space="preserve"> can be determined</w:t>
      </w:r>
      <w:r w:rsidRPr="00BE7F17">
        <w:rPr>
          <w:rFonts w:ascii="Arial" w:hAnsi="Arial" w:cs="Arial"/>
          <w:sz w:val="20"/>
          <w:lang w:bidi="en-GB"/>
        </w:rPr>
        <w:t xml:space="preserve">. If there is intentional or deliberate recklessness, the intern is liable. </w:t>
      </w:r>
    </w:p>
    <w:p w14:paraId="7358A730" w14:textId="50C7E397" w:rsidR="00C45BA8" w:rsidRPr="00BE7F17" w:rsidRDefault="00474112" w:rsidP="0063000D">
      <w:pPr>
        <w:pStyle w:val="ListParagraph"/>
        <w:numPr>
          <w:ilvl w:val="0"/>
          <w:numId w:val="13"/>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Rotterdam University of Applied Sciences is not liable for any damage suffered by the intern </w:t>
      </w:r>
      <w:proofErr w:type="gramStart"/>
      <w:r w:rsidRPr="00BE7F17">
        <w:rPr>
          <w:rFonts w:ascii="Arial" w:hAnsi="Arial" w:cs="Arial"/>
          <w:sz w:val="20"/>
          <w:lang w:bidi="en-GB"/>
        </w:rPr>
        <w:t>as a result of</w:t>
      </w:r>
      <w:proofErr w:type="gramEnd"/>
      <w:r w:rsidRPr="00BE7F17">
        <w:rPr>
          <w:rFonts w:ascii="Arial" w:hAnsi="Arial" w:cs="Arial"/>
          <w:sz w:val="20"/>
          <w:lang w:bidi="en-GB"/>
        </w:rPr>
        <w:t xml:space="preserve"> early termination of this internship agreement.</w:t>
      </w:r>
    </w:p>
    <w:p w14:paraId="5ED4D20C" w14:textId="01B892F3" w:rsidR="00C45BA8" w:rsidRPr="00BE7F17" w:rsidRDefault="00C45BA8" w:rsidP="00C45BA8">
      <w:pPr>
        <w:pBdr>
          <w:top w:val="nil"/>
          <w:left w:val="nil"/>
          <w:bottom w:val="nil"/>
          <w:right w:val="nil"/>
          <w:between w:val="nil"/>
        </w:pBdr>
        <w:tabs>
          <w:tab w:val="left" w:pos="284"/>
          <w:tab w:val="left" w:pos="567"/>
          <w:tab w:val="left" w:pos="964"/>
          <w:tab w:val="left" w:pos="1134"/>
          <w:tab w:val="right" w:pos="5953"/>
        </w:tabs>
        <w:spacing w:line="280" w:lineRule="atLeast"/>
        <w:ind w:left="425"/>
        <w:rPr>
          <w:sz w:val="20"/>
          <w:szCs w:val="20"/>
        </w:rPr>
      </w:pPr>
    </w:p>
    <w:p w14:paraId="258B004F" w14:textId="32936F30" w:rsidR="00C45BA8" w:rsidRPr="00BE7F17" w:rsidRDefault="00C45BA8" w:rsidP="00400A57">
      <w:pPr>
        <w:spacing w:line="280" w:lineRule="atLeast"/>
        <w:rPr>
          <w:b/>
          <w:sz w:val="20"/>
          <w:szCs w:val="20"/>
        </w:rPr>
      </w:pPr>
      <w:r w:rsidRPr="00BE7F17">
        <w:rPr>
          <w:b/>
          <w:sz w:val="20"/>
          <w:lang w:bidi="en-GB"/>
        </w:rPr>
        <w:t>Article 13</w:t>
      </w:r>
      <w:r w:rsidRPr="00BE7F17">
        <w:rPr>
          <w:b/>
          <w:sz w:val="20"/>
          <w:lang w:bidi="en-GB"/>
        </w:rPr>
        <w:tab/>
        <w:t>Concluding provisions</w:t>
      </w:r>
    </w:p>
    <w:p w14:paraId="6097AA64" w14:textId="706123E8" w:rsidR="00C45BA8" w:rsidRPr="00BE7F17" w:rsidRDefault="00C45BA8" w:rsidP="0063000D">
      <w:pPr>
        <w:pStyle w:val="ListParagraph"/>
        <w:numPr>
          <w:ilvl w:val="0"/>
          <w:numId w:val="14"/>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Changes to that which has been agreed will take place in discussion between the intern, internship </w:t>
      </w:r>
      <w:r w:rsidRPr="00315E74">
        <w:rPr>
          <w:rFonts w:ascii="Arial" w:hAnsi="Arial" w:cs="Arial"/>
          <w:sz w:val="20"/>
          <w:lang w:bidi="en-GB"/>
        </w:rPr>
        <w:t xml:space="preserve">provider and </w:t>
      </w:r>
      <w:r w:rsidR="00481A0E" w:rsidRPr="00315E74">
        <w:rPr>
          <w:rFonts w:ascii="Arial" w:hAnsi="Arial" w:cs="Arial"/>
          <w:sz w:val="20"/>
          <w:lang w:bidi="en-GB"/>
        </w:rPr>
        <w:t xml:space="preserve">school </w:t>
      </w:r>
      <w:r w:rsidRPr="00315E74">
        <w:rPr>
          <w:rFonts w:ascii="Arial" w:hAnsi="Arial" w:cs="Arial"/>
          <w:sz w:val="20"/>
          <w:lang w:bidi="en-GB"/>
        </w:rPr>
        <w:t>supervisor. If no solution is reached jointly, the same procedure as in Article 11 ('Disputes'</w:t>
      </w:r>
      <w:r w:rsidRPr="00BE7F17">
        <w:rPr>
          <w:rFonts w:ascii="Arial" w:hAnsi="Arial" w:cs="Arial"/>
          <w:sz w:val="20"/>
          <w:lang w:bidi="en-GB"/>
        </w:rPr>
        <w:t xml:space="preserve">) applies. </w:t>
      </w:r>
    </w:p>
    <w:p w14:paraId="3570BA69" w14:textId="36DD793E" w:rsidR="00C45BA8" w:rsidRPr="00BE7F17" w:rsidRDefault="00C45BA8" w:rsidP="0063000D">
      <w:pPr>
        <w:pStyle w:val="ListParagraph"/>
        <w:numPr>
          <w:ilvl w:val="0"/>
          <w:numId w:val="14"/>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In cases not provided for in this agreement, the internship provider and Rotterdam University of Applied Sciences will decide jointly after consultation with the intern.</w:t>
      </w:r>
    </w:p>
    <w:p w14:paraId="40AC2031" w14:textId="77777777" w:rsidR="00C45BA8" w:rsidRPr="00BE7F17" w:rsidRDefault="00C45BA8" w:rsidP="0063000D">
      <w:pPr>
        <w:pStyle w:val="ListParagraph"/>
        <w:numPr>
          <w:ilvl w:val="0"/>
          <w:numId w:val="14"/>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This agreement is governed by Dutch law.</w:t>
      </w:r>
    </w:p>
    <w:p w14:paraId="3B2758E9" w14:textId="72B71791" w:rsidR="00C45BA8" w:rsidRPr="00BE7F17" w:rsidRDefault="00C45BA8" w:rsidP="0063000D">
      <w:pPr>
        <w:pStyle w:val="ListParagraph"/>
        <w:numPr>
          <w:ilvl w:val="0"/>
          <w:numId w:val="14"/>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BE7F17">
        <w:rPr>
          <w:rFonts w:ascii="Arial" w:hAnsi="Arial" w:cs="Arial"/>
          <w:sz w:val="20"/>
          <w:lang w:bidi="en-GB"/>
        </w:rPr>
        <w:t xml:space="preserve">By signing this internship agreement, the undersigned agree to provide the intern with an opportunity to expand their knowledge and skills within the organisation of the internship provider. By signing this internship agreement, the undersigned explicitly do not </w:t>
      </w:r>
      <w:proofErr w:type="gramStart"/>
      <w:r w:rsidRPr="00BE7F17">
        <w:rPr>
          <w:rFonts w:ascii="Arial" w:hAnsi="Arial" w:cs="Arial"/>
          <w:sz w:val="20"/>
          <w:lang w:bidi="en-GB"/>
        </w:rPr>
        <w:t>enter into</w:t>
      </w:r>
      <w:proofErr w:type="gramEnd"/>
      <w:r w:rsidRPr="00BE7F17">
        <w:rPr>
          <w:rFonts w:ascii="Arial" w:hAnsi="Arial" w:cs="Arial"/>
          <w:sz w:val="20"/>
          <w:lang w:bidi="en-GB"/>
        </w:rPr>
        <w:t xml:space="preserve"> an employment contract as intended in article 7:610 of the Dutch Civil Code.</w:t>
      </w:r>
    </w:p>
    <w:p w14:paraId="2AFE7B85" w14:textId="77777777" w:rsidR="00676AF6" w:rsidRPr="00BE7F17" w:rsidRDefault="00676AF6" w:rsidP="00C45BA8">
      <w:pPr>
        <w:tabs>
          <w:tab w:val="left" w:pos="284"/>
          <w:tab w:val="left" w:pos="567"/>
          <w:tab w:val="left" w:pos="964"/>
          <w:tab w:val="left" w:pos="1134"/>
          <w:tab w:val="right" w:pos="5953"/>
        </w:tabs>
        <w:suppressAutoHyphens/>
        <w:spacing w:line="280" w:lineRule="atLeast"/>
        <w:jc w:val="both"/>
        <w:rPr>
          <w:sz w:val="20"/>
          <w:szCs w:val="20"/>
        </w:rPr>
      </w:pPr>
    </w:p>
    <w:p w14:paraId="028349F3" w14:textId="77777777" w:rsidR="00676AF6" w:rsidRPr="00BE7F17" w:rsidRDefault="00676AF6" w:rsidP="00C45BA8">
      <w:pPr>
        <w:tabs>
          <w:tab w:val="left" w:pos="284"/>
          <w:tab w:val="left" w:pos="567"/>
          <w:tab w:val="left" w:pos="964"/>
          <w:tab w:val="left" w:pos="1134"/>
          <w:tab w:val="right" w:pos="5953"/>
        </w:tabs>
        <w:suppressAutoHyphens/>
        <w:spacing w:line="280" w:lineRule="atLeast"/>
        <w:jc w:val="both"/>
        <w:rPr>
          <w:sz w:val="20"/>
          <w:szCs w:val="20"/>
        </w:rPr>
      </w:pPr>
    </w:p>
    <w:p w14:paraId="30AECB75" w14:textId="77777777" w:rsidR="00BE7F17" w:rsidRDefault="00BE7F17">
      <w:pPr>
        <w:rPr>
          <w:sz w:val="20"/>
          <w:lang w:bidi="en-GB"/>
        </w:rPr>
      </w:pPr>
      <w:r>
        <w:rPr>
          <w:sz w:val="20"/>
          <w:lang w:bidi="en-GB"/>
        </w:rPr>
        <w:br w:type="page"/>
      </w:r>
    </w:p>
    <w:p w14:paraId="5A2AFE65" w14:textId="07FA8436" w:rsidR="003375D8" w:rsidRPr="00BE7F17" w:rsidRDefault="00C45BA8" w:rsidP="00676AF6">
      <w:pPr>
        <w:rPr>
          <w:sz w:val="20"/>
          <w:szCs w:val="20"/>
        </w:rPr>
      </w:pPr>
      <w:r w:rsidRPr="00BE7F17">
        <w:rPr>
          <w:sz w:val="20"/>
          <w:lang w:bidi="en-GB"/>
        </w:rPr>
        <w:lastRenderedPageBreak/>
        <w:t xml:space="preserve">Agreed and drawn up in triplicate and signed for agreement in </w:t>
      </w:r>
      <w:r w:rsidR="00BF6253" w:rsidRPr="00BE7F17">
        <w:rPr>
          <w:sz w:val="20"/>
          <w:highlight w:val="darkGray"/>
          <w:lang w:bidi="en-GB"/>
        </w:rPr>
        <w:t>Rotterdam</w:t>
      </w:r>
      <w:r w:rsidRPr="00BE7F17">
        <w:rPr>
          <w:sz w:val="20"/>
          <w:lang w:bidi="en-GB"/>
        </w:rPr>
        <w:t xml:space="preserve"> on </w:t>
      </w:r>
      <w:r w:rsidR="00BF6253" w:rsidRPr="00BE7F17">
        <w:rPr>
          <w:sz w:val="20"/>
          <w:highlight w:val="darkGray"/>
          <w:lang w:bidi="en-GB"/>
        </w:rPr>
        <w:t>dd-mm-</w:t>
      </w:r>
      <w:proofErr w:type="spellStart"/>
      <w:r w:rsidR="00BF6253" w:rsidRPr="00BE7F17">
        <w:rPr>
          <w:sz w:val="20"/>
          <w:highlight w:val="darkGray"/>
          <w:lang w:bidi="en-GB"/>
        </w:rPr>
        <w:t>yyyy</w:t>
      </w:r>
      <w:proofErr w:type="spellEnd"/>
      <w:r w:rsidRPr="00BE7F17">
        <w:rPr>
          <w:sz w:val="20"/>
          <w:lang w:bidi="en-GB"/>
        </w:rPr>
        <w:t>.</w:t>
      </w:r>
    </w:p>
    <w:p w14:paraId="3E6E490D" w14:textId="29D285EA" w:rsidR="00602831" w:rsidRPr="00BE7F17" w:rsidRDefault="00602831" w:rsidP="00743528">
      <w:pPr>
        <w:tabs>
          <w:tab w:val="left" w:pos="2280"/>
        </w:tabs>
        <w:rPr>
          <w:sz w:val="20"/>
          <w:szCs w:val="20"/>
        </w:rPr>
      </w:pPr>
    </w:p>
    <w:p w14:paraId="10F103A5" w14:textId="135D5858" w:rsidR="00676AF6" w:rsidRPr="00BE7F17" w:rsidRDefault="00676AF6">
      <w:pPr>
        <w:rPr>
          <w:sz w:val="20"/>
          <w:szCs w:val="20"/>
        </w:rPr>
      </w:pPr>
    </w:p>
    <w:p w14:paraId="075609E7" w14:textId="57D7E820" w:rsidR="00251B99" w:rsidRPr="00BE7F17" w:rsidRDefault="00251B99" w:rsidP="005D0937">
      <w:pPr>
        <w:spacing w:line="360" w:lineRule="auto"/>
        <w:rPr>
          <w:sz w:val="20"/>
          <w:szCs w:val="20"/>
        </w:rPr>
      </w:pPr>
      <w:r w:rsidRPr="00BE7F17">
        <w:rPr>
          <w:sz w:val="20"/>
          <w:lang w:bidi="en-GB"/>
        </w:rPr>
        <w:t xml:space="preserve">For </w:t>
      </w:r>
      <w:r w:rsidRPr="00BE7F17">
        <w:rPr>
          <w:b/>
          <w:sz w:val="20"/>
          <w:lang w:bidi="en-GB"/>
        </w:rPr>
        <w:t xml:space="preserve">Rotterdam University of Applied Sciences </w:t>
      </w:r>
    </w:p>
    <w:p w14:paraId="3351659B" w14:textId="77777777" w:rsidR="00CD08EF" w:rsidRPr="00BE7F17" w:rsidRDefault="00CD08EF" w:rsidP="005D0937">
      <w:pPr>
        <w:spacing w:line="360" w:lineRule="auto"/>
        <w:rPr>
          <w:sz w:val="20"/>
          <w:szCs w:val="20"/>
        </w:rPr>
      </w:pPr>
    </w:p>
    <w:p w14:paraId="0D56E752" w14:textId="77777777" w:rsidR="00BF6253" w:rsidRPr="00BE7F17" w:rsidRDefault="00251B99" w:rsidP="005D0937">
      <w:pPr>
        <w:spacing w:line="360" w:lineRule="auto"/>
        <w:rPr>
          <w:sz w:val="20"/>
          <w:szCs w:val="20"/>
        </w:rPr>
      </w:pPr>
      <w:r w:rsidRPr="00BE7F17">
        <w:rPr>
          <w:sz w:val="20"/>
          <w:lang w:bidi="en-GB"/>
        </w:rPr>
        <w:t>Name:</w:t>
      </w:r>
    </w:p>
    <w:p w14:paraId="7D7C29C5" w14:textId="7F1F77CF" w:rsidR="00251B99" w:rsidRPr="00BE7F17" w:rsidRDefault="00BF6253" w:rsidP="005D0937">
      <w:pPr>
        <w:spacing w:line="360" w:lineRule="auto"/>
        <w:rPr>
          <w:sz w:val="20"/>
          <w:szCs w:val="20"/>
        </w:rPr>
      </w:pPr>
      <w:r w:rsidRPr="00BE7F17">
        <w:rPr>
          <w:sz w:val="20"/>
          <w:lang w:bidi="en-GB"/>
        </w:rPr>
        <w:t>Job title:</w:t>
      </w:r>
      <w:r w:rsidRPr="00BE7F17">
        <w:rPr>
          <w:sz w:val="20"/>
          <w:lang w:bidi="en-GB"/>
        </w:rPr>
        <w:tab/>
      </w:r>
    </w:p>
    <w:p w14:paraId="1F5B54F8" w14:textId="7EC5EFF3" w:rsidR="00251B99" w:rsidRPr="00BE7F17" w:rsidRDefault="00251B99" w:rsidP="005D0937">
      <w:pPr>
        <w:spacing w:line="360" w:lineRule="auto"/>
        <w:rPr>
          <w:sz w:val="20"/>
          <w:szCs w:val="20"/>
        </w:rPr>
      </w:pPr>
      <w:r w:rsidRPr="00BE7F17">
        <w:rPr>
          <w:sz w:val="20"/>
          <w:lang w:bidi="en-GB"/>
        </w:rPr>
        <w:t xml:space="preserve">Signature: </w:t>
      </w:r>
      <w:r w:rsidRPr="00BE7F17">
        <w:rPr>
          <w:sz w:val="20"/>
          <w:lang w:bidi="en-GB"/>
        </w:rPr>
        <w:tab/>
      </w:r>
      <w:r w:rsidRPr="00BE7F17">
        <w:rPr>
          <w:sz w:val="20"/>
          <w:lang w:bidi="en-GB"/>
        </w:rPr>
        <w:tab/>
      </w:r>
    </w:p>
    <w:p w14:paraId="1A5F745F" w14:textId="77777777" w:rsidR="00251B99" w:rsidRPr="00BE7F17" w:rsidRDefault="00251B99" w:rsidP="005D0937">
      <w:pPr>
        <w:spacing w:line="360" w:lineRule="auto"/>
        <w:rPr>
          <w:sz w:val="20"/>
          <w:szCs w:val="20"/>
        </w:rPr>
      </w:pPr>
    </w:p>
    <w:p w14:paraId="5B000E71" w14:textId="77777777" w:rsidR="00251B99" w:rsidRPr="00BE7F17" w:rsidRDefault="00251B99" w:rsidP="005D0937">
      <w:pPr>
        <w:spacing w:line="360" w:lineRule="auto"/>
        <w:rPr>
          <w:sz w:val="20"/>
          <w:szCs w:val="20"/>
        </w:rPr>
      </w:pPr>
    </w:p>
    <w:p w14:paraId="2C36EC27" w14:textId="3ECC84F4" w:rsidR="00251B99" w:rsidRPr="00BE7F17" w:rsidRDefault="00251B99" w:rsidP="005D0937">
      <w:pPr>
        <w:spacing w:line="360" w:lineRule="auto"/>
        <w:rPr>
          <w:b/>
          <w:bCs/>
          <w:sz w:val="20"/>
          <w:szCs w:val="20"/>
        </w:rPr>
      </w:pPr>
      <w:r w:rsidRPr="00BE7F17">
        <w:rPr>
          <w:sz w:val="20"/>
          <w:lang w:bidi="en-GB"/>
        </w:rPr>
        <w:t xml:space="preserve">For </w:t>
      </w:r>
      <w:r w:rsidRPr="00BE7F17">
        <w:rPr>
          <w:b/>
          <w:sz w:val="20"/>
          <w:lang w:bidi="en-GB"/>
        </w:rPr>
        <w:t>internship provider</w:t>
      </w:r>
    </w:p>
    <w:p w14:paraId="520E6B9C" w14:textId="77777777" w:rsidR="00251B99" w:rsidRPr="00BE7F17" w:rsidRDefault="00251B99" w:rsidP="005D0937">
      <w:pPr>
        <w:spacing w:line="360" w:lineRule="auto"/>
        <w:rPr>
          <w:sz w:val="20"/>
          <w:szCs w:val="20"/>
        </w:rPr>
      </w:pPr>
    </w:p>
    <w:p w14:paraId="6B79C8E3" w14:textId="077A76D5" w:rsidR="00BF6253" w:rsidRPr="00BE7F17" w:rsidRDefault="00251B99" w:rsidP="005D0937">
      <w:pPr>
        <w:spacing w:line="360" w:lineRule="auto"/>
        <w:rPr>
          <w:sz w:val="20"/>
          <w:szCs w:val="20"/>
        </w:rPr>
      </w:pPr>
      <w:r w:rsidRPr="00BE7F17">
        <w:rPr>
          <w:sz w:val="20"/>
          <w:lang w:bidi="en-GB"/>
        </w:rPr>
        <w:t>Name:</w:t>
      </w:r>
    </w:p>
    <w:p w14:paraId="3F1129F1" w14:textId="3C0BB4B0" w:rsidR="00251B99" w:rsidRPr="00BE7F17" w:rsidRDefault="00BF6253" w:rsidP="005D0937">
      <w:pPr>
        <w:spacing w:line="360" w:lineRule="auto"/>
        <w:rPr>
          <w:sz w:val="20"/>
          <w:szCs w:val="20"/>
        </w:rPr>
      </w:pPr>
      <w:r w:rsidRPr="00BE7F17">
        <w:rPr>
          <w:sz w:val="20"/>
          <w:lang w:bidi="en-GB"/>
        </w:rPr>
        <w:t>Job title:</w:t>
      </w:r>
      <w:r w:rsidRPr="00BE7F17">
        <w:rPr>
          <w:sz w:val="20"/>
          <w:lang w:bidi="en-GB"/>
        </w:rPr>
        <w:tab/>
      </w:r>
      <w:r w:rsidRPr="00BE7F17">
        <w:rPr>
          <w:sz w:val="20"/>
          <w:lang w:bidi="en-GB"/>
        </w:rPr>
        <w:tab/>
      </w:r>
    </w:p>
    <w:p w14:paraId="1082EB27" w14:textId="20E59162" w:rsidR="00251B99" w:rsidRPr="00BE7F17" w:rsidRDefault="00251B99" w:rsidP="005D0937">
      <w:pPr>
        <w:spacing w:line="360" w:lineRule="auto"/>
        <w:rPr>
          <w:sz w:val="20"/>
          <w:szCs w:val="20"/>
        </w:rPr>
      </w:pPr>
      <w:r w:rsidRPr="00BE7F17">
        <w:rPr>
          <w:sz w:val="20"/>
          <w:lang w:bidi="en-GB"/>
        </w:rPr>
        <w:t>Signature:</w:t>
      </w:r>
      <w:r w:rsidRPr="00BE7F17">
        <w:rPr>
          <w:sz w:val="20"/>
          <w:lang w:bidi="en-GB"/>
        </w:rPr>
        <w:tab/>
      </w:r>
      <w:r w:rsidRPr="00BE7F17">
        <w:rPr>
          <w:sz w:val="20"/>
          <w:lang w:bidi="en-GB"/>
        </w:rPr>
        <w:tab/>
      </w:r>
    </w:p>
    <w:p w14:paraId="2814E7DA" w14:textId="77777777" w:rsidR="00251B99" w:rsidRPr="00BE7F17" w:rsidRDefault="00251B99" w:rsidP="005D0937">
      <w:pPr>
        <w:spacing w:line="360" w:lineRule="auto"/>
        <w:rPr>
          <w:sz w:val="20"/>
          <w:szCs w:val="20"/>
        </w:rPr>
      </w:pPr>
    </w:p>
    <w:p w14:paraId="450F6180" w14:textId="77777777" w:rsidR="00EC2C53" w:rsidRPr="00BE7F17" w:rsidRDefault="00EC2C53" w:rsidP="005D0937">
      <w:pPr>
        <w:spacing w:line="360" w:lineRule="auto"/>
        <w:rPr>
          <w:sz w:val="20"/>
          <w:szCs w:val="20"/>
        </w:rPr>
      </w:pPr>
    </w:p>
    <w:p w14:paraId="7A1C3407" w14:textId="77777777" w:rsidR="00EC2C53" w:rsidRPr="00BE7F17" w:rsidRDefault="00251B99" w:rsidP="005D0937">
      <w:pPr>
        <w:spacing w:line="360" w:lineRule="auto"/>
        <w:rPr>
          <w:b/>
          <w:bCs/>
          <w:sz w:val="20"/>
          <w:szCs w:val="20"/>
        </w:rPr>
      </w:pPr>
      <w:r w:rsidRPr="00BE7F17">
        <w:rPr>
          <w:sz w:val="20"/>
          <w:lang w:bidi="en-GB"/>
        </w:rPr>
        <w:t xml:space="preserve">The </w:t>
      </w:r>
      <w:r w:rsidRPr="00BE7F17">
        <w:rPr>
          <w:b/>
          <w:sz w:val="20"/>
          <w:lang w:bidi="en-GB"/>
        </w:rPr>
        <w:t xml:space="preserve">intern </w:t>
      </w:r>
    </w:p>
    <w:p w14:paraId="2704EA27" w14:textId="77777777" w:rsidR="00251B99" w:rsidRPr="00BE7F17" w:rsidRDefault="00251B99" w:rsidP="005D0937">
      <w:pPr>
        <w:spacing w:line="360" w:lineRule="auto"/>
        <w:rPr>
          <w:sz w:val="20"/>
          <w:szCs w:val="20"/>
        </w:rPr>
      </w:pPr>
    </w:p>
    <w:p w14:paraId="0FC20F56" w14:textId="6699135C" w:rsidR="00251B99" w:rsidRPr="00BE7F17" w:rsidRDefault="00251B99" w:rsidP="005D0937">
      <w:pPr>
        <w:spacing w:line="360" w:lineRule="auto"/>
        <w:rPr>
          <w:sz w:val="20"/>
          <w:szCs w:val="20"/>
        </w:rPr>
      </w:pPr>
      <w:r w:rsidRPr="00BE7F17">
        <w:rPr>
          <w:sz w:val="20"/>
          <w:lang w:bidi="en-GB"/>
        </w:rPr>
        <w:t xml:space="preserve">Name: </w:t>
      </w:r>
      <w:r w:rsidRPr="00BE7F17">
        <w:rPr>
          <w:sz w:val="20"/>
          <w:lang w:bidi="en-GB"/>
        </w:rPr>
        <w:tab/>
      </w:r>
      <w:r w:rsidRPr="00BE7F17">
        <w:rPr>
          <w:sz w:val="20"/>
          <w:lang w:bidi="en-GB"/>
        </w:rPr>
        <w:tab/>
      </w:r>
      <w:r w:rsidRPr="00BE7F17">
        <w:rPr>
          <w:sz w:val="20"/>
          <w:lang w:bidi="en-GB"/>
        </w:rPr>
        <w:tab/>
      </w:r>
    </w:p>
    <w:p w14:paraId="22D2FF62" w14:textId="3037DEBF" w:rsidR="00EC2C53" w:rsidRPr="00BE7F17" w:rsidRDefault="00251B99" w:rsidP="005D0937">
      <w:pPr>
        <w:spacing w:line="360" w:lineRule="auto"/>
        <w:rPr>
          <w:sz w:val="20"/>
          <w:szCs w:val="20"/>
        </w:rPr>
      </w:pPr>
      <w:r w:rsidRPr="00BE7F17">
        <w:rPr>
          <w:sz w:val="20"/>
          <w:lang w:bidi="en-GB"/>
        </w:rPr>
        <w:t xml:space="preserve">Signature: </w:t>
      </w:r>
      <w:r w:rsidRPr="00BE7F17">
        <w:rPr>
          <w:sz w:val="20"/>
          <w:lang w:bidi="en-GB"/>
        </w:rPr>
        <w:tab/>
      </w:r>
      <w:r w:rsidRPr="00BE7F17">
        <w:rPr>
          <w:sz w:val="20"/>
          <w:lang w:bidi="en-GB"/>
        </w:rPr>
        <w:tab/>
      </w:r>
    </w:p>
    <w:p w14:paraId="4F46F3E0" w14:textId="65E5AC31" w:rsidR="0049257C" w:rsidRPr="00BE7F17" w:rsidRDefault="0049257C">
      <w:pPr>
        <w:rPr>
          <w:sz w:val="16"/>
          <w:szCs w:val="16"/>
        </w:rPr>
      </w:pPr>
      <w:r w:rsidRPr="00BE7F17">
        <w:rPr>
          <w:sz w:val="16"/>
          <w:szCs w:val="16"/>
        </w:rPr>
        <w:br w:type="page"/>
      </w:r>
    </w:p>
    <w:p w14:paraId="39092959" w14:textId="3B9ABCC0" w:rsidR="0049257C" w:rsidRPr="00BE7F17" w:rsidRDefault="00B84C4A" w:rsidP="00B84C4A">
      <w:pPr>
        <w:tabs>
          <w:tab w:val="left" w:pos="2280"/>
        </w:tabs>
        <w:spacing w:line="280" w:lineRule="atLeast"/>
        <w:rPr>
          <w:sz w:val="17"/>
          <w:szCs w:val="17"/>
        </w:rPr>
      </w:pPr>
      <w:r w:rsidRPr="00BE7F17">
        <w:rPr>
          <w:b/>
          <w:bCs/>
          <w:sz w:val="17"/>
          <w:szCs w:val="17"/>
        </w:rPr>
        <w:lastRenderedPageBreak/>
        <w:t>Privacy stat</w:t>
      </w:r>
      <w:r w:rsidR="0025560B">
        <w:rPr>
          <w:b/>
          <w:bCs/>
          <w:sz w:val="17"/>
          <w:szCs w:val="17"/>
        </w:rPr>
        <w:t>e</w:t>
      </w:r>
      <w:r w:rsidRPr="00BE7F17">
        <w:rPr>
          <w:b/>
          <w:bCs/>
          <w:sz w:val="17"/>
          <w:szCs w:val="17"/>
        </w:rPr>
        <w:t>ment</w:t>
      </w:r>
      <w:r w:rsidR="0049257C" w:rsidRPr="00BE7F17">
        <w:rPr>
          <w:sz w:val="17"/>
          <w:szCs w:val="17"/>
        </w:rPr>
        <w:t xml:space="preserve"> applicable to the </w:t>
      </w:r>
      <w:r w:rsidRPr="00BE7F17">
        <w:rPr>
          <w:sz w:val="17"/>
          <w:szCs w:val="17"/>
        </w:rPr>
        <w:t>internship agreement</w:t>
      </w:r>
    </w:p>
    <w:p w14:paraId="2F8411A7" w14:textId="77777777" w:rsidR="0049257C" w:rsidRPr="00BE7F17" w:rsidRDefault="0049257C" w:rsidP="0049257C">
      <w:pPr>
        <w:tabs>
          <w:tab w:val="left" w:pos="2280"/>
        </w:tabs>
        <w:spacing w:line="280" w:lineRule="atLeast"/>
        <w:rPr>
          <w:sz w:val="17"/>
          <w:szCs w:val="17"/>
        </w:rPr>
      </w:pPr>
      <w:r w:rsidRPr="00BE7F17">
        <w:rPr>
          <w:sz w:val="17"/>
          <w:szCs w:val="17"/>
        </w:rPr>
        <w:t xml:space="preserve"> </w:t>
      </w:r>
    </w:p>
    <w:p w14:paraId="78A5F0BB" w14:textId="77777777" w:rsidR="0049257C" w:rsidRPr="00BE7F17" w:rsidRDefault="0049257C" w:rsidP="0049257C">
      <w:pPr>
        <w:tabs>
          <w:tab w:val="left" w:pos="2280"/>
        </w:tabs>
        <w:spacing w:line="280" w:lineRule="atLeast"/>
        <w:rPr>
          <w:b/>
          <w:bCs/>
          <w:sz w:val="17"/>
          <w:szCs w:val="17"/>
        </w:rPr>
      </w:pPr>
      <w:r w:rsidRPr="00BE7F17">
        <w:rPr>
          <w:b/>
          <w:bCs/>
          <w:sz w:val="17"/>
          <w:szCs w:val="17"/>
        </w:rPr>
        <w:t xml:space="preserve"> Purpose limitation </w:t>
      </w:r>
    </w:p>
    <w:p w14:paraId="0A19B6F5" w14:textId="38EC165A" w:rsidR="005740BA" w:rsidRPr="00BE7F17" w:rsidRDefault="0049257C" w:rsidP="0049257C">
      <w:pPr>
        <w:tabs>
          <w:tab w:val="left" w:pos="2280"/>
        </w:tabs>
        <w:spacing w:line="280" w:lineRule="atLeast"/>
        <w:rPr>
          <w:sz w:val="17"/>
          <w:szCs w:val="17"/>
        </w:rPr>
      </w:pPr>
      <w:r w:rsidRPr="00BE7F17">
        <w:rPr>
          <w:sz w:val="17"/>
          <w:szCs w:val="17"/>
        </w:rPr>
        <w:t>1.</w:t>
      </w:r>
      <w:r w:rsidR="00B84C4A" w:rsidRPr="00BE7F17">
        <w:rPr>
          <w:sz w:val="17"/>
          <w:szCs w:val="17"/>
        </w:rPr>
        <w:t xml:space="preserve"> </w:t>
      </w:r>
      <w:r w:rsidRPr="00BE7F17">
        <w:rPr>
          <w:sz w:val="17"/>
          <w:szCs w:val="17"/>
        </w:rPr>
        <w:t xml:space="preserve">The internship provider and Rotterdam University of Applied Sciences declare that they comply with the provisions of the applicable privacy legislation in processing personal data in connection with the internship.  </w:t>
      </w:r>
    </w:p>
    <w:p w14:paraId="087324CB" w14:textId="77777777" w:rsidR="005740BA" w:rsidRPr="00BE7F17" w:rsidRDefault="005740BA" w:rsidP="0049257C">
      <w:pPr>
        <w:tabs>
          <w:tab w:val="left" w:pos="2280"/>
        </w:tabs>
        <w:spacing w:line="280" w:lineRule="atLeast"/>
        <w:rPr>
          <w:b/>
          <w:bCs/>
          <w:sz w:val="17"/>
          <w:szCs w:val="17"/>
        </w:rPr>
      </w:pPr>
    </w:p>
    <w:p w14:paraId="33AC8105" w14:textId="58A09297" w:rsidR="0049257C" w:rsidRPr="00BE7F17" w:rsidRDefault="0049257C" w:rsidP="0049257C">
      <w:pPr>
        <w:tabs>
          <w:tab w:val="left" w:pos="2280"/>
        </w:tabs>
        <w:spacing w:line="280" w:lineRule="atLeast"/>
        <w:rPr>
          <w:b/>
          <w:bCs/>
          <w:sz w:val="17"/>
          <w:szCs w:val="17"/>
        </w:rPr>
      </w:pPr>
      <w:r w:rsidRPr="00BE7F17">
        <w:rPr>
          <w:b/>
          <w:bCs/>
          <w:sz w:val="17"/>
          <w:szCs w:val="17"/>
        </w:rPr>
        <w:t xml:space="preserve">Responsible party / Register of processing operations </w:t>
      </w:r>
    </w:p>
    <w:p w14:paraId="1E9232B1" w14:textId="3D019A9E" w:rsidR="0049257C" w:rsidRPr="00BE7F17" w:rsidRDefault="0049257C" w:rsidP="0049257C">
      <w:pPr>
        <w:tabs>
          <w:tab w:val="left" w:pos="2280"/>
        </w:tabs>
        <w:spacing w:line="280" w:lineRule="atLeast"/>
        <w:rPr>
          <w:sz w:val="17"/>
          <w:szCs w:val="17"/>
        </w:rPr>
      </w:pPr>
      <w:r w:rsidRPr="00BE7F17">
        <w:rPr>
          <w:sz w:val="17"/>
          <w:szCs w:val="17"/>
        </w:rPr>
        <w:t>2.</w:t>
      </w:r>
      <w:r w:rsidR="00605E7A" w:rsidRPr="00BE7F17">
        <w:rPr>
          <w:sz w:val="17"/>
          <w:szCs w:val="17"/>
        </w:rPr>
        <w:t xml:space="preserve"> </w:t>
      </w:r>
      <w:r w:rsidRPr="00BE7F17">
        <w:rPr>
          <w:sz w:val="17"/>
          <w:szCs w:val="17"/>
        </w:rPr>
        <w:t xml:space="preserve">The internship provider and Rotterdam University of Applied Sciences declare that each has a designated data controller for their part of the processing activities. They have entered all personal data shared with one another in connection with the internship in a separate register of processing operations kept by each party. </w:t>
      </w:r>
    </w:p>
    <w:p w14:paraId="69AF6D5D" w14:textId="77777777" w:rsidR="0049257C" w:rsidRPr="00BE7F17" w:rsidRDefault="0049257C" w:rsidP="0049257C">
      <w:pPr>
        <w:tabs>
          <w:tab w:val="left" w:pos="2280"/>
        </w:tabs>
        <w:spacing w:line="280" w:lineRule="atLeast"/>
        <w:rPr>
          <w:sz w:val="17"/>
          <w:szCs w:val="17"/>
        </w:rPr>
      </w:pPr>
    </w:p>
    <w:p w14:paraId="0A038A6A" w14:textId="77777777" w:rsidR="0049257C" w:rsidRPr="00BE7F17" w:rsidRDefault="0049257C" w:rsidP="0049257C">
      <w:pPr>
        <w:tabs>
          <w:tab w:val="left" w:pos="2280"/>
        </w:tabs>
        <w:spacing w:line="280" w:lineRule="atLeast"/>
        <w:rPr>
          <w:b/>
          <w:bCs/>
          <w:sz w:val="17"/>
          <w:szCs w:val="17"/>
        </w:rPr>
      </w:pPr>
      <w:r w:rsidRPr="00BE7F17">
        <w:rPr>
          <w:b/>
          <w:bCs/>
          <w:sz w:val="17"/>
          <w:szCs w:val="17"/>
        </w:rPr>
        <w:t xml:space="preserve">Necessity </w:t>
      </w:r>
    </w:p>
    <w:p w14:paraId="44E1C120" w14:textId="6683F0E6" w:rsidR="0049257C" w:rsidRPr="00BE7F17" w:rsidRDefault="0049257C" w:rsidP="0049257C">
      <w:pPr>
        <w:tabs>
          <w:tab w:val="left" w:pos="2280"/>
        </w:tabs>
        <w:spacing w:line="280" w:lineRule="atLeast"/>
        <w:rPr>
          <w:sz w:val="17"/>
          <w:szCs w:val="17"/>
        </w:rPr>
      </w:pPr>
      <w:r w:rsidRPr="00BE7F17">
        <w:rPr>
          <w:sz w:val="17"/>
          <w:szCs w:val="17"/>
        </w:rPr>
        <w:t>3.</w:t>
      </w:r>
      <w:r w:rsidR="00605E7A" w:rsidRPr="00BE7F17">
        <w:rPr>
          <w:sz w:val="17"/>
          <w:szCs w:val="17"/>
        </w:rPr>
        <w:t xml:space="preserve"> </w:t>
      </w:r>
      <w:r w:rsidRPr="00BE7F17">
        <w:rPr>
          <w:sz w:val="17"/>
          <w:szCs w:val="17"/>
        </w:rPr>
        <w:t xml:space="preserve">The internship provider and Rotterdam University of Applied Sciences only process personal data that is strictly necessary for a successful execution of the internship, for the assessment of the intern, for accreditation and inspection purposes or to comply with fiscal regulations. </w:t>
      </w:r>
    </w:p>
    <w:p w14:paraId="23BAC071" w14:textId="77777777" w:rsidR="0049257C" w:rsidRPr="00BE7F17" w:rsidRDefault="0049257C" w:rsidP="0049257C">
      <w:pPr>
        <w:tabs>
          <w:tab w:val="left" w:pos="2280"/>
        </w:tabs>
        <w:spacing w:line="280" w:lineRule="atLeast"/>
        <w:rPr>
          <w:sz w:val="17"/>
          <w:szCs w:val="17"/>
        </w:rPr>
      </w:pPr>
    </w:p>
    <w:p w14:paraId="4E758465" w14:textId="77777777" w:rsidR="0049257C" w:rsidRPr="00BE7F17" w:rsidRDefault="0049257C" w:rsidP="0049257C">
      <w:pPr>
        <w:tabs>
          <w:tab w:val="left" w:pos="2280"/>
        </w:tabs>
        <w:spacing w:line="280" w:lineRule="atLeast"/>
        <w:rPr>
          <w:b/>
          <w:bCs/>
          <w:sz w:val="17"/>
          <w:szCs w:val="17"/>
        </w:rPr>
      </w:pPr>
      <w:r w:rsidRPr="00BE7F17">
        <w:rPr>
          <w:b/>
          <w:bCs/>
          <w:sz w:val="17"/>
          <w:szCs w:val="17"/>
        </w:rPr>
        <w:t xml:space="preserve">Third-party consent </w:t>
      </w:r>
    </w:p>
    <w:p w14:paraId="73C88A72" w14:textId="6247A1A8" w:rsidR="0049257C" w:rsidRPr="00BE7F17" w:rsidRDefault="0049257C" w:rsidP="0049257C">
      <w:pPr>
        <w:tabs>
          <w:tab w:val="left" w:pos="2280"/>
        </w:tabs>
        <w:spacing w:line="280" w:lineRule="atLeast"/>
        <w:rPr>
          <w:sz w:val="17"/>
          <w:szCs w:val="17"/>
        </w:rPr>
      </w:pPr>
      <w:r w:rsidRPr="00BE7F17">
        <w:rPr>
          <w:sz w:val="17"/>
          <w:szCs w:val="17"/>
        </w:rPr>
        <w:t>4.</w:t>
      </w:r>
      <w:r w:rsidR="00605E7A" w:rsidRPr="00BE7F17">
        <w:rPr>
          <w:sz w:val="17"/>
          <w:szCs w:val="17"/>
        </w:rPr>
        <w:t xml:space="preserve"> </w:t>
      </w:r>
      <w:r w:rsidRPr="00BE7F17">
        <w:rPr>
          <w:sz w:val="17"/>
          <w:szCs w:val="17"/>
        </w:rPr>
        <w:t xml:space="preserve">In processing third-party personal data, unequivocal and freely given consent is assumed. Third parties are understood to mean other natural persons than those employed by the internship provider, Rotterdam University of Applied Sciences or intern. All consent must be registered; verbal consent does not suffice. </w:t>
      </w:r>
    </w:p>
    <w:p w14:paraId="6F743BE2" w14:textId="77777777" w:rsidR="0049257C" w:rsidRPr="00BE7F17" w:rsidRDefault="0049257C" w:rsidP="0049257C">
      <w:pPr>
        <w:tabs>
          <w:tab w:val="left" w:pos="2280"/>
        </w:tabs>
        <w:spacing w:line="280" w:lineRule="atLeast"/>
        <w:rPr>
          <w:sz w:val="17"/>
          <w:szCs w:val="17"/>
        </w:rPr>
      </w:pPr>
    </w:p>
    <w:p w14:paraId="592A52B3" w14:textId="77777777" w:rsidR="0049257C" w:rsidRPr="00BE7F17" w:rsidRDefault="0049257C" w:rsidP="0049257C">
      <w:pPr>
        <w:tabs>
          <w:tab w:val="left" w:pos="2280"/>
        </w:tabs>
        <w:spacing w:line="280" w:lineRule="atLeast"/>
        <w:rPr>
          <w:b/>
          <w:bCs/>
          <w:sz w:val="17"/>
          <w:szCs w:val="17"/>
        </w:rPr>
      </w:pPr>
      <w:r w:rsidRPr="00BE7F17">
        <w:rPr>
          <w:b/>
          <w:bCs/>
          <w:sz w:val="17"/>
          <w:szCs w:val="17"/>
        </w:rPr>
        <w:t xml:space="preserve">Anonymity </w:t>
      </w:r>
    </w:p>
    <w:p w14:paraId="4A207D1D" w14:textId="03A6BFC3" w:rsidR="0049257C" w:rsidRPr="00BE7F17" w:rsidRDefault="0049257C" w:rsidP="0049257C">
      <w:pPr>
        <w:tabs>
          <w:tab w:val="left" w:pos="2280"/>
        </w:tabs>
        <w:spacing w:line="280" w:lineRule="atLeast"/>
        <w:rPr>
          <w:sz w:val="17"/>
          <w:szCs w:val="17"/>
        </w:rPr>
      </w:pPr>
      <w:r w:rsidRPr="00BE7F17">
        <w:rPr>
          <w:sz w:val="17"/>
          <w:szCs w:val="17"/>
        </w:rPr>
        <w:t>5.</w:t>
      </w:r>
      <w:r w:rsidR="00605E7A" w:rsidRPr="00BE7F17">
        <w:rPr>
          <w:sz w:val="17"/>
          <w:szCs w:val="17"/>
        </w:rPr>
        <w:t xml:space="preserve"> </w:t>
      </w:r>
      <w:r w:rsidRPr="00BE7F17">
        <w:rPr>
          <w:sz w:val="17"/>
          <w:szCs w:val="17"/>
        </w:rPr>
        <w:t>In the event of the processing of third-party personal data, the internship provider and Rotterdam University of Applied Sciences ensure that this data is only shown in anonymous form in reports (or other content) in which this data is included, unless these third parties have given their consent to include their personal data in reports or other content. For third parties under the age of 16 years, this consent must be obtained from their legal representative(s).</w:t>
      </w:r>
    </w:p>
    <w:p w14:paraId="5B6CA69D" w14:textId="77777777" w:rsidR="0049257C" w:rsidRPr="00BE7F17" w:rsidRDefault="0049257C" w:rsidP="0049257C">
      <w:pPr>
        <w:tabs>
          <w:tab w:val="left" w:pos="2280"/>
        </w:tabs>
        <w:spacing w:line="280" w:lineRule="atLeast"/>
        <w:rPr>
          <w:sz w:val="17"/>
          <w:szCs w:val="17"/>
        </w:rPr>
      </w:pPr>
    </w:p>
    <w:p w14:paraId="7240B025" w14:textId="06B4BAFC" w:rsidR="0049257C" w:rsidRPr="00BE7F17" w:rsidRDefault="0049257C" w:rsidP="0049257C">
      <w:pPr>
        <w:tabs>
          <w:tab w:val="left" w:pos="2280"/>
        </w:tabs>
        <w:spacing w:line="280" w:lineRule="atLeast"/>
        <w:rPr>
          <w:b/>
          <w:bCs/>
          <w:sz w:val="17"/>
          <w:szCs w:val="17"/>
        </w:rPr>
      </w:pPr>
      <w:r w:rsidRPr="00BE7F17">
        <w:rPr>
          <w:b/>
          <w:bCs/>
          <w:sz w:val="17"/>
          <w:szCs w:val="17"/>
        </w:rPr>
        <w:t xml:space="preserve">Informed parties </w:t>
      </w:r>
    </w:p>
    <w:p w14:paraId="778642F6" w14:textId="4B86C31D" w:rsidR="0049257C" w:rsidRPr="00BE7F17" w:rsidRDefault="0049257C" w:rsidP="0049257C">
      <w:pPr>
        <w:tabs>
          <w:tab w:val="left" w:pos="2280"/>
        </w:tabs>
        <w:spacing w:line="280" w:lineRule="atLeast"/>
        <w:rPr>
          <w:sz w:val="17"/>
          <w:szCs w:val="17"/>
        </w:rPr>
      </w:pPr>
      <w:r w:rsidRPr="00BE7F17">
        <w:rPr>
          <w:sz w:val="17"/>
          <w:szCs w:val="17"/>
        </w:rPr>
        <w:t>6.</w:t>
      </w:r>
      <w:r w:rsidR="00605E7A" w:rsidRPr="00BE7F17">
        <w:rPr>
          <w:sz w:val="17"/>
          <w:szCs w:val="17"/>
        </w:rPr>
        <w:t xml:space="preserve"> </w:t>
      </w:r>
      <w:r w:rsidRPr="00BE7F17">
        <w:rPr>
          <w:sz w:val="17"/>
          <w:szCs w:val="17"/>
        </w:rPr>
        <w:t xml:space="preserve">Only employees of the internship provider and Rotterdam University of Applied Sciences involved in the supervision, instruction and assessment of the intern may access personal data within the context of such supervision, instruction and assessment. </w:t>
      </w:r>
    </w:p>
    <w:p w14:paraId="74C3D94A" w14:textId="77777777" w:rsidR="0049257C" w:rsidRPr="00BE7F17" w:rsidRDefault="0049257C" w:rsidP="0049257C">
      <w:pPr>
        <w:tabs>
          <w:tab w:val="left" w:pos="2280"/>
        </w:tabs>
        <w:spacing w:line="280" w:lineRule="atLeast"/>
        <w:rPr>
          <w:sz w:val="17"/>
          <w:szCs w:val="17"/>
        </w:rPr>
      </w:pPr>
    </w:p>
    <w:p w14:paraId="1873EAE4" w14:textId="77777777" w:rsidR="0049257C" w:rsidRPr="00BE7F17" w:rsidRDefault="0049257C" w:rsidP="0049257C">
      <w:pPr>
        <w:tabs>
          <w:tab w:val="left" w:pos="2280"/>
        </w:tabs>
        <w:spacing w:line="280" w:lineRule="atLeast"/>
        <w:rPr>
          <w:b/>
          <w:bCs/>
          <w:sz w:val="17"/>
          <w:szCs w:val="17"/>
        </w:rPr>
      </w:pPr>
      <w:r w:rsidRPr="00BE7F17">
        <w:rPr>
          <w:b/>
          <w:bCs/>
          <w:sz w:val="17"/>
          <w:szCs w:val="17"/>
        </w:rPr>
        <w:t xml:space="preserve">Data breaches </w:t>
      </w:r>
    </w:p>
    <w:p w14:paraId="3206DBCF" w14:textId="3453D571" w:rsidR="0049257C" w:rsidRPr="00BE7F17" w:rsidRDefault="0049257C" w:rsidP="0049257C">
      <w:pPr>
        <w:tabs>
          <w:tab w:val="left" w:pos="2280"/>
        </w:tabs>
        <w:spacing w:line="280" w:lineRule="atLeast"/>
        <w:rPr>
          <w:sz w:val="17"/>
          <w:szCs w:val="17"/>
        </w:rPr>
      </w:pPr>
      <w:r w:rsidRPr="00BE7F17">
        <w:rPr>
          <w:sz w:val="17"/>
          <w:szCs w:val="17"/>
        </w:rPr>
        <w:t>7.</w:t>
      </w:r>
      <w:r w:rsidR="00605E7A" w:rsidRPr="00BE7F17">
        <w:rPr>
          <w:sz w:val="17"/>
          <w:szCs w:val="17"/>
        </w:rPr>
        <w:t xml:space="preserve"> </w:t>
      </w:r>
      <w:r w:rsidRPr="00BE7F17">
        <w:rPr>
          <w:sz w:val="17"/>
          <w:szCs w:val="17"/>
        </w:rPr>
        <w:t xml:space="preserve">In the event of a violation of the personal data protection requirements as intended in Article 4, Section 12 of the General Data Protection Regulation (data breach), the party that (or the party on whose infrastructure) is responsible for the violation must inform the other party fully and correctly immediately after discovering such a breach and take all necessary measures to put an end to the violation. </w:t>
      </w:r>
    </w:p>
    <w:p w14:paraId="4C2B69C4" w14:textId="77777777" w:rsidR="0049257C" w:rsidRPr="00BE7F17" w:rsidRDefault="0049257C" w:rsidP="0049257C">
      <w:pPr>
        <w:tabs>
          <w:tab w:val="left" w:pos="2280"/>
        </w:tabs>
        <w:spacing w:line="280" w:lineRule="atLeast"/>
        <w:rPr>
          <w:sz w:val="17"/>
          <w:szCs w:val="17"/>
        </w:rPr>
      </w:pPr>
    </w:p>
    <w:p w14:paraId="38856EAD" w14:textId="77777777" w:rsidR="0049257C" w:rsidRPr="00BE7F17" w:rsidRDefault="0049257C" w:rsidP="0049257C">
      <w:pPr>
        <w:tabs>
          <w:tab w:val="left" w:pos="2280"/>
        </w:tabs>
        <w:spacing w:line="280" w:lineRule="atLeast"/>
        <w:rPr>
          <w:b/>
          <w:bCs/>
          <w:sz w:val="17"/>
          <w:szCs w:val="17"/>
        </w:rPr>
      </w:pPr>
      <w:r w:rsidRPr="00BE7F17">
        <w:rPr>
          <w:b/>
          <w:bCs/>
          <w:sz w:val="17"/>
          <w:szCs w:val="17"/>
        </w:rPr>
        <w:t xml:space="preserve">Retention periods </w:t>
      </w:r>
    </w:p>
    <w:p w14:paraId="2F3E563D" w14:textId="7D04A2F9" w:rsidR="0049257C" w:rsidRPr="00BE7F17" w:rsidRDefault="0049257C" w:rsidP="0049257C">
      <w:pPr>
        <w:tabs>
          <w:tab w:val="left" w:pos="2280"/>
        </w:tabs>
        <w:spacing w:line="280" w:lineRule="atLeast"/>
        <w:rPr>
          <w:sz w:val="17"/>
          <w:szCs w:val="17"/>
        </w:rPr>
      </w:pPr>
      <w:r w:rsidRPr="00BE7F17">
        <w:rPr>
          <w:sz w:val="17"/>
          <w:szCs w:val="17"/>
        </w:rPr>
        <w:t>8.</w:t>
      </w:r>
      <w:r w:rsidR="00605E7A" w:rsidRPr="00BE7F17">
        <w:rPr>
          <w:sz w:val="17"/>
          <w:szCs w:val="17"/>
        </w:rPr>
        <w:t xml:space="preserve"> </w:t>
      </w:r>
      <w:r w:rsidRPr="00BE7F17">
        <w:rPr>
          <w:sz w:val="17"/>
          <w:szCs w:val="17"/>
        </w:rPr>
        <w:t xml:space="preserve">The internship provider and Rotterdam University of Applied Sciences will not store the personal data for longer than strictly necessary. Rotterdam University of Applied Sciences uses the retention periods stated in the Selection List for Universities of Applied Sciences. The internship provider will delete personal data in its possession at the first request, unless the internship provider is unable to comply with the request due to a statutory provision. In this case, the internship provider informs Rotterdam University of Applied Sciences of this and, once the retention obligation expires, deletes and destroys the personal data.  </w:t>
      </w:r>
    </w:p>
    <w:p w14:paraId="370BC3E5" w14:textId="27E01E50" w:rsidR="00EC2C53" w:rsidRPr="00BE7F17" w:rsidRDefault="0049257C" w:rsidP="00A03CB3">
      <w:pPr>
        <w:tabs>
          <w:tab w:val="left" w:pos="2280"/>
        </w:tabs>
        <w:spacing w:line="280" w:lineRule="atLeast"/>
        <w:rPr>
          <w:sz w:val="17"/>
          <w:szCs w:val="17"/>
        </w:rPr>
      </w:pPr>
      <w:r w:rsidRPr="00BE7F17">
        <w:rPr>
          <w:sz w:val="17"/>
          <w:szCs w:val="17"/>
        </w:rPr>
        <w:t xml:space="preserve"> </w:t>
      </w:r>
    </w:p>
    <w:sectPr w:rsidR="00EC2C53" w:rsidRPr="00BE7F17" w:rsidSect="00260DFF">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4FB7" w14:textId="77777777" w:rsidR="00D90656" w:rsidRDefault="00D90656" w:rsidP="00591041">
      <w:r>
        <w:separator/>
      </w:r>
    </w:p>
  </w:endnote>
  <w:endnote w:type="continuationSeparator" w:id="0">
    <w:p w14:paraId="5CC9D4BE" w14:textId="77777777" w:rsidR="00D90656" w:rsidRDefault="00D90656" w:rsidP="00591041">
      <w:r>
        <w:continuationSeparator/>
      </w:r>
    </w:p>
  </w:endnote>
  <w:endnote w:type="continuationNotice" w:id="1">
    <w:p w14:paraId="2768BF25" w14:textId="77777777" w:rsidR="00D90656" w:rsidRDefault="00D90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3C92" w14:textId="77777777" w:rsidR="00186010" w:rsidRDefault="00186010" w:rsidP="002F2231">
    <w:pPr>
      <w:pStyle w:val="Footer"/>
      <w:framePr w:wrap="around" w:vAnchor="text" w:hAnchor="margin" w:xAlign="right" w:y="1"/>
      <w:rPr>
        <w:rStyle w:val="PageNumber"/>
      </w:rPr>
    </w:pPr>
    <w:r>
      <w:rPr>
        <w:rStyle w:val="PageNumber"/>
        <w:lang w:bidi="en-GB"/>
      </w:rPr>
      <w:fldChar w:fldCharType="begin"/>
    </w:r>
    <w:r>
      <w:rPr>
        <w:rStyle w:val="PageNumber"/>
        <w:lang w:bidi="en-GB"/>
      </w:rPr>
      <w:instrText xml:space="preserve">PAGE  </w:instrText>
    </w:r>
    <w:r>
      <w:rPr>
        <w:rStyle w:val="PageNumber"/>
        <w:lang w:bidi="en-GB"/>
      </w:rPr>
      <w:fldChar w:fldCharType="separate"/>
    </w:r>
    <w:r w:rsidR="00D44EF6">
      <w:rPr>
        <w:rStyle w:val="PageNumber"/>
        <w:noProof/>
        <w:lang w:bidi="en-GB"/>
      </w:rPr>
      <w:t>4</w:t>
    </w:r>
    <w:r>
      <w:rPr>
        <w:rStyle w:val="PageNumber"/>
        <w:lang w:bidi="en-GB"/>
      </w:rPr>
      <w:fldChar w:fldCharType="end"/>
    </w:r>
  </w:p>
  <w:p w14:paraId="623C6B01" w14:textId="77777777" w:rsidR="00186010" w:rsidRDefault="00186010" w:rsidP="002F22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B134" w14:textId="77777777" w:rsidR="00186010" w:rsidRPr="00186010" w:rsidRDefault="00186010" w:rsidP="002F2231">
    <w:pPr>
      <w:pStyle w:val="Footer"/>
      <w:framePr w:wrap="around" w:vAnchor="text" w:hAnchor="margin" w:xAlign="right" w:y="1"/>
      <w:rPr>
        <w:rStyle w:val="PageNumber"/>
        <w:sz w:val="20"/>
        <w:szCs w:val="20"/>
      </w:rPr>
    </w:pPr>
    <w:r w:rsidRPr="00186010">
      <w:rPr>
        <w:rStyle w:val="PageNumber"/>
        <w:sz w:val="20"/>
        <w:lang w:bidi="en-GB"/>
      </w:rPr>
      <w:fldChar w:fldCharType="begin"/>
    </w:r>
    <w:r w:rsidRPr="00186010">
      <w:rPr>
        <w:rStyle w:val="PageNumber"/>
        <w:sz w:val="20"/>
        <w:lang w:bidi="en-GB"/>
      </w:rPr>
      <w:instrText xml:space="preserve">PAGE  </w:instrText>
    </w:r>
    <w:r w:rsidRPr="00186010">
      <w:rPr>
        <w:rStyle w:val="PageNumber"/>
        <w:sz w:val="20"/>
        <w:lang w:bidi="en-GB"/>
      </w:rPr>
      <w:fldChar w:fldCharType="separate"/>
    </w:r>
    <w:r w:rsidR="00F233F6">
      <w:rPr>
        <w:rStyle w:val="PageNumber"/>
        <w:noProof/>
        <w:sz w:val="20"/>
        <w:lang w:bidi="en-GB"/>
      </w:rPr>
      <w:t>4</w:t>
    </w:r>
    <w:r w:rsidRPr="00186010">
      <w:rPr>
        <w:rStyle w:val="PageNumber"/>
        <w:sz w:val="20"/>
        <w:lang w:bidi="en-GB"/>
      </w:rPr>
      <w:fldChar w:fldCharType="end"/>
    </w:r>
  </w:p>
  <w:p w14:paraId="774A1A90" w14:textId="01EA41EF" w:rsidR="00186010" w:rsidRPr="00BC424E" w:rsidRDefault="002C7CF6" w:rsidP="00BC424E">
    <w:pPr>
      <w:pStyle w:val="Footer"/>
      <w:ind w:right="360"/>
      <w:jc w:val="center"/>
      <w:rPr>
        <w:sz w:val="16"/>
        <w:szCs w:val="16"/>
      </w:rPr>
    </w:pPr>
    <w:r w:rsidRPr="00BC424E">
      <w:rPr>
        <w:sz w:val="16"/>
        <w:lang w:bidi="en-GB"/>
      </w:rPr>
      <w:t>Model 1a Internship agreement for NL and EU students,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D62F" w14:textId="0BA734C2" w:rsidR="00186010" w:rsidRDefault="00186010" w:rsidP="00BC424E">
    <w:pPr>
      <w:pStyle w:val="Footer"/>
      <w:ind w:right="6"/>
      <w:jc w:val="center"/>
    </w:pPr>
    <w:r w:rsidRPr="00BC424E">
      <w:rPr>
        <w:sz w:val="16"/>
        <w:lang w:bidi="en-GB"/>
      </w:rPr>
      <w:t xml:space="preserve">            Model 1a Internship agreement for NL and EU students, August 2022</w:t>
    </w:r>
    <w:r w:rsidRPr="00BC424E">
      <w:rPr>
        <w:sz w:val="16"/>
        <w:lang w:bidi="en-GB"/>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D31D" w14:textId="77777777" w:rsidR="00D90656" w:rsidRDefault="00D90656" w:rsidP="00591041">
      <w:r>
        <w:separator/>
      </w:r>
    </w:p>
  </w:footnote>
  <w:footnote w:type="continuationSeparator" w:id="0">
    <w:p w14:paraId="2864BCE0" w14:textId="77777777" w:rsidR="00D90656" w:rsidRDefault="00D90656" w:rsidP="00591041">
      <w:r>
        <w:continuationSeparator/>
      </w:r>
    </w:p>
  </w:footnote>
  <w:footnote w:type="continuationNotice" w:id="1">
    <w:p w14:paraId="359E2E59" w14:textId="77777777" w:rsidR="00D90656" w:rsidRDefault="00D90656"/>
  </w:footnote>
  <w:footnote w:id="2">
    <w:p w14:paraId="28F322DA" w14:textId="0CF34FAC" w:rsidR="007C7067" w:rsidRPr="00BF5AB9" w:rsidRDefault="007C7067" w:rsidP="007C7067">
      <w:pPr>
        <w:pStyle w:val="FootnoteText"/>
        <w:rPr>
          <w:sz w:val="18"/>
          <w:szCs w:val="18"/>
        </w:rPr>
      </w:pPr>
      <w:r w:rsidRPr="00FC5F14">
        <w:rPr>
          <w:rStyle w:val="FootnoteReference"/>
          <w:sz w:val="18"/>
          <w:highlight w:val="darkGray"/>
          <w:lang w:bidi="en-GB"/>
        </w:rPr>
        <w:footnoteRef/>
      </w:r>
      <w:r w:rsidRPr="00FC5F14">
        <w:rPr>
          <w:sz w:val="18"/>
          <w:highlight w:val="darkGray"/>
          <w:lang w:bidi="en-GB"/>
        </w:rPr>
        <w:t xml:space="preserve"> If necessary, adjust this paragraph in accordance with the assessment procedure set by the study programme. Do leave the distinction between advisory and evaluative. Note that at graduation, at least one examiner must not have been involved in the supervision.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90A7" w14:textId="29D74592" w:rsidR="00486F22" w:rsidRDefault="00486F22">
    <w:pPr>
      <w:pStyle w:val="Header"/>
    </w:pPr>
    <w:r>
      <w:rPr>
        <w:noProof/>
        <w:color w:val="2B579A"/>
        <w:shd w:val="clear" w:color="auto" w:fill="E6E6E6"/>
        <w:lang w:bidi="en-GB"/>
      </w:rPr>
      <w:drawing>
        <wp:anchor distT="0" distB="0" distL="114300" distR="114300" simplePos="0" relativeHeight="251658240" behindDoc="0" locked="0" layoutInCell="1" allowOverlap="1" wp14:anchorId="4294C24A" wp14:editId="3C0D5CB4">
          <wp:simplePos x="0" y="0"/>
          <wp:positionH relativeFrom="leftMargin">
            <wp:posOffset>69215</wp:posOffset>
          </wp:positionH>
          <wp:positionV relativeFrom="paragraph">
            <wp:posOffset>-416878</wp:posOffset>
          </wp:positionV>
          <wp:extent cx="1019175" cy="1019175"/>
          <wp:effectExtent l="0" t="0" r="9525" b="9525"/>
          <wp:wrapNone/>
          <wp:docPr id="839563262" name="Picture 3"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2E3F" w14:textId="508FE5D3" w:rsidR="00486F22" w:rsidRPr="00486F22" w:rsidRDefault="00486F22" w:rsidP="00486F22">
    <w:pPr>
      <w:pStyle w:val="Header"/>
    </w:pPr>
    <w:r>
      <w:rPr>
        <w:noProof/>
        <w:color w:val="2B579A"/>
        <w:shd w:val="clear" w:color="auto" w:fill="E6E6E6"/>
        <w:lang w:bidi="en-GB"/>
      </w:rPr>
      <w:drawing>
        <wp:anchor distT="0" distB="0" distL="114300" distR="114300" simplePos="0" relativeHeight="251658241" behindDoc="0" locked="0" layoutInCell="1" allowOverlap="1" wp14:anchorId="3B70BFAC" wp14:editId="20DACD8C">
          <wp:simplePos x="0" y="0"/>
          <wp:positionH relativeFrom="rightMargin">
            <wp:posOffset>-6362700</wp:posOffset>
          </wp:positionH>
          <wp:positionV relativeFrom="paragraph">
            <wp:posOffset>-397828</wp:posOffset>
          </wp:positionV>
          <wp:extent cx="1019175" cy="1019175"/>
          <wp:effectExtent l="0" t="0" r="9525" b="9525"/>
          <wp:wrapNone/>
          <wp:docPr id="1" name="Picture 3"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D28"/>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37C23A0"/>
    <w:multiLevelType w:val="hybridMultilevel"/>
    <w:tmpl w:val="0CE27E38"/>
    <w:lvl w:ilvl="0" w:tplc="8ADA445E">
      <w:start w:val="1"/>
      <w:numFmt w:val="decimal"/>
      <w:lvlText w:val="%1."/>
      <w:lvlJc w:val="left"/>
      <w:pPr>
        <w:tabs>
          <w:tab w:val="num" w:pos="360"/>
        </w:tabs>
        <w:ind w:left="360" w:hanging="360"/>
      </w:pPr>
      <w:rPr>
        <w:rFonts w:ascii="Arial" w:eastAsiaTheme="minorHAnsi" w:hAnsi="Arial" w:cs="Arial"/>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44B2A3F"/>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6156B3A"/>
    <w:multiLevelType w:val="hybridMultilevel"/>
    <w:tmpl w:val="ECE2272A"/>
    <w:lvl w:ilvl="0" w:tplc="E1D8CCC6">
      <w:start w:val="1"/>
      <w:numFmt w:val="decimal"/>
      <w:lvlText w:val="%1."/>
      <w:lvlJc w:val="left"/>
      <w:pPr>
        <w:ind w:left="501" w:hanging="360"/>
      </w:pPr>
      <w:rPr>
        <w:rFonts w:ascii="Arial" w:eastAsiaTheme="minorHAnsi" w:hAnsi="Arial" w:cs="Arial"/>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4" w15:restartNumberingAfterBreak="0">
    <w:nsid w:val="1DD23EB7"/>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3232782"/>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C96367E"/>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3F5279BC"/>
    <w:multiLevelType w:val="hybridMultilevel"/>
    <w:tmpl w:val="24E0F592"/>
    <w:lvl w:ilvl="0" w:tplc="80AE245C">
      <w:start w:val="1"/>
      <w:numFmt w:val="decimal"/>
      <w:lvlText w:val="%1."/>
      <w:lvlJc w:val="left"/>
      <w:pPr>
        <w:tabs>
          <w:tab w:val="num" w:pos="360"/>
        </w:tabs>
        <w:ind w:left="360" w:hanging="360"/>
      </w:pPr>
      <w:rPr>
        <w:rFonts w:ascii="Arial" w:eastAsiaTheme="minorHAnsi"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FA60548"/>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41620CBC"/>
    <w:multiLevelType w:val="hybridMultilevel"/>
    <w:tmpl w:val="8BC2FC2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644"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786"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5ED4B60"/>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6626375"/>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4DB4415B"/>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16A44AA"/>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1670406">
    <w:abstractNumId w:val="7"/>
  </w:num>
  <w:num w:numId="2" w16cid:durableId="1939096127">
    <w:abstractNumId w:val="9"/>
  </w:num>
  <w:num w:numId="3" w16cid:durableId="1667901706">
    <w:abstractNumId w:val="3"/>
  </w:num>
  <w:num w:numId="4" w16cid:durableId="1439451520">
    <w:abstractNumId w:val="13"/>
  </w:num>
  <w:num w:numId="5" w16cid:durableId="1638532744">
    <w:abstractNumId w:val="6"/>
  </w:num>
  <w:num w:numId="6" w16cid:durableId="1522427662">
    <w:abstractNumId w:val="12"/>
  </w:num>
  <w:num w:numId="7" w16cid:durableId="966660831">
    <w:abstractNumId w:val="2"/>
  </w:num>
  <w:num w:numId="8" w16cid:durableId="436027271">
    <w:abstractNumId w:val="8"/>
  </w:num>
  <w:num w:numId="9" w16cid:durableId="1047027646">
    <w:abstractNumId w:val="1"/>
  </w:num>
  <w:num w:numId="10" w16cid:durableId="20282217">
    <w:abstractNumId w:val="5"/>
  </w:num>
  <w:num w:numId="11" w16cid:durableId="1247687536">
    <w:abstractNumId w:val="4"/>
  </w:num>
  <w:num w:numId="12" w16cid:durableId="2124839875">
    <w:abstractNumId w:val="10"/>
  </w:num>
  <w:num w:numId="13" w16cid:durableId="10644782">
    <w:abstractNumId w:val="0"/>
  </w:num>
  <w:num w:numId="14" w16cid:durableId="39613144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7F"/>
    <w:rsid w:val="00002FE3"/>
    <w:rsid w:val="00012916"/>
    <w:rsid w:val="00013BC4"/>
    <w:rsid w:val="0002398D"/>
    <w:rsid w:val="00023B10"/>
    <w:rsid w:val="00024E92"/>
    <w:rsid w:val="0003117C"/>
    <w:rsid w:val="00031EE0"/>
    <w:rsid w:val="00042F5D"/>
    <w:rsid w:val="000444F1"/>
    <w:rsid w:val="00047718"/>
    <w:rsid w:val="00063516"/>
    <w:rsid w:val="00071842"/>
    <w:rsid w:val="000923C2"/>
    <w:rsid w:val="0009646E"/>
    <w:rsid w:val="000A25CA"/>
    <w:rsid w:val="000A398F"/>
    <w:rsid w:val="000B232E"/>
    <w:rsid w:val="000B63B7"/>
    <w:rsid w:val="000C1688"/>
    <w:rsid w:val="000C73DC"/>
    <w:rsid w:val="000D1E77"/>
    <w:rsid w:val="000D5F02"/>
    <w:rsid w:val="000D5F89"/>
    <w:rsid w:val="000E1E69"/>
    <w:rsid w:val="000E4BC9"/>
    <w:rsid w:val="000F70B8"/>
    <w:rsid w:val="0010100F"/>
    <w:rsid w:val="00103468"/>
    <w:rsid w:val="00103790"/>
    <w:rsid w:val="001051F9"/>
    <w:rsid w:val="00107628"/>
    <w:rsid w:val="00111081"/>
    <w:rsid w:val="00114A33"/>
    <w:rsid w:val="0011646B"/>
    <w:rsid w:val="0011730E"/>
    <w:rsid w:val="0012452F"/>
    <w:rsid w:val="0013617A"/>
    <w:rsid w:val="00140C37"/>
    <w:rsid w:val="00140CD0"/>
    <w:rsid w:val="0014325A"/>
    <w:rsid w:val="00154708"/>
    <w:rsid w:val="001736F8"/>
    <w:rsid w:val="00177711"/>
    <w:rsid w:val="00180A8A"/>
    <w:rsid w:val="00186010"/>
    <w:rsid w:val="00192274"/>
    <w:rsid w:val="001A24D8"/>
    <w:rsid w:val="001A45D2"/>
    <w:rsid w:val="001B3A27"/>
    <w:rsid w:val="001D1AE9"/>
    <w:rsid w:val="001D67C1"/>
    <w:rsid w:val="001E6D8A"/>
    <w:rsid w:val="001F088E"/>
    <w:rsid w:val="00205525"/>
    <w:rsid w:val="00224474"/>
    <w:rsid w:val="0022625A"/>
    <w:rsid w:val="00232E2E"/>
    <w:rsid w:val="00233C7D"/>
    <w:rsid w:val="00234E4F"/>
    <w:rsid w:val="002423FC"/>
    <w:rsid w:val="00243A2B"/>
    <w:rsid w:val="00244D55"/>
    <w:rsid w:val="00251B99"/>
    <w:rsid w:val="0025560B"/>
    <w:rsid w:val="0025570F"/>
    <w:rsid w:val="00260DFF"/>
    <w:rsid w:val="002643BA"/>
    <w:rsid w:val="00271BF1"/>
    <w:rsid w:val="00280583"/>
    <w:rsid w:val="00283582"/>
    <w:rsid w:val="002878CA"/>
    <w:rsid w:val="00294562"/>
    <w:rsid w:val="002C5ED2"/>
    <w:rsid w:val="002C623E"/>
    <w:rsid w:val="002C7CF6"/>
    <w:rsid w:val="002D28A3"/>
    <w:rsid w:val="002E0FF1"/>
    <w:rsid w:val="002E25B8"/>
    <w:rsid w:val="002F2231"/>
    <w:rsid w:val="003005B5"/>
    <w:rsid w:val="00304E7E"/>
    <w:rsid w:val="00310751"/>
    <w:rsid w:val="00315C2A"/>
    <w:rsid w:val="00315E74"/>
    <w:rsid w:val="003328F7"/>
    <w:rsid w:val="003375D8"/>
    <w:rsid w:val="003532EC"/>
    <w:rsid w:val="00356973"/>
    <w:rsid w:val="00360F42"/>
    <w:rsid w:val="00363EBE"/>
    <w:rsid w:val="00367956"/>
    <w:rsid w:val="0037620B"/>
    <w:rsid w:val="00382BC7"/>
    <w:rsid w:val="00383C73"/>
    <w:rsid w:val="003862F5"/>
    <w:rsid w:val="00391997"/>
    <w:rsid w:val="00396792"/>
    <w:rsid w:val="003A4ECC"/>
    <w:rsid w:val="003B69B1"/>
    <w:rsid w:val="003C43E5"/>
    <w:rsid w:val="003C5633"/>
    <w:rsid w:val="003E03ED"/>
    <w:rsid w:val="003E09AD"/>
    <w:rsid w:val="003E7838"/>
    <w:rsid w:val="00400A57"/>
    <w:rsid w:val="00401180"/>
    <w:rsid w:val="00412222"/>
    <w:rsid w:val="004165F5"/>
    <w:rsid w:val="00424AC6"/>
    <w:rsid w:val="00427BAF"/>
    <w:rsid w:val="00443A2B"/>
    <w:rsid w:val="004558E3"/>
    <w:rsid w:val="00456078"/>
    <w:rsid w:val="00456624"/>
    <w:rsid w:val="00470FDA"/>
    <w:rsid w:val="00474112"/>
    <w:rsid w:val="00475123"/>
    <w:rsid w:val="004758D5"/>
    <w:rsid w:val="00481668"/>
    <w:rsid w:val="00481A0E"/>
    <w:rsid w:val="00483F26"/>
    <w:rsid w:val="00486F22"/>
    <w:rsid w:val="00491E5B"/>
    <w:rsid w:val="0049257C"/>
    <w:rsid w:val="004A06B5"/>
    <w:rsid w:val="004B218E"/>
    <w:rsid w:val="004C5BE3"/>
    <w:rsid w:val="004D0358"/>
    <w:rsid w:val="004D3377"/>
    <w:rsid w:val="004D7C03"/>
    <w:rsid w:val="004E1D74"/>
    <w:rsid w:val="004E6C83"/>
    <w:rsid w:val="004F1089"/>
    <w:rsid w:val="004F7FF5"/>
    <w:rsid w:val="00516950"/>
    <w:rsid w:val="005205A8"/>
    <w:rsid w:val="00531082"/>
    <w:rsid w:val="00536BD0"/>
    <w:rsid w:val="005378F7"/>
    <w:rsid w:val="00542C91"/>
    <w:rsid w:val="005517A9"/>
    <w:rsid w:val="00551BC2"/>
    <w:rsid w:val="00556C3F"/>
    <w:rsid w:val="00560455"/>
    <w:rsid w:val="005608C3"/>
    <w:rsid w:val="00571656"/>
    <w:rsid w:val="005740BA"/>
    <w:rsid w:val="00575CAA"/>
    <w:rsid w:val="0057611C"/>
    <w:rsid w:val="005763BE"/>
    <w:rsid w:val="00576FED"/>
    <w:rsid w:val="00577A64"/>
    <w:rsid w:val="00581EB7"/>
    <w:rsid w:val="00591041"/>
    <w:rsid w:val="00592E00"/>
    <w:rsid w:val="005A0A33"/>
    <w:rsid w:val="005A2764"/>
    <w:rsid w:val="005A4BDD"/>
    <w:rsid w:val="005C07E4"/>
    <w:rsid w:val="005D01B8"/>
    <w:rsid w:val="005D0937"/>
    <w:rsid w:val="005D582B"/>
    <w:rsid w:val="005E0F02"/>
    <w:rsid w:val="005E758D"/>
    <w:rsid w:val="005F129D"/>
    <w:rsid w:val="005F43D7"/>
    <w:rsid w:val="005F4676"/>
    <w:rsid w:val="005F617C"/>
    <w:rsid w:val="00602831"/>
    <w:rsid w:val="00605E7A"/>
    <w:rsid w:val="00612965"/>
    <w:rsid w:val="00623D32"/>
    <w:rsid w:val="00625FEF"/>
    <w:rsid w:val="0063000D"/>
    <w:rsid w:val="00632F7C"/>
    <w:rsid w:val="0063472B"/>
    <w:rsid w:val="0063691A"/>
    <w:rsid w:val="00641561"/>
    <w:rsid w:val="00644B7D"/>
    <w:rsid w:val="006452C9"/>
    <w:rsid w:val="00650313"/>
    <w:rsid w:val="00656B7D"/>
    <w:rsid w:val="00657D23"/>
    <w:rsid w:val="006606C8"/>
    <w:rsid w:val="006624CB"/>
    <w:rsid w:val="00662DD8"/>
    <w:rsid w:val="00665CA4"/>
    <w:rsid w:val="00672727"/>
    <w:rsid w:val="00673D86"/>
    <w:rsid w:val="00676AF6"/>
    <w:rsid w:val="00682BFF"/>
    <w:rsid w:val="006A044F"/>
    <w:rsid w:val="006A0F99"/>
    <w:rsid w:val="006A7B61"/>
    <w:rsid w:val="006B3E07"/>
    <w:rsid w:val="006B79A0"/>
    <w:rsid w:val="006C0F75"/>
    <w:rsid w:val="006C6379"/>
    <w:rsid w:val="006C7CC4"/>
    <w:rsid w:val="006D4999"/>
    <w:rsid w:val="006E3909"/>
    <w:rsid w:val="006E5556"/>
    <w:rsid w:val="006E6715"/>
    <w:rsid w:val="007024E0"/>
    <w:rsid w:val="0070258C"/>
    <w:rsid w:val="00706FB9"/>
    <w:rsid w:val="0070722B"/>
    <w:rsid w:val="007117B7"/>
    <w:rsid w:val="00731473"/>
    <w:rsid w:val="0073533B"/>
    <w:rsid w:val="007366B4"/>
    <w:rsid w:val="00742108"/>
    <w:rsid w:val="00743528"/>
    <w:rsid w:val="00750891"/>
    <w:rsid w:val="0076755F"/>
    <w:rsid w:val="00777001"/>
    <w:rsid w:val="00781A39"/>
    <w:rsid w:val="00790331"/>
    <w:rsid w:val="007C7067"/>
    <w:rsid w:val="007D3269"/>
    <w:rsid w:val="007E2968"/>
    <w:rsid w:val="007E2F8A"/>
    <w:rsid w:val="007E68DE"/>
    <w:rsid w:val="007F6E5A"/>
    <w:rsid w:val="007F7821"/>
    <w:rsid w:val="00820FCE"/>
    <w:rsid w:val="00821B0A"/>
    <w:rsid w:val="0082466C"/>
    <w:rsid w:val="00826B0F"/>
    <w:rsid w:val="00835099"/>
    <w:rsid w:val="0083784D"/>
    <w:rsid w:val="008470DB"/>
    <w:rsid w:val="00864441"/>
    <w:rsid w:val="00881501"/>
    <w:rsid w:val="00883D17"/>
    <w:rsid w:val="00886EE2"/>
    <w:rsid w:val="00887101"/>
    <w:rsid w:val="00892734"/>
    <w:rsid w:val="00892AEF"/>
    <w:rsid w:val="00895448"/>
    <w:rsid w:val="008A0C2F"/>
    <w:rsid w:val="008A0FEB"/>
    <w:rsid w:val="008B1E88"/>
    <w:rsid w:val="008B512A"/>
    <w:rsid w:val="008B6C9E"/>
    <w:rsid w:val="008C4A4E"/>
    <w:rsid w:val="008D1115"/>
    <w:rsid w:val="008F3750"/>
    <w:rsid w:val="00911326"/>
    <w:rsid w:val="00920CEA"/>
    <w:rsid w:val="009522C0"/>
    <w:rsid w:val="00963361"/>
    <w:rsid w:val="009640C2"/>
    <w:rsid w:val="00964774"/>
    <w:rsid w:val="009651B5"/>
    <w:rsid w:val="0096663E"/>
    <w:rsid w:val="0097717C"/>
    <w:rsid w:val="009776DF"/>
    <w:rsid w:val="00980476"/>
    <w:rsid w:val="0099056C"/>
    <w:rsid w:val="009958E0"/>
    <w:rsid w:val="009A2025"/>
    <w:rsid w:val="009A3E7B"/>
    <w:rsid w:val="009A4613"/>
    <w:rsid w:val="009A5BD2"/>
    <w:rsid w:val="009B737F"/>
    <w:rsid w:val="009C6FDA"/>
    <w:rsid w:val="009E4DBF"/>
    <w:rsid w:val="00A0011D"/>
    <w:rsid w:val="00A0231E"/>
    <w:rsid w:val="00A0368B"/>
    <w:rsid w:val="00A03CB3"/>
    <w:rsid w:val="00A05535"/>
    <w:rsid w:val="00A10D27"/>
    <w:rsid w:val="00A1249A"/>
    <w:rsid w:val="00A225B4"/>
    <w:rsid w:val="00A269F4"/>
    <w:rsid w:val="00A454AB"/>
    <w:rsid w:val="00A522A2"/>
    <w:rsid w:val="00A64DBF"/>
    <w:rsid w:val="00A669F1"/>
    <w:rsid w:val="00A753B3"/>
    <w:rsid w:val="00A7775C"/>
    <w:rsid w:val="00A977CF"/>
    <w:rsid w:val="00AA187D"/>
    <w:rsid w:val="00AA5C71"/>
    <w:rsid w:val="00AA78BD"/>
    <w:rsid w:val="00AB2C10"/>
    <w:rsid w:val="00AB2D86"/>
    <w:rsid w:val="00AC284F"/>
    <w:rsid w:val="00AC4DC7"/>
    <w:rsid w:val="00AD14A9"/>
    <w:rsid w:val="00AD4F49"/>
    <w:rsid w:val="00AD65EC"/>
    <w:rsid w:val="00AE0DCF"/>
    <w:rsid w:val="00AE37F4"/>
    <w:rsid w:val="00B036A2"/>
    <w:rsid w:val="00B03AAB"/>
    <w:rsid w:val="00B13AFE"/>
    <w:rsid w:val="00B17D67"/>
    <w:rsid w:val="00B45224"/>
    <w:rsid w:val="00B61CCA"/>
    <w:rsid w:val="00B61CD8"/>
    <w:rsid w:val="00B61D01"/>
    <w:rsid w:val="00B66E72"/>
    <w:rsid w:val="00B82ACC"/>
    <w:rsid w:val="00B84C4A"/>
    <w:rsid w:val="00B867A9"/>
    <w:rsid w:val="00BA7F8D"/>
    <w:rsid w:val="00BB151A"/>
    <w:rsid w:val="00BB1E7F"/>
    <w:rsid w:val="00BC424E"/>
    <w:rsid w:val="00BD0693"/>
    <w:rsid w:val="00BD248A"/>
    <w:rsid w:val="00BD41BE"/>
    <w:rsid w:val="00BD52C3"/>
    <w:rsid w:val="00BD6A85"/>
    <w:rsid w:val="00BE60DB"/>
    <w:rsid w:val="00BE7A12"/>
    <w:rsid w:val="00BE7F17"/>
    <w:rsid w:val="00BF046C"/>
    <w:rsid w:val="00BF5403"/>
    <w:rsid w:val="00BF6253"/>
    <w:rsid w:val="00BF7643"/>
    <w:rsid w:val="00C14ABB"/>
    <w:rsid w:val="00C1656A"/>
    <w:rsid w:val="00C16A54"/>
    <w:rsid w:val="00C21496"/>
    <w:rsid w:val="00C275A4"/>
    <w:rsid w:val="00C360D0"/>
    <w:rsid w:val="00C45BA8"/>
    <w:rsid w:val="00C47AEE"/>
    <w:rsid w:val="00C5180D"/>
    <w:rsid w:val="00C63CEC"/>
    <w:rsid w:val="00C67887"/>
    <w:rsid w:val="00C75398"/>
    <w:rsid w:val="00C75A8A"/>
    <w:rsid w:val="00C83EA9"/>
    <w:rsid w:val="00C84030"/>
    <w:rsid w:val="00C85BB1"/>
    <w:rsid w:val="00C86398"/>
    <w:rsid w:val="00C90D00"/>
    <w:rsid w:val="00C96FEA"/>
    <w:rsid w:val="00CA4897"/>
    <w:rsid w:val="00CB504A"/>
    <w:rsid w:val="00CB7A58"/>
    <w:rsid w:val="00CC0A5A"/>
    <w:rsid w:val="00CC5A51"/>
    <w:rsid w:val="00CD08EF"/>
    <w:rsid w:val="00CD4FFC"/>
    <w:rsid w:val="00CE2F99"/>
    <w:rsid w:val="00CE4481"/>
    <w:rsid w:val="00CF54A7"/>
    <w:rsid w:val="00CF5FEC"/>
    <w:rsid w:val="00CF6F39"/>
    <w:rsid w:val="00D04E0A"/>
    <w:rsid w:val="00D1062A"/>
    <w:rsid w:val="00D129BA"/>
    <w:rsid w:val="00D167B0"/>
    <w:rsid w:val="00D2080C"/>
    <w:rsid w:val="00D44EF6"/>
    <w:rsid w:val="00D53F45"/>
    <w:rsid w:val="00D5612E"/>
    <w:rsid w:val="00D56D34"/>
    <w:rsid w:val="00D57846"/>
    <w:rsid w:val="00D61C10"/>
    <w:rsid w:val="00D7681F"/>
    <w:rsid w:val="00D77177"/>
    <w:rsid w:val="00D80A8A"/>
    <w:rsid w:val="00D8703B"/>
    <w:rsid w:val="00D90656"/>
    <w:rsid w:val="00D94192"/>
    <w:rsid w:val="00DA551C"/>
    <w:rsid w:val="00DA6ED3"/>
    <w:rsid w:val="00DB4A58"/>
    <w:rsid w:val="00DC58A7"/>
    <w:rsid w:val="00DD0CB6"/>
    <w:rsid w:val="00DE00F3"/>
    <w:rsid w:val="00DE1ABF"/>
    <w:rsid w:val="00DE1D78"/>
    <w:rsid w:val="00DE5257"/>
    <w:rsid w:val="00DF285B"/>
    <w:rsid w:val="00DF43D5"/>
    <w:rsid w:val="00DF4D60"/>
    <w:rsid w:val="00DF5143"/>
    <w:rsid w:val="00E050AF"/>
    <w:rsid w:val="00E14D75"/>
    <w:rsid w:val="00E22AA0"/>
    <w:rsid w:val="00E26BB9"/>
    <w:rsid w:val="00E302B2"/>
    <w:rsid w:val="00E30B3A"/>
    <w:rsid w:val="00E55E44"/>
    <w:rsid w:val="00E63E70"/>
    <w:rsid w:val="00E6434E"/>
    <w:rsid w:val="00E7264F"/>
    <w:rsid w:val="00E9461E"/>
    <w:rsid w:val="00E966AB"/>
    <w:rsid w:val="00EA309E"/>
    <w:rsid w:val="00EA41E0"/>
    <w:rsid w:val="00EA5792"/>
    <w:rsid w:val="00EB2E85"/>
    <w:rsid w:val="00EB7FEC"/>
    <w:rsid w:val="00EC134C"/>
    <w:rsid w:val="00EC2C53"/>
    <w:rsid w:val="00ED14FB"/>
    <w:rsid w:val="00EE0795"/>
    <w:rsid w:val="00EE13DD"/>
    <w:rsid w:val="00F020EA"/>
    <w:rsid w:val="00F220D2"/>
    <w:rsid w:val="00F233F6"/>
    <w:rsid w:val="00F2399C"/>
    <w:rsid w:val="00F504B1"/>
    <w:rsid w:val="00F50B9B"/>
    <w:rsid w:val="00F51891"/>
    <w:rsid w:val="00F554DE"/>
    <w:rsid w:val="00F55EF7"/>
    <w:rsid w:val="00F575CC"/>
    <w:rsid w:val="00F57A2B"/>
    <w:rsid w:val="00F60ADC"/>
    <w:rsid w:val="00F6114B"/>
    <w:rsid w:val="00F62FD9"/>
    <w:rsid w:val="00F65852"/>
    <w:rsid w:val="00F76AF9"/>
    <w:rsid w:val="00F84B5C"/>
    <w:rsid w:val="00F870B6"/>
    <w:rsid w:val="00F87D48"/>
    <w:rsid w:val="00F91163"/>
    <w:rsid w:val="00F93807"/>
    <w:rsid w:val="00F961CE"/>
    <w:rsid w:val="00F9703B"/>
    <w:rsid w:val="00F97559"/>
    <w:rsid w:val="00FA69DC"/>
    <w:rsid w:val="00FB400A"/>
    <w:rsid w:val="00FB7C17"/>
    <w:rsid w:val="00FC09AB"/>
    <w:rsid w:val="00FC5F14"/>
    <w:rsid w:val="00FC7CB1"/>
    <w:rsid w:val="00FD3370"/>
    <w:rsid w:val="00FD7969"/>
    <w:rsid w:val="00FE1C02"/>
    <w:rsid w:val="00FF1ACA"/>
    <w:rsid w:val="00FF2EBE"/>
    <w:rsid w:val="00FF3DF0"/>
    <w:rsid w:val="0172C2D0"/>
    <w:rsid w:val="0702EB29"/>
    <w:rsid w:val="14EEBA8F"/>
    <w:rsid w:val="3CBCE645"/>
    <w:rsid w:val="3F383990"/>
    <w:rsid w:val="41403CE6"/>
    <w:rsid w:val="4212E9F6"/>
    <w:rsid w:val="4A9739D0"/>
    <w:rsid w:val="511DE312"/>
    <w:rsid w:val="56D1FB5C"/>
    <w:rsid w:val="5C4FE915"/>
    <w:rsid w:val="5D3891C0"/>
    <w:rsid w:val="60922652"/>
    <w:rsid w:val="6479C208"/>
    <w:rsid w:val="6CC89BEC"/>
    <w:rsid w:val="721A2645"/>
    <w:rsid w:val="7DE27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8F14"/>
  <w15:chartTrackingRefBased/>
  <w15:docId w15:val="{B87D9ED8-4004-4C3E-9F36-27F7701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31"/>
    <w:rPr>
      <w:rFonts w:ascii="Arial"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2231"/>
    <w:pPr>
      <w:tabs>
        <w:tab w:val="center" w:pos="4320"/>
        <w:tab w:val="right" w:pos="8640"/>
      </w:tabs>
    </w:pPr>
  </w:style>
  <w:style w:type="character" w:styleId="PageNumber">
    <w:name w:val="page number"/>
    <w:basedOn w:val="DefaultParagraphFont"/>
    <w:rsid w:val="002F2231"/>
  </w:style>
  <w:style w:type="paragraph" w:styleId="Header">
    <w:name w:val="header"/>
    <w:basedOn w:val="Normal"/>
    <w:rsid w:val="00186010"/>
    <w:pPr>
      <w:tabs>
        <w:tab w:val="center" w:pos="4153"/>
        <w:tab w:val="right" w:pos="8306"/>
      </w:tabs>
    </w:pPr>
  </w:style>
  <w:style w:type="character" w:styleId="CommentReference">
    <w:name w:val="annotation reference"/>
    <w:uiPriority w:val="99"/>
    <w:semiHidden/>
    <w:unhideWhenUsed/>
    <w:rsid w:val="00E966AB"/>
    <w:rPr>
      <w:sz w:val="16"/>
      <w:szCs w:val="16"/>
    </w:rPr>
  </w:style>
  <w:style w:type="paragraph" w:styleId="CommentText">
    <w:name w:val="annotation text"/>
    <w:basedOn w:val="Normal"/>
    <w:link w:val="CommentTextChar"/>
    <w:uiPriority w:val="99"/>
    <w:semiHidden/>
    <w:unhideWhenUsed/>
    <w:rsid w:val="00E966AB"/>
    <w:rPr>
      <w:sz w:val="20"/>
      <w:szCs w:val="20"/>
    </w:rPr>
  </w:style>
  <w:style w:type="character" w:customStyle="1" w:styleId="CommentTextChar">
    <w:name w:val="Comment Text Char"/>
    <w:link w:val="CommentText"/>
    <w:uiPriority w:val="99"/>
    <w:semiHidden/>
    <w:rsid w:val="00E966AB"/>
    <w:rPr>
      <w:rFonts w:ascii="Arial" w:hAnsi="Arial" w:cs="Arial"/>
    </w:rPr>
  </w:style>
  <w:style w:type="paragraph" w:styleId="CommentSubject">
    <w:name w:val="annotation subject"/>
    <w:basedOn w:val="CommentText"/>
    <w:next w:val="CommentText"/>
    <w:link w:val="CommentSubjectChar"/>
    <w:uiPriority w:val="99"/>
    <w:semiHidden/>
    <w:unhideWhenUsed/>
    <w:rsid w:val="00E966AB"/>
    <w:rPr>
      <w:b/>
      <w:bCs/>
    </w:rPr>
  </w:style>
  <w:style w:type="character" w:customStyle="1" w:styleId="CommentSubjectChar">
    <w:name w:val="Comment Subject Char"/>
    <w:link w:val="CommentSubject"/>
    <w:uiPriority w:val="99"/>
    <w:semiHidden/>
    <w:rsid w:val="00E966AB"/>
    <w:rPr>
      <w:rFonts w:ascii="Arial" w:hAnsi="Arial" w:cs="Arial"/>
      <w:b/>
      <w:bCs/>
    </w:rPr>
  </w:style>
  <w:style w:type="paragraph" w:styleId="BalloonText">
    <w:name w:val="Balloon Text"/>
    <w:basedOn w:val="Normal"/>
    <w:link w:val="BalloonTextChar"/>
    <w:uiPriority w:val="99"/>
    <w:semiHidden/>
    <w:unhideWhenUsed/>
    <w:rsid w:val="00E966AB"/>
    <w:rPr>
      <w:rFonts w:ascii="Tahoma" w:hAnsi="Tahoma" w:cs="Tahoma"/>
      <w:sz w:val="16"/>
      <w:szCs w:val="16"/>
    </w:rPr>
  </w:style>
  <w:style w:type="character" w:customStyle="1" w:styleId="BalloonTextChar">
    <w:name w:val="Balloon Text Char"/>
    <w:link w:val="BalloonText"/>
    <w:uiPriority w:val="99"/>
    <w:semiHidden/>
    <w:rsid w:val="00E966AB"/>
    <w:rPr>
      <w:rFonts w:ascii="Tahoma" w:hAnsi="Tahoma" w:cs="Tahoma"/>
      <w:sz w:val="16"/>
      <w:szCs w:val="16"/>
    </w:rPr>
  </w:style>
  <w:style w:type="paragraph" w:styleId="Revision">
    <w:name w:val="Revision"/>
    <w:hidden/>
    <w:uiPriority w:val="99"/>
    <w:semiHidden/>
    <w:rsid w:val="008F3750"/>
    <w:rPr>
      <w:rFonts w:ascii="Arial" w:hAnsi="Arial" w:cs="Arial"/>
      <w:sz w:val="22"/>
      <w:szCs w:val="22"/>
      <w:lang w:eastAsia="zh-CN"/>
    </w:rPr>
  </w:style>
  <w:style w:type="paragraph" w:styleId="FootnoteText">
    <w:name w:val="footnote text"/>
    <w:basedOn w:val="Normal"/>
    <w:link w:val="FootnoteTextChar"/>
    <w:uiPriority w:val="99"/>
    <w:unhideWhenUsed/>
    <w:rsid w:val="008F3750"/>
    <w:rPr>
      <w:sz w:val="20"/>
      <w:szCs w:val="20"/>
    </w:rPr>
  </w:style>
  <w:style w:type="character" w:customStyle="1" w:styleId="FootnoteTextChar">
    <w:name w:val="Footnote Text Char"/>
    <w:link w:val="FootnoteText"/>
    <w:uiPriority w:val="99"/>
    <w:rsid w:val="008F3750"/>
    <w:rPr>
      <w:rFonts w:ascii="Arial" w:hAnsi="Arial" w:cs="Arial"/>
      <w:lang w:eastAsia="zh-CN"/>
    </w:rPr>
  </w:style>
  <w:style w:type="character" w:styleId="FootnoteReference">
    <w:name w:val="footnote reference"/>
    <w:uiPriority w:val="99"/>
    <w:semiHidden/>
    <w:unhideWhenUsed/>
    <w:rsid w:val="008F3750"/>
    <w:rPr>
      <w:vertAlign w:val="superscript"/>
    </w:rPr>
  </w:style>
  <w:style w:type="paragraph" w:styleId="ListParagraph">
    <w:name w:val="List Paragraph"/>
    <w:basedOn w:val="Normal"/>
    <w:uiPriority w:val="34"/>
    <w:qFormat/>
    <w:rsid w:val="00577A64"/>
    <w:pPr>
      <w:spacing w:after="160" w:line="259" w:lineRule="auto"/>
      <w:ind w:left="720"/>
      <w:contextualSpacing/>
    </w:pPr>
    <w:rPr>
      <w:rFonts w:asciiTheme="minorHAnsi" w:eastAsiaTheme="minorHAnsi" w:hAnsiTheme="minorHAnsi" w:cstheme="minorBidi"/>
      <w:lang w:eastAsia="en-US"/>
    </w:rPr>
  </w:style>
  <w:style w:type="paragraph" w:styleId="PlainText">
    <w:name w:val="Plain Text"/>
    <w:basedOn w:val="Normal"/>
    <w:link w:val="PlainTextChar"/>
    <w:uiPriority w:val="99"/>
    <w:semiHidden/>
    <w:unhideWhenUsed/>
    <w:rsid w:val="00577A64"/>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577A64"/>
    <w:rPr>
      <w:rFonts w:ascii="Calibri" w:eastAsiaTheme="minorHAnsi" w:hAnsi="Calibri" w:cstheme="minorBidi"/>
      <w:sz w:val="22"/>
      <w:szCs w:val="21"/>
      <w:lang w:eastAsia="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177711"/>
    <w:rPr>
      <w:color w:val="605E5C"/>
      <w:shd w:val="clear" w:color="auto" w:fill="E1DFDD"/>
    </w:rPr>
  </w:style>
  <w:style w:type="paragraph" w:customStyle="1" w:styleId="paragraph">
    <w:name w:val="paragraph"/>
    <w:basedOn w:val="Normal"/>
    <w:rsid w:val="00F554DE"/>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F554DE"/>
  </w:style>
  <w:style w:type="character" w:customStyle="1" w:styleId="eop">
    <w:name w:val="eop"/>
    <w:basedOn w:val="DefaultParagraphFont"/>
    <w:rsid w:val="00F55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02761">
      <w:bodyDiv w:val="1"/>
      <w:marLeft w:val="0"/>
      <w:marRight w:val="0"/>
      <w:marTop w:val="0"/>
      <w:marBottom w:val="0"/>
      <w:divBdr>
        <w:top w:val="none" w:sz="0" w:space="0" w:color="auto"/>
        <w:left w:val="none" w:sz="0" w:space="0" w:color="auto"/>
        <w:bottom w:val="none" w:sz="0" w:space="0" w:color="auto"/>
        <w:right w:val="none" w:sz="0" w:space="0" w:color="auto"/>
      </w:divBdr>
    </w:div>
    <w:div w:id="1024400304">
      <w:bodyDiv w:val="1"/>
      <w:marLeft w:val="0"/>
      <w:marRight w:val="0"/>
      <w:marTop w:val="0"/>
      <w:marBottom w:val="0"/>
      <w:divBdr>
        <w:top w:val="none" w:sz="0" w:space="0" w:color="auto"/>
        <w:left w:val="none" w:sz="0" w:space="0" w:color="auto"/>
        <w:bottom w:val="none" w:sz="0" w:space="0" w:color="auto"/>
        <w:right w:val="none" w:sz="0" w:space="0" w:color="auto"/>
      </w:divBdr>
    </w:div>
    <w:div w:id="1557936330">
      <w:bodyDiv w:val="1"/>
      <w:marLeft w:val="0"/>
      <w:marRight w:val="0"/>
      <w:marTop w:val="0"/>
      <w:marBottom w:val="0"/>
      <w:divBdr>
        <w:top w:val="none" w:sz="0" w:space="0" w:color="auto"/>
        <w:left w:val="none" w:sz="0" w:space="0" w:color="auto"/>
        <w:bottom w:val="none" w:sz="0" w:space="0" w:color="auto"/>
        <w:right w:val="none" w:sz="0" w:space="0" w:color="auto"/>
      </w:divBdr>
    </w:div>
    <w:div w:id="1680889625">
      <w:bodyDiv w:val="1"/>
      <w:marLeft w:val="0"/>
      <w:marRight w:val="0"/>
      <w:marTop w:val="0"/>
      <w:marBottom w:val="0"/>
      <w:divBdr>
        <w:top w:val="none" w:sz="0" w:space="0" w:color="auto"/>
        <w:left w:val="none" w:sz="0" w:space="0" w:color="auto"/>
        <w:bottom w:val="none" w:sz="0" w:space="0" w:color="auto"/>
        <w:right w:val="none" w:sz="0" w:space="0" w:color="auto"/>
      </w:divBdr>
      <w:divsChild>
        <w:div w:id="1939291673">
          <w:marLeft w:val="0"/>
          <w:marRight w:val="0"/>
          <w:marTop w:val="0"/>
          <w:marBottom w:val="0"/>
          <w:divBdr>
            <w:top w:val="none" w:sz="0" w:space="0" w:color="auto"/>
            <w:left w:val="none" w:sz="0" w:space="0" w:color="auto"/>
            <w:bottom w:val="none" w:sz="0" w:space="0" w:color="auto"/>
            <w:right w:val="none" w:sz="0" w:space="0" w:color="auto"/>
          </w:divBdr>
          <w:divsChild>
            <w:div w:id="2003926108">
              <w:marLeft w:val="0"/>
              <w:marRight w:val="0"/>
              <w:marTop w:val="0"/>
              <w:marBottom w:val="0"/>
              <w:divBdr>
                <w:top w:val="none" w:sz="0" w:space="0" w:color="auto"/>
                <w:left w:val="none" w:sz="0" w:space="0" w:color="auto"/>
                <w:bottom w:val="none" w:sz="0" w:space="0" w:color="auto"/>
                <w:right w:val="none" w:sz="0" w:space="0" w:color="auto"/>
              </w:divBdr>
              <w:divsChild>
                <w:div w:id="1238898356">
                  <w:marLeft w:val="0"/>
                  <w:marRight w:val="0"/>
                  <w:marTop w:val="0"/>
                  <w:marBottom w:val="0"/>
                  <w:divBdr>
                    <w:top w:val="none" w:sz="0" w:space="0" w:color="auto"/>
                    <w:left w:val="none" w:sz="0" w:space="0" w:color="auto"/>
                    <w:bottom w:val="none" w:sz="0" w:space="0" w:color="auto"/>
                    <w:right w:val="none" w:sz="0" w:space="0" w:color="auto"/>
                  </w:divBdr>
                  <w:divsChild>
                    <w:div w:id="798914100">
                      <w:marLeft w:val="0"/>
                      <w:marRight w:val="0"/>
                      <w:marTop w:val="0"/>
                      <w:marBottom w:val="0"/>
                      <w:divBdr>
                        <w:top w:val="none" w:sz="0" w:space="0" w:color="auto"/>
                        <w:left w:val="none" w:sz="0" w:space="0" w:color="auto"/>
                        <w:bottom w:val="none" w:sz="0" w:space="0" w:color="auto"/>
                        <w:right w:val="none" w:sz="0" w:space="0" w:color="auto"/>
                      </w:divBdr>
                      <w:divsChild>
                        <w:div w:id="4358268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5401700">
      <w:bodyDiv w:val="1"/>
      <w:marLeft w:val="0"/>
      <w:marRight w:val="0"/>
      <w:marTop w:val="0"/>
      <w:marBottom w:val="0"/>
      <w:divBdr>
        <w:top w:val="none" w:sz="0" w:space="0" w:color="auto"/>
        <w:left w:val="none" w:sz="0" w:space="0" w:color="auto"/>
        <w:bottom w:val="none" w:sz="0" w:space="0" w:color="auto"/>
        <w:right w:val="none" w:sz="0" w:space="0" w:color="auto"/>
      </w:divBdr>
    </w:div>
    <w:div w:id="20969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616316-1aa5-4fa3-a691-4a532bc3402d">
      <Terms xmlns="http://schemas.microsoft.com/office/infopath/2007/PartnerControls"/>
    </lcf76f155ced4ddcb4097134ff3c332f>
    <TaxCatchAll xmlns="98e963da-112d-402c-956e-5af79f0b06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89CF096EA0F74E95A1679122595694" ma:contentTypeVersion="18" ma:contentTypeDescription="Create a new document." ma:contentTypeScope="" ma:versionID="fca11d151aa41cced82f390af1b317e8">
  <xsd:schema xmlns:xsd="http://www.w3.org/2001/XMLSchema" xmlns:xs="http://www.w3.org/2001/XMLSchema" xmlns:p="http://schemas.microsoft.com/office/2006/metadata/properties" xmlns:ns2="29616316-1aa5-4fa3-a691-4a532bc3402d" xmlns:ns3="98e963da-112d-402c-956e-5af79f0b067b" targetNamespace="http://schemas.microsoft.com/office/2006/metadata/properties" ma:root="true" ma:fieldsID="14a90cecfea4b81dc4923ddb16ed4502" ns2:_="" ns3:_="">
    <xsd:import namespace="29616316-1aa5-4fa3-a691-4a532bc3402d"/>
    <xsd:import namespace="98e963da-112d-402c-956e-5af79f0b0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16316-1aa5-4fa3-a691-4a532bc34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963da-112d-402c-956e-5af79f0b06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7d4953-e0e4-4c29-8050-1efe1e8a515b}" ma:internalName="TaxCatchAll" ma:showField="CatchAllData" ma:web="98e963da-112d-402c-956e-5af79f0b0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6434D-53AD-4943-9C95-0890EF070848}">
  <ds:schemaRefs>
    <ds:schemaRef ds:uri="http://schemas.openxmlformats.org/officeDocument/2006/bibliography"/>
  </ds:schemaRefs>
</ds:datastoreItem>
</file>

<file path=customXml/itemProps2.xml><?xml version="1.0" encoding="utf-8"?>
<ds:datastoreItem xmlns:ds="http://schemas.openxmlformats.org/officeDocument/2006/customXml" ds:itemID="{EA811B6A-207B-4B42-B438-0B22E044B370}">
  <ds:schemaRefs>
    <ds:schemaRef ds:uri="http://schemas.microsoft.com/office/2006/metadata/properties"/>
    <ds:schemaRef ds:uri="http://schemas.microsoft.com/office/infopath/2007/PartnerControls"/>
    <ds:schemaRef ds:uri="29616316-1aa5-4fa3-a691-4a532bc3402d"/>
    <ds:schemaRef ds:uri="98e963da-112d-402c-956e-5af79f0b067b"/>
  </ds:schemaRefs>
</ds:datastoreItem>
</file>

<file path=customXml/itemProps3.xml><?xml version="1.0" encoding="utf-8"?>
<ds:datastoreItem xmlns:ds="http://schemas.openxmlformats.org/officeDocument/2006/customXml" ds:itemID="{1A141FD4-ADB3-4FA4-A070-64E9C7ACA5EE}">
  <ds:schemaRefs>
    <ds:schemaRef ds:uri="http://schemas.microsoft.com/sharepoint/v3/contenttype/forms"/>
  </ds:schemaRefs>
</ds:datastoreItem>
</file>

<file path=customXml/itemProps4.xml><?xml version="1.0" encoding="utf-8"?>
<ds:datastoreItem xmlns:ds="http://schemas.openxmlformats.org/officeDocument/2006/customXml" ds:itemID="{07496EDA-FA7C-4D34-83C6-FC6BF16DC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16316-1aa5-4fa3-a691-4a532bc3402d"/>
    <ds:schemaRef ds:uri="98e963da-112d-402c-956e-5af79f0b0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2421</Words>
  <Characters>13800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Model Stageovereenkomst</vt:lpstr>
    </vt:vector>
  </TitlesOfParts>
  <Company>Hogeschool Rotterdam</Company>
  <LinksUpToDate>false</LinksUpToDate>
  <CharactersWithSpaces>16189</CharactersWithSpaces>
  <SharedDoc>false</SharedDoc>
  <HLinks>
    <vt:vector size="12" baseType="variant">
      <vt:variant>
        <vt:i4>5242981</vt:i4>
      </vt:variant>
      <vt:variant>
        <vt:i4>3</vt:i4>
      </vt:variant>
      <vt:variant>
        <vt:i4>0</vt:i4>
      </vt:variant>
      <vt:variant>
        <vt:i4>5</vt:i4>
      </vt:variant>
      <vt:variant>
        <vt:lpwstr>mailto:a.e.valstar@hr.nl</vt:lpwstr>
      </vt:variant>
      <vt:variant>
        <vt:lpwstr/>
      </vt:variant>
      <vt:variant>
        <vt:i4>2949198</vt:i4>
      </vt:variant>
      <vt:variant>
        <vt:i4>0</vt:i4>
      </vt:variant>
      <vt:variant>
        <vt:i4>0</vt:i4>
      </vt:variant>
      <vt:variant>
        <vt:i4>5</vt:i4>
      </vt:variant>
      <vt:variant>
        <vt:lpwstr>mailto:l.markesteijn@hr.nl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Stageovereenkomst</dc:title>
  <dc:subject/>
  <dc:creator>Juristen</dc:creator>
  <cp:keywords/>
  <dc:description/>
  <cp:lastModifiedBy>Groot Nibbelink, S. (Stefan)</cp:lastModifiedBy>
  <cp:revision>27</cp:revision>
  <cp:lastPrinted>2019-02-21T07:48:00Z</cp:lastPrinted>
  <dcterms:created xsi:type="dcterms:W3CDTF">2022-10-04T12:45:00Z</dcterms:created>
  <dcterms:modified xsi:type="dcterms:W3CDTF">2025-03-11T11:45:00Z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0x0101002889CF096EA0F74E95A1679122595694</vt:lpwstr>
  </property>
  <property fmtid="{D5CDD505-2E9C-101B-9397-08002B2CF9AE}" pid="3" name="MediaServiceImageTags">
    <vt:lpwstr/>
  </property>
</Properties>
</file>