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2" w:rightFromText="142" w:vertAnchor="page" w:horzAnchor="margin" w:tblpY="105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6753"/>
      </w:tblGrid>
      <w:tr w:rsidR="00885C8D" w14:paraId="34CF7FC8" w14:textId="77777777" w:rsidTr="352B4901">
        <w:trPr>
          <w:trHeight w:val="397"/>
        </w:trPr>
        <w:tc>
          <w:tcPr>
            <w:tcW w:w="1980" w:type="dxa"/>
          </w:tcPr>
          <w:p w14:paraId="6E7888E8" w14:textId="77777777" w:rsidR="00885C8D" w:rsidRPr="00D037A2" w:rsidRDefault="00885C8D" w:rsidP="00E67AD3">
            <w:pPr>
              <w:spacing w:before="80" w:after="0"/>
            </w:pPr>
            <w:r w:rsidRPr="00D037A2">
              <w:t>Opgesteld door</w:t>
            </w:r>
          </w:p>
        </w:tc>
        <w:tc>
          <w:tcPr>
            <w:tcW w:w="283" w:type="dxa"/>
          </w:tcPr>
          <w:p w14:paraId="21291568" w14:textId="77777777" w:rsidR="00885C8D" w:rsidRDefault="00885C8D" w:rsidP="004A3A08">
            <w:pPr>
              <w:spacing w:before="80" w:after="0"/>
            </w:pPr>
            <w:r>
              <w:t>:</w:t>
            </w:r>
          </w:p>
        </w:tc>
        <w:tc>
          <w:tcPr>
            <w:tcW w:w="6753" w:type="dxa"/>
          </w:tcPr>
          <w:p w14:paraId="40270AA0" w14:textId="77777777" w:rsidR="00885C8D" w:rsidRDefault="00885C8D" w:rsidP="004A3A08">
            <w:pPr>
              <w:pStyle w:val="Aanwijzing"/>
              <w:spacing w:before="80" w:after="0"/>
              <w:jc w:val="left"/>
            </w:pPr>
            <w:r>
              <w:t>N</w:t>
            </w:r>
            <w:r w:rsidRPr="00D037A2">
              <w:t>aam schrijver</w:t>
            </w:r>
          </w:p>
        </w:tc>
      </w:tr>
      <w:tr w:rsidR="00885C8D" w14:paraId="7CD833AF" w14:textId="77777777" w:rsidTr="352B4901">
        <w:trPr>
          <w:trHeight w:val="397"/>
        </w:trPr>
        <w:tc>
          <w:tcPr>
            <w:tcW w:w="1980" w:type="dxa"/>
          </w:tcPr>
          <w:p w14:paraId="1765E577" w14:textId="77777777" w:rsidR="00885C8D" w:rsidRDefault="00885C8D" w:rsidP="004A3A08">
            <w:pPr>
              <w:spacing w:before="80" w:after="0"/>
            </w:pPr>
            <w:r w:rsidRPr="00D037A2">
              <w:t>Projectleider</w:t>
            </w:r>
          </w:p>
        </w:tc>
        <w:tc>
          <w:tcPr>
            <w:tcW w:w="283" w:type="dxa"/>
          </w:tcPr>
          <w:p w14:paraId="3B20B67C" w14:textId="77777777" w:rsidR="00885C8D" w:rsidRDefault="00885C8D" w:rsidP="004A3A08">
            <w:pPr>
              <w:spacing w:before="80" w:after="0"/>
            </w:pPr>
            <w:r>
              <w:t>:</w:t>
            </w:r>
          </w:p>
        </w:tc>
        <w:tc>
          <w:tcPr>
            <w:tcW w:w="6753" w:type="dxa"/>
          </w:tcPr>
          <w:p w14:paraId="71058BFC" w14:textId="77777777" w:rsidR="00885C8D" w:rsidRDefault="00885C8D" w:rsidP="004A3A08">
            <w:pPr>
              <w:pStyle w:val="Aanwijzing"/>
              <w:spacing w:before="80" w:after="0"/>
              <w:jc w:val="left"/>
            </w:pPr>
            <w:r>
              <w:t>Naam p</w:t>
            </w:r>
            <w:r w:rsidRPr="00D037A2">
              <w:t>rojectleider</w:t>
            </w:r>
          </w:p>
        </w:tc>
      </w:tr>
      <w:tr w:rsidR="00885C8D" w14:paraId="5CA41A8C" w14:textId="77777777" w:rsidTr="352B4901">
        <w:trPr>
          <w:trHeight w:val="397"/>
        </w:trPr>
        <w:tc>
          <w:tcPr>
            <w:tcW w:w="1980" w:type="dxa"/>
          </w:tcPr>
          <w:p w14:paraId="0D43CB92" w14:textId="77777777" w:rsidR="00885C8D" w:rsidRDefault="00885C8D" w:rsidP="004A3A08">
            <w:pPr>
              <w:spacing w:before="80" w:after="0"/>
            </w:pPr>
            <w:r w:rsidRPr="00D037A2">
              <w:t>Projectleden</w:t>
            </w:r>
          </w:p>
        </w:tc>
        <w:tc>
          <w:tcPr>
            <w:tcW w:w="283" w:type="dxa"/>
          </w:tcPr>
          <w:p w14:paraId="7CE5516A" w14:textId="77777777" w:rsidR="00885C8D" w:rsidRDefault="00885C8D" w:rsidP="004A3A08">
            <w:pPr>
              <w:spacing w:before="80" w:after="0"/>
            </w:pPr>
            <w:r>
              <w:t>:</w:t>
            </w:r>
          </w:p>
        </w:tc>
        <w:tc>
          <w:tcPr>
            <w:tcW w:w="6753" w:type="dxa"/>
          </w:tcPr>
          <w:p w14:paraId="04714440" w14:textId="77777777" w:rsidR="00885C8D" w:rsidRDefault="00885C8D" w:rsidP="004A3A08">
            <w:pPr>
              <w:pStyle w:val="Aanwijzing"/>
              <w:spacing w:before="80" w:after="0"/>
              <w:jc w:val="left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1</w:t>
            </w:r>
          </w:p>
          <w:p w14:paraId="0853FEBB" w14:textId="77777777" w:rsidR="00885C8D" w:rsidRDefault="00885C8D" w:rsidP="004A3A08">
            <w:pPr>
              <w:pStyle w:val="Aanwijzing"/>
              <w:spacing w:before="80" w:after="0"/>
              <w:jc w:val="left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2</w:t>
            </w:r>
          </w:p>
          <w:p w14:paraId="195FF73F" w14:textId="77777777" w:rsidR="00885C8D" w:rsidRDefault="00885C8D" w:rsidP="004A3A08">
            <w:pPr>
              <w:pStyle w:val="Aanwijzing"/>
              <w:spacing w:before="80" w:after="0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3</w:t>
            </w:r>
          </w:p>
          <w:p w14:paraId="119CDEEB" w14:textId="77777777" w:rsidR="00885C8D" w:rsidRDefault="00885C8D" w:rsidP="004A3A08">
            <w:pPr>
              <w:pStyle w:val="Aanwijzing"/>
              <w:spacing w:before="80" w:after="0"/>
              <w:jc w:val="left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4</w:t>
            </w:r>
          </w:p>
          <w:p w14:paraId="4A20853C" w14:textId="77777777" w:rsidR="00885C8D" w:rsidRDefault="00885C8D" w:rsidP="004A3A08">
            <w:pPr>
              <w:pStyle w:val="Aanwijzing"/>
              <w:spacing w:before="80" w:after="0"/>
              <w:jc w:val="left"/>
            </w:pPr>
            <w:r>
              <w:t xml:space="preserve">Naam </w:t>
            </w:r>
            <w:proofErr w:type="spellStart"/>
            <w:r>
              <w:t>projectlid</w:t>
            </w:r>
            <w:proofErr w:type="spellEnd"/>
            <w:r>
              <w:t xml:space="preserve"> 5</w:t>
            </w:r>
          </w:p>
        </w:tc>
      </w:tr>
      <w:tr w:rsidR="00885C8D" w14:paraId="1E74E767" w14:textId="77777777" w:rsidTr="352B4901">
        <w:trPr>
          <w:trHeight w:val="397"/>
        </w:trPr>
        <w:tc>
          <w:tcPr>
            <w:tcW w:w="1980" w:type="dxa"/>
          </w:tcPr>
          <w:p w14:paraId="1E9B5F34" w14:textId="77777777" w:rsidR="00885C8D" w:rsidRDefault="00885C8D" w:rsidP="004A3A08">
            <w:pPr>
              <w:spacing w:before="80" w:after="0"/>
            </w:pPr>
            <w:r w:rsidRPr="00D037A2">
              <w:t>Begeleider</w:t>
            </w:r>
          </w:p>
        </w:tc>
        <w:tc>
          <w:tcPr>
            <w:tcW w:w="283" w:type="dxa"/>
          </w:tcPr>
          <w:p w14:paraId="49A00869" w14:textId="77777777" w:rsidR="00885C8D" w:rsidRDefault="00885C8D" w:rsidP="004A3A08">
            <w:pPr>
              <w:spacing w:before="80" w:after="0"/>
            </w:pPr>
            <w:r>
              <w:t>:</w:t>
            </w:r>
          </w:p>
        </w:tc>
        <w:tc>
          <w:tcPr>
            <w:tcW w:w="6753" w:type="dxa"/>
          </w:tcPr>
          <w:p w14:paraId="1B6F78AB" w14:textId="77777777" w:rsidR="00885C8D" w:rsidRDefault="00885C8D" w:rsidP="004A3A08">
            <w:pPr>
              <w:pStyle w:val="Aanwijzing"/>
              <w:spacing w:before="80" w:after="0"/>
              <w:jc w:val="left"/>
            </w:pPr>
            <w:r>
              <w:t>Naam begeleider</w:t>
            </w:r>
          </w:p>
        </w:tc>
      </w:tr>
      <w:tr w:rsidR="00885C8D" w14:paraId="2D0418F2" w14:textId="77777777" w:rsidTr="352B4901">
        <w:trPr>
          <w:trHeight w:val="397"/>
        </w:trPr>
        <w:tc>
          <w:tcPr>
            <w:tcW w:w="1980" w:type="dxa"/>
          </w:tcPr>
          <w:p w14:paraId="05DE2580" w14:textId="77777777" w:rsidR="00885C8D" w:rsidRDefault="00885C8D" w:rsidP="004A3A08">
            <w:pPr>
              <w:spacing w:before="80" w:after="0"/>
            </w:pPr>
            <w:r w:rsidRPr="00D037A2">
              <w:t>Datum van uitgifte</w:t>
            </w:r>
          </w:p>
        </w:tc>
        <w:tc>
          <w:tcPr>
            <w:tcW w:w="283" w:type="dxa"/>
          </w:tcPr>
          <w:p w14:paraId="36515320" w14:textId="77777777" w:rsidR="00885C8D" w:rsidRDefault="00885C8D" w:rsidP="004A3A08">
            <w:pPr>
              <w:spacing w:before="80" w:after="0"/>
            </w:pPr>
            <w:r>
              <w:t>:</w:t>
            </w:r>
          </w:p>
        </w:tc>
        <w:tc>
          <w:tcPr>
            <w:tcW w:w="6753" w:type="dxa"/>
          </w:tcPr>
          <w:p w14:paraId="68EED23B" w14:textId="77777777" w:rsidR="00885C8D" w:rsidRDefault="00885C8D" w:rsidP="004A3A08">
            <w:pPr>
              <w:pStyle w:val="Aanwijzing"/>
              <w:spacing w:before="80" w:after="0"/>
              <w:jc w:val="left"/>
            </w:pPr>
            <w:proofErr w:type="spellStart"/>
            <w:r w:rsidRPr="00635F1D">
              <w:t>dd</w:t>
            </w:r>
            <w:proofErr w:type="spellEnd"/>
            <w:r w:rsidRPr="00635F1D">
              <w:t xml:space="preserve"> maand </w:t>
            </w:r>
            <w:proofErr w:type="spellStart"/>
            <w:r w:rsidRPr="00635F1D">
              <w:t>jjjj</w:t>
            </w:r>
            <w:proofErr w:type="spellEnd"/>
          </w:p>
        </w:tc>
      </w:tr>
    </w:tbl>
    <w:p w14:paraId="715E87C0" w14:textId="7A46E467" w:rsidR="352B4901" w:rsidRDefault="352B4901"/>
    <w:p w14:paraId="34B68DDF" w14:textId="4113023A" w:rsidR="00D06B6F" w:rsidRPr="00D06B6F" w:rsidRDefault="00D06B6F" w:rsidP="004A3A08"/>
    <w:p w14:paraId="0A9D518A" w14:textId="77777777" w:rsidR="00885C8D" w:rsidRDefault="00885C8D" w:rsidP="00885C8D">
      <w:pPr>
        <w:pStyle w:val="Aanwijzing"/>
      </w:pPr>
    </w:p>
    <w:p w14:paraId="504DE443" w14:textId="11493507" w:rsidR="00885C8D" w:rsidRPr="00041D54" w:rsidRDefault="00A86B6C" w:rsidP="00885C8D">
      <w:pPr>
        <w:rPr>
          <w:color w:val="0070C0"/>
        </w:rPr>
      </w:pPr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58EC1E" wp14:editId="77070A50">
                <wp:simplePos x="0" y="0"/>
                <wp:positionH relativeFrom="margin">
                  <wp:posOffset>17145</wp:posOffset>
                </wp:positionH>
                <wp:positionV relativeFrom="page">
                  <wp:posOffset>2758147</wp:posOffset>
                </wp:positionV>
                <wp:extent cx="5705475" cy="386080"/>
                <wp:effectExtent l="0" t="0" r="9525" b="0"/>
                <wp:wrapTopAndBottom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C24F" w14:textId="21E94E3B" w:rsidR="0042079F" w:rsidRPr="00ED09D3" w:rsidRDefault="00A86B6C" w:rsidP="00ED09D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Unittestrapport</w:t>
                            </w:r>
                          </w:p>
                          <w:p w14:paraId="7BC72CDC" w14:textId="77777777" w:rsidR="0042079F" w:rsidRPr="00ED09D3" w:rsidRDefault="0042079F" w:rsidP="00ED09D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D09D3">
                              <w:rPr>
                                <w:sz w:val="56"/>
                                <w:szCs w:val="56"/>
                              </w:rPr>
                              <w:t>van</w:t>
                            </w:r>
                          </w:p>
                          <w:p w14:paraId="2310DDCC" w14:textId="77777777" w:rsidR="0042079F" w:rsidRPr="00ED09D3" w:rsidRDefault="0042079F" w:rsidP="00ED09D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ED09D3">
                              <w:rPr>
                                <w:sz w:val="56"/>
                                <w:szCs w:val="56"/>
                              </w:rPr>
                              <w:t>Systeemnaam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8EC1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.35pt;margin-top:217.2pt;width:449.25pt;height:3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ZRTDQIAAPY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" stroked="f">
                <v:textbox style="mso-fit-shape-to-text:t">
                  <w:txbxContent>
                    <w:p w14:paraId="604CC24F" w14:textId="21E94E3B" w:rsidR="0042079F" w:rsidRPr="00ED09D3" w:rsidRDefault="00A86B6C" w:rsidP="00ED09D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Unittestrapport</w:t>
                      </w:r>
                    </w:p>
                    <w:p w14:paraId="7BC72CDC" w14:textId="77777777" w:rsidR="0042079F" w:rsidRPr="00ED09D3" w:rsidRDefault="0042079F" w:rsidP="00ED09D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D09D3">
                        <w:rPr>
                          <w:sz w:val="56"/>
                          <w:szCs w:val="56"/>
                        </w:rPr>
                        <w:t>van</w:t>
                      </w:r>
                    </w:p>
                    <w:p w14:paraId="2310DDCC" w14:textId="77777777" w:rsidR="0042079F" w:rsidRPr="00ED09D3" w:rsidRDefault="0042079F" w:rsidP="00ED09D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ED09D3">
                        <w:rPr>
                          <w:sz w:val="56"/>
                          <w:szCs w:val="56"/>
                        </w:rPr>
                        <w:t>Systeemnaam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885C8D">
        <w:br w:type="page"/>
      </w:r>
    </w:p>
    <w:sdt>
      <w:sdtPr>
        <w:id w:val="-58878002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noProof/>
          <w:color w:val="auto"/>
          <w:sz w:val="22"/>
          <w:szCs w:val="22"/>
          <w:lang w:val="nl-NL"/>
        </w:rPr>
      </w:sdtEndPr>
      <w:sdtContent>
        <w:p w14:paraId="77D93E5F" w14:textId="29EC6F3C" w:rsidR="007D71DC" w:rsidRDefault="007D71DC">
          <w:pPr>
            <w:pStyle w:val="TOCHeading"/>
          </w:pPr>
          <w:r>
            <w:t>Contents</w:t>
          </w:r>
        </w:p>
        <w:p w14:paraId="19910E7E" w14:textId="55DBD2F8" w:rsidR="007D71DC" w:rsidRDefault="007D71DC">
          <w:pPr>
            <w:pStyle w:val="TOC1"/>
            <w:rPr>
              <w:rFonts w:eastAsiaTheme="minorEastAsia"/>
              <w:noProof/>
              <w:color w:val="auto"/>
              <w:kern w:val="2"/>
              <w:sz w:val="24"/>
              <w:szCs w:val="24"/>
              <w:lang w:val="en-NL" w:eastAsia="en-N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718403" w:history="1">
            <w:r w:rsidRPr="00CD039A">
              <w:rPr>
                <w:rStyle w:val="Hyperlink"/>
                <w:noProof/>
              </w:rPr>
              <w:t>Unit 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_Toc210718403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E5B5A9" w14:textId="3AB932DE" w:rsidR="007D71DC" w:rsidRDefault="007D71DC">
          <w:pPr>
            <w:pStyle w:val="TOC1"/>
            <w:rPr>
              <w:rFonts w:eastAsiaTheme="minorEastAsia"/>
              <w:noProof/>
              <w:color w:val="auto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210718404" w:history="1">
            <w:r w:rsidRPr="00CD039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CD039A">
              <w:rPr>
                <w:rStyle w:val="Hyperlink"/>
                <w:noProof/>
              </w:rPr>
              <w:t>Test cases Unit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_Toc210718404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715F2" w14:textId="50EB76C4" w:rsidR="007D71DC" w:rsidRDefault="007D71DC">
          <w:pPr>
            <w:pStyle w:val="TOC1"/>
            <w:rPr>
              <w:rFonts w:eastAsiaTheme="minorEastAsia"/>
              <w:noProof/>
              <w:color w:val="auto"/>
              <w:kern w:val="2"/>
              <w:sz w:val="24"/>
              <w:szCs w:val="24"/>
              <w:lang w:val="en-NL" w:eastAsia="en-NL"/>
              <w14:ligatures w14:val="standardContextual"/>
            </w:rPr>
          </w:pPr>
          <w:hyperlink w:anchor="_Toc210718405" w:history="1">
            <w:r w:rsidRPr="00CD039A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eastAsiaTheme="minorEastAsia"/>
                <w:noProof/>
                <w:color w:val="auto"/>
                <w:kern w:val="2"/>
                <w:sz w:val="24"/>
                <w:szCs w:val="24"/>
                <w:lang w:val="en-NL" w:eastAsia="en-NL"/>
                <w14:ligatures w14:val="standardContextual"/>
              </w:rPr>
              <w:tab/>
            </w:r>
            <w:r w:rsidRPr="00CD039A">
              <w:rPr>
                <w:rStyle w:val="Hyperlink"/>
                <w:noProof/>
              </w:rPr>
              <w:t>Test cases Unit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_Toc210718405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ABE11" w14:textId="74382B92" w:rsidR="007D71DC" w:rsidRDefault="007D71DC">
          <w:r>
            <w:rPr>
              <w:b/>
              <w:bCs/>
              <w:noProof/>
            </w:rPr>
            <w:fldChar w:fldCharType="end"/>
          </w:r>
        </w:p>
      </w:sdtContent>
    </w:sdt>
    <w:p w14:paraId="24A42FE9" w14:textId="44E02D6E" w:rsidR="00885C8D" w:rsidRDefault="00885C8D" w:rsidP="004A3A08">
      <w:pPr>
        <w:keepNext/>
        <w:keepLines/>
        <w:rPr>
          <w:rFonts w:asciiTheme="majorHAnsi" w:hAnsiTheme="majorHAnsi"/>
          <w:sz w:val="36"/>
        </w:rPr>
      </w:pPr>
      <w:r w:rsidRPr="00CE74A0">
        <w:rPr>
          <w:rFonts w:asciiTheme="majorHAnsi" w:hAnsiTheme="majorHAnsi"/>
          <w:sz w:val="36"/>
        </w:rPr>
        <w:t>Versie</w:t>
      </w:r>
      <w:r>
        <w:rPr>
          <w:rFonts w:asciiTheme="majorHAnsi" w:hAnsiTheme="majorHAnsi"/>
          <w:sz w:val="36"/>
        </w:rPr>
        <w:t>historie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"/>
        <w:gridCol w:w="1349"/>
        <w:gridCol w:w="5528"/>
        <w:gridCol w:w="1366"/>
      </w:tblGrid>
      <w:tr w:rsidR="00885C8D" w14:paraId="282CB93C" w14:textId="77777777" w:rsidTr="00885C8D">
        <w:tc>
          <w:tcPr>
            <w:tcW w:w="773" w:type="dxa"/>
          </w:tcPr>
          <w:p w14:paraId="49CED54F" w14:textId="77777777" w:rsidR="00885C8D" w:rsidRDefault="00885C8D" w:rsidP="00FC6641">
            <w:pPr>
              <w:keepNext/>
              <w:keepLines/>
              <w:spacing w:after="0"/>
            </w:pPr>
            <w:r>
              <w:t>Versie</w:t>
            </w:r>
          </w:p>
        </w:tc>
        <w:tc>
          <w:tcPr>
            <w:tcW w:w="1349" w:type="dxa"/>
          </w:tcPr>
          <w:p w14:paraId="1EDA2579" w14:textId="77777777" w:rsidR="00885C8D" w:rsidRDefault="00885C8D" w:rsidP="00FC6641">
            <w:pPr>
              <w:keepNext/>
              <w:keepLines/>
              <w:spacing w:after="0"/>
            </w:pPr>
            <w:r>
              <w:t>Datum</w:t>
            </w:r>
          </w:p>
        </w:tc>
        <w:tc>
          <w:tcPr>
            <w:tcW w:w="5528" w:type="dxa"/>
          </w:tcPr>
          <w:p w14:paraId="31DC4A68" w14:textId="77777777" w:rsidR="00885C8D" w:rsidRDefault="00885C8D" w:rsidP="00FC6641">
            <w:pPr>
              <w:keepNext/>
              <w:keepLines/>
              <w:spacing w:after="0"/>
            </w:pPr>
            <w:r>
              <w:t>Wijzingen</w:t>
            </w:r>
          </w:p>
        </w:tc>
        <w:tc>
          <w:tcPr>
            <w:tcW w:w="1366" w:type="dxa"/>
          </w:tcPr>
          <w:p w14:paraId="6B1F3B24" w14:textId="77777777" w:rsidR="00885C8D" w:rsidRDefault="00885C8D" w:rsidP="00FC6641">
            <w:pPr>
              <w:keepNext/>
              <w:keepLines/>
              <w:spacing w:after="0"/>
            </w:pPr>
            <w:r>
              <w:t>Auteur</w:t>
            </w:r>
          </w:p>
        </w:tc>
      </w:tr>
      <w:tr w:rsidR="00885C8D" w14:paraId="00BEB12E" w14:textId="77777777" w:rsidTr="00885C8D">
        <w:tc>
          <w:tcPr>
            <w:tcW w:w="773" w:type="dxa"/>
          </w:tcPr>
          <w:p w14:paraId="56CAEEAA" w14:textId="77777777" w:rsidR="00885C8D" w:rsidRDefault="00885C8D" w:rsidP="004A3A08">
            <w:pPr>
              <w:pStyle w:val="Aanwijzing"/>
              <w:keepNext/>
              <w:keepLines/>
              <w:spacing w:after="0"/>
            </w:pPr>
            <w:r>
              <w:t>0.1</w:t>
            </w:r>
          </w:p>
        </w:tc>
        <w:tc>
          <w:tcPr>
            <w:tcW w:w="1349" w:type="dxa"/>
          </w:tcPr>
          <w:p w14:paraId="4232CE9E" w14:textId="77777777" w:rsidR="00885C8D" w:rsidRDefault="00885C8D" w:rsidP="004A3A08">
            <w:pPr>
              <w:pStyle w:val="Aanwijzing"/>
              <w:keepNext/>
              <w:keepLines/>
              <w:spacing w:after="0"/>
            </w:pPr>
            <w:proofErr w:type="spellStart"/>
            <w:r>
              <w:t>dd</w:t>
            </w:r>
            <w:proofErr w:type="spellEnd"/>
            <w:r>
              <w:t>-mm-</w:t>
            </w:r>
            <w:proofErr w:type="spellStart"/>
            <w:r>
              <w:t>jjjj</w:t>
            </w:r>
            <w:proofErr w:type="spellEnd"/>
          </w:p>
        </w:tc>
        <w:tc>
          <w:tcPr>
            <w:tcW w:w="5528" w:type="dxa"/>
          </w:tcPr>
          <w:p w14:paraId="322D5B97" w14:textId="77777777" w:rsidR="00885C8D" w:rsidRDefault="00885C8D" w:rsidP="004A3A08">
            <w:pPr>
              <w:pStyle w:val="Aanwijzing"/>
              <w:keepNext/>
              <w:keepLines/>
              <w:spacing w:after="0"/>
            </w:pPr>
            <w:r>
              <w:t>Beschrijving van de wijzigingen</w:t>
            </w:r>
          </w:p>
        </w:tc>
        <w:tc>
          <w:tcPr>
            <w:tcW w:w="1366" w:type="dxa"/>
          </w:tcPr>
          <w:p w14:paraId="111F81AE" w14:textId="77777777" w:rsidR="00885C8D" w:rsidRDefault="00885C8D" w:rsidP="004A3A08">
            <w:pPr>
              <w:pStyle w:val="Aanwijzing"/>
              <w:keepNext/>
              <w:keepLines/>
              <w:spacing w:after="0"/>
            </w:pPr>
            <w:r>
              <w:t>Naam</w:t>
            </w:r>
          </w:p>
        </w:tc>
      </w:tr>
      <w:tr w:rsidR="00885C8D" w14:paraId="06CCD863" w14:textId="77777777" w:rsidTr="00885C8D">
        <w:tc>
          <w:tcPr>
            <w:tcW w:w="773" w:type="dxa"/>
          </w:tcPr>
          <w:p w14:paraId="2E9FD155" w14:textId="77777777" w:rsidR="00885C8D" w:rsidRDefault="00885C8D" w:rsidP="004A3A08">
            <w:pPr>
              <w:keepNext/>
              <w:keepLines/>
              <w:spacing w:after="0"/>
            </w:pPr>
          </w:p>
        </w:tc>
        <w:tc>
          <w:tcPr>
            <w:tcW w:w="1349" w:type="dxa"/>
          </w:tcPr>
          <w:p w14:paraId="442E7662" w14:textId="77777777" w:rsidR="00885C8D" w:rsidRDefault="00885C8D" w:rsidP="004A3A08">
            <w:pPr>
              <w:keepNext/>
              <w:keepLines/>
              <w:spacing w:after="0"/>
            </w:pPr>
          </w:p>
        </w:tc>
        <w:tc>
          <w:tcPr>
            <w:tcW w:w="5528" w:type="dxa"/>
          </w:tcPr>
          <w:p w14:paraId="45805E09" w14:textId="77777777" w:rsidR="00885C8D" w:rsidRDefault="00885C8D" w:rsidP="004A3A08">
            <w:pPr>
              <w:keepNext/>
              <w:keepLines/>
              <w:spacing w:after="0"/>
            </w:pPr>
          </w:p>
        </w:tc>
        <w:tc>
          <w:tcPr>
            <w:tcW w:w="1366" w:type="dxa"/>
          </w:tcPr>
          <w:p w14:paraId="68A46BEA" w14:textId="77777777" w:rsidR="00885C8D" w:rsidRDefault="00885C8D" w:rsidP="004A3A08">
            <w:pPr>
              <w:keepNext/>
              <w:keepLines/>
              <w:spacing w:after="0"/>
            </w:pPr>
          </w:p>
        </w:tc>
      </w:tr>
      <w:tr w:rsidR="00885C8D" w14:paraId="23714CCB" w14:textId="77777777" w:rsidTr="00885C8D">
        <w:tc>
          <w:tcPr>
            <w:tcW w:w="773" w:type="dxa"/>
          </w:tcPr>
          <w:p w14:paraId="7B960269" w14:textId="77777777" w:rsidR="00885C8D" w:rsidRDefault="00885C8D" w:rsidP="004A3A08">
            <w:pPr>
              <w:keepNext/>
              <w:keepLines/>
              <w:spacing w:after="0"/>
            </w:pPr>
          </w:p>
        </w:tc>
        <w:tc>
          <w:tcPr>
            <w:tcW w:w="1349" w:type="dxa"/>
          </w:tcPr>
          <w:p w14:paraId="44E77C0B" w14:textId="77777777" w:rsidR="00885C8D" w:rsidRDefault="00885C8D" w:rsidP="004A3A08">
            <w:pPr>
              <w:keepNext/>
              <w:keepLines/>
              <w:spacing w:after="0"/>
            </w:pPr>
          </w:p>
        </w:tc>
        <w:tc>
          <w:tcPr>
            <w:tcW w:w="5528" w:type="dxa"/>
          </w:tcPr>
          <w:p w14:paraId="7F8E7C3F" w14:textId="77777777" w:rsidR="00885C8D" w:rsidRDefault="00885C8D" w:rsidP="004A3A08">
            <w:pPr>
              <w:keepNext/>
              <w:keepLines/>
              <w:spacing w:after="0"/>
            </w:pPr>
          </w:p>
        </w:tc>
        <w:tc>
          <w:tcPr>
            <w:tcW w:w="1366" w:type="dxa"/>
          </w:tcPr>
          <w:p w14:paraId="18417D51" w14:textId="77777777" w:rsidR="00885C8D" w:rsidRDefault="00885C8D" w:rsidP="004A3A08">
            <w:pPr>
              <w:keepNext/>
              <w:keepLines/>
              <w:spacing w:after="0"/>
            </w:pPr>
          </w:p>
        </w:tc>
      </w:tr>
    </w:tbl>
    <w:p w14:paraId="4C9BBC58" w14:textId="77777777" w:rsidR="00885C8D" w:rsidRDefault="00885C8D" w:rsidP="004A3A08">
      <w:pPr>
        <w:keepNext/>
        <w:keepLines/>
        <w:rPr>
          <w:rFonts w:asciiTheme="majorHAnsi" w:eastAsiaTheme="majorEastAsia" w:hAnsiTheme="majorHAnsi" w:cstheme="majorBidi"/>
          <w:sz w:val="40"/>
          <w:szCs w:val="32"/>
        </w:rPr>
      </w:pPr>
      <w:r>
        <w:br w:type="page"/>
      </w:r>
    </w:p>
    <w:p w14:paraId="06DD30E6" w14:textId="7D38C2C8" w:rsidR="005614F1" w:rsidRDefault="005614F1" w:rsidP="007319C3">
      <w:pPr>
        <w:pStyle w:val="Heading1"/>
        <w:numPr>
          <w:ilvl w:val="0"/>
          <w:numId w:val="0"/>
        </w:numPr>
        <w:ind w:left="432" w:hanging="432"/>
      </w:pPr>
      <w:bookmarkStart w:id="0" w:name="_Ref492839765"/>
      <w:bookmarkStart w:id="1" w:name="_Ref492840174"/>
      <w:bookmarkStart w:id="2" w:name="_Toc210718403"/>
      <w:r>
        <w:lastRenderedPageBreak/>
        <w:t>Unit test</w:t>
      </w:r>
      <w:bookmarkEnd w:id="0"/>
      <w:bookmarkEnd w:id="1"/>
      <w:bookmarkEnd w:id="2"/>
    </w:p>
    <w:p w14:paraId="5F5BC99A" w14:textId="3AE4BDFE" w:rsidR="004A3A08" w:rsidRPr="004A3A08" w:rsidRDefault="004A3A08" w:rsidP="004A3A08">
      <w:pPr>
        <w:pStyle w:val="Aanwijzing"/>
      </w:pPr>
      <w:r>
        <w:t>In d</w:t>
      </w:r>
      <w:r w:rsidR="00F2152C">
        <w:t xml:space="preserve">it hoofdstuk </w:t>
      </w:r>
      <w:r w:rsidRPr="004A3A08">
        <w:t>wordt beschreven hoe de units</w:t>
      </w:r>
      <w:r w:rsidR="0048607C">
        <w:t xml:space="preserve"> </w:t>
      </w:r>
      <w:r w:rsidRPr="004A3A08">
        <w:t>worden getest.</w:t>
      </w:r>
      <w:r w:rsidR="0048607C">
        <w:t xml:space="preserve"> </w:t>
      </w:r>
      <w:r w:rsidR="001420D6">
        <w:t xml:space="preserve">Het resultaat hoef </w:t>
      </w:r>
    </w:p>
    <w:p w14:paraId="6EA9AE36" w14:textId="6255AB3A" w:rsidR="005614F1" w:rsidRDefault="007676CC" w:rsidP="007D71DC">
      <w:pPr>
        <w:pStyle w:val="Heading1"/>
      </w:pPr>
      <w:bookmarkStart w:id="3" w:name="_Ref487620699"/>
      <w:bookmarkStart w:id="4" w:name="_Toc210718404"/>
      <w:r>
        <w:t xml:space="preserve">Test </w:t>
      </w:r>
      <w:r w:rsidRPr="007D71DC">
        <w:t>cases</w:t>
      </w:r>
      <w:r>
        <w:t xml:space="preserve"> </w:t>
      </w:r>
      <w:r w:rsidR="005614F1">
        <w:t>Unit 1</w:t>
      </w:r>
      <w:bookmarkEnd w:id="3"/>
      <w:bookmarkEnd w:id="4"/>
    </w:p>
    <w:p w14:paraId="7E8D3278" w14:textId="4110EED4" w:rsidR="005614F1" w:rsidRDefault="005614F1" w:rsidP="005614F1">
      <w:pPr>
        <w:pStyle w:val="Aanwijzing"/>
      </w:pPr>
      <w:r>
        <w:t xml:space="preserve">Vervang deze </w:t>
      </w:r>
      <w:r w:rsidR="00CE04C1">
        <w:t xml:space="preserve">titel door de naam van </w:t>
      </w:r>
      <w:r>
        <w:t>de te testen unit.</w:t>
      </w:r>
    </w:p>
    <w:p w14:paraId="09D61251" w14:textId="02DC981E" w:rsidR="005614F1" w:rsidRPr="004B340E" w:rsidRDefault="005614F1" w:rsidP="007676CC">
      <w:pPr>
        <w:rPr>
          <w:b/>
          <w:i/>
          <w:color w:val="002060"/>
        </w:rPr>
      </w:pPr>
      <w:bookmarkStart w:id="5" w:name="_Ref487620677"/>
      <w:r w:rsidRPr="004B340E">
        <w:rPr>
          <w:b/>
          <w:i/>
          <w:color w:val="002060"/>
        </w:rPr>
        <w:t xml:space="preserve">Test case </w:t>
      </w:r>
      <w:bookmarkEnd w:id="5"/>
      <w:r w:rsidR="003B4BC8" w:rsidRPr="004B340E">
        <w:rPr>
          <w:b/>
          <w:i/>
          <w:color w:val="002060"/>
        </w:rPr>
        <w:t>1.</w:t>
      </w:r>
      <w:r w:rsidR="00F2152C" w:rsidRPr="004B340E">
        <w:rPr>
          <w:b/>
          <w:i/>
          <w:color w:val="002060"/>
        </w:rPr>
        <w:t>1</w:t>
      </w:r>
    </w:p>
    <w:p w14:paraId="7489767A" w14:textId="6DF41F3D" w:rsidR="005614F1" w:rsidRDefault="005614F1" w:rsidP="005614F1">
      <w:pPr>
        <w:pStyle w:val="Aanwijzing"/>
      </w:pPr>
      <w:r>
        <w:t xml:space="preserve">Verander deze </w:t>
      </w:r>
      <w:r w:rsidR="00930AC0">
        <w:t xml:space="preserve">titel </w:t>
      </w:r>
      <w:r>
        <w:t>in een zinvolle beschrijving voor deze test case. Geef hier een korte beschrijving van het doel van deze test case. Completeer vervolgens</w:t>
      </w:r>
      <w:r w:rsidR="001517C3">
        <w:t xml:space="preserve"> </w:t>
      </w:r>
      <w:r w:rsidR="001517C3">
        <w:fldChar w:fldCharType="begin"/>
      </w:r>
      <w:r w:rsidR="001517C3">
        <w:instrText xml:space="preserve"> REF _Ref492839486 \h \*Lower </w:instrText>
      </w:r>
      <w:r w:rsidR="001517C3">
        <w:fldChar w:fldCharType="separate"/>
      </w:r>
      <w:r w:rsidR="0075320A">
        <w:t xml:space="preserve">tabel </w:t>
      </w:r>
      <w:r w:rsidR="0075320A">
        <w:rPr>
          <w:noProof/>
        </w:rPr>
        <w:t>7</w:t>
      </w:r>
      <w:r w:rsidR="001517C3">
        <w:fldChar w:fldCharType="end"/>
      </w:r>
      <w:r w:rsidR="004A3A08">
        <w:t>.</w:t>
      </w:r>
    </w:p>
    <w:p w14:paraId="54B1C7B9" w14:textId="683A90E1" w:rsidR="001517C3" w:rsidRDefault="001517C3" w:rsidP="001517C3">
      <w:pPr>
        <w:pStyle w:val="Caption"/>
        <w:keepNext/>
      </w:pPr>
      <w:bookmarkStart w:id="6" w:name="_Ref492839486"/>
      <w:r>
        <w:t xml:space="preserve">Tabel </w:t>
      </w:r>
      <w:r w:rsidR="00A95BBA">
        <w:rPr>
          <w:noProof/>
        </w:rPr>
        <w:fldChar w:fldCharType="begin"/>
      </w:r>
      <w:r w:rsidR="00A95BBA">
        <w:rPr>
          <w:noProof/>
        </w:rPr>
        <w:instrText xml:space="preserve"> SEQ Tabel \* ARABIC </w:instrText>
      </w:r>
      <w:r w:rsidR="00A95BBA">
        <w:rPr>
          <w:noProof/>
        </w:rPr>
        <w:fldChar w:fldCharType="separate"/>
      </w:r>
      <w:r w:rsidR="0075320A">
        <w:rPr>
          <w:noProof/>
        </w:rPr>
        <w:t>7</w:t>
      </w:r>
      <w:r w:rsidR="00A95BBA">
        <w:rPr>
          <w:noProof/>
        </w:rPr>
        <w:fldChar w:fldCharType="end"/>
      </w:r>
      <w:bookmarkEnd w:id="6"/>
      <w:r>
        <w:t>. Beschrijving unittest case 1.1.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614F1" w14:paraId="58D59240" w14:textId="77777777" w:rsidTr="004A3A08">
        <w:tc>
          <w:tcPr>
            <w:tcW w:w="1838" w:type="dxa"/>
          </w:tcPr>
          <w:p w14:paraId="58932A58" w14:textId="329535DF" w:rsidR="005614F1" w:rsidRDefault="005614F1" w:rsidP="004A3A08">
            <w:pPr>
              <w:spacing w:after="0"/>
            </w:pPr>
            <w:r>
              <w:t xml:space="preserve">Unit </w:t>
            </w:r>
            <w:r w:rsidR="0024034B">
              <w:t>specificaties</w:t>
            </w:r>
            <w:r w:rsidRPr="00B875BE">
              <w:t>:</w:t>
            </w:r>
          </w:p>
        </w:tc>
        <w:tc>
          <w:tcPr>
            <w:tcW w:w="7178" w:type="dxa"/>
          </w:tcPr>
          <w:p w14:paraId="20CC4DE8" w14:textId="733BA23C" w:rsidR="005614F1" w:rsidRDefault="005614F1" w:rsidP="004A3A08">
            <w:pPr>
              <w:pStyle w:val="Aanwijzing"/>
              <w:spacing w:after="0"/>
            </w:pPr>
            <w:r w:rsidRPr="00B875BE">
              <w:t xml:space="preserve">Geef </w:t>
            </w:r>
            <w:r>
              <w:t xml:space="preserve">het nummer of </w:t>
            </w:r>
            <w:r w:rsidRPr="00B875BE">
              <w:t xml:space="preserve">de nummers aan van de </w:t>
            </w:r>
            <w:r w:rsidR="0024034B">
              <w:t>specificatie</w:t>
            </w:r>
            <w:r>
              <w:t>(s)</w:t>
            </w:r>
            <w:r w:rsidRPr="00B875BE">
              <w:t xml:space="preserve"> (bijv</w:t>
            </w:r>
            <w:r w:rsidR="00AF4103">
              <w:t>oorbeeld</w:t>
            </w:r>
            <w:r w:rsidRPr="00B875BE">
              <w:t xml:space="preserve"> </w:t>
            </w:r>
            <w:r w:rsidR="0024034B">
              <w:t>SPEC-1.1</w:t>
            </w:r>
            <w:r w:rsidRPr="00B875BE">
              <w:t xml:space="preserve">) die hier getest </w:t>
            </w:r>
            <w:r>
              <w:t xml:space="preserve">wordt of </w:t>
            </w:r>
            <w:r w:rsidRPr="00B875BE">
              <w:t>worden.</w:t>
            </w:r>
            <w:r>
              <w:t xml:space="preserve"> Dit zijn </w:t>
            </w:r>
            <w:r w:rsidR="0024034B">
              <w:t>eisen</w:t>
            </w:r>
            <w:r>
              <w:t xml:space="preserve"> die voortkomen uit het architectuur ontwerp of uit de gevolgen van het detail ontwerp.</w:t>
            </w:r>
          </w:p>
        </w:tc>
      </w:tr>
      <w:tr w:rsidR="005614F1" w14:paraId="1C960A07" w14:textId="77777777" w:rsidTr="004A3A08">
        <w:tc>
          <w:tcPr>
            <w:tcW w:w="1838" w:type="dxa"/>
          </w:tcPr>
          <w:p w14:paraId="14587A58" w14:textId="77777777" w:rsidR="005614F1" w:rsidRDefault="005614F1" w:rsidP="004A3A08">
            <w:pPr>
              <w:spacing w:after="0"/>
            </w:pPr>
            <w:r>
              <w:t>Voorwaarden:</w:t>
            </w:r>
          </w:p>
        </w:tc>
        <w:tc>
          <w:tcPr>
            <w:tcW w:w="7178" w:type="dxa"/>
          </w:tcPr>
          <w:p w14:paraId="215A3453" w14:textId="304694ED" w:rsidR="005614F1" w:rsidRDefault="005614F1" w:rsidP="004A3A08">
            <w:pPr>
              <w:pStyle w:val="Aanwijzing"/>
              <w:spacing w:after="0"/>
            </w:pPr>
            <w:r w:rsidRPr="00B875BE">
              <w:t>Aan welke voorwaarden of condities moet voldaan zijn alvorens deze test</w:t>
            </w:r>
            <w:r>
              <w:t xml:space="preserve"> </w:t>
            </w:r>
            <w:r w:rsidRPr="00B875BE">
              <w:t>case uitgevoerd kan worden? Welke testomgeving</w:t>
            </w:r>
            <w:r>
              <w:t xml:space="preserve">, zie hoofdstuk </w:t>
            </w:r>
            <w:r>
              <w:fldChar w:fldCharType="begin"/>
            </w:r>
            <w:r>
              <w:instrText xml:space="preserve"> REF _Ref466729349 \r \h </w:instrText>
            </w:r>
            <w:r>
              <w:fldChar w:fldCharType="separate"/>
            </w:r>
            <w:r w:rsidR="0075320A">
              <w:t>2.2.1.1</w:t>
            </w:r>
            <w:r>
              <w:fldChar w:fldCharType="end"/>
            </w:r>
            <w:r>
              <w:t>,</w:t>
            </w:r>
            <w:r w:rsidRPr="00B875BE">
              <w:t xml:space="preserve"> wordt hier gebruikt?</w:t>
            </w:r>
            <w:r>
              <w:t xml:space="preserve"> Als er software nodig is, beschrijf deze ook in de testomgeving, inclusief (een verwijzing naar) de benodigde code!</w:t>
            </w:r>
          </w:p>
        </w:tc>
      </w:tr>
      <w:tr w:rsidR="005614F1" w14:paraId="01E99BEA" w14:textId="77777777" w:rsidTr="004A3A08">
        <w:tc>
          <w:tcPr>
            <w:tcW w:w="1838" w:type="dxa"/>
          </w:tcPr>
          <w:p w14:paraId="430B7906" w14:textId="77777777" w:rsidR="005614F1" w:rsidRDefault="005614F1" w:rsidP="004A3A08">
            <w:pPr>
              <w:spacing w:after="0"/>
            </w:pPr>
            <w:r>
              <w:t>Test</w:t>
            </w:r>
            <w:r w:rsidRPr="00B875BE">
              <w:t>invoer:</w:t>
            </w:r>
          </w:p>
        </w:tc>
        <w:tc>
          <w:tcPr>
            <w:tcW w:w="7178" w:type="dxa"/>
          </w:tcPr>
          <w:p w14:paraId="2A2EA3C9" w14:textId="77777777" w:rsidR="005614F1" w:rsidRPr="00B80081" w:rsidRDefault="005614F1" w:rsidP="004A3A08">
            <w:pPr>
              <w:pStyle w:val="Aanwijzing"/>
              <w:spacing w:after="0"/>
            </w:pPr>
            <w:r>
              <w:t>Geef een beschrijving van de benodigde testinvoer. Denk bijvoorbeeld aan:</w:t>
            </w:r>
          </w:p>
          <w:p w14:paraId="5A4E303B" w14:textId="77777777" w:rsidR="005614F1" w:rsidRPr="00B80081" w:rsidRDefault="005614F1" w:rsidP="004A3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0"/>
              <w:rPr>
                <w:color w:val="0070C0"/>
              </w:rPr>
            </w:pPr>
            <w:r w:rsidRPr="00B80081">
              <w:rPr>
                <w:color w:val="0070C0"/>
              </w:rPr>
              <w:t>Instellingen van bijvoorbeeld een frequentiegenerator.</w:t>
            </w:r>
          </w:p>
          <w:p w14:paraId="049D3BF3" w14:textId="77777777" w:rsidR="005614F1" w:rsidRDefault="005614F1" w:rsidP="004A3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0"/>
              <w:rPr>
                <w:color w:val="0070C0"/>
              </w:rPr>
            </w:pPr>
            <w:r w:rsidRPr="00B80081">
              <w:rPr>
                <w:color w:val="0070C0"/>
              </w:rPr>
              <w:t>Volgorde van invoer van verschillende waarden.</w:t>
            </w:r>
          </w:p>
          <w:p w14:paraId="1F119E10" w14:textId="77777777" w:rsidR="005614F1" w:rsidRPr="00B80081" w:rsidRDefault="005614F1" w:rsidP="004A3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0"/>
              <w:rPr>
                <w:color w:val="0070C0"/>
              </w:rPr>
            </w:pPr>
            <w:r>
              <w:rPr>
                <w:color w:val="0070C0"/>
              </w:rPr>
              <w:t>Wat voor data wordt verwacht? Bijvoorbeeld een registerwaarde over de I2C bus.</w:t>
            </w:r>
          </w:p>
        </w:tc>
      </w:tr>
      <w:tr w:rsidR="005614F1" w14:paraId="03A5C363" w14:textId="77777777" w:rsidTr="004A3A08">
        <w:tc>
          <w:tcPr>
            <w:tcW w:w="1838" w:type="dxa"/>
          </w:tcPr>
          <w:p w14:paraId="7A0F1A26" w14:textId="77777777" w:rsidR="005614F1" w:rsidRDefault="005614F1" w:rsidP="004A3A08">
            <w:pPr>
              <w:spacing w:after="0"/>
            </w:pPr>
            <w:r w:rsidRPr="00B875BE">
              <w:t>Test</w:t>
            </w:r>
            <w:r>
              <w:t>uitvoer</w:t>
            </w:r>
            <w:r w:rsidRPr="00B875BE">
              <w:t>:</w:t>
            </w:r>
          </w:p>
        </w:tc>
        <w:tc>
          <w:tcPr>
            <w:tcW w:w="7178" w:type="dxa"/>
          </w:tcPr>
          <w:p w14:paraId="306B2236" w14:textId="77777777" w:rsidR="005614F1" w:rsidRPr="00B80081" w:rsidRDefault="005614F1" w:rsidP="004A3A08">
            <w:pPr>
              <w:pStyle w:val="Aanwijzing"/>
              <w:keepNext/>
              <w:keepLines/>
              <w:spacing w:after="0"/>
            </w:pPr>
            <w:r w:rsidRPr="00B875BE">
              <w:t xml:space="preserve">Beschrijf hier het </w:t>
            </w:r>
            <w:r>
              <w:t xml:space="preserve">resultaat van de </w:t>
            </w:r>
            <w:r w:rsidRPr="00B875BE">
              <w:t>test (de testuitvoer)</w:t>
            </w:r>
            <w:r>
              <w:t>. Hetgeen gemeten of bekeken moet worden. Denk bijvoorbeeld aan:</w:t>
            </w:r>
          </w:p>
          <w:p w14:paraId="190C4C82" w14:textId="77777777" w:rsidR="005614F1" w:rsidRPr="00B80081" w:rsidRDefault="005614F1" w:rsidP="004A3A08">
            <w:pPr>
              <w:pStyle w:val="ListParagraph"/>
              <w:keepNext/>
              <w:keepLines/>
              <w:numPr>
                <w:ilvl w:val="0"/>
                <w:numId w:val="7"/>
              </w:numPr>
              <w:spacing w:after="0" w:line="240" w:lineRule="auto"/>
              <w:ind w:left="320"/>
              <w:rPr>
                <w:color w:val="0070C0"/>
              </w:rPr>
            </w:pPr>
            <w:r>
              <w:rPr>
                <w:color w:val="0070C0"/>
              </w:rPr>
              <w:t xml:space="preserve">Gewenste </w:t>
            </w:r>
            <w:r w:rsidRPr="00B80081">
              <w:rPr>
                <w:color w:val="0070C0"/>
              </w:rPr>
              <w:t xml:space="preserve">nauwkeurigheid van </w:t>
            </w:r>
            <w:r>
              <w:rPr>
                <w:color w:val="0070C0"/>
              </w:rPr>
              <w:t>gemeten waarden</w:t>
            </w:r>
            <w:r w:rsidRPr="00B80081">
              <w:rPr>
                <w:color w:val="0070C0"/>
              </w:rPr>
              <w:t>.</w:t>
            </w:r>
          </w:p>
          <w:p w14:paraId="07DFD75E" w14:textId="77777777" w:rsidR="005614F1" w:rsidRPr="00B80081" w:rsidRDefault="005614F1" w:rsidP="004A3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0"/>
              <w:rPr>
                <w:color w:val="0070C0"/>
              </w:rPr>
            </w:pPr>
            <w:r w:rsidRPr="00B80081">
              <w:rPr>
                <w:color w:val="0070C0"/>
              </w:rPr>
              <w:t xml:space="preserve">Instellingen van bijvoorbeeld een </w:t>
            </w:r>
            <w:r>
              <w:rPr>
                <w:color w:val="0070C0"/>
              </w:rPr>
              <w:t>multimeter</w:t>
            </w:r>
            <w:r w:rsidRPr="00B80081">
              <w:rPr>
                <w:color w:val="0070C0"/>
              </w:rPr>
              <w:t>.</w:t>
            </w:r>
          </w:p>
          <w:p w14:paraId="3155F735" w14:textId="77777777" w:rsidR="005614F1" w:rsidRDefault="005614F1" w:rsidP="004A3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0"/>
              <w:rPr>
                <w:color w:val="0070C0"/>
              </w:rPr>
            </w:pPr>
            <w:r w:rsidRPr="00B80081">
              <w:rPr>
                <w:color w:val="0070C0"/>
              </w:rPr>
              <w:t xml:space="preserve">Volgorde van </w:t>
            </w:r>
            <w:r>
              <w:rPr>
                <w:color w:val="0070C0"/>
              </w:rPr>
              <w:t>meten</w:t>
            </w:r>
            <w:r w:rsidRPr="00B80081">
              <w:rPr>
                <w:color w:val="0070C0"/>
              </w:rPr>
              <w:t xml:space="preserve"> van verschillende waarden.</w:t>
            </w:r>
          </w:p>
          <w:p w14:paraId="49F97FB9" w14:textId="77777777" w:rsidR="005614F1" w:rsidRPr="00B80081" w:rsidRDefault="005614F1" w:rsidP="004A3A0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20"/>
              <w:rPr>
                <w:color w:val="0070C0"/>
              </w:rPr>
            </w:pPr>
            <w:r>
              <w:rPr>
                <w:color w:val="0070C0"/>
              </w:rPr>
              <w:t>Bijvoorbeeld i2c data</w:t>
            </w:r>
          </w:p>
        </w:tc>
      </w:tr>
      <w:tr w:rsidR="005614F1" w14:paraId="4596EDED" w14:textId="77777777" w:rsidTr="004A3A08">
        <w:tc>
          <w:tcPr>
            <w:tcW w:w="1838" w:type="dxa"/>
          </w:tcPr>
          <w:p w14:paraId="09456504" w14:textId="77777777" w:rsidR="005614F1" w:rsidRDefault="005614F1" w:rsidP="004A3A08">
            <w:pPr>
              <w:spacing w:after="0"/>
            </w:pPr>
            <w:r>
              <w:t>Criteria:</w:t>
            </w:r>
          </w:p>
        </w:tc>
        <w:tc>
          <w:tcPr>
            <w:tcW w:w="7178" w:type="dxa"/>
          </w:tcPr>
          <w:p w14:paraId="4640F8D5" w14:textId="166D94B2" w:rsidR="005614F1" w:rsidRDefault="005614F1" w:rsidP="004A3A08">
            <w:pPr>
              <w:pStyle w:val="Aanwijzing"/>
              <w:spacing w:after="0"/>
            </w:pPr>
            <w:r w:rsidRPr="00B875BE">
              <w:t>Beschrijf hier waar het testresultaat aan moet voldoen om het resultaat van d</w:t>
            </w:r>
            <w:r>
              <w:t xml:space="preserve">eze test </w:t>
            </w:r>
            <w:r w:rsidRPr="00B875BE">
              <w:t>case op ‘goed’ te krijgen. Specificeer hier dus zaken als onnauwkeurigheid, toleranties, aantal keren dat overnieuw getest mag</w:t>
            </w:r>
            <w:r>
              <w:t>/moet</w:t>
            </w:r>
            <w:r w:rsidRPr="00B875BE">
              <w:t xml:space="preserve"> worden e</w:t>
            </w:r>
            <w:r w:rsidR="00AF4103">
              <w:t xml:space="preserve">n </w:t>
            </w:r>
            <w:r w:rsidRPr="00B875BE">
              <w:t>d</w:t>
            </w:r>
            <w:r w:rsidR="00AF4103">
              <w:t>ergelijke.</w:t>
            </w:r>
            <w:r w:rsidRPr="00B875BE">
              <w:t xml:space="preserve"> Als het testresultaat niet aan de </w:t>
            </w:r>
            <w:r>
              <w:t xml:space="preserve">criteria voldoet, wordt de test </w:t>
            </w:r>
            <w:r w:rsidRPr="00B875BE">
              <w:t>case met ‘fout’ beoordeeld.</w:t>
            </w:r>
          </w:p>
        </w:tc>
      </w:tr>
      <w:tr w:rsidR="005614F1" w14:paraId="63952AE9" w14:textId="77777777" w:rsidTr="004A3A08">
        <w:tc>
          <w:tcPr>
            <w:tcW w:w="1838" w:type="dxa"/>
          </w:tcPr>
          <w:p w14:paraId="4A32822D" w14:textId="77777777" w:rsidR="005614F1" w:rsidRDefault="005614F1" w:rsidP="004A3A08">
            <w:pPr>
              <w:spacing w:after="0"/>
            </w:pPr>
            <w:r w:rsidRPr="00B875BE">
              <w:t>Test</w:t>
            </w:r>
            <w:r>
              <w:t>p</w:t>
            </w:r>
            <w:r w:rsidRPr="00B875BE">
              <w:t>rocedure:</w:t>
            </w:r>
          </w:p>
        </w:tc>
        <w:tc>
          <w:tcPr>
            <w:tcW w:w="7178" w:type="dxa"/>
          </w:tcPr>
          <w:p w14:paraId="0EB8D377" w14:textId="77777777" w:rsidR="005614F1" w:rsidRDefault="005614F1" w:rsidP="004A3A08">
            <w:pPr>
              <w:pStyle w:val="Aanwijzing"/>
              <w:spacing w:after="0"/>
            </w:pPr>
            <w:r w:rsidRPr="00B875BE">
              <w:t>Geef hier een stap-voo</w:t>
            </w:r>
            <w:r>
              <w:t xml:space="preserve">r-stap beschrijving hoe de test </w:t>
            </w:r>
            <w:r w:rsidRPr="00B875BE">
              <w:t xml:space="preserve">case uitgevoerd moet worden. Deze beschrijving moet zodanig zijn dat een andere tester </w:t>
            </w:r>
            <w:r>
              <w:t xml:space="preserve">zonder verdere hulp </w:t>
            </w:r>
            <w:r w:rsidRPr="00B875BE">
              <w:t>deze test op de</w:t>
            </w:r>
            <w:r>
              <w:t xml:space="preserve"> juiste</w:t>
            </w:r>
            <w:r w:rsidRPr="00B875BE">
              <w:t xml:space="preserve"> manier kan uitvoeren.</w:t>
            </w:r>
          </w:p>
        </w:tc>
      </w:tr>
      <w:tr w:rsidR="000279DA" w14:paraId="75959347" w14:textId="77777777" w:rsidTr="004A3A08">
        <w:tc>
          <w:tcPr>
            <w:tcW w:w="1838" w:type="dxa"/>
          </w:tcPr>
          <w:p w14:paraId="79EC5EBD" w14:textId="04A3A45E" w:rsidR="000279DA" w:rsidRPr="00B875BE" w:rsidRDefault="000279DA" w:rsidP="004A3A08">
            <w:pPr>
              <w:spacing w:after="0"/>
            </w:pPr>
            <w:r>
              <w:t>Resultaat</w:t>
            </w:r>
          </w:p>
        </w:tc>
        <w:tc>
          <w:tcPr>
            <w:tcW w:w="7178" w:type="dxa"/>
          </w:tcPr>
          <w:p w14:paraId="07A3701C" w14:textId="77777777" w:rsidR="003E1C73" w:rsidRDefault="000C06F5" w:rsidP="003E1C73">
            <w:pPr>
              <w:pStyle w:val="Aanwijzing"/>
              <w:spacing w:after="0"/>
            </w:pPr>
            <w:r>
              <w:t xml:space="preserve">Deze </w:t>
            </w:r>
            <w:r w:rsidR="003A2BDF">
              <w:t xml:space="preserve">kan </w:t>
            </w:r>
            <w:r w:rsidR="001A7BA5">
              <w:t xml:space="preserve">in principe </w:t>
            </w:r>
            <w:r w:rsidR="003A2BDF">
              <w:t>worden opengelaten tot de test wordt uitgevoerd. Eventueel kan er</w:t>
            </w:r>
            <w:r w:rsidR="008F3E2D">
              <w:t xml:space="preserve"> </w:t>
            </w:r>
            <w:r w:rsidR="001A7BA5">
              <w:t>alvast duidelijk worden gemaakt</w:t>
            </w:r>
            <w:r w:rsidR="00E12FEF">
              <w:t xml:space="preserve"> w</w:t>
            </w:r>
            <w:r w:rsidR="005D5C2F">
              <w:t xml:space="preserve">at te testuitvoer is in bijv. een tabel. </w:t>
            </w:r>
            <w:r w:rsidR="003E1C73">
              <w:t>Voorbeeld:</w:t>
            </w:r>
          </w:p>
          <w:p w14:paraId="2BEDAB9B" w14:textId="77777777" w:rsidR="003E1C73" w:rsidRDefault="003E1C73" w:rsidP="003E1C73">
            <w:pPr>
              <w:pStyle w:val="Aanwijzing"/>
              <w:spacing w:after="0"/>
            </w:pPr>
          </w:p>
          <w:p w14:paraId="6807BA99" w14:textId="77777777" w:rsidR="003E1C73" w:rsidRDefault="003E1C73" w:rsidP="003E1C73">
            <w:pPr>
              <w:pStyle w:val="Aanwijzing"/>
              <w:spacing w:after="0"/>
            </w:pPr>
            <w:r>
              <w:t>Snelheid: ……… Km/h</w:t>
            </w:r>
          </w:p>
          <w:p w14:paraId="7E407415" w14:textId="77777777" w:rsidR="00F9627B" w:rsidRDefault="00F9627B" w:rsidP="003E1C73">
            <w:pPr>
              <w:pStyle w:val="Aanwijzing"/>
              <w:spacing w:after="0"/>
            </w:pPr>
            <w:r>
              <w:t>Uitgangsspanning: ……. V</w:t>
            </w:r>
          </w:p>
          <w:p w14:paraId="187F39DA" w14:textId="77777777" w:rsidR="00F9627B" w:rsidRDefault="00F9627B" w:rsidP="003E1C73">
            <w:pPr>
              <w:pStyle w:val="Aanwijzing"/>
              <w:spacing w:after="0"/>
            </w:pPr>
          </w:p>
          <w:p w14:paraId="7BFB5FC2" w14:textId="164AA76D" w:rsidR="000279DA" w:rsidRPr="00B875BE" w:rsidRDefault="00945664" w:rsidP="003E1C73">
            <w:pPr>
              <w:pStyle w:val="Aanwijzing"/>
              <w:spacing w:after="0"/>
            </w:pPr>
            <w:r>
              <w:t>Laat hier heel duidelijk zien of de test wel of niet behaald is.</w:t>
            </w:r>
            <w:r w:rsidR="003A2BDF">
              <w:t xml:space="preserve"> </w:t>
            </w:r>
          </w:p>
        </w:tc>
      </w:tr>
    </w:tbl>
    <w:p w14:paraId="6C9C0CB3" w14:textId="083839FD" w:rsidR="005614F1" w:rsidRDefault="005614F1" w:rsidP="005614F1"/>
    <w:p w14:paraId="39A029FC" w14:textId="1C178AFC" w:rsidR="005614F1" w:rsidRPr="004B340E" w:rsidRDefault="005614F1" w:rsidP="007676CC">
      <w:pPr>
        <w:rPr>
          <w:b/>
          <w:i/>
          <w:color w:val="002060"/>
        </w:rPr>
      </w:pPr>
      <w:r w:rsidRPr="004B340E">
        <w:rPr>
          <w:b/>
          <w:i/>
          <w:color w:val="002060"/>
        </w:rPr>
        <w:lastRenderedPageBreak/>
        <w:t>Test</w:t>
      </w:r>
      <w:r w:rsidR="007676CC" w:rsidRPr="004B340E">
        <w:rPr>
          <w:b/>
          <w:i/>
          <w:color w:val="002060"/>
        </w:rPr>
        <w:t xml:space="preserve"> </w:t>
      </w:r>
      <w:r w:rsidRPr="004B340E">
        <w:rPr>
          <w:b/>
          <w:i/>
          <w:color w:val="002060"/>
        </w:rPr>
        <w:t>case 1.2</w:t>
      </w:r>
    </w:p>
    <w:p w14:paraId="5077853C" w14:textId="669C661F" w:rsidR="005614F1" w:rsidRDefault="005614F1" w:rsidP="005614F1">
      <w:pPr>
        <w:pStyle w:val="Aanwijzing"/>
      </w:pPr>
      <w:r>
        <w:t xml:space="preserve">Zie paragraaf </w:t>
      </w:r>
      <w:r>
        <w:fldChar w:fldCharType="begin"/>
      </w:r>
      <w:r>
        <w:instrText xml:space="preserve"> REF _Ref487620677 \r \h </w:instrText>
      </w:r>
      <w:r>
        <w:fldChar w:fldCharType="separate"/>
      </w:r>
      <w:r w:rsidR="00F2152C">
        <w:t>1</w:t>
      </w:r>
      <w:r w:rsidR="00D967D7">
        <w:t>2</w:t>
      </w:r>
      <w:r w:rsidR="0075320A">
        <w:t>.1</w:t>
      </w:r>
      <w:r>
        <w:fldChar w:fldCharType="end"/>
      </w:r>
      <w:r>
        <w:t>. Voeg voor elke benodigde testcase weer een nieuwe paragraaf toe.</w:t>
      </w:r>
    </w:p>
    <w:p w14:paraId="143F1CBA" w14:textId="4E3BAC81" w:rsidR="005614F1" w:rsidRDefault="007676CC" w:rsidP="000279DA">
      <w:pPr>
        <w:pStyle w:val="Heading1"/>
      </w:pPr>
      <w:bookmarkStart w:id="7" w:name="_Toc210718405"/>
      <w:r>
        <w:t xml:space="preserve">Test cases </w:t>
      </w:r>
      <w:r w:rsidR="005614F1">
        <w:t>Unit 2</w:t>
      </w:r>
      <w:bookmarkEnd w:id="7"/>
    </w:p>
    <w:p w14:paraId="04F169CA" w14:textId="57E84CA9" w:rsidR="000279DA" w:rsidRPr="000279DA" w:rsidRDefault="005614F1" w:rsidP="000279DA">
      <w:pPr>
        <w:pStyle w:val="Aanwijzing"/>
      </w:pPr>
      <w:r>
        <w:t xml:space="preserve">Zie paragraaf </w:t>
      </w:r>
      <w:r>
        <w:fldChar w:fldCharType="begin"/>
      </w:r>
      <w:r>
        <w:instrText xml:space="preserve"> REF _Ref487620699 \r \h </w:instrText>
      </w:r>
      <w:r w:rsidR="001517C3">
        <w:instrText xml:space="preserve"> \* MERGEFORMAT </w:instrText>
      </w:r>
      <w:r>
        <w:fldChar w:fldCharType="separate"/>
      </w:r>
      <w:r w:rsidR="00F2152C">
        <w:t>1</w:t>
      </w:r>
      <w:r w:rsidR="0075320A">
        <w:t>2.</w:t>
      </w:r>
      <w:r w:rsidR="00F2152C">
        <w:t>2</w:t>
      </w:r>
      <w:r>
        <w:fldChar w:fldCharType="end"/>
      </w:r>
      <w:r w:rsidR="00CE04C1">
        <w:t xml:space="preserve">. Voeg voor elke unit weer een nieuwe paragraaf toe met </w:t>
      </w:r>
      <w:proofErr w:type="spellStart"/>
      <w:r w:rsidR="00CE04C1">
        <w:t>subparagrafen</w:t>
      </w:r>
      <w:proofErr w:type="spellEnd"/>
      <w:r w:rsidR="00F2152C">
        <w:t xml:space="preserve"> </w:t>
      </w:r>
      <w:r w:rsidR="00CE04C1">
        <w:t>voor de verschillende testcases.</w:t>
      </w:r>
    </w:p>
    <w:p w14:paraId="3E96F886" w14:textId="1F9807DD" w:rsidR="00945664" w:rsidRPr="004B340E" w:rsidRDefault="00945664" w:rsidP="00945664">
      <w:pPr>
        <w:rPr>
          <w:b/>
          <w:i/>
          <w:color w:val="002060"/>
        </w:rPr>
      </w:pPr>
      <w:r w:rsidRPr="004B340E">
        <w:rPr>
          <w:b/>
          <w:i/>
          <w:color w:val="002060"/>
        </w:rPr>
        <w:t xml:space="preserve">Test case </w:t>
      </w:r>
      <w:r>
        <w:rPr>
          <w:b/>
          <w:i/>
          <w:color w:val="002060"/>
        </w:rPr>
        <w:t>2</w:t>
      </w:r>
      <w:r w:rsidRPr="004B340E">
        <w:rPr>
          <w:b/>
          <w:i/>
          <w:color w:val="002060"/>
        </w:rPr>
        <w:t>.</w:t>
      </w:r>
      <w:r>
        <w:rPr>
          <w:b/>
          <w:i/>
          <w:color w:val="002060"/>
        </w:rPr>
        <w:t>1</w:t>
      </w:r>
    </w:p>
    <w:p w14:paraId="417D4D01" w14:textId="135882D6" w:rsidR="008A7572" w:rsidRPr="000279DA" w:rsidRDefault="008A7572" w:rsidP="000279DA">
      <w:pPr>
        <w:pStyle w:val="Aanwijzing"/>
      </w:pPr>
    </w:p>
    <w:sectPr w:rsidR="008A7572" w:rsidRPr="00027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9C5E" w14:textId="77777777" w:rsidR="003C4086" w:rsidRDefault="003C4086" w:rsidP="008A7572">
      <w:r>
        <w:separator/>
      </w:r>
    </w:p>
  </w:endnote>
  <w:endnote w:type="continuationSeparator" w:id="0">
    <w:p w14:paraId="5483713C" w14:textId="77777777" w:rsidR="003C4086" w:rsidRDefault="003C4086" w:rsidP="008A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ED55" w14:textId="77777777" w:rsidR="003C4086" w:rsidRDefault="003C4086" w:rsidP="008A7572">
      <w:r>
        <w:separator/>
      </w:r>
    </w:p>
  </w:footnote>
  <w:footnote w:type="continuationSeparator" w:id="0">
    <w:p w14:paraId="269354BF" w14:textId="77777777" w:rsidR="003C4086" w:rsidRDefault="003C4086" w:rsidP="008A7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520"/>
    <w:multiLevelType w:val="hybridMultilevel"/>
    <w:tmpl w:val="60EE2130"/>
    <w:lvl w:ilvl="0" w:tplc="55587670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6680"/>
    <w:multiLevelType w:val="hybridMultilevel"/>
    <w:tmpl w:val="069E29E6"/>
    <w:lvl w:ilvl="0" w:tplc="F71EE824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E5688"/>
    <w:multiLevelType w:val="hybridMultilevel"/>
    <w:tmpl w:val="EB6E89EE"/>
    <w:lvl w:ilvl="0" w:tplc="717ACC74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62AE4"/>
    <w:multiLevelType w:val="hybridMultilevel"/>
    <w:tmpl w:val="7122A354"/>
    <w:lvl w:ilvl="0" w:tplc="3272AC74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C49B4"/>
    <w:multiLevelType w:val="hybridMultilevel"/>
    <w:tmpl w:val="AB96478C"/>
    <w:lvl w:ilvl="0" w:tplc="2258E4EA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27C56"/>
    <w:multiLevelType w:val="multilevel"/>
    <w:tmpl w:val="F0105F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A132220"/>
    <w:multiLevelType w:val="hybridMultilevel"/>
    <w:tmpl w:val="ED0EB5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02F6A"/>
    <w:multiLevelType w:val="hybridMultilevel"/>
    <w:tmpl w:val="6E089FBA"/>
    <w:lvl w:ilvl="0" w:tplc="BD109B36">
      <w:numFmt w:val="bullet"/>
      <w:lvlText w:val="•"/>
      <w:lvlJc w:val="left"/>
      <w:pPr>
        <w:ind w:left="680" w:hanging="32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25107">
    <w:abstractNumId w:val="5"/>
  </w:num>
  <w:num w:numId="2" w16cid:durableId="1649823510">
    <w:abstractNumId w:val="7"/>
  </w:num>
  <w:num w:numId="3" w16cid:durableId="272395728">
    <w:abstractNumId w:val="1"/>
  </w:num>
  <w:num w:numId="4" w16cid:durableId="722414078">
    <w:abstractNumId w:val="4"/>
  </w:num>
  <w:num w:numId="5" w16cid:durableId="1217007765">
    <w:abstractNumId w:val="3"/>
  </w:num>
  <w:num w:numId="6" w16cid:durableId="7682822">
    <w:abstractNumId w:val="0"/>
  </w:num>
  <w:num w:numId="7" w16cid:durableId="1438401555">
    <w:abstractNumId w:val="2"/>
  </w:num>
  <w:num w:numId="8" w16cid:durableId="707871405">
    <w:abstractNumId w:val="6"/>
  </w:num>
  <w:num w:numId="9" w16cid:durableId="1600333981">
    <w:abstractNumId w:val="5"/>
    <w:lvlOverride w:ilvl="0">
      <w:startOverride w:val="2"/>
    </w:lvlOverride>
    <w:lvlOverride w:ilvl="1">
      <w:startOverride w:val="3"/>
    </w:lvlOverride>
  </w:num>
  <w:num w:numId="10" w16cid:durableId="1900509098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72"/>
    <w:rsid w:val="00001A35"/>
    <w:rsid w:val="000279DA"/>
    <w:rsid w:val="00041B81"/>
    <w:rsid w:val="00041D54"/>
    <w:rsid w:val="00044F95"/>
    <w:rsid w:val="0005275D"/>
    <w:rsid w:val="00074D1F"/>
    <w:rsid w:val="00081ABA"/>
    <w:rsid w:val="00094354"/>
    <w:rsid w:val="000C06F5"/>
    <w:rsid w:val="000D13B3"/>
    <w:rsid w:val="000F12B4"/>
    <w:rsid w:val="0012595D"/>
    <w:rsid w:val="0012645A"/>
    <w:rsid w:val="00126E6E"/>
    <w:rsid w:val="00127DE0"/>
    <w:rsid w:val="0013154D"/>
    <w:rsid w:val="00133589"/>
    <w:rsid w:val="001346A0"/>
    <w:rsid w:val="00140A5C"/>
    <w:rsid w:val="001420D6"/>
    <w:rsid w:val="001517C3"/>
    <w:rsid w:val="0016316F"/>
    <w:rsid w:val="00172811"/>
    <w:rsid w:val="001873F6"/>
    <w:rsid w:val="001A7BA5"/>
    <w:rsid w:val="001C1E47"/>
    <w:rsid w:val="001C41A2"/>
    <w:rsid w:val="001D6416"/>
    <w:rsid w:val="001E313E"/>
    <w:rsid w:val="001F1CBE"/>
    <w:rsid w:val="001F581C"/>
    <w:rsid w:val="002000CA"/>
    <w:rsid w:val="00200E7C"/>
    <w:rsid w:val="00202953"/>
    <w:rsid w:val="00217E11"/>
    <w:rsid w:val="00236EC2"/>
    <w:rsid w:val="0024034B"/>
    <w:rsid w:val="002515FE"/>
    <w:rsid w:val="002C10D4"/>
    <w:rsid w:val="002C2740"/>
    <w:rsid w:val="002D62FB"/>
    <w:rsid w:val="002E0182"/>
    <w:rsid w:val="002F7311"/>
    <w:rsid w:val="00304F58"/>
    <w:rsid w:val="00340929"/>
    <w:rsid w:val="00356E94"/>
    <w:rsid w:val="00383388"/>
    <w:rsid w:val="003917E1"/>
    <w:rsid w:val="003A1D10"/>
    <w:rsid w:val="003A2BDF"/>
    <w:rsid w:val="003A58AC"/>
    <w:rsid w:val="003B0625"/>
    <w:rsid w:val="003B1B68"/>
    <w:rsid w:val="003B4BC8"/>
    <w:rsid w:val="003B7416"/>
    <w:rsid w:val="003C4086"/>
    <w:rsid w:val="003D563D"/>
    <w:rsid w:val="003E1C73"/>
    <w:rsid w:val="003E40D7"/>
    <w:rsid w:val="003E6B33"/>
    <w:rsid w:val="00406E0C"/>
    <w:rsid w:val="00414751"/>
    <w:rsid w:val="0042079F"/>
    <w:rsid w:val="004511D2"/>
    <w:rsid w:val="00455251"/>
    <w:rsid w:val="00473898"/>
    <w:rsid w:val="00475D92"/>
    <w:rsid w:val="0048607C"/>
    <w:rsid w:val="004910E5"/>
    <w:rsid w:val="004A3A08"/>
    <w:rsid w:val="004B340E"/>
    <w:rsid w:val="004B5E80"/>
    <w:rsid w:val="004C1D8D"/>
    <w:rsid w:val="004E44FD"/>
    <w:rsid w:val="00504D20"/>
    <w:rsid w:val="00505ABC"/>
    <w:rsid w:val="005148C4"/>
    <w:rsid w:val="005439F5"/>
    <w:rsid w:val="005614F1"/>
    <w:rsid w:val="00563245"/>
    <w:rsid w:val="00567078"/>
    <w:rsid w:val="00587F83"/>
    <w:rsid w:val="005D5C2F"/>
    <w:rsid w:val="00602743"/>
    <w:rsid w:val="00604A2B"/>
    <w:rsid w:val="0061040F"/>
    <w:rsid w:val="00611B0E"/>
    <w:rsid w:val="006132DF"/>
    <w:rsid w:val="00652915"/>
    <w:rsid w:val="00655804"/>
    <w:rsid w:val="00672465"/>
    <w:rsid w:val="00690183"/>
    <w:rsid w:val="00690B82"/>
    <w:rsid w:val="006A05C9"/>
    <w:rsid w:val="006A0CF2"/>
    <w:rsid w:val="006F04A6"/>
    <w:rsid w:val="006F52F6"/>
    <w:rsid w:val="006F646C"/>
    <w:rsid w:val="00723395"/>
    <w:rsid w:val="007319C3"/>
    <w:rsid w:val="007520C5"/>
    <w:rsid w:val="00753152"/>
    <w:rsid w:val="0075320A"/>
    <w:rsid w:val="007676CC"/>
    <w:rsid w:val="00785D6C"/>
    <w:rsid w:val="007949B4"/>
    <w:rsid w:val="007B0885"/>
    <w:rsid w:val="007C0DCC"/>
    <w:rsid w:val="007D71DC"/>
    <w:rsid w:val="007F3B50"/>
    <w:rsid w:val="007F50D0"/>
    <w:rsid w:val="00832DB5"/>
    <w:rsid w:val="00833A4B"/>
    <w:rsid w:val="008728D7"/>
    <w:rsid w:val="00885C8D"/>
    <w:rsid w:val="008A4A12"/>
    <w:rsid w:val="008A7572"/>
    <w:rsid w:val="008B11D9"/>
    <w:rsid w:val="008E04A1"/>
    <w:rsid w:val="008E4BB0"/>
    <w:rsid w:val="008F152C"/>
    <w:rsid w:val="008F3E2D"/>
    <w:rsid w:val="008F7622"/>
    <w:rsid w:val="00906923"/>
    <w:rsid w:val="00915B0F"/>
    <w:rsid w:val="009172D8"/>
    <w:rsid w:val="0092337D"/>
    <w:rsid w:val="00927D75"/>
    <w:rsid w:val="00930AC0"/>
    <w:rsid w:val="00945664"/>
    <w:rsid w:val="009513AC"/>
    <w:rsid w:val="00957C53"/>
    <w:rsid w:val="009606B9"/>
    <w:rsid w:val="009A4A8B"/>
    <w:rsid w:val="009B235E"/>
    <w:rsid w:val="009C3A31"/>
    <w:rsid w:val="009F072F"/>
    <w:rsid w:val="00A07BF5"/>
    <w:rsid w:val="00A40502"/>
    <w:rsid w:val="00A71874"/>
    <w:rsid w:val="00A74A01"/>
    <w:rsid w:val="00A86B6C"/>
    <w:rsid w:val="00A95BBA"/>
    <w:rsid w:val="00AA467D"/>
    <w:rsid w:val="00AC0128"/>
    <w:rsid w:val="00AC757D"/>
    <w:rsid w:val="00AD288C"/>
    <w:rsid w:val="00AD351F"/>
    <w:rsid w:val="00AD789F"/>
    <w:rsid w:val="00AF4103"/>
    <w:rsid w:val="00B15C97"/>
    <w:rsid w:val="00B216CC"/>
    <w:rsid w:val="00B32986"/>
    <w:rsid w:val="00B465FB"/>
    <w:rsid w:val="00B609F0"/>
    <w:rsid w:val="00B731D2"/>
    <w:rsid w:val="00B857E0"/>
    <w:rsid w:val="00B9126D"/>
    <w:rsid w:val="00B963BD"/>
    <w:rsid w:val="00BA2B20"/>
    <w:rsid w:val="00C10422"/>
    <w:rsid w:val="00C15B4A"/>
    <w:rsid w:val="00C2558C"/>
    <w:rsid w:val="00C36961"/>
    <w:rsid w:val="00C4411D"/>
    <w:rsid w:val="00C51B29"/>
    <w:rsid w:val="00CB5434"/>
    <w:rsid w:val="00CC4B24"/>
    <w:rsid w:val="00CD3C13"/>
    <w:rsid w:val="00CD7B72"/>
    <w:rsid w:val="00CE04C1"/>
    <w:rsid w:val="00CE2D13"/>
    <w:rsid w:val="00CF293E"/>
    <w:rsid w:val="00CF2F9A"/>
    <w:rsid w:val="00CF7FA9"/>
    <w:rsid w:val="00D0539A"/>
    <w:rsid w:val="00D0697C"/>
    <w:rsid w:val="00D06B6F"/>
    <w:rsid w:val="00D15AE6"/>
    <w:rsid w:val="00D64BD2"/>
    <w:rsid w:val="00D905CF"/>
    <w:rsid w:val="00D9127E"/>
    <w:rsid w:val="00D9270C"/>
    <w:rsid w:val="00D94B2C"/>
    <w:rsid w:val="00D967D7"/>
    <w:rsid w:val="00DA2A2E"/>
    <w:rsid w:val="00DA4E8F"/>
    <w:rsid w:val="00DC216D"/>
    <w:rsid w:val="00DC3CAD"/>
    <w:rsid w:val="00DE1E96"/>
    <w:rsid w:val="00DE3E39"/>
    <w:rsid w:val="00E00E6E"/>
    <w:rsid w:val="00E12FEF"/>
    <w:rsid w:val="00E1779D"/>
    <w:rsid w:val="00E21215"/>
    <w:rsid w:val="00E21551"/>
    <w:rsid w:val="00E31F67"/>
    <w:rsid w:val="00E346AD"/>
    <w:rsid w:val="00E453AF"/>
    <w:rsid w:val="00E5015F"/>
    <w:rsid w:val="00E621E2"/>
    <w:rsid w:val="00E64979"/>
    <w:rsid w:val="00E67AD3"/>
    <w:rsid w:val="00E938AB"/>
    <w:rsid w:val="00EA28E0"/>
    <w:rsid w:val="00EC1FAC"/>
    <w:rsid w:val="00ED09D3"/>
    <w:rsid w:val="00F07A9B"/>
    <w:rsid w:val="00F2152C"/>
    <w:rsid w:val="00F229E4"/>
    <w:rsid w:val="00F64FFD"/>
    <w:rsid w:val="00F9444A"/>
    <w:rsid w:val="00F9627B"/>
    <w:rsid w:val="00F9670C"/>
    <w:rsid w:val="00FB72C9"/>
    <w:rsid w:val="00FC64D1"/>
    <w:rsid w:val="00FC6641"/>
    <w:rsid w:val="00FD5EA7"/>
    <w:rsid w:val="00FE37CB"/>
    <w:rsid w:val="2387CDAC"/>
    <w:rsid w:val="352B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AC6BE2"/>
  <w15:chartTrackingRefBased/>
  <w15:docId w15:val="{0B04F66B-982D-4DCE-9760-E47643AB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128"/>
    <w:pPr>
      <w:spacing w:after="160" w:line="259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1874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002060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71874"/>
    <w:pPr>
      <w:numPr>
        <w:ilvl w:val="1"/>
      </w:numPr>
      <w:spacing w:before="40"/>
      <w:outlineLvl w:val="1"/>
    </w:pPr>
    <w:rPr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87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0020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13B3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13B3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757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757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A757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A757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874"/>
    <w:rPr>
      <w:rFonts w:asciiTheme="majorHAnsi" w:eastAsiaTheme="majorEastAsia" w:hAnsiTheme="majorHAnsi" w:cstheme="majorBidi"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1874"/>
    <w:rPr>
      <w:rFonts w:asciiTheme="majorHAnsi" w:eastAsiaTheme="majorEastAsia" w:hAnsiTheme="majorHAnsi" w:cstheme="majorBidi"/>
      <w:color w:val="00206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1874"/>
    <w:rPr>
      <w:rFonts w:asciiTheme="majorHAnsi" w:eastAsiaTheme="majorEastAsia" w:hAnsiTheme="majorHAnsi" w:cstheme="majorBidi"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13B3"/>
    <w:rPr>
      <w:rFonts w:asciiTheme="majorHAnsi" w:eastAsiaTheme="majorEastAsia" w:hAnsiTheme="majorHAnsi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13B3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rsid w:val="008A757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8A757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8A75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8A75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anwijzing">
    <w:name w:val="Aanwijzing"/>
    <w:next w:val="Normal"/>
    <w:link w:val="AanwijzingChar"/>
    <w:qFormat/>
    <w:rsid w:val="008A7572"/>
    <w:pPr>
      <w:spacing w:after="160" w:line="259" w:lineRule="auto"/>
      <w:jc w:val="both"/>
    </w:pPr>
    <w:rPr>
      <w:color w:val="0070C0"/>
    </w:rPr>
  </w:style>
  <w:style w:type="character" w:customStyle="1" w:styleId="AanwijzingChar">
    <w:name w:val="Aanwijzing Char"/>
    <w:basedOn w:val="DefaultParagraphFont"/>
    <w:link w:val="Aanwijzing"/>
    <w:rsid w:val="008A7572"/>
    <w:rPr>
      <w:color w:val="0070C0"/>
    </w:rPr>
  </w:style>
  <w:style w:type="character" w:styleId="Hyperlink">
    <w:name w:val="Hyperlink"/>
    <w:basedOn w:val="DefaultParagraphFont"/>
    <w:uiPriority w:val="99"/>
    <w:unhideWhenUsed/>
    <w:rsid w:val="008A757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75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5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7572"/>
    <w:rPr>
      <w:vertAlign w:val="superscript"/>
    </w:rPr>
  </w:style>
  <w:style w:type="table" w:styleId="TableGrid">
    <w:name w:val="Table Grid"/>
    <w:basedOn w:val="TableNormal"/>
    <w:uiPriority w:val="39"/>
    <w:rsid w:val="008A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7572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B4BC8"/>
    <w:pPr>
      <w:contextualSpacing/>
    </w:pPr>
    <w:rPr>
      <w:rFonts w:asciiTheme="majorHAnsi" w:eastAsiaTheme="majorEastAsia" w:hAnsiTheme="majorHAnsi" w:cstheme="majorBidi"/>
      <w:color w:val="002060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BC8"/>
    <w:rPr>
      <w:rFonts w:asciiTheme="majorHAnsi" w:eastAsiaTheme="majorEastAsia" w:hAnsiTheme="majorHAnsi" w:cstheme="majorBidi"/>
      <w:color w:val="002060"/>
      <w:spacing w:val="-10"/>
      <w:kern w:val="28"/>
      <w:sz w:val="40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885C8D"/>
    <w:pPr>
      <w:numPr>
        <w:numId w:val="0"/>
      </w:numPr>
      <w:jc w:val="left"/>
      <w:outlineLvl w:val="9"/>
    </w:pPr>
    <w:rPr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2465"/>
    <w:pPr>
      <w:tabs>
        <w:tab w:val="left" w:pos="440"/>
        <w:tab w:val="right" w:leader="dot" w:pos="9016"/>
      </w:tabs>
      <w:spacing w:after="100"/>
    </w:pPr>
    <w:rPr>
      <w:color w:val="002060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D64BD2"/>
    <w:pPr>
      <w:tabs>
        <w:tab w:val="left" w:pos="880"/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85C8D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613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2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2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rsid w:val="005614F1"/>
  </w:style>
  <w:style w:type="paragraph" w:styleId="Revision">
    <w:name w:val="Revision"/>
    <w:hidden/>
    <w:uiPriority w:val="99"/>
    <w:semiHidden/>
    <w:rsid w:val="00340929"/>
  </w:style>
  <w:style w:type="paragraph" w:styleId="Caption">
    <w:name w:val="caption"/>
    <w:basedOn w:val="Normal"/>
    <w:next w:val="Normal"/>
    <w:uiPriority w:val="35"/>
    <w:unhideWhenUsed/>
    <w:qFormat/>
    <w:rsid w:val="00FC64D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2C27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Bibliography">
    <w:name w:val="Bibliography"/>
    <w:basedOn w:val="Normal"/>
    <w:next w:val="Normal"/>
    <w:uiPriority w:val="37"/>
    <w:unhideWhenUsed/>
    <w:rsid w:val="002C2740"/>
  </w:style>
  <w:style w:type="paragraph" w:styleId="TOC4">
    <w:name w:val="toc 4"/>
    <w:basedOn w:val="Normal"/>
    <w:next w:val="Normal"/>
    <w:autoRedefine/>
    <w:uiPriority w:val="39"/>
    <w:unhideWhenUsed/>
    <w:rsid w:val="00ED09D3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Gös66</b:Tag>
    <b:SourceType>JournalArticle</b:SourceType>
    <b:Guid>{E449C370-8E5C-4C00-8201-F47BD170BBE9}</b:Guid>
    <b:Title>LOUDNESS AS A FUNCTION OF THE DURATION OF AUDITORY STIMULATION</b:Title>
    <b:Year>1966</b:Year>
    <b:Author>
      <b:Author>
        <b:NameList>
          <b:Person>
            <b:Last>Gösta Ekman</b:Last>
            <b:First>Birgitta</b:First>
            <b:Middle>Berglund,Ulf Berglund</b:Middle>
          </b:Person>
        </b:NameList>
      </b:Author>
    </b:Author>
    <b:JournalName>Scandinavian Journal of Psychology</b:JournalName>
    <b:RefOrder>1</b:RefOrder>
  </b:Source>
  <b:Source>
    <b:Tag>Sen</b:Tag>
    <b:SourceType>DocumentFromInternetSite</b:SourceType>
    <b:Guid>{2670BF79-72D2-4783-9C72-EB40F816C24D}</b:Guid>
    <b:Title>668b specifications</b:Title>
    <b:Author>
      <b:Author>
        <b:NameList>
          <b:Person>
            <b:Last>Superlux</b:Last>
          </b:Person>
        </b:NameList>
      </b:Author>
    </b:Author>
    <b:URL>http://www.superlux.com.tw/productInfo.do?pdctid=17f81435-74a5-48b2-af35-202a1d1730b2&amp;pdkid=3a182f85-9464-41bf-b4c7-d618102f84ac&amp;level=2&amp;lv0=1#skill_zone_li</b:URL>
    <b:RefOrder>2</b:RefOrder>
  </b:Source>
  <b:Source>
    <b:Tag>Kvn</b:Tag>
    <b:SourceType>InternetSite</b:SourceType>
    <b:Guid>{5D5EF792-CD83-4CC1-8ACB-F2211E60337F}</b:Guid>
    <b:Author>
      <b:Author>
        <b:NameList>
          <b:Person>
            <b:Last>Kvng</b:Last>
          </b:Person>
        </b:NameList>
      </b:Author>
    </b:Author>
    <b:Title>Mixing Console</b:Title>
    <b:InternetSiteTitle>Wikipedia</b:InternetSiteTitle>
    <b:URL>https://en.wikipedia.org/wiki/Mixing_console</b:URL>
    <b:RefOrder>3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963da-112d-402c-956e-5af79f0b067b" xsi:nil="true"/>
    <lcf76f155ced4ddcb4097134ff3c332f xmlns="29616316-1aa5-4fa3-a691-4a532bc3402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9CF096EA0F74E95A1679122595694" ma:contentTypeVersion="19" ma:contentTypeDescription="Create a new document." ma:contentTypeScope="" ma:versionID="2f9997db22479d28d0f6c95fd31b9eb1">
  <xsd:schema xmlns:xsd="http://www.w3.org/2001/XMLSchema" xmlns:xs="http://www.w3.org/2001/XMLSchema" xmlns:p="http://schemas.microsoft.com/office/2006/metadata/properties" xmlns:ns2="29616316-1aa5-4fa3-a691-4a532bc3402d" xmlns:ns3="98e963da-112d-402c-956e-5af79f0b067b" targetNamespace="http://schemas.microsoft.com/office/2006/metadata/properties" ma:root="true" ma:fieldsID="8a284bc18b26fa284f19890ebff0adb8" ns2:_="" ns3:_="">
    <xsd:import namespace="29616316-1aa5-4fa3-a691-4a532bc3402d"/>
    <xsd:import namespace="98e963da-112d-402c-956e-5af79f0b0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6316-1aa5-4fa3-a691-4a532bc34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63da-112d-402c-956e-5af79f0b0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7d4953-e0e4-4c29-8050-1efe1e8a515b}" ma:internalName="TaxCatchAll" ma:showField="CatchAllData" ma:web="98e963da-112d-402c-956e-5af79f0b0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9A0D3-167E-4A5E-9000-AACC1A09F2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6E247-AF98-4308-878D-90DEF41EF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133340-D0C0-4FC7-ADE5-7CAF5FD243FB}">
  <ds:schemaRefs>
    <ds:schemaRef ds:uri="http://schemas.microsoft.com/office/2006/metadata/properties"/>
    <ds:schemaRef ds:uri="http://schemas.microsoft.com/office/infopath/2007/PartnerControls"/>
    <ds:schemaRef ds:uri="98e963da-112d-402c-956e-5af79f0b067b"/>
    <ds:schemaRef ds:uri="29616316-1aa5-4fa3-a691-4a532bc3402d"/>
  </ds:schemaRefs>
</ds:datastoreItem>
</file>

<file path=customXml/itemProps4.xml><?xml version="1.0" encoding="utf-8"?>
<ds:datastoreItem xmlns:ds="http://schemas.openxmlformats.org/officeDocument/2006/customXml" ds:itemID="{8EE112D1-30D2-425A-A571-EFD4414A9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2894</Characters>
  <Application>Microsoft Office Word</Application>
  <DocSecurity>0</DocSecurity>
  <Lines>24</Lines>
  <Paragraphs>6</Paragraphs>
  <ScaleCrop>false</ScaleCrop>
  <Company>Hogeschool Rotterdam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Versluis, D.;j.z.m.broeders@hr.nl</dc:creator>
  <cp:keywords/>
  <dc:description/>
  <cp:lastModifiedBy>Straver, J.G. (Joris)</cp:lastModifiedBy>
  <cp:revision>55</cp:revision>
  <cp:lastPrinted>2019-09-17T12:04:00Z</cp:lastPrinted>
  <dcterms:created xsi:type="dcterms:W3CDTF">2019-09-17T12:00:00Z</dcterms:created>
  <dcterms:modified xsi:type="dcterms:W3CDTF">2025-10-07T06:36:00Z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0x0101002889CF096EA0F74E95A1679122595694</vt:lpwstr>
  </property>
  <property fmtid="{D5CDD505-2E9C-101B-9397-08002B2CF9AE}" pid="3" name="MediaServiceImageTags">
    <vt:lpwstr/>
  </property>
</Properties>
</file>