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2">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Part-B: Statement</w:t>
      </w:r>
    </w:p>
    <w:p w:rsidR="00000000" w:rsidDel="00000000" w:rsidP="00000000" w:rsidRDefault="00000000" w:rsidRPr="00000000" w14:paraId="00000003">
      <w:pPr>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Statement by a person who subscribed his name to the incorporation document</w:t>
      </w:r>
    </w:p>
    <w:p w:rsidR="00000000" w:rsidDel="00000000" w:rsidP="00000000" w:rsidRDefault="00000000" w:rsidRPr="00000000" w14:paraId="00000005">
      <w:pPr>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sz w:val="24"/>
          <w:szCs w:val="24"/>
          <w:rtl w:val="0"/>
        </w:rPr>
        <w:t xml:space="preserve">&lt;Designated_Partner_name&gt;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Mr. </w:t>
      </w:r>
      <w:r w:rsidDel="00000000" w:rsidR="00000000" w:rsidRPr="00000000">
        <w:rPr>
          <w:rFonts w:ascii="Cambria" w:cs="Cambria" w:eastAsia="Cambria" w:hAnsi="Cambria"/>
          <w:sz w:val="24"/>
          <w:szCs w:val="24"/>
          <w:rtl w:val="0"/>
        </w:rPr>
        <w:t xml:space="preserve">&lt;Designated_Partner_father_name&gt;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 </w:t>
      </w:r>
      <w:r w:rsidDel="00000000" w:rsidR="00000000" w:rsidRPr="00000000">
        <w:rPr>
          <w:rFonts w:ascii="Cambria" w:cs="Cambria" w:eastAsia="Cambria" w:hAnsi="Cambria"/>
          <w:sz w:val="24"/>
          <w:szCs w:val="24"/>
          <w:rtl w:val="0"/>
        </w:rPr>
        <w:t xml:space="preserve">&lt;Designated_Partner_address&gt;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Designated Partner of the </w:t>
      </w:r>
      <w:r w:rsidDel="00000000" w:rsidR="00000000" w:rsidRPr="00000000">
        <w:rPr>
          <w:rFonts w:ascii="Cambria" w:cs="Cambria" w:eastAsia="Cambria" w:hAnsi="Cambria"/>
          <w:b w:val="1"/>
          <w:sz w:val="24"/>
          <w:szCs w:val="24"/>
          <w:rtl w:val="0"/>
        </w:rPr>
        <w:t xml:space="preserve">&lt;your_llp_name&gt;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LLP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 state that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am a person named in the incorporation document as a Designated Partner/partner of the limited liability partnership;</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Designated Partner have given their prior consent to act as a Designated Partner;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the requirements of the Limited Liability Partnership Act, 2008 and rules made there under in respect of designated partner identification number (DPIN), registration of the LLP and matters precedent and incidental thereto have been complied with;</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80" w:right="0" w:hanging="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make this statement conscientiously believing the same to be true.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Thank You</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Yours Sincerely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&lt;Designated_Partner_name&gt;</w:t>
      </w:r>
    </w:p>
    <w:p w:rsidR="00000000" w:rsidDel="00000000" w:rsidP="00000000" w:rsidRDefault="00000000" w:rsidRPr="00000000" w14:paraId="00000014">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7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0112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D9220E"/>
    <w:pPr>
      <w:spacing w:after="0" w:line="240" w:lineRule="auto"/>
    </w:pPr>
  </w:style>
  <w:style w:type="paragraph" w:styleId="ListParagraph">
    <w:name w:val="List Paragraph"/>
    <w:basedOn w:val="Normal"/>
    <w:uiPriority w:val="34"/>
    <w:qFormat w:val="1"/>
    <w:rsid w:val="00064F9C"/>
    <w:pPr>
      <w:ind w:left="720"/>
      <w:contextualSpacing w:val="1"/>
    </w:pPr>
  </w:style>
  <w:style w:type="table" w:styleId="TableGrid">
    <w:name w:val="Table Grid"/>
    <w:basedOn w:val="TableNormal"/>
    <w:uiPriority w:val="59"/>
    <w:rsid w:val="00C95EA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odyText">
    <w:name w:val="Body Text"/>
    <w:basedOn w:val="Normal"/>
    <w:link w:val="BodyTextChar"/>
    <w:rsid w:val="008C1D04"/>
    <w:pPr>
      <w:spacing w:after="0" w:line="240" w:lineRule="auto"/>
      <w:jc w:val="both"/>
    </w:pPr>
    <w:rPr>
      <w:rFonts w:ascii="Times New Roman" w:cs="Times New Roman" w:eastAsia="Times New Roman" w:hAnsi="Times New Roman"/>
      <w:sz w:val="24"/>
      <w:szCs w:val="20"/>
    </w:rPr>
  </w:style>
  <w:style w:type="character" w:styleId="BodyTextChar" w:customStyle="1">
    <w:name w:val="Body Text Char"/>
    <w:basedOn w:val="DefaultParagraphFont"/>
    <w:link w:val="BodyText"/>
    <w:rsid w:val="008C1D04"/>
    <w:rPr>
      <w:rFonts w:ascii="Times New Roman" w:cs="Times New Roman" w:eastAsia="Times New Roman" w:hAnsi="Times New Roman"/>
      <w:sz w:val="24"/>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P/qj2uuAlufdDK8FPNaVB1h6SA==">AMUW2mXS6/lOPbFVbUJsX6B6fc3Krd8UDcLzTW3mNWSe7WUBxrp7xAT7Xrb9alweFF6fBqEbk26qts24YxMANyLmqgs1WnW81IIQKyeKzY1mOs8cP7i0FTx4Hz4a0gSZ5YQ1AoiNHtQB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2020-06-15T06:48:00Z</dcterms:created>
  <dc:creator>dk jain</dc:creator>
</cp:coreProperties>
</file>