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FC" w:rsidRDefault="00DF0DFC" w:rsidP="00DF0DFC">
      <w:pPr>
        <w:jc w:val="center"/>
        <w:rPr>
          <w:b/>
          <w:sz w:val="32"/>
          <w:szCs w:val="32"/>
        </w:rPr>
      </w:pPr>
      <w:r w:rsidRPr="00DF0DFC">
        <w:rPr>
          <w:b/>
          <w:sz w:val="32"/>
          <w:szCs w:val="32"/>
        </w:rPr>
        <w:t>FORMULIR PENGAJUAN USULAN PERUMUSAN SNI</w:t>
      </w:r>
    </w:p>
    <w:p w:rsidR="00DF0DFC" w:rsidRPr="00DF0DFC" w:rsidRDefault="00DF0DFC" w:rsidP="00DF0DFC">
      <w:pPr>
        <w:jc w:val="center"/>
        <w:rPr>
          <w:b/>
          <w:sz w:val="32"/>
          <w:szCs w:val="32"/>
        </w:rPr>
      </w:pPr>
    </w:p>
    <w:tbl>
      <w:tblPr>
        <w:tblW w:w="98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332"/>
        <w:gridCol w:w="3318"/>
      </w:tblGrid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Tanggal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Pengusulan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7E557C" w:rsidRDefault="00DF0DFC" w:rsidP="00DF0DFC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F7121">
              <w:rPr>
                <w:rFonts w:eastAsia="Times New Roman" w:cs="Arial"/>
                <w:color w:val="2F5496" w:themeColor="accent5" w:themeShade="BF"/>
              </w:rPr>
              <w:t>data_tgl</w:t>
            </w:r>
            <w:proofErr w:type="spellEnd"/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000000" w:fill="F2F2F2"/>
            <w:hideMark/>
          </w:tcPr>
          <w:p w:rsidR="007E557C" w:rsidRPr="00E7042E" w:rsidRDefault="007E557C" w:rsidP="00E7042E">
            <w:pPr>
              <w:pStyle w:val="ListParagraph"/>
              <w:numPr>
                <w:ilvl w:val="0"/>
                <w:numId w:val="31"/>
              </w:numPr>
              <w:spacing w:after="0"/>
              <w:ind w:left="318" w:hanging="284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Pengusul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atau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Konseptor</w:t>
            </w:r>
            <w:proofErr w:type="spellEnd"/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000000" w:fill="FFF2CC"/>
            <w:hideMark/>
          </w:tcPr>
          <w:p w:rsidR="007E557C" w:rsidRPr="007E557C" w:rsidRDefault="007E557C" w:rsidP="004B6B8D">
            <w:pPr>
              <w:spacing w:after="0"/>
              <w:ind w:left="318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Jika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Diusulkan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oleh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Komtek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>/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SubKomtek</w:t>
            </w:r>
            <w:proofErr w:type="spellEnd"/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Komite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Teknis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/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SubKomite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Arial"/>
                <w:color w:val="2F5496" w:themeColor="accent5" w:themeShade="BF"/>
              </w:rPr>
              <w:t>data_01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Konseptor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data_02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Institusi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Konseptor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data_03</w:t>
            </w:r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000000" w:fill="FFF2CC"/>
            <w:hideMark/>
          </w:tcPr>
          <w:p w:rsidR="007E557C" w:rsidRPr="007E557C" w:rsidRDefault="007E557C" w:rsidP="004B6B8D">
            <w:pPr>
              <w:spacing w:after="0"/>
              <w:ind w:left="318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Jika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Diusulkan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oleh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b/>
                <w:bCs/>
                <w:color w:val="000000"/>
              </w:rPr>
              <w:t>perorangan</w:t>
            </w:r>
            <w:proofErr w:type="spellEnd"/>
            <w:r w:rsidRPr="007E557C">
              <w:rPr>
                <w:rFonts w:eastAsia="Times New Roman" w:cs="Times New Roman"/>
                <w:b/>
                <w:bCs/>
                <w:color w:val="000000"/>
              </w:rPr>
              <w:t>/Tim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r w:rsidRPr="007E557C">
              <w:rPr>
                <w:rFonts w:eastAsia="Times New Roman" w:cs="Arial"/>
                <w:color w:val="000000"/>
              </w:rPr>
              <w:t>Nama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Arial"/>
                <w:color w:val="2F5496" w:themeColor="accent5" w:themeShade="BF"/>
              </w:rPr>
              <w:t>data_04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Institusi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data_05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Alamat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data_06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r w:rsidRPr="007E557C">
              <w:rPr>
                <w:rFonts w:eastAsia="Times New Roman" w:cs="Arial"/>
                <w:color w:val="000000"/>
              </w:rPr>
              <w:t xml:space="preserve">No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Telepon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data_07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r w:rsidRPr="007E557C">
              <w:rPr>
                <w:rFonts w:eastAsia="Times New Roman" w:cs="Arial"/>
                <w:color w:val="000000"/>
              </w:rPr>
              <w:t>Email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DF0DF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data_08</w:t>
            </w:r>
          </w:p>
        </w:tc>
      </w:tr>
      <w:tr w:rsidR="00DF0DFC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DF0DFC" w:rsidRPr="007E557C" w:rsidRDefault="00DF0DFC" w:rsidP="007E557C">
            <w:pPr>
              <w:spacing w:after="0"/>
              <w:ind w:left="318"/>
              <w:jc w:val="left"/>
              <w:rPr>
                <w:rFonts w:eastAsia="Times New Roman" w:cs="Times New Roman"/>
                <w:color w:val="000000"/>
              </w:rPr>
            </w:pPr>
            <w:r w:rsidRPr="007E557C">
              <w:rPr>
                <w:rFonts w:eastAsia="Times New Roman" w:cs="Arial"/>
                <w:color w:val="000000"/>
              </w:rPr>
              <w:t>Fax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DF0DFC" w:rsidRPr="00026564" w:rsidRDefault="00DF0DFC" w:rsidP="007E557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data_09</w:t>
            </w:r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000000" w:fill="F2F2F2"/>
            <w:hideMark/>
          </w:tcPr>
          <w:p w:rsidR="007E557C" w:rsidRPr="00E7042E" w:rsidRDefault="007E557C" w:rsidP="00E7042E">
            <w:pPr>
              <w:pStyle w:val="ListParagraph"/>
              <w:numPr>
                <w:ilvl w:val="0"/>
                <w:numId w:val="31"/>
              </w:numPr>
              <w:spacing w:after="0"/>
              <w:ind w:left="318" w:hanging="284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r w:rsidRPr="00E7042E">
              <w:rPr>
                <w:rFonts w:eastAsia="Times New Roman" w:cs="Arial"/>
                <w:b/>
                <w:bCs/>
                <w:color w:val="000000"/>
              </w:rPr>
              <w:t>Proposal (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dilengkapi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oleh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pengusul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atau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E7042E">
              <w:rPr>
                <w:rFonts w:eastAsia="Times New Roman" w:cs="Arial"/>
                <w:b/>
                <w:bCs/>
                <w:color w:val="000000"/>
              </w:rPr>
              <w:t>konseptor</w:t>
            </w:r>
            <w:proofErr w:type="spellEnd"/>
            <w:r w:rsidRPr="00E7042E">
              <w:rPr>
                <w:rFonts w:eastAsia="Times New Roman" w:cs="Arial"/>
                <w:b/>
                <w:bCs/>
                <w:color w:val="000000"/>
              </w:rPr>
              <w:t>)</w:t>
            </w:r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F2F2F2" w:themeFill="background1" w:themeFillShade="F2"/>
            <w:vAlign w:val="bottom"/>
            <w:hideMark/>
          </w:tcPr>
          <w:p w:rsidR="007E557C" w:rsidRPr="007E557C" w:rsidRDefault="007E557C" w:rsidP="007E557C">
            <w:pPr>
              <w:spacing w:after="0"/>
              <w:ind w:left="318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7E557C">
              <w:rPr>
                <w:rFonts w:eastAsia="Times New Roman" w:cs="Times New Roman"/>
                <w:color w:val="000000"/>
              </w:rPr>
              <w:t>Catatan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:</w:t>
            </w:r>
            <w:proofErr w:type="gram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untuk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suatu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seri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usulan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baru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,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dapat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disusun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satu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proposal yang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mencakup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satu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seri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usulan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. </w:t>
            </w:r>
            <w:proofErr w:type="spellStart"/>
            <w:proofErr w:type="gramStart"/>
            <w:r w:rsidRPr="007E557C">
              <w:rPr>
                <w:rFonts w:eastAsia="Times New Roman" w:cs="Times New Roman"/>
                <w:color w:val="000000"/>
              </w:rPr>
              <w:t>sebutkan</w:t>
            </w:r>
            <w:proofErr w:type="spellEnd"/>
            <w:proofErr w:type="gram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rincian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usulan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tersebut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dan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ruang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lingkup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dari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setiap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Times New Roman"/>
                <w:color w:val="000000"/>
              </w:rPr>
              <w:t>usulan</w:t>
            </w:r>
            <w:proofErr w:type="spellEnd"/>
            <w:r w:rsidRPr="007E557C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0A72B2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0A72B2" w:rsidRPr="006954A2" w:rsidRDefault="000A72B2" w:rsidP="006954A2">
            <w:pPr>
              <w:pStyle w:val="ListParagraph"/>
              <w:numPr>
                <w:ilvl w:val="1"/>
                <w:numId w:val="35"/>
              </w:numPr>
              <w:spacing w:after="0"/>
              <w:ind w:left="743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6954A2">
              <w:rPr>
                <w:rFonts w:eastAsia="Times New Roman" w:cs="Arial"/>
                <w:b/>
                <w:bCs/>
                <w:color w:val="000000"/>
              </w:rPr>
              <w:t>Judul</w:t>
            </w:r>
            <w:proofErr w:type="spellEnd"/>
            <w:r w:rsidRPr="006954A2">
              <w:rPr>
                <w:rFonts w:eastAsia="Times New Roman" w:cs="Arial"/>
                <w:b/>
                <w:bCs/>
                <w:color w:val="000000"/>
              </w:rPr>
              <w:t xml:space="preserve"> PNPS</w:t>
            </w:r>
          </w:p>
        </w:tc>
        <w:tc>
          <w:tcPr>
            <w:tcW w:w="6650" w:type="dxa"/>
            <w:gridSpan w:val="2"/>
            <w:shd w:val="clear" w:color="auto" w:fill="auto"/>
          </w:tcPr>
          <w:p w:rsidR="000A72B2" w:rsidRPr="00026564" w:rsidRDefault="000A72B2" w:rsidP="007E557C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026564">
              <w:rPr>
                <w:rFonts w:eastAsia="Times New Roman" w:cs="Arial"/>
                <w:color w:val="2F5496" w:themeColor="accent5" w:themeShade="BF"/>
              </w:rPr>
              <w:t>data_10</w:t>
            </w:r>
          </w:p>
        </w:tc>
      </w:tr>
      <w:tr w:rsidR="000A72B2" w:rsidRPr="007E557C" w:rsidTr="002F0C6D">
        <w:trPr>
          <w:trHeight w:val="288"/>
        </w:trPr>
        <w:tc>
          <w:tcPr>
            <w:tcW w:w="3189" w:type="dxa"/>
            <w:shd w:val="clear" w:color="auto" w:fill="auto"/>
            <w:hideMark/>
          </w:tcPr>
          <w:p w:rsidR="000A72B2" w:rsidRPr="006954A2" w:rsidRDefault="000A72B2" w:rsidP="006954A2">
            <w:pPr>
              <w:pStyle w:val="ListParagraph"/>
              <w:numPr>
                <w:ilvl w:val="1"/>
                <w:numId w:val="35"/>
              </w:numPr>
              <w:spacing w:after="0"/>
              <w:ind w:left="743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6954A2">
              <w:rPr>
                <w:rFonts w:eastAsia="Times New Roman" w:cs="Arial"/>
                <w:b/>
                <w:bCs/>
                <w:color w:val="000000"/>
              </w:rPr>
              <w:t>Ruang</w:t>
            </w:r>
            <w:proofErr w:type="spellEnd"/>
            <w:r w:rsidRPr="006954A2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6954A2">
              <w:rPr>
                <w:rFonts w:eastAsia="Times New Roman" w:cs="Arial"/>
                <w:b/>
                <w:bCs/>
                <w:color w:val="000000"/>
              </w:rPr>
              <w:t>Lingkup</w:t>
            </w:r>
            <w:proofErr w:type="spellEnd"/>
          </w:p>
        </w:tc>
        <w:tc>
          <w:tcPr>
            <w:tcW w:w="6650" w:type="dxa"/>
            <w:gridSpan w:val="2"/>
            <w:shd w:val="clear" w:color="auto" w:fill="auto"/>
          </w:tcPr>
          <w:p w:rsidR="000A72B2" w:rsidRPr="00026564" w:rsidRDefault="000A72B2" w:rsidP="007E557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026564">
              <w:rPr>
                <w:rFonts w:eastAsia="Times New Roman" w:cs="Times New Roman"/>
                <w:color w:val="2F5496" w:themeColor="accent5" w:themeShade="BF"/>
              </w:rPr>
              <w:t>data_11</w:t>
            </w:r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  <w:hideMark/>
          </w:tcPr>
          <w:p w:rsidR="007E557C" w:rsidRPr="006954A2" w:rsidRDefault="007E557C" w:rsidP="006954A2">
            <w:pPr>
              <w:pStyle w:val="ListParagraph"/>
              <w:numPr>
                <w:ilvl w:val="1"/>
                <w:numId w:val="35"/>
              </w:numPr>
              <w:spacing w:after="0"/>
              <w:ind w:left="743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r w:rsidRPr="006954A2">
              <w:rPr>
                <w:rFonts w:eastAsia="Times New Roman" w:cs="Arial"/>
                <w:b/>
                <w:bCs/>
                <w:color w:val="000000"/>
              </w:rPr>
              <w:t xml:space="preserve">Data </w:t>
            </w:r>
            <w:proofErr w:type="spellStart"/>
            <w:r w:rsidRPr="006954A2">
              <w:rPr>
                <w:rFonts w:eastAsia="Times New Roman" w:cs="Arial"/>
                <w:b/>
                <w:bCs/>
                <w:color w:val="000000"/>
              </w:rPr>
              <w:t>Usulan</w:t>
            </w:r>
            <w:proofErr w:type="spellEnd"/>
          </w:p>
        </w:tc>
      </w:tr>
      <w:tr w:rsidR="007E557C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  <w:hideMark/>
          </w:tcPr>
          <w:p w:rsidR="007E557C" w:rsidRPr="00B77E37" w:rsidRDefault="007E557C" w:rsidP="00B77E37">
            <w:pPr>
              <w:pStyle w:val="ListParagraph"/>
              <w:numPr>
                <w:ilvl w:val="0"/>
                <w:numId w:val="34"/>
              </w:numPr>
              <w:spacing w:after="0"/>
              <w:ind w:left="1026" w:hanging="283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B77E37">
              <w:rPr>
                <w:rFonts w:eastAsia="Times New Roman" w:cs="Arial"/>
                <w:color w:val="000000"/>
              </w:rPr>
              <w:t>Jenis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Perumusan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SNI</w:t>
            </w:r>
          </w:p>
        </w:tc>
        <w:tc>
          <w:tcPr>
            <w:tcW w:w="3318" w:type="dxa"/>
            <w:shd w:val="clear" w:color="auto" w:fill="auto"/>
            <w:noWrap/>
            <w:hideMark/>
          </w:tcPr>
          <w:p w:rsidR="007E557C" w:rsidRPr="007E557C" w:rsidRDefault="007E557C" w:rsidP="00651E49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</w:p>
        </w:tc>
      </w:tr>
      <w:tr w:rsidR="007226A2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7226A2" w:rsidRPr="007226A2" w:rsidRDefault="007226A2" w:rsidP="00E05891">
            <w:pPr>
              <w:pStyle w:val="ListParagraph"/>
              <w:numPr>
                <w:ilvl w:val="0"/>
                <w:numId w:val="32"/>
              </w:numPr>
              <w:spacing w:after="0"/>
              <w:ind w:left="1310" w:hanging="284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7226A2">
              <w:rPr>
                <w:rFonts w:eastAsia="Times New Roman" w:cs="Arial"/>
                <w:color w:val="000000"/>
              </w:rPr>
              <w:t>Baru</w:t>
            </w:r>
            <w:proofErr w:type="spellEnd"/>
          </w:p>
        </w:tc>
        <w:tc>
          <w:tcPr>
            <w:tcW w:w="3318" w:type="dxa"/>
            <w:shd w:val="clear" w:color="auto" w:fill="auto"/>
            <w:noWrap/>
          </w:tcPr>
          <w:p w:rsidR="007226A2" w:rsidRPr="00BB5EEE" w:rsidRDefault="004638C7" w:rsidP="00651E49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BB5EEE">
              <w:rPr>
                <w:rFonts w:eastAsia="Times New Roman" w:cs="Arial"/>
                <w:color w:val="2F5496" w:themeColor="accent5" w:themeShade="BF"/>
              </w:rPr>
              <w:t>data_12</w:t>
            </w:r>
          </w:p>
        </w:tc>
      </w:tr>
      <w:tr w:rsidR="007226A2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7226A2" w:rsidRPr="007226A2" w:rsidRDefault="007226A2" w:rsidP="00E05891">
            <w:pPr>
              <w:pStyle w:val="ListParagraph"/>
              <w:numPr>
                <w:ilvl w:val="0"/>
                <w:numId w:val="32"/>
              </w:numPr>
              <w:spacing w:after="0"/>
              <w:ind w:left="1310" w:hanging="284"/>
              <w:jc w:val="left"/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Revisi</w:t>
            </w:r>
            <w:proofErr w:type="spellEnd"/>
          </w:p>
        </w:tc>
        <w:tc>
          <w:tcPr>
            <w:tcW w:w="3318" w:type="dxa"/>
            <w:shd w:val="clear" w:color="auto" w:fill="auto"/>
            <w:noWrap/>
          </w:tcPr>
          <w:p w:rsidR="007226A2" w:rsidRPr="00BB5EEE" w:rsidRDefault="004638C7" w:rsidP="00651E49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BB5EEE">
              <w:rPr>
                <w:rFonts w:eastAsia="Times New Roman" w:cs="Arial"/>
                <w:color w:val="2F5496" w:themeColor="accent5" w:themeShade="BF"/>
              </w:rPr>
              <w:t>data_13</w:t>
            </w:r>
          </w:p>
        </w:tc>
      </w:tr>
      <w:tr w:rsidR="007226A2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7226A2" w:rsidRDefault="006F5DC0" w:rsidP="00E05891">
            <w:pPr>
              <w:pStyle w:val="ListParagraph"/>
              <w:numPr>
                <w:ilvl w:val="0"/>
                <w:numId w:val="32"/>
              </w:numPr>
              <w:spacing w:after="0"/>
              <w:ind w:left="1310" w:hanging="284"/>
              <w:jc w:val="left"/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Ralat</w:t>
            </w:r>
            <w:proofErr w:type="spellEnd"/>
          </w:p>
        </w:tc>
        <w:tc>
          <w:tcPr>
            <w:tcW w:w="3318" w:type="dxa"/>
            <w:shd w:val="clear" w:color="auto" w:fill="auto"/>
            <w:noWrap/>
          </w:tcPr>
          <w:p w:rsidR="007226A2" w:rsidRPr="00BB5EEE" w:rsidRDefault="004638C7" w:rsidP="00651E49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BB5EEE">
              <w:rPr>
                <w:rFonts w:eastAsia="Times New Roman" w:cs="Arial"/>
                <w:color w:val="2F5496" w:themeColor="accent5" w:themeShade="BF"/>
              </w:rPr>
              <w:t>data_14</w:t>
            </w:r>
          </w:p>
        </w:tc>
      </w:tr>
      <w:tr w:rsidR="007226A2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7226A2" w:rsidRDefault="006F5DC0" w:rsidP="00E05891">
            <w:pPr>
              <w:pStyle w:val="ListParagraph"/>
              <w:numPr>
                <w:ilvl w:val="0"/>
                <w:numId w:val="32"/>
              </w:numPr>
              <w:spacing w:after="0"/>
              <w:ind w:left="1310" w:hanging="284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Amandemen</w:t>
            </w:r>
            <w:bookmarkStart w:id="0" w:name="_GoBack"/>
            <w:bookmarkEnd w:id="0"/>
          </w:p>
        </w:tc>
        <w:tc>
          <w:tcPr>
            <w:tcW w:w="3318" w:type="dxa"/>
            <w:shd w:val="clear" w:color="auto" w:fill="auto"/>
            <w:noWrap/>
          </w:tcPr>
          <w:p w:rsidR="007226A2" w:rsidRPr="00BB5EEE" w:rsidRDefault="004638C7" w:rsidP="00651E49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BB5EEE">
              <w:rPr>
                <w:rFonts w:eastAsia="Times New Roman" w:cs="Arial"/>
                <w:color w:val="2F5496" w:themeColor="accent5" w:themeShade="BF"/>
              </w:rPr>
              <w:t>data_15</w:t>
            </w:r>
          </w:p>
        </w:tc>
      </w:tr>
      <w:tr w:rsidR="00297959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297959" w:rsidRDefault="00297959" w:rsidP="00E05891">
            <w:pPr>
              <w:pStyle w:val="ListParagraph"/>
              <w:numPr>
                <w:ilvl w:val="0"/>
                <w:numId w:val="32"/>
              </w:numPr>
              <w:spacing w:after="0"/>
              <w:ind w:left="1310" w:hanging="284"/>
              <w:jc w:val="lef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  <w:lang w:val="id-ID"/>
              </w:rPr>
              <w:t>Terjemahan</w:t>
            </w:r>
          </w:p>
        </w:tc>
        <w:tc>
          <w:tcPr>
            <w:tcW w:w="3318" w:type="dxa"/>
            <w:shd w:val="clear" w:color="auto" w:fill="auto"/>
            <w:noWrap/>
          </w:tcPr>
          <w:p w:rsidR="00297959" w:rsidRPr="00297959" w:rsidRDefault="00A8198D" w:rsidP="00651E49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  <w:lang w:val="id-ID"/>
              </w:rPr>
            </w:pPr>
            <w:bookmarkStart w:id="1" w:name="OLE_LINK19"/>
            <w:bookmarkStart w:id="2" w:name="OLE_LINK20"/>
            <w:r>
              <w:rPr>
                <w:rFonts w:eastAsia="Times New Roman" w:cs="Arial"/>
                <w:color w:val="2F5496" w:themeColor="accent5" w:themeShade="BF"/>
                <w:lang w:val="id-ID"/>
              </w:rPr>
              <w:t>d</w:t>
            </w:r>
            <w:r w:rsidR="00825150">
              <w:rPr>
                <w:rFonts w:eastAsia="Times New Roman" w:cs="Arial"/>
                <w:color w:val="2F5496" w:themeColor="accent5" w:themeShade="BF"/>
                <w:lang w:val="id-ID"/>
              </w:rPr>
              <w:t>ata_</w:t>
            </w:r>
            <w:r w:rsidR="00297959">
              <w:rPr>
                <w:rFonts w:eastAsia="Times New Roman" w:cs="Arial"/>
                <w:color w:val="2F5496" w:themeColor="accent5" w:themeShade="BF"/>
                <w:lang w:val="id-ID"/>
              </w:rPr>
              <w:t>terjemahan</w:t>
            </w:r>
            <w:bookmarkEnd w:id="1"/>
            <w:bookmarkEnd w:id="2"/>
          </w:p>
        </w:tc>
      </w:tr>
      <w:tr w:rsidR="007E557C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  <w:hideMark/>
          </w:tcPr>
          <w:p w:rsidR="007E557C" w:rsidRPr="00B77E37" w:rsidRDefault="007E557C" w:rsidP="00B77E37">
            <w:pPr>
              <w:pStyle w:val="ListParagraph"/>
              <w:numPr>
                <w:ilvl w:val="0"/>
                <w:numId w:val="34"/>
              </w:numPr>
              <w:spacing w:after="0"/>
              <w:ind w:left="1026" w:hanging="283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B77E37">
              <w:rPr>
                <w:rFonts w:eastAsia="Times New Roman" w:cs="Arial"/>
                <w:color w:val="000000"/>
              </w:rPr>
              <w:t>Jalur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Perumusan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SNI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Baru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/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Revisi</w:t>
            </w:r>
            <w:proofErr w:type="spellEnd"/>
          </w:p>
        </w:tc>
        <w:tc>
          <w:tcPr>
            <w:tcW w:w="3318" w:type="dxa"/>
            <w:shd w:val="clear" w:color="auto" w:fill="auto"/>
            <w:noWrap/>
            <w:hideMark/>
          </w:tcPr>
          <w:p w:rsidR="007E557C" w:rsidRPr="007E557C" w:rsidRDefault="007E557C" w:rsidP="007E557C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 w:rsidRPr="007E557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7E557C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  <w:hideMark/>
          </w:tcPr>
          <w:p w:rsidR="007E557C" w:rsidRPr="006A561B" w:rsidRDefault="007E557C" w:rsidP="006A561B">
            <w:pPr>
              <w:pStyle w:val="ListParagraph"/>
              <w:numPr>
                <w:ilvl w:val="0"/>
                <w:numId w:val="28"/>
              </w:numPr>
              <w:spacing w:after="0"/>
              <w:ind w:left="1310" w:hanging="284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6A561B">
              <w:rPr>
                <w:rFonts w:eastAsia="Times New Roman" w:cs="Arial"/>
                <w:color w:val="000000"/>
              </w:rPr>
              <w:t>Perumusan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sendiri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berdasarkan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penelitian</w:t>
            </w:r>
            <w:proofErr w:type="spellEnd"/>
          </w:p>
        </w:tc>
        <w:tc>
          <w:tcPr>
            <w:tcW w:w="3318" w:type="dxa"/>
            <w:shd w:val="clear" w:color="auto" w:fill="auto"/>
            <w:noWrap/>
            <w:hideMark/>
          </w:tcPr>
          <w:p w:rsidR="007E557C" w:rsidRPr="00CD7A44" w:rsidRDefault="004638C7" w:rsidP="007E557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CD7A44">
              <w:rPr>
                <w:rFonts w:eastAsia="Times New Roman" w:cs="Arial"/>
                <w:color w:val="2F5496" w:themeColor="accent5" w:themeShade="BF"/>
              </w:rPr>
              <w:t>data_16</w:t>
            </w:r>
          </w:p>
        </w:tc>
      </w:tr>
      <w:tr w:rsidR="007E557C" w:rsidRPr="007E557C" w:rsidTr="004638C7">
        <w:trPr>
          <w:trHeight w:val="600"/>
        </w:trPr>
        <w:tc>
          <w:tcPr>
            <w:tcW w:w="6521" w:type="dxa"/>
            <w:gridSpan w:val="2"/>
            <w:shd w:val="clear" w:color="auto" w:fill="auto"/>
            <w:hideMark/>
          </w:tcPr>
          <w:p w:rsidR="00C31486" w:rsidRPr="00C31486" w:rsidRDefault="007E557C" w:rsidP="006A561B">
            <w:pPr>
              <w:pStyle w:val="ListParagraph"/>
              <w:numPr>
                <w:ilvl w:val="0"/>
                <w:numId w:val="28"/>
              </w:numPr>
              <w:spacing w:after="0"/>
              <w:ind w:left="1310" w:hanging="284"/>
              <w:rPr>
                <w:rFonts w:eastAsia="Times New Roman" w:cs="Times New Roman"/>
                <w:color w:val="000000"/>
              </w:rPr>
            </w:pPr>
            <w:proofErr w:type="spellStart"/>
            <w:r w:rsidRPr="006A561B">
              <w:rPr>
                <w:rFonts w:eastAsia="Times New Roman" w:cs="Arial"/>
                <w:color w:val="000000"/>
              </w:rPr>
              <w:t>Adopsi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identik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atau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publikasi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Arial"/>
                <w:color w:val="000000"/>
              </w:rPr>
              <w:t>internasional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(ISO/IEC/SDO lain (</w:t>
            </w:r>
            <w:proofErr w:type="spellStart"/>
            <w:proofErr w:type="gramStart"/>
            <w:r w:rsidRPr="006A561B">
              <w:rPr>
                <w:rFonts w:eastAsia="Times New Roman" w:cs="Arial"/>
                <w:color w:val="000000"/>
              </w:rPr>
              <w:t>misalnya</w:t>
            </w:r>
            <w:proofErr w:type="spellEnd"/>
            <w:r w:rsidRPr="006A561B">
              <w:rPr>
                <w:rFonts w:eastAsia="Times New Roman" w:cs="Arial"/>
                <w:color w:val="000000"/>
              </w:rPr>
              <w:t xml:space="preserve"> :</w:t>
            </w:r>
            <w:proofErr w:type="gramEnd"/>
            <w:r w:rsidRPr="006A561B">
              <w:rPr>
                <w:rFonts w:eastAsia="Times New Roman" w:cs="Arial"/>
                <w:color w:val="000000"/>
              </w:rPr>
              <w:t xml:space="preserve"> ASTM))</w:t>
            </w:r>
            <w:r w:rsidR="000162B3">
              <w:rPr>
                <w:rFonts w:eastAsia="Times New Roman" w:cs="Arial"/>
                <w:color w:val="000000"/>
              </w:rPr>
              <w:t>.</w:t>
            </w:r>
          </w:p>
          <w:p w:rsidR="007E557C" w:rsidRPr="006A561B" w:rsidRDefault="002D7B60" w:rsidP="00C31486">
            <w:pPr>
              <w:pStyle w:val="ListParagraph"/>
              <w:spacing w:after="0"/>
              <w:ind w:left="1310"/>
              <w:rPr>
                <w:rFonts w:eastAsia="Times New Roman" w:cs="Times New Roman"/>
                <w:color w:val="000000"/>
              </w:rPr>
            </w:pPr>
            <w:proofErr w:type="spellStart"/>
            <w:r w:rsidRPr="006A561B">
              <w:rPr>
                <w:rFonts w:eastAsia="Times New Roman" w:cs="Times New Roman"/>
                <w:color w:val="000000"/>
              </w:rPr>
              <w:t>Sebutkan</w:t>
            </w:r>
            <w:proofErr w:type="spellEnd"/>
            <w:r w:rsidRPr="006A561B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Times New Roman"/>
                <w:color w:val="000000"/>
              </w:rPr>
              <w:t>metode</w:t>
            </w:r>
            <w:proofErr w:type="spellEnd"/>
            <w:r w:rsidRPr="006A561B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A561B">
              <w:rPr>
                <w:rFonts w:eastAsia="Times New Roman" w:cs="Times New Roman"/>
                <w:color w:val="000000"/>
              </w:rPr>
              <w:t>adopsi</w:t>
            </w:r>
            <w:proofErr w:type="spellEnd"/>
            <w:r w:rsidRPr="006A561B">
              <w:rPr>
                <w:rFonts w:eastAsia="Times New Roman" w:cs="Times New Roman"/>
                <w:color w:val="000000"/>
              </w:rPr>
              <w:t xml:space="preserve"> :</w:t>
            </w:r>
          </w:p>
        </w:tc>
        <w:tc>
          <w:tcPr>
            <w:tcW w:w="3318" w:type="dxa"/>
            <w:shd w:val="clear" w:color="auto" w:fill="auto"/>
            <w:noWrap/>
            <w:hideMark/>
          </w:tcPr>
          <w:p w:rsidR="007E557C" w:rsidRPr="00CD7A44" w:rsidRDefault="004638C7" w:rsidP="007E557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r w:rsidRPr="00CD7A44">
              <w:rPr>
                <w:rFonts w:eastAsia="Times New Roman" w:cs="Times New Roman"/>
                <w:color w:val="2F5496" w:themeColor="accent5" w:themeShade="BF"/>
              </w:rPr>
              <w:t>data_17</w:t>
            </w:r>
          </w:p>
        </w:tc>
      </w:tr>
      <w:tr w:rsidR="007E557C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  <w:hideMark/>
          </w:tcPr>
          <w:p w:rsidR="007E557C" w:rsidRPr="00C92BEC" w:rsidRDefault="00C92BEC" w:rsidP="00C92BEC">
            <w:pPr>
              <w:pStyle w:val="ListParagraph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C92BEC">
              <w:rPr>
                <w:rFonts w:eastAsia="Times New Roman" w:cs="Times New Roman"/>
                <w:color w:val="000000"/>
              </w:rPr>
              <w:t>Publikasi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ulang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-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cetak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ulang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(republication reprint)</w:t>
            </w:r>
          </w:p>
        </w:tc>
        <w:tc>
          <w:tcPr>
            <w:tcW w:w="3318" w:type="dxa"/>
            <w:shd w:val="clear" w:color="auto" w:fill="auto"/>
            <w:noWrap/>
            <w:hideMark/>
          </w:tcPr>
          <w:p w:rsidR="007E557C" w:rsidRPr="00CD7A44" w:rsidRDefault="007E557C" w:rsidP="007E557C">
            <w:pPr>
              <w:spacing w:after="0"/>
              <w:jc w:val="left"/>
              <w:rPr>
                <w:rFonts w:eastAsia="Times New Roman" w:cs="Times New Roman"/>
                <w:color w:val="2F5496" w:themeColor="accent5" w:themeShade="BF"/>
              </w:rPr>
            </w:pPr>
            <w:bookmarkStart w:id="3" w:name="OLE_LINK1"/>
            <w:bookmarkStart w:id="4" w:name="OLE_LINK2"/>
            <w:bookmarkStart w:id="5" w:name="OLE_LINK3"/>
            <w:r w:rsidRPr="00CD7A44">
              <w:rPr>
                <w:rFonts w:eastAsia="Times New Roman" w:cs="Arial"/>
                <w:color w:val="2F5496" w:themeColor="accent5" w:themeShade="BF"/>
              </w:rPr>
              <w:t>data_1</w:t>
            </w:r>
            <w:bookmarkEnd w:id="3"/>
            <w:bookmarkEnd w:id="4"/>
            <w:bookmarkEnd w:id="5"/>
            <w:r w:rsidR="004638C7" w:rsidRPr="00CD7A44">
              <w:rPr>
                <w:rFonts w:eastAsia="Times New Roman" w:cs="Arial"/>
                <w:color w:val="2F5496" w:themeColor="accent5" w:themeShade="BF"/>
              </w:rPr>
              <w:t>8</w:t>
            </w:r>
          </w:p>
        </w:tc>
      </w:tr>
      <w:tr w:rsidR="00C92BEC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C92BEC" w:rsidRPr="00C92BEC" w:rsidRDefault="00D47CE4" w:rsidP="00C92BEC">
            <w:pPr>
              <w:pStyle w:val="ListParagraph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C92BEC">
              <w:rPr>
                <w:rFonts w:eastAsia="Times New Roman" w:cs="Times New Roman"/>
                <w:color w:val="000000"/>
              </w:rPr>
              <w:t>Terjemahan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satu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bahasa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(Indonesia)</w:t>
            </w:r>
          </w:p>
        </w:tc>
        <w:tc>
          <w:tcPr>
            <w:tcW w:w="3318" w:type="dxa"/>
            <w:shd w:val="clear" w:color="auto" w:fill="auto"/>
            <w:noWrap/>
          </w:tcPr>
          <w:p w:rsidR="00C92BEC" w:rsidRPr="00CD7A44" w:rsidRDefault="004638C7" w:rsidP="007E557C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CD7A44">
              <w:rPr>
                <w:rFonts w:eastAsia="Times New Roman" w:cs="Arial"/>
                <w:color w:val="2F5496" w:themeColor="accent5" w:themeShade="BF"/>
              </w:rPr>
              <w:t>data_19</w:t>
            </w:r>
          </w:p>
        </w:tc>
      </w:tr>
      <w:tr w:rsidR="00C92BEC" w:rsidRPr="007E557C" w:rsidTr="004638C7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C92BEC" w:rsidRPr="00C92BEC" w:rsidRDefault="00D47CE4" w:rsidP="00C92BEC">
            <w:pPr>
              <w:pStyle w:val="ListParagraph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C92BEC">
              <w:rPr>
                <w:rFonts w:eastAsia="Times New Roman" w:cs="Times New Roman"/>
                <w:color w:val="000000"/>
              </w:rPr>
              <w:t>Terjemahan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dua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bahasa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(Indonesia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dan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C92BEC">
              <w:rPr>
                <w:rFonts w:eastAsia="Times New Roman" w:cs="Times New Roman"/>
                <w:color w:val="000000"/>
              </w:rPr>
              <w:t>Inggris</w:t>
            </w:r>
            <w:proofErr w:type="spellEnd"/>
            <w:r w:rsidRPr="00C92BEC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3318" w:type="dxa"/>
            <w:shd w:val="clear" w:color="auto" w:fill="auto"/>
            <w:noWrap/>
          </w:tcPr>
          <w:p w:rsidR="00C92BEC" w:rsidRPr="00CD7A44" w:rsidRDefault="004638C7" w:rsidP="007E557C">
            <w:pPr>
              <w:spacing w:after="0"/>
              <w:jc w:val="left"/>
              <w:rPr>
                <w:rFonts w:eastAsia="Times New Roman" w:cs="Arial"/>
                <w:color w:val="2F5496" w:themeColor="accent5" w:themeShade="BF"/>
              </w:rPr>
            </w:pPr>
            <w:r w:rsidRPr="00CD7A44">
              <w:rPr>
                <w:rFonts w:eastAsia="Times New Roman" w:cs="Arial"/>
                <w:color w:val="2F5496" w:themeColor="accent5" w:themeShade="BF"/>
              </w:rPr>
              <w:t>data_20</w:t>
            </w:r>
          </w:p>
        </w:tc>
      </w:tr>
      <w:tr w:rsidR="00C33902" w:rsidRPr="007E557C" w:rsidTr="002F0C6D">
        <w:trPr>
          <w:trHeight w:val="790"/>
        </w:trPr>
        <w:tc>
          <w:tcPr>
            <w:tcW w:w="9839" w:type="dxa"/>
            <w:gridSpan w:val="3"/>
            <w:shd w:val="clear" w:color="auto" w:fill="auto"/>
            <w:hideMark/>
          </w:tcPr>
          <w:p w:rsidR="00C33902" w:rsidRDefault="00C33902" w:rsidP="00C33902">
            <w:pPr>
              <w:spacing w:after="0"/>
              <w:ind w:left="1310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Sebutkan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ISO/EIC/SDO lain (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Misalnya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ASTM)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diadopsi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beri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nomor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tahun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terbitan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judul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diadopsi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secara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identik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>.)</w:t>
            </w:r>
          </w:p>
          <w:p w:rsidR="00C33902" w:rsidRPr="007E557C" w:rsidRDefault="00826E08" w:rsidP="00C33902">
            <w:pPr>
              <w:spacing w:after="0"/>
              <w:ind w:left="1310"/>
              <w:jc w:val="left"/>
              <w:rPr>
                <w:rFonts w:eastAsia="Times New Roman" w:cs="Times New Roman"/>
                <w:color w:val="000000"/>
              </w:rPr>
            </w:pPr>
            <w:bookmarkStart w:id="6" w:name="OLE_LINK4"/>
            <w:bookmarkStart w:id="7" w:name="OLE_LINK5"/>
            <w:bookmarkStart w:id="8" w:name="OLE_LINK6"/>
            <w:bookmarkStart w:id="9" w:name="OLE_LINK7"/>
            <w:bookmarkStart w:id="10" w:name="OLE_LINK8"/>
            <w:bookmarkStart w:id="11" w:name="OLE_LINK9"/>
            <w:bookmarkStart w:id="12" w:name="OLE_LINK10"/>
            <w:bookmarkStart w:id="13" w:name="OLE_LINK11"/>
            <w:bookmarkStart w:id="14" w:name="OLE_LINK12"/>
            <w:bookmarkStart w:id="15" w:name="OLE_LINK13"/>
            <w:bookmarkStart w:id="16" w:name="OLE_LINK14"/>
            <w:bookmarkStart w:id="17" w:name="OLE_LINK15"/>
            <w:bookmarkStart w:id="18" w:name="OLE_LINK16"/>
            <w:bookmarkStart w:id="19" w:name="OLE_LINK17"/>
            <w:bookmarkStart w:id="20" w:name="OLE_LINK18"/>
            <w:r w:rsidRPr="00530249">
              <w:rPr>
                <w:rFonts w:eastAsia="Times New Roman" w:cs="Times New Roman"/>
                <w:color w:val="2F5496" w:themeColor="accent5" w:themeShade="BF"/>
              </w:rPr>
              <w:t>data</w:t>
            </w:r>
            <w:r w:rsidR="00D663C3" w:rsidRPr="00530249">
              <w:rPr>
                <w:rFonts w:eastAsia="Times New Roman" w:cs="Times New Roman"/>
                <w:color w:val="2F5496" w:themeColor="accent5" w:themeShade="BF"/>
              </w:rPr>
              <w:t>_</w:t>
            </w:r>
            <w:r w:rsidRPr="00530249">
              <w:rPr>
                <w:rFonts w:eastAsia="Times New Roman" w:cs="Times New Roman"/>
                <w:color w:val="2F5496" w:themeColor="accent5" w:themeShade="BF"/>
              </w:rPr>
              <w:t>21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CC24A4" w:rsidRPr="007E557C" w:rsidTr="002F0C6D">
        <w:trPr>
          <w:trHeight w:val="830"/>
        </w:trPr>
        <w:tc>
          <w:tcPr>
            <w:tcW w:w="9839" w:type="dxa"/>
            <w:gridSpan w:val="3"/>
            <w:shd w:val="clear" w:color="auto" w:fill="auto"/>
            <w:hideMark/>
          </w:tcPr>
          <w:p w:rsidR="00CC24A4" w:rsidRDefault="00CC24A4" w:rsidP="00CC24A4">
            <w:pPr>
              <w:spacing w:after="0"/>
              <w:ind w:left="1310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Apabila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usulan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merupakan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terjemahan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dari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SNI rep-rep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sudah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dipublikasikan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maka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sebutkan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nomor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judul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SNI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diterjemahkan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:</w:t>
            </w:r>
          </w:p>
          <w:p w:rsidR="00CC24A4" w:rsidRPr="007E557C" w:rsidRDefault="00D663C3" w:rsidP="00CC24A4">
            <w:pPr>
              <w:spacing w:after="0"/>
              <w:ind w:left="1310"/>
              <w:jc w:val="left"/>
              <w:rPr>
                <w:rFonts w:eastAsia="Times New Roman" w:cs="Times New Roman"/>
                <w:color w:val="000000"/>
              </w:rPr>
            </w:pPr>
            <w:r w:rsidRPr="00530249">
              <w:rPr>
                <w:rFonts w:eastAsia="Times New Roman" w:cs="Times New Roman"/>
                <w:color w:val="2F5496" w:themeColor="accent5" w:themeShade="BF"/>
              </w:rPr>
              <w:t>data_22</w:t>
            </w:r>
          </w:p>
        </w:tc>
      </w:tr>
      <w:tr w:rsidR="00684092" w:rsidRPr="007E557C" w:rsidTr="00684092">
        <w:trPr>
          <w:trHeight w:val="842"/>
        </w:trPr>
        <w:tc>
          <w:tcPr>
            <w:tcW w:w="6521" w:type="dxa"/>
            <w:gridSpan w:val="2"/>
            <w:shd w:val="clear" w:color="auto" w:fill="auto"/>
            <w:hideMark/>
          </w:tcPr>
          <w:p w:rsidR="00684092" w:rsidRPr="00F50482" w:rsidRDefault="00684092" w:rsidP="00F50482">
            <w:pPr>
              <w:pStyle w:val="ListParagraph"/>
              <w:numPr>
                <w:ilvl w:val="0"/>
                <w:numId w:val="28"/>
              </w:numPr>
              <w:spacing w:after="0"/>
              <w:ind w:left="1310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F50482">
              <w:rPr>
                <w:rFonts w:eastAsia="Times New Roman" w:cs="Arial"/>
                <w:color w:val="000000"/>
              </w:rPr>
              <w:t>Adopsi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modifikasi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atau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publikasi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internasional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(ISO/IEC/SDO lain (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misalnya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ASTM)) (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hanya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untuk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metode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terjemahan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dalam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bahasa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indonesia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50482">
              <w:rPr>
                <w:rFonts w:eastAsia="Times New Roman" w:cs="Arial"/>
                <w:color w:val="000000"/>
              </w:rPr>
              <w:t>saja</w:t>
            </w:r>
            <w:proofErr w:type="spellEnd"/>
            <w:r w:rsidRPr="00F50482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3318" w:type="dxa"/>
            <w:shd w:val="clear" w:color="auto" w:fill="auto"/>
          </w:tcPr>
          <w:p w:rsidR="00684092" w:rsidRPr="007E557C" w:rsidRDefault="00684092" w:rsidP="00684092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530249">
              <w:rPr>
                <w:rFonts w:eastAsia="Times New Roman" w:cs="Times New Roman"/>
                <w:color w:val="2F5496" w:themeColor="accent5" w:themeShade="BF"/>
              </w:rPr>
              <w:t>data_23</w:t>
            </w:r>
          </w:p>
        </w:tc>
      </w:tr>
      <w:tr w:rsidR="002A45F3" w:rsidRPr="007E557C" w:rsidTr="002F0C6D">
        <w:trPr>
          <w:trHeight w:val="839"/>
        </w:trPr>
        <w:tc>
          <w:tcPr>
            <w:tcW w:w="9839" w:type="dxa"/>
            <w:gridSpan w:val="3"/>
            <w:shd w:val="clear" w:color="auto" w:fill="auto"/>
            <w:hideMark/>
          </w:tcPr>
          <w:p w:rsidR="002F0C6D" w:rsidRDefault="002A45F3" w:rsidP="002F0C6D">
            <w:pPr>
              <w:spacing w:after="0"/>
              <w:ind w:left="1310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lastRenderedPageBreak/>
              <w:t>Sebutkan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ISO/IEC/SDO lain (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misalnya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: ASTM)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diadopsi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beri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nomor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tahun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terbitan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judul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diadopsi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seca</w:t>
            </w:r>
            <w:r w:rsidR="00A63D58">
              <w:rPr>
                <w:rFonts w:eastAsia="Times New Roman" w:cs="Arial"/>
                <w:color w:val="000000"/>
              </w:rPr>
              <w:t>r</w:t>
            </w:r>
            <w:r w:rsidRPr="007E557C">
              <w:rPr>
                <w:rFonts w:eastAsia="Times New Roman" w:cs="Arial"/>
                <w:color w:val="000000"/>
              </w:rPr>
              <w:t>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modifikasi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>)</w:t>
            </w:r>
          </w:p>
          <w:p w:rsidR="00E21BB2" w:rsidRPr="005D38F7" w:rsidRDefault="00E21BB2" w:rsidP="002F0C6D">
            <w:pPr>
              <w:spacing w:after="0"/>
              <w:ind w:left="1310"/>
              <w:jc w:val="left"/>
              <w:rPr>
                <w:rFonts w:eastAsia="Times New Roman" w:cs="Arial"/>
                <w:color w:val="000000"/>
              </w:rPr>
            </w:pPr>
            <w:r w:rsidRPr="00530249">
              <w:rPr>
                <w:rFonts w:eastAsia="Times New Roman" w:cs="Times New Roman"/>
                <w:color w:val="2F5496" w:themeColor="accent5" w:themeShade="BF"/>
              </w:rPr>
              <w:t>data_24</w:t>
            </w:r>
          </w:p>
        </w:tc>
      </w:tr>
      <w:tr w:rsidR="007E557C" w:rsidRPr="007E557C" w:rsidTr="004638C7">
        <w:trPr>
          <w:trHeight w:val="838"/>
        </w:trPr>
        <w:tc>
          <w:tcPr>
            <w:tcW w:w="6521" w:type="dxa"/>
            <w:gridSpan w:val="2"/>
            <w:shd w:val="clear" w:color="auto" w:fill="auto"/>
            <w:hideMark/>
          </w:tcPr>
          <w:p w:rsidR="007E557C" w:rsidRPr="00B77E37" w:rsidRDefault="007E557C" w:rsidP="00AD01B9">
            <w:pPr>
              <w:pStyle w:val="ListParagraph"/>
              <w:numPr>
                <w:ilvl w:val="0"/>
                <w:numId w:val="28"/>
              </w:numPr>
              <w:spacing w:after="0"/>
              <w:ind w:left="1310" w:hanging="284"/>
              <w:rPr>
                <w:rFonts w:eastAsia="Times New Roman" w:cs="Times New Roman"/>
                <w:color w:val="000000"/>
              </w:rPr>
            </w:pPr>
            <w:proofErr w:type="spellStart"/>
            <w:r w:rsidRPr="00B77E37">
              <w:rPr>
                <w:rFonts w:eastAsia="Times New Roman" w:cs="Arial"/>
                <w:color w:val="000000"/>
              </w:rPr>
              <w:t>Kebutuhan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mendesak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untuk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regulasi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teknis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disertai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dengan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surat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dari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pejabat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setingkat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Eselon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1 di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instansi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teknis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relevan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dengan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B77E37">
              <w:rPr>
                <w:rFonts w:eastAsia="Times New Roman" w:cs="Arial"/>
                <w:color w:val="000000"/>
              </w:rPr>
              <w:t>kebutuhan</w:t>
            </w:r>
            <w:proofErr w:type="spellEnd"/>
            <w:r w:rsidRPr="00B77E37">
              <w:rPr>
                <w:rFonts w:eastAsia="Times New Roman" w:cs="Arial"/>
                <w:color w:val="000000"/>
              </w:rPr>
              <w:t xml:space="preserve"> SNI )</w:t>
            </w:r>
          </w:p>
        </w:tc>
        <w:tc>
          <w:tcPr>
            <w:tcW w:w="3318" w:type="dxa"/>
            <w:shd w:val="clear" w:color="auto" w:fill="auto"/>
            <w:noWrap/>
            <w:hideMark/>
          </w:tcPr>
          <w:p w:rsidR="007E557C" w:rsidRPr="007E557C" w:rsidRDefault="000C6445" w:rsidP="007E557C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 w:rsidRPr="00B37276">
              <w:rPr>
                <w:rFonts w:eastAsia="Times New Roman" w:cs="Times New Roman"/>
                <w:color w:val="2F5496" w:themeColor="accent5" w:themeShade="BF"/>
              </w:rPr>
              <w:t>data_25</w:t>
            </w:r>
          </w:p>
        </w:tc>
      </w:tr>
      <w:tr w:rsidR="004168F6" w:rsidRPr="007E557C" w:rsidTr="002F0C6D">
        <w:trPr>
          <w:trHeight w:val="557"/>
        </w:trPr>
        <w:tc>
          <w:tcPr>
            <w:tcW w:w="9839" w:type="dxa"/>
            <w:gridSpan w:val="3"/>
            <w:shd w:val="clear" w:color="auto" w:fill="auto"/>
            <w:hideMark/>
          </w:tcPr>
          <w:p w:rsidR="004168F6" w:rsidRPr="00E9153F" w:rsidRDefault="004168F6" w:rsidP="00E9153F">
            <w:pPr>
              <w:pStyle w:val="ListParagraph"/>
              <w:numPr>
                <w:ilvl w:val="0"/>
                <w:numId w:val="34"/>
              </w:numPr>
              <w:spacing w:after="0"/>
              <w:ind w:left="1026" w:hanging="283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4168F6">
              <w:rPr>
                <w:rFonts w:eastAsia="Times New Roman" w:cs="Arial"/>
                <w:color w:val="000000"/>
              </w:rPr>
              <w:t>Apabila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usulan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merupakan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amandemen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>/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ralat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>/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revisi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maka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sebutkan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nomor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judul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SNI yang </w:t>
            </w:r>
            <w:proofErr w:type="spellStart"/>
            <w:proofErr w:type="gramStart"/>
            <w:r w:rsidRPr="004168F6">
              <w:rPr>
                <w:rFonts w:eastAsia="Times New Roman" w:cs="Arial"/>
                <w:color w:val="000000"/>
              </w:rPr>
              <w:t>akan</w:t>
            </w:r>
            <w:proofErr w:type="spellEnd"/>
            <w:proofErr w:type="gram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diusulkan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>.</w:t>
            </w:r>
          </w:p>
          <w:p w:rsidR="00E9153F" w:rsidRPr="00E9153F" w:rsidRDefault="00E9153F" w:rsidP="00E9153F">
            <w:pPr>
              <w:pStyle w:val="ListParagraph"/>
              <w:spacing w:after="0"/>
              <w:ind w:left="1026"/>
              <w:jc w:val="left"/>
              <w:rPr>
                <w:rFonts w:eastAsia="Times New Roman" w:cs="Times New Roman"/>
                <w:color w:val="000000"/>
              </w:rPr>
            </w:pPr>
            <w:r w:rsidRPr="00B37276">
              <w:rPr>
                <w:rFonts w:eastAsia="Times New Roman" w:cs="Times New Roman"/>
                <w:color w:val="2F5496" w:themeColor="accent5" w:themeShade="BF"/>
              </w:rPr>
              <w:t>data_26</w:t>
            </w:r>
          </w:p>
        </w:tc>
      </w:tr>
      <w:tr w:rsidR="004168F6" w:rsidRPr="007E557C" w:rsidTr="002F0C6D">
        <w:trPr>
          <w:trHeight w:val="289"/>
        </w:trPr>
        <w:tc>
          <w:tcPr>
            <w:tcW w:w="9839" w:type="dxa"/>
            <w:gridSpan w:val="3"/>
            <w:shd w:val="clear" w:color="auto" w:fill="auto"/>
            <w:hideMark/>
          </w:tcPr>
          <w:p w:rsidR="004168F6" w:rsidRDefault="004168F6" w:rsidP="001241C8">
            <w:pPr>
              <w:pStyle w:val="ListParagraph"/>
              <w:spacing w:after="0"/>
              <w:ind w:left="1026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4168F6">
              <w:rPr>
                <w:rFonts w:eastAsia="Times New Roman" w:cs="Arial"/>
                <w:color w:val="000000"/>
              </w:rPr>
              <w:t>Sebutkan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bagian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atau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pasal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dari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SNI yang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dilakukan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amandemen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>/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ralat</w:t>
            </w:r>
            <w:proofErr w:type="spellEnd"/>
            <w:r w:rsidRPr="004168F6">
              <w:rPr>
                <w:rFonts w:eastAsia="Times New Roman" w:cs="Arial"/>
                <w:color w:val="000000"/>
              </w:rPr>
              <w:t>/</w:t>
            </w:r>
            <w:proofErr w:type="spellStart"/>
            <w:r w:rsidRPr="004168F6">
              <w:rPr>
                <w:rFonts w:eastAsia="Times New Roman" w:cs="Arial"/>
                <w:color w:val="000000"/>
              </w:rPr>
              <w:t>revisi</w:t>
            </w:r>
            <w:proofErr w:type="spellEnd"/>
            <w:r>
              <w:rPr>
                <w:rFonts w:eastAsia="Times New Roman" w:cs="Arial"/>
                <w:color w:val="000000"/>
              </w:rPr>
              <w:t>.</w:t>
            </w:r>
          </w:p>
          <w:p w:rsidR="001241C8" w:rsidRPr="001241C8" w:rsidRDefault="0049529D" w:rsidP="001241C8">
            <w:pPr>
              <w:pStyle w:val="ListParagraph"/>
              <w:spacing w:after="0"/>
              <w:ind w:left="1026"/>
              <w:jc w:val="left"/>
              <w:rPr>
                <w:rFonts w:eastAsia="Times New Roman" w:cs="Times New Roman"/>
                <w:color w:val="000000"/>
              </w:rPr>
            </w:pPr>
            <w:r w:rsidRPr="00B37276">
              <w:rPr>
                <w:rFonts w:eastAsia="Times New Roman" w:cs="Times New Roman"/>
                <w:color w:val="2F5496" w:themeColor="accent5" w:themeShade="BF"/>
              </w:rPr>
              <w:t>data_27</w:t>
            </w:r>
          </w:p>
        </w:tc>
      </w:tr>
      <w:tr w:rsidR="00511255" w:rsidRPr="007E557C" w:rsidTr="002F0C6D">
        <w:trPr>
          <w:trHeight w:val="289"/>
        </w:trPr>
        <w:tc>
          <w:tcPr>
            <w:tcW w:w="9839" w:type="dxa"/>
            <w:gridSpan w:val="3"/>
            <w:shd w:val="clear" w:color="auto" w:fill="auto"/>
            <w:hideMark/>
          </w:tcPr>
          <w:p w:rsidR="00511255" w:rsidRPr="00511255" w:rsidRDefault="00511255" w:rsidP="00511255">
            <w:pPr>
              <w:pStyle w:val="ListParagraph"/>
              <w:numPr>
                <w:ilvl w:val="1"/>
                <w:numId w:val="35"/>
              </w:numPr>
              <w:spacing w:after="0"/>
              <w:ind w:left="743" w:hanging="425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Apakah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terdapat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isi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dari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standar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yang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terkait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dengan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11255">
              <w:rPr>
                <w:rFonts w:eastAsia="Times New Roman" w:cs="Arial"/>
                <w:b/>
                <w:bCs/>
                <w:color w:val="000000"/>
              </w:rPr>
              <w:t>hak</w:t>
            </w:r>
            <w:proofErr w:type="spellEnd"/>
            <w:r w:rsidRPr="00511255">
              <w:rPr>
                <w:rFonts w:eastAsia="Times New Roman" w:cs="Arial"/>
                <w:b/>
                <w:bCs/>
                <w:color w:val="000000"/>
              </w:rPr>
              <w:t xml:space="preserve"> paten?</w:t>
            </w:r>
          </w:p>
        </w:tc>
      </w:tr>
      <w:tr w:rsidR="00BB7F15" w:rsidRPr="007E557C" w:rsidTr="004638C7">
        <w:trPr>
          <w:trHeight w:val="289"/>
        </w:trPr>
        <w:tc>
          <w:tcPr>
            <w:tcW w:w="6521" w:type="dxa"/>
            <w:gridSpan w:val="2"/>
            <w:shd w:val="clear" w:color="auto" w:fill="auto"/>
          </w:tcPr>
          <w:p w:rsidR="00BB7F15" w:rsidRPr="00BB7F15" w:rsidRDefault="00BB7F15" w:rsidP="00BB7F15">
            <w:pPr>
              <w:pStyle w:val="ListParagraph"/>
              <w:numPr>
                <w:ilvl w:val="0"/>
                <w:numId w:val="28"/>
              </w:numPr>
              <w:spacing w:after="0"/>
              <w:ind w:left="1026" w:hanging="283"/>
              <w:jc w:val="left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Ada</w:t>
            </w:r>
          </w:p>
        </w:tc>
        <w:tc>
          <w:tcPr>
            <w:tcW w:w="3318" w:type="dxa"/>
            <w:shd w:val="clear" w:color="auto" w:fill="auto"/>
            <w:noWrap/>
          </w:tcPr>
          <w:p w:rsidR="00BB7F15" w:rsidRPr="007E557C" w:rsidRDefault="000E5B72" w:rsidP="007E557C">
            <w:pPr>
              <w:spacing w:after="0"/>
              <w:jc w:val="left"/>
              <w:rPr>
                <w:rFonts w:eastAsia="Times New Roman" w:cs="Arial"/>
                <w:color w:val="000000"/>
              </w:rPr>
            </w:pPr>
            <w:r w:rsidRPr="00B37276">
              <w:rPr>
                <w:rFonts w:eastAsia="Times New Roman" w:cs="Times New Roman"/>
                <w:color w:val="2F5496" w:themeColor="accent5" w:themeShade="BF"/>
              </w:rPr>
              <w:t>data_2</w:t>
            </w:r>
            <w:r w:rsidR="00B9643D" w:rsidRPr="00B37276">
              <w:rPr>
                <w:rFonts w:eastAsia="Times New Roman" w:cs="Times New Roman"/>
                <w:color w:val="2F5496" w:themeColor="accent5" w:themeShade="BF"/>
              </w:rPr>
              <w:t>8</w:t>
            </w:r>
          </w:p>
        </w:tc>
      </w:tr>
      <w:tr w:rsidR="00BB7F15" w:rsidRPr="007E557C" w:rsidTr="004638C7">
        <w:trPr>
          <w:trHeight w:val="289"/>
        </w:trPr>
        <w:tc>
          <w:tcPr>
            <w:tcW w:w="6521" w:type="dxa"/>
            <w:gridSpan w:val="2"/>
            <w:shd w:val="clear" w:color="auto" w:fill="auto"/>
          </w:tcPr>
          <w:p w:rsidR="00BB7F15" w:rsidRDefault="00BB7F15" w:rsidP="00BB7F15">
            <w:pPr>
              <w:pStyle w:val="ListParagraph"/>
              <w:numPr>
                <w:ilvl w:val="0"/>
                <w:numId w:val="28"/>
              </w:numPr>
              <w:spacing w:after="0"/>
              <w:ind w:left="1026" w:hanging="283"/>
              <w:jc w:val="left"/>
              <w:rPr>
                <w:rFonts w:eastAsia="Times New Roman" w:cs="Arial"/>
                <w:bCs/>
                <w:color w:val="000000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</w:rPr>
              <w:t>Tidak</w:t>
            </w:r>
            <w:proofErr w:type="spellEnd"/>
          </w:p>
        </w:tc>
        <w:tc>
          <w:tcPr>
            <w:tcW w:w="3318" w:type="dxa"/>
            <w:shd w:val="clear" w:color="auto" w:fill="auto"/>
            <w:noWrap/>
          </w:tcPr>
          <w:p w:rsidR="00BB7F15" w:rsidRPr="007E557C" w:rsidRDefault="00324A24" w:rsidP="007E557C">
            <w:pPr>
              <w:spacing w:after="0"/>
              <w:jc w:val="left"/>
              <w:rPr>
                <w:rFonts w:eastAsia="Times New Roman" w:cs="Arial"/>
                <w:color w:val="000000"/>
              </w:rPr>
            </w:pPr>
            <w:r w:rsidRPr="00B37276">
              <w:rPr>
                <w:rFonts w:eastAsia="Times New Roman" w:cs="Times New Roman"/>
                <w:color w:val="2F5496" w:themeColor="accent5" w:themeShade="BF"/>
              </w:rPr>
              <w:t>data_29</w:t>
            </w:r>
          </w:p>
        </w:tc>
      </w:tr>
      <w:tr w:rsidR="00D64753" w:rsidRPr="007E557C" w:rsidTr="002F0C6D">
        <w:trPr>
          <w:trHeight w:val="289"/>
        </w:trPr>
        <w:tc>
          <w:tcPr>
            <w:tcW w:w="9839" w:type="dxa"/>
            <w:gridSpan w:val="3"/>
            <w:shd w:val="clear" w:color="auto" w:fill="auto"/>
            <w:hideMark/>
          </w:tcPr>
          <w:p w:rsidR="00D64753" w:rsidRDefault="00D64753" w:rsidP="00D64753">
            <w:pPr>
              <w:spacing w:after="0"/>
              <w:ind w:left="743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Jika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ada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tuliskan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informasi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nama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alamat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pemegang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paten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jika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diketahui</w:t>
            </w:r>
            <w:proofErr w:type="spellEnd"/>
            <w:r>
              <w:rPr>
                <w:rFonts w:eastAsia="Times New Roman" w:cs="Arial"/>
                <w:color w:val="000000"/>
              </w:rPr>
              <w:t>.</w:t>
            </w:r>
          </w:p>
          <w:p w:rsidR="007E2772" w:rsidRPr="007E557C" w:rsidRDefault="00E500F6" w:rsidP="00D64753">
            <w:pPr>
              <w:spacing w:after="0"/>
              <w:ind w:left="743"/>
              <w:jc w:val="left"/>
              <w:rPr>
                <w:rFonts w:eastAsia="Times New Roman" w:cs="Times New Roman"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data_30</w:t>
            </w:r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  <w:hideMark/>
          </w:tcPr>
          <w:p w:rsidR="007E557C" w:rsidRPr="00F35976" w:rsidRDefault="007E557C" w:rsidP="00F35976">
            <w:pPr>
              <w:pStyle w:val="ListParagraph"/>
              <w:numPr>
                <w:ilvl w:val="1"/>
                <w:numId w:val="35"/>
              </w:numPr>
              <w:spacing w:after="0"/>
              <w:ind w:left="743" w:hanging="425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F35976">
              <w:rPr>
                <w:rFonts w:eastAsia="Times New Roman" w:cs="Arial"/>
                <w:b/>
                <w:bCs/>
                <w:color w:val="000000"/>
              </w:rPr>
              <w:t>Tujuan</w:t>
            </w:r>
            <w:proofErr w:type="spellEnd"/>
            <w:r w:rsidRPr="00F35976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F35976">
              <w:rPr>
                <w:rFonts w:eastAsia="Times New Roman" w:cs="Arial"/>
                <w:b/>
                <w:bCs/>
                <w:color w:val="000000"/>
              </w:rPr>
              <w:t>dan</w:t>
            </w:r>
            <w:proofErr w:type="spellEnd"/>
            <w:r w:rsidRPr="00F35976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F35976">
              <w:rPr>
                <w:rFonts w:eastAsia="Times New Roman" w:cs="Arial"/>
                <w:b/>
                <w:bCs/>
                <w:color w:val="000000"/>
              </w:rPr>
              <w:t>Justifikasi</w:t>
            </w:r>
            <w:proofErr w:type="spellEnd"/>
            <w:r w:rsidR="00F35976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Berikan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informasi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detail,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termasuk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hasil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penelitian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atau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kajian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terhadap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penerapan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SNI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tersebut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Jika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perlu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,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tulis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pada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lembaran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terpisah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sebagai</w:t>
            </w:r>
            <w:proofErr w:type="spellEnd"/>
            <w:r w:rsidR="00F35976" w:rsidRPr="00F35976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F35976" w:rsidRPr="00F35976">
              <w:rPr>
                <w:rFonts w:eastAsia="Times New Roman" w:cs="Arial"/>
                <w:b/>
                <w:color w:val="000000"/>
              </w:rPr>
              <w:t>lampiran</w:t>
            </w:r>
            <w:proofErr w:type="spellEnd"/>
            <w:r w:rsidR="00F35976">
              <w:rPr>
                <w:rFonts w:eastAsia="Times New Roman" w:cs="Arial"/>
                <w:b/>
                <w:color w:val="000000"/>
              </w:rPr>
              <w:t>.</w:t>
            </w:r>
          </w:p>
        </w:tc>
      </w:tr>
      <w:tr w:rsidR="009B5E85" w:rsidRPr="007E557C" w:rsidTr="002F0C6D">
        <w:trPr>
          <w:trHeight w:val="347"/>
        </w:trPr>
        <w:tc>
          <w:tcPr>
            <w:tcW w:w="9839" w:type="dxa"/>
            <w:gridSpan w:val="3"/>
            <w:shd w:val="clear" w:color="auto" w:fill="auto"/>
            <w:hideMark/>
          </w:tcPr>
          <w:p w:rsidR="009B5E85" w:rsidRPr="00DD025C" w:rsidRDefault="009B5E85" w:rsidP="009B5E85">
            <w:pPr>
              <w:pStyle w:val="ListParagraph"/>
              <w:numPr>
                <w:ilvl w:val="0"/>
                <w:numId w:val="37"/>
              </w:numPr>
              <w:spacing w:after="0"/>
              <w:ind w:left="1026" w:hanging="283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9B5E85">
              <w:rPr>
                <w:rFonts w:eastAsia="Times New Roman" w:cs="Arial"/>
                <w:color w:val="000000"/>
              </w:rPr>
              <w:t>Tujuan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alasan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spesifik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mengenai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perumusan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proofErr w:type="gramStart"/>
            <w:r w:rsidRPr="009B5E85">
              <w:rPr>
                <w:rFonts w:eastAsia="Times New Roman" w:cs="Arial"/>
                <w:color w:val="000000"/>
              </w:rPr>
              <w:t>akan</w:t>
            </w:r>
            <w:proofErr w:type="spellEnd"/>
            <w:proofErr w:type="gram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dilakukan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termasuk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alasan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dilakukan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amandemen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>/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revisi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>/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ralat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untuk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 xml:space="preserve"> SNI </w:t>
            </w:r>
            <w:proofErr w:type="spellStart"/>
            <w:r w:rsidRPr="009B5E85">
              <w:rPr>
                <w:rFonts w:eastAsia="Times New Roman" w:cs="Arial"/>
                <w:color w:val="000000"/>
              </w:rPr>
              <w:t>tersebut</w:t>
            </w:r>
            <w:proofErr w:type="spellEnd"/>
            <w:r w:rsidRPr="009B5E85">
              <w:rPr>
                <w:rFonts w:eastAsia="Times New Roman" w:cs="Arial"/>
                <w:color w:val="000000"/>
              </w:rPr>
              <w:t>.</w:t>
            </w:r>
          </w:p>
          <w:p w:rsidR="00DD025C" w:rsidRPr="009B5E85" w:rsidRDefault="002F516E" w:rsidP="00DD025C">
            <w:pPr>
              <w:pStyle w:val="ListParagraph"/>
              <w:spacing w:after="0"/>
              <w:ind w:left="1026"/>
              <w:jc w:val="left"/>
              <w:rPr>
                <w:rFonts w:eastAsia="Times New Roman" w:cs="Times New Roman"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data_31</w:t>
            </w:r>
          </w:p>
        </w:tc>
      </w:tr>
      <w:tr w:rsidR="00DD025C" w:rsidRPr="007E557C" w:rsidTr="002F0C6D">
        <w:trPr>
          <w:trHeight w:val="347"/>
        </w:trPr>
        <w:tc>
          <w:tcPr>
            <w:tcW w:w="9839" w:type="dxa"/>
            <w:gridSpan w:val="3"/>
            <w:shd w:val="clear" w:color="auto" w:fill="auto"/>
          </w:tcPr>
          <w:p w:rsidR="00DD025C" w:rsidRDefault="00DD025C" w:rsidP="009B5E85">
            <w:pPr>
              <w:pStyle w:val="ListParagraph"/>
              <w:numPr>
                <w:ilvl w:val="0"/>
                <w:numId w:val="37"/>
              </w:numPr>
              <w:spacing w:after="0"/>
              <w:ind w:left="1026" w:hanging="283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Kesesuaian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dengan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program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pemerintah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sebutkan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secara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terperinci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>)</w:t>
            </w:r>
            <w:r>
              <w:rPr>
                <w:rFonts w:eastAsia="Times New Roman" w:cs="Arial"/>
                <w:color w:val="000000"/>
              </w:rPr>
              <w:t>.</w:t>
            </w:r>
          </w:p>
          <w:p w:rsidR="00DD025C" w:rsidRPr="009B5E85" w:rsidRDefault="00925056" w:rsidP="00DD025C">
            <w:pPr>
              <w:pStyle w:val="ListParagraph"/>
              <w:spacing w:after="0"/>
              <w:ind w:left="1026"/>
              <w:jc w:val="left"/>
              <w:rPr>
                <w:rFonts w:eastAsia="Times New Roman" w:cs="Arial"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data_32</w:t>
            </w:r>
          </w:p>
        </w:tc>
      </w:tr>
      <w:tr w:rsidR="00567DE6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567DE6" w:rsidRPr="00F35976" w:rsidRDefault="00567DE6" w:rsidP="008D2500">
            <w:pPr>
              <w:pStyle w:val="ListParagraph"/>
              <w:numPr>
                <w:ilvl w:val="1"/>
                <w:numId w:val="35"/>
              </w:numPr>
              <w:spacing w:after="0"/>
              <w:ind w:left="743" w:hanging="425"/>
              <w:jc w:val="left"/>
              <w:rPr>
                <w:rFonts w:eastAsia="Times New Roman" w:cs="Arial"/>
                <w:b/>
                <w:bCs/>
                <w:color w:val="000000"/>
              </w:rPr>
            </w:pPr>
            <w:proofErr w:type="spellStart"/>
            <w:r w:rsidRPr="00567DE6">
              <w:rPr>
                <w:rFonts w:eastAsia="Times New Roman" w:cs="Arial"/>
                <w:b/>
                <w:bCs/>
                <w:color w:val="000000"/>
              </w:rPr>
              <w:t>Manfaat</w:t>
            </w:r>
            <w:proofErr w:type="spellEnd"/>
            <w:r w:rsidRPr="00567DE6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567DE6">
              <w:rPr>
                <w:rFonts w:eastAsia="Times New Roman" w:cs="Arial"/>
                <w:b/>
                <w:bCs/>
                <w:color w:val="000000"/>
              </w:rPr>
              <w:t>standar</w:t>
            </w:r>
            <w:proofErr w:type="spellEnd"/>
          </w:p>
        </w:tc>
      </w:tr>
      <w:tr w:rsidR="007E557C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  <w:hideMark/>
          </w:tcPr>
          <w:p w:rsidR="007E557C" w:rsidRPr="00CB669B" w:rsidRDefault="00567DE6" w:rsidP="00567DE6">
            <w:pPr>
              <w:pStyle w:val="ListParagraph"/>
              <w:numPr>
                <w:ilvl w:val="0"/>
                <w:numId w:val="39"/>
              </w:numPr>
              <w:spacing w:after="0"/>
              <w:ind w:left="1026" w:hanging="283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E557C">
              <w:rPr>
                <w:rFonts w:eastAsia="Times New Roman" w:cs="Arial"/>
                <w:color w:val="000000"/>
              </w:rPr>
              <w:t>Pihak-pihak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utama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berkepentingan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dapat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mengambil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manfaat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dari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kegiatan</w:t>
            </w:r>
            <w:proofErr w:type="spellEnd"/>
            <w:r w:rsidRPr="007E557C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7E557C">
              <w:rPr>
                <w:rFonts w:eastAsia="Times New Roman" w:cs="Arial"/>
                <w:color w:val="000000"/>
              </w:rPr>
              <w:t>perumusan</w:t>
            </w:r>
            <w:proofErr w:type="spellEnd"/>
            <w:r>
              <w:rPr>
                <w:rFonts w:eastAsia="Times New Roman" w:cs="Arial"/>
                <w:color w:val="000000"/>
              </w:rPr>
              <w:t>.</w:t>
            </w:r>
          </w:p>
          <w:p w:rsidR="00CB669B" w:rsidRPr="00567DE6" w:rsidRDefault="00480036" w:rsidP="00CB669B">
            <w:pPr>
              <w:pStyle w:val="ListParagraph"/>
              <w:spacing w:after="0"/>
              <w:ind w:left="1026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data_33</w:t>
            </w:r>
          </w:p>
        </w:tc>
      </w:tr>
      <w:tr w:rsidR="002218B1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2218B1" w:rsidRDefault="00F726D5" w:rsidP="00F726D5">
            <w:pPr>
              <w:pStyle w:val="ListParagraph"/>
              <w:numPr>
                <w:ilvl w:val="0"/>
                <w:numId w:val="39"/>
              </w:numPr>
              <w:spacing w:after="0"/>
              <w:ind w:left="1026" w:hanging="283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F726D5">
              <w:rPr>
                <w:rFonts w:eastAsia="Times New Roman" w:cs="Arial"/>
                <w:color w:val="000000"/>
              </w:rPr>
              <w:t>Manfaat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proofErr w:type="gramStart"/>
            <w:r w:rsidRPr="00F726D5">
              <w:rPr>
                <w:rFonts w:eastAsia="Times New Roman" w:cs="Arial"/>
                <w:color w:val="000000"/>
              </w:rPr>
              <w:t>akan</w:t>
            </w:r>
            <w:proofErr w:type="spellEnd"/>
            <w:proofErr w:type="gram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didapatkan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dengan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menerapkan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SNI yang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diusulkan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Dalam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kaitannya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dengan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keamanan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keselamatan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kesehatan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fungsi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lingkungan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hidup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ekonomi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penguatan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daya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726D5">
              <w:rPr>
                <w:rFonts w:eastAsia="Times New Roman" w:cs="Arial"/>
                <w:color w:val="000000"/>
              </w:rPr>
              <w:t>saing</w:t>
            </w:r>
            <w:proofErr w:type="spellEnd"/>
            <w:r w:rsidRPr="00F726D5">
              <w:rPr>
                <w:rFonts w:eastAsia="Times New Roman" w:cs="Arial"/>
                <w:color w:val="000000"/>
              </w:rPr>
              <w:t>)</w:t>
            </w:r>
            <w:r w:rsidR="006D30CF">
              <w:rPr>
                <w:rFonts w:eastAsia="Times New Roman" w:cs="Arial"/>
                <w:color w:val="000000"/>
              </w:rPr>
              <w:t>.</w:t>
            </w:r>
          </w:p>
          <w:p w:rsidR="00CB669B" w:rsidRPr="007E557C" w:rsidRDefault="001F4378" w:rsidP="00CB669B">
            <w:pPr>
              <w:pStyle w:val="ListParagraph"/>
              <w:spacing w:after="0"/>
              <w:ind w:left="1026"/>
              <w:jc w:val="left"/>
              <w:rPr>
                <w:rFonts w:eastAsia="Times New Roman" w:cs="Arial"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data_34</w:t>
            </w:r>
          </w:p>
        </w:tc>
      </w:tr>
      <w:tr w:rsidR="005C1B36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5C1B36" w:rsidRDefault="005C1B36" w:rsidP="005C1B36">
            <w:pPr>
              <w:pStyle w:val="ListParagraph"/>
              <w:numPr>
                <w:ilvl w:val="0"/>
                <w:numId w:val="39"/>
              </w:numPr>
              <w:spacing w:after="0"/>
              <w:ind w:left="1026" w:hanging="283"/>
              <w:jc w:val="left"/>
              <w:rPr>
                <w:rFonts w:eastAsia="Times New Roman" w:cs="Arial"/>
                <w:color w:val="000000"/>
              </w:rPr>
            </w:pPr>
            <w:proofErr w:type="spellStart"/>
            <w:r w:rsidRPr="005C1B36">
              <w:rPr>
                <w:rFonts w:eastAsia="Times New Roman" w:cs="Arial"/>
                <w:color w:val="000000"/>
              </w:rPr>
              <w:t>Apakah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terdapat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organisasi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yang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mendukung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usulan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perumusan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tidak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termasuk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pihak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pengusul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)?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Jika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ada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,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maka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lampirkan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bukti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dukungan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terhadap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usulan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perumusan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standar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(</w:t>
            </w:r>
            <w:proofErr w:type="spellStart"/>
            <w:r w:rsidRPr="005C1B36">
              <w:rPr>
                <w:rFonts w:eastAsia="Times New Roman" w:cs="Arial"/>
                <w:color w:val="000000"/>
              </w:rPr>
              <w:t>misalnya</w:t>
            </w:r>
            <w:proofErr w:type="spellEnd"/>
            <w:r w:rsidRPr="005C1B36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proofErr w:type="gramStart"/>
            <w:r w:rsidRPr="005C1B36">
              <w:rPr>
                <w:rFonts w:eastAsia="Times New Roman" w:cs="Arial"/>
                <w:color w:val="000000"/>
              </w:rPr>
              <w:t>surat</w:t>
            </w:r>
            <w:proofErr w:type="spellEnd"/>
            <w:proofErr w:type="gramEnd"/>
            <w:r w:rsidRPr="005C1B36">
              <w:rPr>
                <w:rFonts w:eastAsia="Times New Roman" w:cs="Arial"/>
                <w:color w:val="000000"/>
              </w:rPr>
              <w:t>).</w:t>
            </w:r>
          </w:p>
          <w:p w:rsidR="00CB669B" w:rsidRPr="00F726D5" w:rsidRDefault="00DF3BB7" w:rsidP="00CB669B">
            <w:pPr>
              <w:pStyle w:val="ListParagraph"/>
              <w:spacing w:after="0"/>
              <w:ind w:left="1026"/>
              <w:jc w:val="left"/>
              <w:rPr>
                <w:rFonts w:eastAsia="Times New Roman" w:cs="Arial"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data_35</w:t>
            </w:r>
          </w:p>
        </w:tc>
      </w:tr>
      <w:tr w:rsidR="00344211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344211" w:rsidRPr="00567DE6" w:rsidRDefault="00344211" w:rsidP="00344211">
            <w:pPr>
              <w:pStyle w:val="ListParagraph"/>
              <w:numPr>
                <w:ilvl w:val="1"/>
                <w:numId w:val="35"/>
              </w:numPr>
              <w:spacing w:after="0"/>
              <w:ind w:left="743" w:hanging="425"/>
              <w:jc w:val="left"/>
              <w:rPr>
                <w:rFonts w:eastAsia="Times New Roman" w:cs="Arial"/>
                <w:b/>
                <w:bCs/>
                <w:color w:val="000000"/>
              </w:rPr>
            </w:pPr>
            <w:proofErr w:type="spellStart"/>
            <w:r w:rsidRPr="00344211">
              <w:rPr>
                <w:rFonts w:eastAsia="Times New Roman" w:cs="Arial"/>
                <w:b/>
                <w:bCs/>
                <w:color w:val="000000"/>
              </w:rPr>
              <w:t>Rencana</w:t>
            </w:r>
            <w:proofErr w:type="spellEnd"/>
            <w:r w:rsidRPr="00344211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/>
                <w:bCs/>
                <w:color w:val="000000"/>
              </w:rPr>
              <w:t>penerapan</w:t>
            </w:r>
            <w:proofErr w:type="spellEnd"/>
            <w:r w:rsidRPr="00344211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/>
                <w:bCs/>
                <w:color w:val="000000"/>
              </w:rPr>
              <w:t>standar</w:t>
            </w:r>
            <w:proofErr w:type="spellEnd"/>
          </w:p>
        </w:tc>
      </w:tr>
      <w:tr w:rsidR="00344211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344211" w:rsidRDefault="00344211" w:rsidP="00344211">
            <w:pPr>
              <w:pStyle w:val="ListParagraph"/>
              <w:numPr>
                <w:ilvl w:val="1"/>
                <w:numId w:val="40"/>
              </w:numPr>
              <w:spacing w:after="0"/>
              <w:ind w:left="1026" w:hanging="283"/>
              <w:jc w:val="left"/>
              <w:rPr>
                <w:rFonts w:eastAsia="Times New Roman" w:cs="Arial"/>
                <w:bCs/>
                <w:color w:val="000000"/>
              </w:rPr>
            </w:pP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Apakah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kegiatan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perumusan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ini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menjadi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atau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344211">
              <w:rPr>
                <w:rFonts w:eastAsia="Times New Roman" w:cs="Arial"/>
                <w:bCs/>
                <w:color w:val="000000"/>
              </w:rPr>
              <w:t>akan</w:t>
            </w:r>
            <w:proofErr w:type="spellEnd"/>
            <w:proofErr w:type="gram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menjadi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subyek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regulasi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atau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berhubungan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dengan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regulasi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yang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telah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ada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?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Jika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iya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,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tuliskan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regulasi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tersebut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>.</w:t>
            </w:r>
          </w:p>
          <w:p w:rsidR="00B838DB" w:rsidRPr="00344211" w:rsidRDefault="00587E28" w:rsidP="00B838DB">
            <w:pPr>
              <w:pStyle w:val="ListParagraph"/>
              <w:spacing w:after="0"/>
              <w:ind w:left="1026"/>
              <w:jc w:val="left"/>
              <w:rPr>
                <w:rFonts w:eastAsia="Times New Roman" w:cs="Arial"/>
                <w:bCs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data_36</w:t>
            </w:r>
          </w:p>
        </w:tc>
      </w:tr>
      <w:tr w:rsidR="00344211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344211" w:rsidRDefault="00344211" w:rsidP="00344211">
            <w:pPr>
              <w:pStyle w:val="ListParagraph"/>
              <w:numPr>
                <w:ilvl w:val="1"/>
                <w:numId w:val="40"/>
              </w:numPr>
              <w:spacing w:after="0"/>
              <w:ind w:left="1026" w:hanging="283"/>
              <w:jc w:val="left"/>
              <w:rPr>
                <w:rFonts w:eastAsia="Times New Roman" w:cs="Arial"/>
                <w:bCs/>
                <w:color w:val="000000"/>
              </w:rPr>
            </w:pP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Sebutkan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LPK yang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potensial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dalam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penerapan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SNI yang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diusulkan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(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Potensial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untuk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penambahan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ruang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lingkup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akredita</w:t>
            </w:r>
            <w:r w:rsidR="008E0EDF">
              <w:rPr>
                <w:rFonts w:eastAsia="Times New Roman" w:cs="Arial"/>
                <w:bCs/>
                <w:color w:val="000000"/>
              </w:rPr>
              <w:t>s</w:t>
            </w:r>
            <w:r w:rsidRPr="00344211">
              <w:rPr>
                <w:rFonts w:eastAsia="Times New Roman" w:cs="Arial"/>
                <w:bCs/>
                <w:color w:val="000000"/>
              </w:rPr>
              <w:t>si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KAN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sesuai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SNI yang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akan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dirumuskan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atau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pembentukan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LPK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baru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untuk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344211">
              <w:rPr>
                <w:rFonts w:eastAsia="Times New Roman" w:cs="Arial"/>
                <w:bCs/>
                <w:color w:val="000000"/>
              </w:rPr>
              <w:t>diakreditasi</w:t>
            </w:r>
            <w:proofErr w:type="spellEnd"/>
            <w:r w:rsidRPr="00344211">
              <w:rPr>
                <w:rFonts w:eastAsia="Times New Roman" w:cs="Arial"/>
                <w:bCs/>
                <w:color w:val="000000"/>
              </w:rPr>
              <w:t xml:space="preserve"> KAN)</w:t>
            </w:r>
          </w:p>
          <w:p w:rsidR="00B838DB" w:rsidRPr="00344211" w:rsidRDefault="0028308E" w:rsidP="00B838DB">
            <w:pPr>
              <w:pStyle w:val="ListParagraph"/>
              <w:spacing w:after="0"/>
              <w:ind w:left="1026"/>
              <w:jc w:val="left"/>
              <w:rPr>
                <w:rFonts w:eastAsia="Times New Roman" w:cs="Arial"/>
                <w:bCs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data_37</w:t>
            </w:r>
          </w:p>
        </w:tc>
      </w:tr>
      <w:tr w:rsidR="00E10132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E10132" w:rsidRPr="00E7042E" w:rsidRDefault="00584B7A" w:rsidP="00E10132">
            <w:pPr>
              <w:pStyle w:val="ListParagraph"/>
              <w:numPr>
                <w:ilvl w:val="0"/>
                <w:numId w:val="31"/>
              </w:numPr>
              <w:spacing w:after="0"/>
              <w:ind w:left="318" w:hanging="284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</w:rPr>
              <w:t>Persiapan</w:t>
            </w:r>
            <w:proofErr w:type="spellEnd"/>
          </w:p>
        </w:tc>
      </w:tr>
      <w:tr w:rsidR="00584B7A" w:rsidRPr="007E557C" w:rsidTr="002F0C6D">
        <w:trPr>
          <w:trHeight w:val="288"/>
        </w:trPr>
        <w:tc>
          <w:tcPr>
            <w:tcW w:w="9839" w:type="dxa"/>
            <w:gridSpan w:val="3"/>
            <w:shd w:val="clear" w:color="auto" w:fill="auto"/>
          </w:tcPr>
          <w:p w:rsidR="00584B7A" w:rsidRDefault="00F21CAA" w:rsidP="00F21CAA">
            <w:pPr>
              <w:spacing w:after="0"/>
              <w:ind w:left="318"/>
              <w:jc w:val="left"/>
              <w:rPr>
                <w:rFonts w:eastAsia="Times New Roman" w:cs="Arial"/>
                <w:bCs/>
                <w:color w:val="000000"/>
              </w:rPr>
            </w:pP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Pengusul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atau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organisasi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pengusul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harus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memastikan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kesediaannya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untuk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melakukan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persiapan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berpartisipasi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aktif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dalam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perumusan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ini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.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Pengusul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harus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melengkapi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usulan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ini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dengan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draf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atau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minimal outline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dari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usulan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yang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diajukan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.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Semua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usulan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harus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dievaluasi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untuk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memastikan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tidak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terjadi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duplikasi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dengan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yang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telah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ada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.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Jelaskan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apabila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terjadi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F21CAA">
              <w:rPr>
                <w:rFonts w:eastAsia="Times New Roman" w:cs="Arial"/>
                <w:bCs/>
                <w:color w:val="000000"/>
              </w:rPr>
              <w:t>duplikasi</w:t>
            </w:r>
            <w:proofErr w:type="spellEnd"/>
            <w:r w:rsidRPr="00F21CAA">
              <w:rPr>
                <w:rFonts w:eastAsia="Times New Roman" w:cs="Arial"/>
                <w:bCs/>
                <w:color w:val="000000"/>
              </w:rPr>
              <w:t>.</w:t>
            </w:r>
          </w:p>
          <w:p w:rsidR="0070332E" w:rsidRPr="00F21CAA" w:rsidRDefault="007A2D73" w:rsidP="00F21CAA">
            <w:pPr>
              <w:spacing w:after="0"/>
              <w:ind w:left="318"/>
              <w:jc w:val="left"/>
              <w:rPr>
                <w:rFonts w:eastAsia="Times New Roman" w:cs="Arial"/>
                <w:bCs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data_38</w:t>
            </w:r>
          </w:p>
        </w:tc>
      </w:tr>
      <w:tr w:rsidR="00A75D8D" w:rsidRPr="007E557C" w:rsidTr="008B5B0A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A75D8D" w:rsidRPr="0070332E" w:rsidRDefault="00A75D8D" w:rsidP="0070332E">
            <w:pPr>
              <w:pStyle w:val="ListParagraph"/>
              <w:numPr>
                <w:ilvl w:val="0"/>
                <w:numId w:val="41"/>
              </w:numPr>
              <w:spacing w:after="0"/>
              <w:jc w:val="left"/>
              <w:rPr>
                <w:rFonts w:eastAsia="Times New Roman" w:cs="Arial"/>
                <w:bCs/>
                <w:color w:val="000000"/>
              </w:rPr>
            </w:pP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Draf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/outline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dilampirkan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>.</w:t>
            </w:r>
          </w:p>
        </w:tc>
        <w:tc>
          <w:tcPr>
            <w:tcW w:w="3318" w:type="dxa"/>
            <w:shd w:val="clear" w:color="auto" w:fill="auto"/>
          </w:tcPr>
          <w:p w:rsidR="00A75D8D" w:rsidRPr="008B5B0A" w:rsidRDefault="002C322C" w:rsidP="008B5B0A">
            <w:pPr>
              <w:spacing w:after="0"/>
              <w:jc w:val="left"/>
              <w:rPr>
                <w:rFonts w:eastAsia="Times New Roman" w:cs="Arial"/>
                <w:bCs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data_39</w:t>
            </w:r>
          </w:p>
        </w:tc>
      </w:tr>
      <w:tr w:rsidR="00A75D8D" w:rsidRPr="007E557C" w:rsidTr="008B5B0A">
        <w:trPr>
          <w:trHeight w:val="288"/>
        </w:trPr>
        <w:tc>
          <w:tcPr>
            <w:tcW w:w="6521" w:type="dxa"/>
            <w:gridSpan w:val="2"/>
            <w:shd w:val="clear" w:color="auto" w:fill="auto"/>
          </w:tcPr>
          <w:p w:rsidR="00A75D8D" w:rsidRPr="0070332E" w:rsidRDefault="00A75D8D" w:rsidP="0070332E">
            <w:pPr>
              <w:pStyle w:val="ListParagraph"/>
              <w:numPr>
                <w:ilvl w:val="0"/>
                <w:numId w:val="41"/>
              </w:numPr>
              <w:spacing w:after="0"/>
              <w:jc w:val="left"/>
              <w:rPr>
                <w:rFonts w:eastAsia="Times New Roman" w:cs="Arial"/>
                <w:bCs/>
                <w:color w:val="000000"/>
              </w:rPr>
            </w:pP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lastRenderedPageBreak/>
              <w:t>Draf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standar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/outline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akan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disampaikan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pada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70332E">
              <w:rPr>
                <w:rFonts w:eastAsia="Times New Roman" w:cs="Arial"/>
                <w:bCs/>
                <w:color w:val="000000"/>
              </w:rPr>
              <w:t>tanggal</w:t>
            </w:r>
            <w:proofErr w:type="spellEnd"/>
            <w:r w:rsidRPr="0070332E">
              <w:rPr>
                <w:rFonts w:eastAsia="Times New Roman" w:cs="Arial"/>
                <w:bCs/>
                <w:color w:val="000000"/>
              </w:rPr>
              <w:t>:</w:t>
            </w:r>
            <w:r>
              <w:rPr>
                <w:rFonts w:eastAsia="Times New Roman" w:cs="Arial"/>
                <w:bCs/>
                <w:color w:val="000000"/>
              </w:rPr>
              <w:t xml:space="preserve"> </w:t>
            </w:r>
          </w:p>
        </w:tc>
        <w:tc>
          <w:tcPr>
            <w:tcW w:w="3318" w:type="dxa"/>
            <w:shd w:val="clear" w:color="auto" w:fill="auto"/>
          </w:tcPr>
          <w:p w:rsidR="00A75D8D" w:rsidRPr="008B5B0A" w:rsidRDefault="002C322C" w:rsidP="002C322C">
            <w:pPr>
              <w:spacing w:after="0"/>
              <w:jc w:val="left"/>
              <w:rPr>
                <w:rFonts w:eastAsia="Times New Roman" w:cs="Arial"/>
                <w:bCs/>
                <w:color w:val="000000"/>
              </w:rPr>
            </w:pPr>
            <w:r w:rsidRPr="006C5D63">
              <w:rPr>
                <w:rFonts w:eastAsia="Times New Roman" w:cs="Times New Roman"/>
                <w:color w:val="2F5496" w:themeColor="accent5" w:themeShade="BF"/>
              </w:rPr>
              <w:t>data_40</w:t>
            </w:r>
          </w:p>
        </w:tc>
      </w:tr>
    </w:tbl>
    <w:p w:rsidR="00977442" w:rsidRPr="007E557C" w:rsidRDefault="00977442" w:rsidP="007E557C"/>
    <w:sectPr w:rsidR="00977442" w:rsidRPr="007E557C" w:rsidSect="006A1728">
      <w:pgSz w:w="11907" w:h="16839" w:code="9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6DE"/>
    <w:multiLevelType w:val="hybridMultilevel"/>
    <w:tmpl w:val="F656F4B8"/>
    <w:lvl w:ilvl="0" w:tplc="26EEC2B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C91"/>
    <w:multiLevelType w:val="multilevel"/>
    <w:tmpl w:val="480A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32145DD"/>
    <w:multiLevelType w:val="hybridMultilevel"/>
    <w:tmpl w:val="F9F82304"/>
    <w:lvl w:ilvl="0" w:tplc="BFD292B2">
      <w:start w:val="1"/>
      <w:numFmt w:val="lowerLetter"/>
      <w:lvlText w:val="%1)"/>
      <w:lvlJc w:val="left"/>
      <w:pPr>
        <w:ind w:left="146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58020EE"/>
    <w:multiLevelType w:val="hybridMultilevel"/>
    <w:tmpl w:val="A176D806"/>
    <w:lvl w:ilvl="0" w:tplc="9B2C80A2">
      <w:start w:val="1"/>
      <w:numFmt w:val="lowerLetter"/>
      <w:lvlText w:val="%1)"/>
      <w:lvlJc w:val="left"/>
      <w:pPr>
        <w:ind w:left="2206" w:hanging="360"/>
      </w:pPr>
      <w:rPr>
        <w:rFonts w:hint="default"/>
        <w:b w:val="0"/>
      </w:rPr>
    </w:lvl>
    <w:lvl w:ilvl="1" w:tplc="D8945D38">
      <w:start w:val="1"/>
      <w:numFmt w:val="lowerLetter"/>
      <w:lvlText w:val="%2)"/>
      <w:lvlJc w:val="left"/>
      <w:pPr>
        <w:ind w:left="2183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6D96DC8"/>
    <w:multiLevelType w:val="hybridMultilevel"/>
    <w:tmpl w:val="0C52FD00"/>
    <w:lvl w:ilvl="0" w:tplc="6E5C4A04">
      <w:start w:val="1"/>
      <w:numFmt w:val="bullet"/>
      <w:lvlText w:val=""/>
      <w:lvlJc w:val="left"/>
      <w:pPr>
        <w:ind w:left="1746" w:hanging="360"/>
      </w:pPr>
      <w:rPr>
        <w:rFonts w:ascii="Wingdings 2" w:hAnsi="Wingdings 2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63222"/>
    <w:multiLevelType w:val="hybridMultilevel"/>
    <w:tmpl w:val="749850A6"/>
    <w:lvl w:ilvl="0" w:tplc="9C8C315E">
      <w:start w:val="1"/>
      <w:numFmt w:val="lowerLetter"/>
      <w:lvlText w:val="%1)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D21E0"/>
    <w:multiLevelType w:val="hybridMultilevel"/>
    <w:tmpl w:val="F9888740"/>
    <w:lvl w:ilvl="0" w:tplc="F51CC42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5261"/>
    <w:multiLevelType w:val="multilevel"/>
    <w:tmpl w:val="CF405AE2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Arial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2"/>
        </w:tabs>
        <w:ind w:left="9792" w:hanging="72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14E3C95"/>
    <w:multiLevelType w:val="hybridMultilevel"/>
    <w:tmpl w:val="D30C1918"/>
    <w:lvl w:ilvl="0" w:tplc="9B2C80A2">
      <w:start w:val="1"/>
      <w:numFmt w:val="lowerLetter"/>
      <w:lvlText w:val="%1)"/>
      <w:lvlJc w:val="left"/>
      <w:pPr>
        <w:ind w:left="14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30304"/>
    <w:multiLevelType w:val="hybridMultilevel"/>
    <w:tmpl w:val="DE286788"/>
    <w:lvl w:ilvl="0" w:tplc="B54A76CC">
      <w:start w:val="1"/>
      <w:numFmt w:val="bullet"/>
      <w:lvlText w:val=""/>
      <w:lvlJc w:val="left"/>
      <w:pPr>
        <w:ind w:left="1463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0">
    <w:nsid w:val="4EEB4D4F"/>
    <w:multiLevelType w:val="hybridMultilevel"/>
    <w:tmpl w:val="1D640226"/>
    <w:lvl w:ilvl="0" w:tplc="4322F152">
      <w:start w:val="1"/>
      <w:numFmt w:val="bullet"/>
      <w:lvlText w:val=""/>
      <w:lvlJc w:val="left"/>
      <w:pPr>
        <w:ind w:left="17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048F0"/>
    <w:multiLevelType w:val="hybridMultilevel"/>
    <w:tmpl w:val="E6EA4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D01C3"/>
    <w:multiLevelType w:val="hybridMultilevel"/>
    <w:tmpl w:val="58505576"/>
    <w:lvl w:ilvl="0" w:tplc="B54A76CC">
      <w:start w:val="1"/>
      <w:numFmt w:val="bullet"/>
      <w:lvlText w:val=""/>
      <w:lvlJc w:val="left"/>
      <w:pPr>
        <w:ind w:left="1746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3">
    <w:nsid w:val="56A37B73"/>
    <w:multiLevelType w:val="multilevel"/>
    <w:tmpl w:val="0409001F"/>
    <w:numStyleLink w:val="Style1"/>
  </w:abstractNum>
  <w:abstractNum w:abstractNumId="14">
    <w:nsid w:val="5F7C5594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DB22A0"/>
    <w:multiLevelType w:val="multilevel"/>
    <w:tmpl w:val="70304446"/>
    <w:lvl w:ilvl="0">
      <w:start w:val="1"/>
      <w:numFmt w:val="decimal"/>
      <w:lvlText w:val="%1."/>
      <w:lvlJc w:val="left"/>
      <w:pPr>
        <w:ind w:left="397" w:hanging="397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%1."/>
      <w:lvlJc w:val="left"/>
      <w:pPr>
        <w:ind w:left="1021" w:hanging="661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Letter"/>
      <w:lvlText w:val="%3."/>
      <w:lvlJc w:val="left"/>
      <w:pPr>
        <w:ind w:left="1474" w:hanging="453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2C021AC"/>
    <w:multiLevelType w:val="hybridMultilevel"/>
    <w:tmpl w:val="1E6A19A8"/>
    <w:lvl w:ilvl="0" w:tplc="347619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81554"/>
    <w:multiLevelType w:val="hybridMultilevel"/>
    <w:tmpl w:val="F5AED82A"/>
    <w:lvl w:ilvl="0" w:tplc="04090017">
      <w:start w:val="1"/>
      <w:numFmt w:val="lowerLetter"/>
      <w:lvlText w:val="%1)"/>
      <w:lvlJc w:val="left"/>
      <w:pPr>
        <w:ind w:left="1746" w:hanging="360"/>
      </w:p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8">
    <w:nsid w:val="6C37587C"/>
    <w:multiLevelType w:val="multilevel"/>
    <w:tmpl w:val="0409001F"/>
    <w:numStyleLink w:val="Style1"/>
  </w:abstractNum>
  <w:abstractNum w:abstractNumId="19">
    <w:nsid w:val="71080829"/>
    <w:multiLevelType w:val="hybridMultilevel"/>
    <w:tmpl w:val="6D3E785E"/>
    <w:lvl w:ilvl="0" w:tplc="B54A76C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6"/>
  </w:num>
  <w:num w:numId="5">
    <w:abstractNumId w:val="16"/>
  </w:num>
  <w:num w:numId="6">
    <w:abstractNumId w:val="1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5"/>
  </w:num>
  <w:num w:numId="28">
    <w:abstractNumId w:val="12"/>
  </w:num>
  <w:num w:numId="29">
    <w:abstractNumId w:val="10"/>
  </w:num>
  <w:num w:numId="30">
    <w:abstractNumId w:val="4"/>
  </w:num>
  <w:num w:numId="31">
    <w:abstractNumId w:val="11"/>
  </w:num>
  <w:num w:numId="32">
    <w:abstractNumId w:val="9"/>
  </w:num>
  <w:num w:numId="33">
    <w:abstractNumId w:val="17"/>
  </w:num>
  <w:num w:numId="34">
    <w:abstractNumId w:val="2"/>
  </w:num>
  <w:num w:numId="35">
    <w:abstractNumId w:val="13"/>
    <w:lvlOverride w:ilvl="0">
      <w:lvl w:ilvl="0">
        <w:start w:val="2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6">
    <w:abstractNumId w:val="14"/>
  </w:num>
  <w:num w:numId="37">
    <w:abstractNumId w:val="5"/>
  </w:num>
  <w:num w:numId="38">
    <w:abstractNumId w:val="18"/>
  </w:num>
  <w:num w:numId="39">
    <w:abstractNumId w:val="8"/>
  </w:num>
  <w:num w:numId="40">
    <w:abstractNumId w:val="3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CB"/>
    <w:rsid w:val="000162B3"/>
    <w:rsid w:val="00026564"/>
    <w:rsid w:val="000406FC"/>
    <w:rsid w:val="00043680"/>
    <w:rsid w:val="000438E3"/>
    <w:rsid w:val="00044107"/>
    <w:rsid w:val="000463BF"/>
    <w:rsid w:val="000654FA"/>
    <w:rsid w:val="00071C85"/>
    <w:rsid w:val="000758D8"/>
    <w:rsid w:val="000A5EE2"/>
    <w:rsid w:val="000A72B2"/>
    <w:rsid w:val="000C1701"/>
    <w:rsid w:val="000C6445"/>
    <w:rsid w:val="000D37F0"/>
    <w:rsid w:val="000D42FE"/>
    <w:rsid w:val="000E5B72"/>
    <w:rsid w:val="000F660B"/>
    <w:rsid w:val="000F770D"/>
    <w:rsid w:val="001241C8"/>
    <w:rsid w:val="001371F0"/>
    <w:rsid w:val="00192D30"/>
    <w:rsid w:val="00194659"/>
    <w:rsid w:val="00194E25"/>
    <w:rsid w:val="001A069E"/>
    <w:rsid w:val="001B00EF"/>
    <w:rsid w:val="001E409D"/>
    <w:rsid w:val="001E5D88"/>
    <w:rsid w:val="001F4378"/>
    <w:rsid w:val="001F6FF9"/>
    <w:rsid w:val="00210115"/>
    <w:rsid w:val="002218B1"/>
    <w:rsid w:val="00226A37"/>
    <w:rsid w:val="00231560"/>
    <w:rsid w:val="0024088B"/>
    <w:rsid w:val="0028308E"/>
    <w:rsid w:val="00297959"/>
    <w:rsid w:val="002A45F3"/>
    <w:rsid w:val="002A508F"/>
    <w:rsid w:val="002A50DB"/>
    <w:rsid w:val="002C322C"/>
    <w:rsid w:val="002D34AB"/>
    <w:rsid w:val="002D7B60"/>
    <w:rsid w:val="002F0C6D"/>
    <w:rsid w:val="002F0D77"/>
    <w:rsid w:val="002F3F6B"/>
    <w:rsid w:val="002F516E"/>
    <w:rsid w:val="003016C6"/>
    <w:rsid w:val="00324A24"/>
    <w:rsid w:val="00326ED1"/>
    <w:rsid w:val="00341867"/>
    <w:rsid w:val="00342737"/>
    <w:rsid w:val="00343FDD"/>
    <w:rsid w:val="00344211"/>
    <w:rsid w:val="00355EC2"/>
    <w:rsid w:val="003A0AE9"/>
    <w:rsid w:val="003A6228"/>
    <w:rsid w:val="003C41A1"/>
    <w:rsid w:val="003D1510"/>
    <w:rsid w:val="003D76F1"/>
    <w:rsid w:val="003E6D56"/>
    <w:rsid w:val="00404B32"/>
    <w:rsid w:val="004168F6"/>
    <w:rsid w:val="00440F7D"/>
    <w:rsid w:val="00441617"/>
    <w:rsid w:val="0046090F"/>
    <w:rsid w:val="0046350D"/>
    <w:rsid w:val="004638C7"/>
    <w:rsid w:val="00480036"/>
    <w:rsid w:val="0049529D"/>
    <w:rsid w:val="004A511F"/>
    <w:rsid w:val="004B6B8D"/>
    <w:rsid w:val="004F215B"/>
    <w:rsid w:val="00502C91"/>
    <w:rsid w:val="00502F3D"/>
    <w:rsid w:val="00504B44"/>
    <w:rsid w:val="00511255"/>
    <w:rsid w:val="00521DF6"/>
    <w:rsid w:val="00530249"/>
    <w:rsid w:val="00545ECD"/>
    <w:rsid w:val="00567DE6"/>
    <w:rsid w:val="005771A0"/>
    <w:rsid w:val="0058100C"/>
    <w:rsid w:val="00584B7A"/>
    <w:rsid w:val="00587E28"/>
    <w:rsid w:val="00593176"/>
    <w:rsid w:val="005A6FCC"/>
    <w:rsid w:val="005C1B36"/>
    <w:rsid w:val="005C49C9"/>
    <w:rsid w:val="005D38F7"/>
    <w:rsid w:val="005E6F64"/>
    <w:rsid w:val="005F0169"/>
    <w:rsid w:val="00622832"/>
    <w:rsid w:val="00651E49"/>
    <w:rsid w:val="00661B63"/>
    <w:rsid w:val="0068394B"/>
    <w:rsid w:val="00684092"/>
    <w:rsid w:val="006950EE"/>
    <w:rsid w:val="006954A2"/>
    <w:rsid w:val="006A1728"/>
    <w:rsid w:val="006A561B"/>
    <w:rsid w:val="006B0AAE"/>
    <w:rsid w:val="006C5D63"/>
    <w:rsid w:val="006D30CF"/>
    <w:rsid w:val="006F5DC0"/>
    <w:rsid w:val="0070332E"/>
    <w:rsid w:val="00712ACF"/>
    <w:rsid w:val="007226A2"/>
    <w:rsid w:val="007510F0"/>
    <w:rsid w:val="00760E3A"/>
    <w:rsid w:val="00795964"/>
    <w:rsid w:val="007A2D73"/>
    <w:rsid w:val="007B7ADB"/>
    <w:rsid w:val="007C3C6C"/>
    <w:rsid w:val="007E2772"/>
    <w:rsid w:val="007E557C"/>
    <w:rsid w:val="007F28A4"/>
    <w:rsid w:val="007F7121"/>
    <w:rsid w:val="007F744D"/>
    <w:rsid w:val="00806471"/>
    <w:rsid w:val="00825150"/>
    <w:rsid w:val="00826E08"/>
    <w:rsid w:val="00831906"/>
    <w:rsid w:val="00834E5B"/>
    <w:rsid w:val="008424F6"/>
    <w:rsid w:val="00842EAE"/>
    <w:rsid w:val="0084394C"/>
    <w:rsid w:val="00893BDD"/>
    <w:rsid w:val="008B5694"/>
    <w:rsid w:val="008B5B0A"/>
    <w:rsid w:val="008E0EDF"/>
    <w:rsid w:val="00925056"/>
    <w:rsid w:val="00973EE7"/>
    <w:rsid w:val="00977442"/>
    <w:rsid w:val="009856BC"/>
    <w:rsid w:val="009942C1"/>
    <w:rsid w:val="009A68F1"/>
    <w:rsid w:val="009B5E85"/>
    <w:rsid w:val="009B6D69"/>
    <w:rsid w:val="009B6EC0"/>
    <w:rsid w:val="009C50D1"/>
    <w:rsid w:val="009F4E6D"/>
    <w:rsid w:val="009F7D7B"/>
    <w:rsid w:val="00A17696"/>
    <w:rsid w:val="00A42AF0"/>
    <w:rsid w:val="00A52014"/>
    <w:rsid w:val="00A63D58"/>
    <w:rsid w:val="00A75D8D"/>
    <w:rsid w:val="00A8198D"/>
    <w:rsid w:val="00AB41BF"/>
    <w:rsid w:val="00AD01B9"/>
    <w:rsid w:val="00AE3CCB"/>
    <w:rsid w:val="00AE6049"/>
    <w:rsid w:val="00AF363D"/>
    <w:rsid w:val="00B115D2"/>
    <w:rsid w:val="00B138B0"/>
    <w:rsid w:val="00B14081"/>
    <w:rsid w:val="00B37276"/>
    <w:rsid w:val="00B57768"/>
    <w:rsid w:val="00B628D5"/>
    <w:rsid w:val="00B65D1E"/>
    <w:rsid w:val="00B77E37"/>
    <w:rsid w:val="00B838DB"/>
    <w:rsid w:val="00B86AD4"/>
    <w:rsid w:val="00B9643D"/>
    <w:rsid w:val="00BA11AA"/>
    <w:rsid w:val="00BA418A"/>
    <w:rsid w:val="00BB5EEE"/>
    <w:rsid w:val="00BB7F15"/>
    <w:rsid w:val="00BF495E"/>
    <w:rsid w:val="00BF778D"/>
    <w:rsid w:val="00C007FB"/>
    <w:rsid w:val="00C23332"/>
    <w:rsid w:val="00C30125"/>
    <w:rsid w:val="00C31486"/>
    <w:rsid w:val="00C33902"/>
    <w:rsid w:val="00C3699B"/>
    <w:rsid w:val="00C66BBC"/>
    <w:rsid w:val="00C8128F"/>
    <w:rsid w:val="00C856EB"/>
    <w:rsid w:val="00C92BEC"/>
    <w:rsid w:val="00CB669B"/>
    <w:rsid w:val="00CC24A4"/>
    <w:rsid w:val="00CC272E"/>
    <w:rsid w:val="00CD7A44"/>
    <w:rsid w:val="00D2362C"/>
    <w:rsid w:val="00D43A22"/>
    <w:rsid w:val="00D47333"/>
    <w:rsid w:val="00D47CE4"/>
    <w:rsid w:val="00D5558D"/>
    <w:rsid w:val="00D64753"/>
    <w:rsid w:val="00D663C3"/>
    <w:rsid w:val="00D9616B"/>
    <w:rsid w:val="00DB19AB"/>
    <w:rsid w:val="00DC20B1"/>
    <w:rsid w:val="00DD025C"/>
    <w:rsid w:val="00DD6C4D"/>
    <w:rsid w:val="00DF0DFC"/>
    <w:rsid w:val="00DF3BB7"/>
    <w:rsid w:val="00DF4D2A"/>
    <w:rsid w:val="00DF58FC"/>
    <w:rsid w:val="00DF5FB8"/>
    <w:rsid w:val="00DF7257"/>
    <w:rsid w:val="00E01145"/>
    <w:rsid w:val="00E05891"/>
    <w:rsid w:val="00E10132"/>
    <w:rsid w:val="00E21BB2"/>
    <w:rsid w:val="00E21F08"/>
    <w:rsid w:val="00E43250"/>
    <w:rsid w:val="00E500F6"/>
    <w:rsid w:val="00E54179"/>
    <w:rsid w:val="00E7042E"/>
    <w:rsid w:val="00E9153F"/>
    <w:rsid w:val="00EB2815"/>
    <w:rsid w:val="00EB6D54"/>
    <w:rsid w:val="00EC7F77"/>
    <w:rsid w:val="00EF7632"/>
    <w:rsid w:val="00F21CAA"/>
    <w:rsid w:val="00F35976"/>
    <w:rsid w:val="00F430A0"/>
    <w:rsid w:val="00F45B03"/>
    <w:rsid w:val="00F50482"/>
    <w:rsid w:val="00F5132E"/>
    <w:rsid w:val="00F57AB3"/>
    <w:rsid w:val="00F60375"/>
    <w:rsid w:val="00F67EBF"/>
    <w:rsid w:val="00F726D5"/>
    <w:rsid w:val="00FC3577"/>
    <w:rsid w:val="00FD5252"/>
    <w:rsid w:val="00FF03B4"/>
    <w:rsid w:val="00F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3CCB"/>
    <w:pPr>
      <w:ind w:left="720"/>
      <w:contextualSpacing/>
    </w:pPr>
  </w:style>
  <w:style w:type="numbering" w:customStyle="1" w:styleId="Style1">
    <w:name w:val="Style1"/>
    <w:uiPriority w:val="99"/>
    <w:rsid w:val="006954A2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3CCB"/>
    <w:pPr>
      <w:ind w:left="720"/>
      <w:contextualSpacing/>
    </w:pPr>
  </w:style>
  <w:style w:type="numbering" w:customStyle="1" w:styleId="Style1">
    <w:name w:val="Style1"/>
    <w:uiPriority w:val="99"/>
    <w:rsid w:val="006954A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Matrica-User</cp:lastModifiedBy>
  <cp:revision>53</cp:revision>
  <dcterms:created xsi:type="dcterms:W3CDTF">2016-02-11T04:09:00Z</dcterms:created>
  <dcterms:modified xsi:type="dcterms:W3CDTF">2016-11-10T13:09:00Z</dcterms:modified>
</cp:coreProperties>
</file>