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68" w:type="dxa"/>
        <w:jc w:val="center"/>
        <w:tblLook w:val="04A0" w:firstRow="1" w:lastRow="0" w:firstColumn="1" w:lastColumn="0" w:noHBand="0" w:noVBand="1"/>
      </w:tblPr>
      <w:tblGrid>
        <w:gridCol w:w="960"/>
        <w:gridCol w:w="3495"/>
        <w:gridCol w:w="3780"/>
        <w:gridCol w:w="3833"/>
      </w:tblGrid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0B0" w:rsidRPr="003F20B0" w:rsidRDefault="003F20B0" w:rsidP="003F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Label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0B0" w:rsidRPr="003F20B0" w:rsidRDefault="003F20B0" w:rsidP="003F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Isian</w:t>
            </w:r>
          </w:p>
        </w:tc>
        <w:tc>
          <w:tcPr>
            <w:tcW w:w="3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0B0" w:rsidRPr="003F20B0" w:rsidRDefault="003F20B0" w:rsidP="003F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Kode PNPS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{Kode_PNPS}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Nomor SNI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</w:t>
            </w:r>
            <w:bookmarkStart w:id="0" w:name="_GoBack"/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No_SNI</w:t>
            </w:r>
            <w:r w:rsidR="007E38FF">
              <w:rPr>
                <w:rFonts w:ascii="Calibri" w:eastAsia="Times New Roman" w:hAnsi="Calibri" w:cs="Calibri"/>
                <w:color w:val="0070C0"/>
                <w:lang w:eastAsia="id-ID"/>
              </w:rPr>
              <w:t>_Proposal</w:t>
            </w:r>
            <w:bookmarkEnd w:id="0"/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Kode Komtek Penyusun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{Kode_Komtek}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Jenis Perumusan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{Jenis_Perumusan}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{No_SNI}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Jalur Perumusan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{Jalur_Perumusan}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{No_Standar}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3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Judul PNPS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{Judul_PNPS}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Judul RASNI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{Judul_RASNI}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Tanggal Penetapan PNPS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{Tgl_Penetapan_PNPS}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Tanggal Rapat Teknis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{Tgl_RASNI}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Apabila rapat teknis dilakukan lebih dari sekali, seluruh tanggal rapat teknis ditampilkan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Tanggal Rapat Konsensus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{Tgl_Rapat_Konsensus}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Tanggal Penyerahan RSNI3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{Tgl_Penyerahan_RSNI3}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Tanggal Jajak Pendapat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 xml:space="preserve">{Tgl_JP_Mulai} </w:t>
            </w:r>
            <w:r w:rsidRPr="003F20B0">
              <w:rPr>
                <w:rFonts w:ascii="Calibri" w:eastAsia="Times New Roman" w:hAnsi="Calibri" w:cs="Calibri"/>
                <w:lang w:eastAsia="id-ID"/>
              </w:rPr>
              <w:t>hingga</w:t>
            </w: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 xml:space="preserve"> {Tgl_JP_Akhir}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3F20B0" w:rsidRPr="003F20B0" w:rsidTr="003F20B0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Tanggal pembahasan masukan Jajak Pendapat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{Tgl_Pembahasan_JP}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Jika dilakukan</w:t>
            </w:r>
          </w:p>
        </w:tc>
      </w:tr>
      <w:tr w:rsidR="003F20B0" w:rsidRPr="003F20B0" w:rsidTr="003F20B0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Tanggal Jajak Pendapat Ulang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 xml:space="preserve">{Tgl_JPU_Mulai} </w:t>
            </w:r>
            <w:r w:rsidRPr="003F20B0">
              <w:rPr>
                <w:rFonts w:ascii="Calibri" w:eastAsia="Times New Roman" w:hAnsi="Calibri" w:cs="Calibri"/>
                <w:lang w:eastAsia="id-ID"/>
              </w:rPr>
              <w:t>hingga</w:t>
            </w: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 xml:space="preserve"> {Tgl_JPU_Akhir}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Jika dilakukan</w:t>
            </w:r>
          </w:p>
        </w:tc>
      </w:tr>
      <w:tr w:rsidR="003F20B0" w:rsidRPr="003F20B0" w:rsidTr="003F20B0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3F20B0" w:rsidRDefault="003F20B0" w:rsidP="007E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Tanggal pembahasan masukan Jajak Pendapat Ulang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70C0"/>
                <w:lang w:eastAsia="id-ID"/>
              </w:rPr>
              <w:t>{Tgl_Pembahasan_JPU}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3F20B0" w:rsidRDefault="003F20B0" w:rsidP="003F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F20B0">
              <w:rPr>
                <w:rFonts w:ascii="Calibri" w:eastAsia="Times New Roman" w:hAnsi="Calibri" w:cs="Calibri"/>
                <w:color w:val="000000"/>
                <w:lang w:eastAsia="id-ID"/>
              </w:rPr>
              <w:t>Jika dilakukan</w:t>
            </w:r>
          </w:p>
        </w:tc>
      </w:tr>
    </w:tbl>
    <w:p w:rsidR="00AC4570" w:rsidRDefault="007E38FF"/>
    <w:sectPr w:rsidR="00AC4570" w:rsidSect="003F20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B0"/>
    <w:rsid w:val="003F20B0"/>
    <w:rsid w:val="007430AE"/>
    <w:rsid w:val="007E38FF"/>
    <w:rsid w:val="008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Matrica-User</dc:creator>
  <cp:lastModifiedBy>Matrica-User</cp:lastModifiedBy>
  <cp:revision>2</cp:revision>
  <dcterms:created xsi:type="dcterms:W3CDTF">2017-01-04T08:09:00Z</dcterms:created>
  <dcterms:modified xsi:type="dcterms:W3CDTF">2017-01-05T03:56:00Z</dcterms:modified>
</cp:coreProperties>
</file>