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211BE5" w14:textId="77777777" w:rsidR="00620707" w:rsidRPr="003E1DBC" w:rsidRDefault="00620707" w:rsidP="005E7080">
      <w:pPr>
        <w:pStyle w:val="Title"/>
        <w:rPr>
          <w:rFonts w:asciiTheme="minorHAnsi" w:hAnsiTheme="minorHAnsi" w:cstheme="minorHAnsi"/>
          <w:sz w:val="36"/>
          <w:szCs w:val="36"/>
        </w:rPr>
      </w:pPr>
      <w:r w:rsidRPr="003E1DBC">
        <w:rPr>
          <w:rFonts w:asciiTheme="minorHAnsi" w:hAnsiTheme="minorHAnsi" w:cstheme="minorHAnsi"/>
          <w:sz w:val="36"/>
          <w:szCs w:val="36"/>
        </w:rPr>
        <w:t>Performance Review</w:t>
      </w:r>
    </w:p>
    <w:p w14:paraId="5CEDEB36" w14:textId="5171B395" w:rsidR="00620707" w:rsidRPr="003E1DBC" w:rsidRDefault="00620707" w:rsidP="00051BF3">
      <w:pPr>
        <w:pStyle w:val="Subtitle"/>
        <w:rPr>
          <w:rFonts w:cstheme="minorHAnsi"/>
        </w:rPr>
      </w:pPr>
      <w:r w:rsidRPr="003E1DBC">
        <w:rPr>
          <w:rFonts w:cstheme="minorHAnsi"/>
        </w:rPr>
        <w:t>Thank you for taking time to complete this form!</w:t>
      </w:r>
    </w:p>
    <w:p w14:paraId="2E656BA8" w14:textId="461D3D01" w:rsidR="00620707" w:rsidRPr="003E1DBC" w:rsidRDefault="00620707" w:rsidP="00620707">
      <w:pPr>
        <w:ind w:right="13"/>
        <w:rPr>
          <w:rFonts w:asciiTheme="minorHAnsi" w:hAnsiTheme="minorHAnsi" w:cstheme="minorHAnsi"/>
          <w:szCs w:val="20"/>
        </w:rPr>
      </w:pPr>
      <w:r w:rsidRPr="003E1DBC">
        <w:rPr>
          <w:rFonts w:asciiTheme="minorHAnsi" w:hAnsiTheme="minorHAnsi" w:cstheme="minorHAnsi"/>
          <w:szCs w:val="20"/>
        </w:rPr>
        <w:t xml:space="preserve">This is an annual Performance Review regarding the employee's overall activity within the project/s, as well as manager and peer’s collaboration. </w:t>
      </w:r>
    </w:p>
    <w:p w14:paraId="03DFDB3C" w14:textId="77777777" w:rsidR="00620707" w:rsidRPr="003E1DBC" w:rsidRDefault="00620707" w:rsidP="00620707">
      <w:pPr>
        <w:spacing w:after="0" w:line="259" w:lineRule="auto"/>
        <w:ind w:left="0" w:firstLine="0"/>
        <w:rPr>
          <w:rFonts w:asciiTheme="minorHAnsi" w:hAnsiTheme="minorHAnsi" w:cstheme="minorHAnsi"/>
          <w:szCs w:val="20"/>
        </w:rPr>
      </w:pPr>
    </w:p>
    <w:p w14:paraId="3DEA400C" w14:textId="77777777" w:rsidR="00620707" w:rsidRPr="003E1DBC" w:rsidRDefault="00620707" w:rsidP="00620707">
      <w:pPr>
        <w:spacing w:line="259" w:lineRule="auto"/>
        <w:ind w:left="0" w:firstLine="0"/>
        <w:rPr>
          <w:rFonts w:asciiTheme="minorHAnsi" w:hAnsiTheme="minorHAnsi" w:cstheme="minorHAnsi"/>
          <w:szCs w:val="20"/>
        </w:rPr>
      </w:pPr>
    </w:p>
    <w:tbl>
      <w:tblPr>
        <w:tblStyle w:val="TableGrid"/>
        <w:tblW w:w="9831" w:type="dxa"/>
        <w:tblInd w:w="-4" w:type="dxa"/>
        <w:tblLook w:val="04A0" w:firstRow="1" w:lastRow="0" w:firstColumn="1" w:lastColumn="0" w:noHBand="0" w:noVBand="1"/>
      </w:tblPr>
      <w:tblGrid>
        <w:gridCol w:w="2793"/>
        <w:gridCol w:w="7038"/>
      </w:tblGrid>
      <w:tr w:rsidR="00620707" w:rsidRPr="003E1DBC" w14:paraId="2D22B299" w14:textId="77777777" w:rsidTr="009A56B6">
        <w:trPr>
          <w:trHeight w:val="2881"/>
        </w:trPr>
        <w:tc>
          <w:tcPr>
            <w:tcW w:w="9831" w:type="dxa"/>
            <w:gridSpan w:val="2"/>
            <w:shd w:val="clear" w:color="auto" w:fill="DBDBDB" w:themeFill="accent3" w:themeFillTint="66"/>
          </w:tcPr>
          <w:p w14:paraId="5EA7EF7D" w14:textId="77777777" w:rsidR="00620707" w:rsidRPr="003E1DBC" w:rsidRDefault="00620707" w:rsidP="009A56B6">
            <w:pPr>
              <w:spacing w:after="0" w:line="259" w:lineRule="auto"/>
              <w:ind w:left="0" w:firstLine="0"/>
              <w:rPr>
                <w:rFonts w:asciiTheme="minorHAnsi" w:hAnsiTheme="minorHAnsi" w:cstheme="minorHAnsi"/>
                <w:szCs w:val="20"/>
              </w:rPr>
            </w:pPr>
          </w:p>
          <w:p w14:paraId="6B9B7429" w14:textId="4EF0E60D" w:rsidR="00620707" w:rsidRPr="00290D25" w:rsidRDefault="00620707" w:rsidP="009A56B6">
            <w:pPr>
              <w:spacing w:after="0" w:line="259" w:lineRule="auto"/>
              <w:ind w:left="0" w:firstLine="0"/>
              <w:rPr>
                <w:rFonts w:asciiTheme="minorHAnsi" w:hAnsiTheme="minorHAnsi" w:cstheme="minorHAnsi"/>
                <w:color w:val="C43B1D"/>
                <w:szCs w:val="20"/>
                <w:lang w:val="de-DE"/>
              </w:rPr>
            </w:pPr>
            <w:proofErr w:type="spellStart"/>
            <w:r w:rsidRPr="00290D25">
              <w:rPr>
                <w:rFonts w:asciiTheme="minorHAnsi" w:hAnsiTheme="minorHAnsi" w:cstheme="minorHAnsi"/>
                <w:szCs w:val="20"/>
                <w:lang w:val="de-DE"/>
              </w:rPr>
              <w:t>Evaluator</w:t>
            </w:r>
            <w:proofErr w:type="spellEnd"/>
            <w:r w:rsidRPr="00290D25">
              <w:rPr>
                <w:rFonts w:asciiTheme="minorHAnsi" w:hAnsiTheme="minorHAnsi" w:cstheme="minorHAnsi"/>
                <w:szCs w:val="20"/>
                <w:lang w:val="de-DE"/>
              </w:rPr>
              <w:t xml:space="preserve"> Name</w:t>
            </w:r>
            <w:r w:rsidRPr="00290D25">
              <w:rPr>
                <w:rFonts w:asciiTheme="minorHAnsi" w:hAnsiTheme="minorHAnsi" w:cstheme="minorHAnsi"/>
                <w:color w:val="C43B1D"/>
                <w:szCs w:val="20"/>
                <w:lang w:val="de-DE"/>
              </w:rPr>
              <w:t xml:space="preserve">* </w:t>
            </w:r>
            <w:r w:rsidR="00290D25" w:rsidRPr="00290D25">
              <w:rPr>
                <w:rFonts w:asciiTheme="minorHAnsi" w:hAnsiTheme="minorHAnsi" w:cstheme="minorHAnsi"/>
                <w:color w:val="C43B1D"/>
                <w:szCs w:val="20"/>
                <w:lang w:val="de-DE"/>
              </w:rPr>
              <w:t>Frank Joublin (HRI-EU) &amp; Antonell</w:t>
            </w:r>
            <w:r w:rsidR="00290D25">
              <w:rPr>
                <w:rFonts w:asciiTheme="minorHAnsi" w:hAnsiTheme="minorHAnsi" w:cstheme="minorHAnsi"/>
                <w:color w:val="C43B1D"/>
                <w:szCs w:val="20"/>
                <w:lang w:val="de-DE"/>
              </w:rPr>
              <w:t xml:space="preserve">o </w:t>
            </w:r>
            <w:proofErr w:type="spellStart"/>
            <w:r w:rsidR="00290D25">
              <w:rPr>
                <w:rFonts w:asciiTheme="minorHAnsi" w:hAnsiTheme="minorHAnsi" w:cstheme="minorHAnsi"/>
                <w:color w:val="C43B1D"/>
                <w:szCs w:val="20"/>
                <w:lang w:val="de-DE"/>
              </w:rPr>
              <w:t>Ceravolla</w:t>
            </w:r>
            <w:proofErr w:type="spellEnd"/>
            <w:r w:rsidR="00290D25">
              <w:rPr>
                <w:rFonts w:asciiTheme="minorHAnsi" w:hAnsiTheme="minorHAnsi" w:cstheme="minorHAnsi"/>
                <w:color w:val="C43B1D"/>
                <w:szCs w:val="20"/>
                <w:lang w:val="de-DE"/>
              </w:rPr>
              <w:t xml:space="preserve"> (HRI-EU)</w:t>
            </w:r>
          </w:p>
          <w:p w14:paraId="144C6BD1" w14:textId="77777777" w:rsidR="00620707" w:rsidRPr="00290D25" w:rsidRDefault="00620707" w:rsidP="009A56B6">
            <w:pPr>
              <w:spacing w:after="0" w:line="259" w:lineRule="auto"/>
              <w:ind w:left="0" w:firstLine="0"/>
              <w:rPr>
                <w:rFonts w:asciiTheme="minorHAnsi" w:hAnsiTheme="minorHAnsi" w:cstheme="minorHAnsi"/>
                <w:szCs w:val="20"/>
                <w:lang w:val="de-DE"/>
              </w:rPr>
            </w:pPr>
          </w:p>
          <w:p w14:paraId="52D0F4F6" w14:textId="4FC94349" w:rsidR="00620707" w:rsidRPr="003E1DBC" w:rsidRDefault="00620707" w:rsidP="009A56B6">
            <w:pPr>
              <w:spacing w:after="0" w:line="259" w:lineRule="auto"/>
              <w:ind w:left="0" w:firstLine="0"/>
              <w:rPr>
                <w:rFonts w:asciiTheme="minorHAnsi" w:hAnsiTheme="minorHAnsi" w:cstheme="minorHAnsi"/>
                <w:color w:val="C43B1D"/>
                <w:szCs w:val="20"/>
              </w:rPr>
            </w:pPr>
            <w:r w:rsidRPr="003E1DBC">
              <w:rPr>
                <w:rFonts w:asciiTheme="minorHAnsi" w:hAnsiTheme="minorHAnsi" w:cstheme="minorHAnsi"/>
                <w:szCs w:val="20"/>
              </w:rPr>
              <w:t>Employee Name</w:t>
            </w:r>
            <w:r w:rsidRPr="003E1DBC">
              <w:rPr>
                <w:rFonts w:asciiTheme="minorHAnsi" w:hAnsiTheme="minorHAnsi" w:cstheme="minorHAnsi"/>
                <w:color w:val="C43B1D"/>
                <w:szCs w:val="20"/>
              </w:rPr>
              <w:t>*</w:t>
            </w:r>
            <w:r w:rsidR="00290D25">
              <w:rPr>
                <w:rFonts w:asciiTheme="minorHAnsi" w:hAnsiTheme="minorHAnsi" w:cstheme="minorHAnsi"/>
                <w:color w:val="C43B1D"/>
                <w:szCs w:val="20"/>
              </w:rPr>
              <w:t xml:space="preserve"> Andrei Hutuca</w:t>
            </w:r>
          </w:p>
          <w:p w14:paraId="331A5695" w14:textId="77777777" w:rsidR="00620707" w:rsidRPr="003E1DBC" w:rsidRDefault="00620707" w:rsidP="009A56B6">
            <w:pPr>
              <w:spacing w:after="0" w:line="259" w:lineRule="auto"/>
              <w:ind w:left="0" w:firstLine="0"/>
              <w:rPr>
                <w:rFonts w:asciiTheme="minorHAnsi" w:hAnsiTheme="minorHAnsi" w:cstheme="minorHAnsi"/>
                <w:szCs w:val="20"/>
              </w:rPr>
            </w:pPr>
          </w:p>
          <w:p w14:paraId="69FE2455" w14:textId="1F03EC75" w:rsidR="00620707" w:rsidRPr="00453584" w:rsidRDefault="00620707" w:rsidP="009A56B6">
            <w:pPr>
              <w:spacing w:after="0" w:line="259" w:lineRule="auto"/>
              <w:ind w:left="0" w:firstLine="0"/>
              <w:rPr>
                <w:rFonts w:asciiTheme="minorHAnsi" w:hAnsiTheme="minorHAnsi" w:cstheme="minorHAnsi"/>
                <w:color w:val="C43B1D"/>
                <w:szCs w:val="20"/>
              </w:rPr>
            </w:pPr>
            <w:r w:rsidRPr="00453584">
              <w:rPr>
                <w:rFonts w:asciiTheme="minorHAnsi" w:hAnsiTheme="minorHAnsi" w:cstheme="minorHAnsi"/>
                <w:szCs w:val="20"/>
              </w:rPr>
              <w:t>Manager Name</w:t>
            </w:r>
            <w:r w:rsidRPr="00453584">
              <w:rPr>
                <w:rFonts w:asciiTheme="minorHAnsi" w:hAnsiTheme="minorHAnsi" w:cstheme="minorHAnsi"/>
                <w:color w:val="C43B1D"/>
                <w:szCs w:val="20"/>
              </w:rPr>
              <w:t xml:space="preserve">* </w:t>
            </w:r>
            <w:r w:rsidR="00290D25" w:rsidRPr="00453584">
              <w:rPr>
                <w:rFonts w:asciiTheme="minorHAnsi" w:hAnsiTheme="minorHAnsi" w:cstheme="minorHAnsi"/>
                <w:color w:val="C43B1D"/>
                <w:szCs w:val="20"/>
              </w:rPr>
              <w:t>Andreas Richter (HRI-EU)</w:t>
            </w:r>
          </w:p>
          <w:p w14:paraId="55C4CEAF" w14:textId="77777777" w:rsidR="00620707" w:rsidRPr="00453584" w:rsidRDefault="00620707" w:rsidP="009A56B6">
            <w:pPr>
              <w:spacing w:after="0" w:line="259" w:lineRule="auto"/>
              <w:ind w:left="0" w:firstLine="0"/>
              <w:rPr>
                <w:rFonts w:asciiTheme="minorHAnsi" w:hAnsiTheme="minorHAnsi" w:cstheme="minorHAnsi"/>
                <w:szCs w:val="20"/>
              </w:rPr>
            </w:pPr>
          </w:p>
          <w:p w14:paraId="2D86CD74" w14:textId="274C02AC" w:rsidR="003E1DBC" w:rsidRPr="003E1DBC" w:rsidRDefault="00620707" w:rsidP="00290D25">
            <w:pPr>
              <w:tabs>
                <w:tab w:val="left" w:pos="984"/>
              </w:tabs>
              <w:spacing w:after="0" w:line="259" w:lineRule="auto"/>
              <w:ind w:left="0" w:firstLine="0"/>
              <w:rPr>
                <w:rFonts w:asciiTheme="minorHAnsi" w:hAnsiTheme="minorHAnsi" w:cstheme="minorHAnsi"/>
                <w:color w:val="C43B1D"/>
                <w:szCs w:val="20"/>
              </w:rPr>
            </w:pPr>
            <w:r w:rsidRPr="003E1DBC">
              <w:rPr>
                <w:rFonts w:asciiTheme="minorHAnsi" w:hAnsiTheme="minorHAnsi" w:cstheme="minorHAnsi"/>
                <w:szCs w:val="20"/>
              </w:rPr>
              <w:t>Date</w:t>
            </w:r>
            <w:r w:rsidRPr="003E1DBC">
              <w:rPr>
                <w:rFonts w:asciiTheme="minorHAnsi" w:hAnsiTheme="minorHAnsi" w:cstheme="minorHAnsi"/>
                <w:color w:val="C43B1D"/>
                <w:szCs w:val="20"/>
              </w:rPr>
              <w:t xml:space="preserve">* </w:t>
            </w:r>
            <w:r w:rsidR="00290D25">
              <w:rPr>
                <w:rFonts w:asciiTheme="minorHAnsi" w:hAnsiTheme="minorHAnsi" w:cstheme="minorHAnsi"/>
                <w:color w:val="C43B1D"/>
                <w:szCs w:val="20"/>
              </w:rPr>
              <w:tab/>
              <w:t>25.05.2020</w:t>
            </w:r>
          </w:p>
          <w:p w14:paraId="3DE2CD87" w14:textId="77777777" w:rsidR="003E1DBC" w:rsidRPr="003E1DBC" w:rsidRDefault="003E1DBC" w:rsidP="003E1DBC">
            <w:pPr>
              <w:spacing w:after="0" w:line="259" w:lineRule="auto"/>
              <w:ind w:left="0" w:firstLine="0"/>
              <w:rPr>
                <w:rFonts w:asciiTheme="minorHAnsi" w:hAnsiTheme="minorHAnsi" w:cstheme="minorHAnsi"/>
                <w:color w:val="C43B1D"/>
                <w:szCs w:val="20"/>
              </w:rPr>
            </w:pPr>
          </w:p>
          <w:p w14:paraId="1A96FADD" w14:textId="01ABFBAD" w:rsidR="00620707" w:rsidRPr="003E1DBC" w:rsidRDefault="00620707" w:rsidP="003E1DBC">
            <w:pPr>
              <w:spacing w:after="0" w:line="259" w:lineRule="auto"/>
              <w:ind w:left="0" w:firstLine="0"/>
              <w:rPr>
                <w:rFonts w:asciiTheme="minorHAnsi" w:hAnsiTheme="minorHAnsi" w:cstheme="minorHAnsi"/>
                <w:color w:val="C43B1D"/>
                <w:szCs w:val="20"/>
              </w:rPr>
            </w:pPr>
            <w:r w:rsidRPr="003E1DBC">
              <w:rPr>
                <w:rFonts w:asciiTheme="minorHAnsi" w:hAnsiTheme="minorHAnsi" w:cstheme="minorHAnsi"/>
                <w:color w:val="C43B1D"/>
                <w:szCs w:val="20"/>
              </w:rPr>
              <w:t>Required</w:t>
            </w:r>
          </w:p>
        </w:tc>
      </w:tr>
      <w:tr w:rsidR="00620707" w:rsidRPr="003E1DBC" w14:paraId="67528415" w14:textId="77777777" w:rsidTr="009A56B6">
        <w:trPr>
          <w:trHeight w:val="559"/>
        </w:trPr>
        <w:tc>
          <w:tcPr>
            <w:tcW w:w="2793" w:type="dxa"/>
            <w:shd w:val="clear" w:color="auto" w:fill="DBDBDB" w:themeFill="accent3" w:themeFillTint="66"/>
          </w:tcPr>
          <w:p w14:paraId="272A67E8" w14:textId="77777777" w:rsidR="00620707" w:rsidRPr="003E1DBC" w:rsidRDefault="00620707" w:rsidP="009A56B6">
            <w:pPr>
              <w:spacing w:after="0" w:line="259" w:lineRule="auto"/>
              <w:ind w:left="0" w:firstLine="0"/>
              <w:rPr>
                <w:rFonts w:asciiTheme="minorHAnsi" w:hAnsiTheme="minorHAnsi" w:cstheme="minorHAnsi"/>
                <w:szCs w:val="20"/>
              </w:rPr>
            </w:pPr>
          </w:p>
          <w:p w14:paraId="20E0FE55" w14:textId="77777777" w:rsidR="00620707" w:rsidRPr="003E1DBC" w:rsidRDefault="00620707" w:rsidP="009A56B6">
            <w:pPr>
              <w:tabs>
                <w:tab w:val="center" w:pos="2349"/>
                <w:tab w:val="left" w:pos="3900"/>
              </w:tabs>
              <w:spacing w:after="0" w:line="259" w:lineRule="auto"/>
              <w:ind w:left="0" w:firstLine="0"/>
              <w:jc w:val="center"/>
              <w:rPr>
                <w:rFonts w:asciiTheme="minorHAnsi" w:hAnsiTheme="minorHAnsi" w:cstheme="minorHAnsi"/>
                <w:szCs w:val="20"/>
              </w:rPr>
            </w:pPr>
            <w:r w:rsidRPr="003E1DBC">
              <w:rPr>
                <w:rFonts w:asciiTheme="minorHAnsi" w:hAnsiTheme="minorHAnsi" w:cstheme="minorHAnsi"/>
                <w:szCs w:val="20"/>
              </w:rPr>
              <w:t>Evaluation Area</w:t>
            </w:r>
          </w:p>
        </w:tc>
        <w:tc>
          <w:tcPr>
            <w:tcW w:w="7038" w:type="dxa"/>
            <w:shd w:val="clear" w:color="auto" w:fill="DBDBDB" w:themeFill="accent3" w:themeFillTint="66"/>
          </w:tcPr>
          <w:p w14:paraId="7289CE8E" w14:textId="77777777" w:rsidR="00620707" w:rsidRPr="003E1DBC" w:rsidRDefault="00620707" w:rsidP="009A56B6">
            <w:pPr>
              <w:spacing w:after="0" w:line="259" w:lineRule="auto"/>
              <w:ind w:left="0" w:firstLine="0"/>
              <w:rPr>
                <w:rFonts w:asciiTheme="minorHAnsi" w:hAnsiTheme="minorHAnsi" w:cstheme="minorHAnsi"/>
                <w:szCs w:val="20"/>
              </w:rPr>
            </w:pPr>
          </w:p>
          <w:p w14:paraId="2BC608F6" w14:textId="77777777" w:rsidR="00620707" w:rsidRPr="003E1DBC" w:rsidRDefault="00620707" w:rsidP="009A56B6">
            <w:pPr>
              <w:spacing w:after="0" w:line="259" w:lineRule="auto"/>
              <w:ind w:left="0" w:firstLine="0"/>
              <w:jc w:val="center"/>
              <w:rPr>
                <w:rFonts w:asciiTheme="minorHAnsi" w:hAnsiTheme="minorHAnsi" w:cstheme="minorHAnsi"/>
                <w:szCs w:val="20"/>
              </w:rPr>
            </w:pPr>
            <w:r w:rsidRPr="003E1DBC">
              <w:rPr>
                <w:rFonts w:asciiTheme="minorHAnsi" w:hAnsiTheme="minorHAnsi" w:cstheme="minorHAnsi"/>
                <w:szCs w:val="20"/>
              </w:rPr>
              <w:t>Notes</w:t>
            </w:r>
          </w:p>
        </w:tc>
      </w:tr>
      <w:tr w:rsidR="00620707" w:rsidRPr="003E1DBC" w14:paraId="0DD63CD4" w14:textId="77777777" w:rsidTr="009A56B6">
        <w:trPr>
          <w:trHeight w:val="2692"/>
        </w:trPr>
        <w:tc>
          <w:tcPr>
            <w:tcW w:w="2793" w:type="dxa"/>
          </w:tcPr>
          <w:p w14:paraId="63A1F4BD" w14:textId="77777777" w:rsidR="00620707" w:rsidRPr="003E1DBC" w:rsidRDefault="00620707" w:rsidP="009A56B6">
            <w:pPr>
              <w:spacing w:after="0" w:line="259" w:lineRule="auto"/>
              <w:ind w:left="0" w:firstLine="0"/>
              <w:jc w:val="center"/>
              <w:rPr>
                <w:rFonts w:asciiTheme="minorHAnsi" w:hAnsiTheme="minorHAnsi" w:cstheme="minorHAnsi"/>
                <w:szCs w:val="20"/>
              </w:rPr>
            </w:pPr>
          </w:p>
          <w:p w14:paraId="5736F211" w14:textId="77777777" w:rsidR="00620707" w:rsidRPr="003E1DBC" w:rsidRDefault="00620707" w:rsidP="009A56B6">
            <w:pPr>
              <w:spacing w:after="0" w:line="259" w:lineRule="auto"/>
              <w:ind w:left="0" w:firstLine="0"/>
              <w:jc w:val="center"/>
              <w:rPr>
                <w:rFonts w:asciiTheme="minorHAnsi" w:hAnsiTheme="minorHAnsi" w:cstheme="minorHAnsi"/>
                <w:szCs w:val="20"/>
              </w:rPr>
            </w:pPr>
          </w:p>
          <w:p w14:paraId="71F1563B" w14:textId="77777777" w:rsidR="00620707" w:rsidRPr="003E1DBC" w:rsidRDefault="00620707" w:rsidP="009A56B6">
            <w:pPr>
              <w:spacing w:after="0" w:line="259" w:lineRule="auto"/>
              <w:ind w:left="0" w:firstLine="0"/>
              <w:jc w:val="center"/>
              <w:rPr>
                <w:rFonts w:asciiTheme="minorHAnsi" w:hAnsiTheme="minorHAnsi" w:cstheme="minorHAnsi"/>
                <w:szCs w:val="20"/>
              </w:rPr>
            </w:pPr>
          </w:p>
          <w:p w14:paraId="52861064" w14:textId="77777777" w:rsidR="00620707" w:rsidRPr="003E1DBC" w:rsidRDefault="00620707" w:rsidP="009A56B6">
            <w:pPr>
              <w:spacing w:after="0" w:line="259" w:lineRule="auto"/>
              <w:ind w:left="0" w:firstLine="0"/>
              <w:jc w:val="center"/>
              <w:rPr>
                <w:rFonts w:asciiTheme="minorHAnsi" w:hAnsiTheme="minorHAnsi" w:cstheme="minorHAnsi"/>
                <w:szCs w:val="20"/>
              </w:rPr>
            </w:pPr>
          </w:p>
          <w:p w14:paraId="7C2FA903" w14:textId="77777777" w:rsidR="00620707" w:rsidRPr="003E1DBC" w:rsidRDefault="00620707" w:rsidP="009A56B6">
            <w:pPr>
              <w:spacing w:after="0" w:line="259" w:lineRule="auto"/>
              <w:ind w:left="0" w:firstLine="0"/>
              <w:jc w:val="center"/>
              <w:rPr>
                <w:rFonts w:asciiTheme="minorHAnsi" w:hAnsiTheme="minorHAnsi" w:cstheme="minorHAnsi"/>
                <w:szCs w:val="20"/>
              </w:rPr>
            </w:pPr>
          </w:p>
          <w:p w14:paraId="4B73CC61" w14:textId="77777777" w:rsidR="00620707" w:rsidRPr="003E1DBC" w:rsidRDefault="00620707" w:rsidP="009A56B6">
            <w:pPr>
              <w:spacing w:after="0" w:line="259" w:lineRule="auto"/>
              <w:ind w:left="0" w:firstLine="0"/>
              <w:jc w:val="center"/>
              <w:rPr>
                <w:rFonts w:asciiTheme="minorHAnsi" w:hAnsiTheme="minorHAnsi" w:cstheme="minorHAnsi"/>
                <w:szCs w:val="20"/>
              </w:rPr>
            </w:pPr>
            <w:r w:rsidRPr="003E1DBC">
              <w:rPr>
                <w:rFonts w:asciiTheme="minorHAnsi" w:hAnsiTheme="minorHAnsi" w:cstheme="minorHAnsi"/>
                <w:szCs w:val="20"/>
              </w:rPr>
              <w:t>Strengths</w:t>
            </w:r>
          </w:p>
        </w:tc>
        <w:tc>
          <w:tcPr>
            <w:tcW w:w="7038" w:type="dxa"/>
          </w:tcPr>
          <w:p w14:paraId="34747B7B" w14:textId="77777777" w:rsidR="00620707" w:rsidRPr="003E1DBC" w:rsidRDefault="00620707" w:rsidP="009A56B6">
            <w:pPr>
              <w:spacing w:after="0" w:line="259" w:lineRule="auto"/>
              <w:ind w:left="0" w:firstLine="0"/>
              <w:rPr>
                <w:rFonts w:asciiTheme="minorHAnsi" w:hAnsiTheme="minorHAnsi" w:cstheme="minorHAnsi"/>
                <w:szCs w:val="20"/>
              </w:rPr>
            </w:pPr>
          </w:p>
          <w:p w14:paraId="7EA2C9BE" w14:textId="0F60B12D" w:rsidR="00453584" w:rsidRDefault="00453584" w:rsidP="00290D25">
            <w:pPr>
              <w:pStyle w:val="ListParagraph"/>
              <w:numPr>
                <w:ilvl w:val="0"/>
                <w:numId w:val="8"/>
              </w:numPr>
              <w:spacing w:after="0" w:line="259" w:lineRule="auto"/>
              <w:rPr>
                <w:rFonts w:asciiTheme="minorHAnsi" w:hAnsiTheme="minorHAnsi" w:cstheme="minorHAnsi"/>
                <w:szCs w:val="20"/>
              </w:rPr>
            </w:pPr>
            <w:r>
              <w:rPr>
                <w:rFonts w:asciiTheme="minorHAnsi" w:hAnsiTheme="minorHAnsi" w:cstheme="minorHAnsi"/>
                <w:szCs w:val="20"/>
              </w:rPr>
              <w:t>Andrei has a role as PM (</w:t>
            </w:r>
            <w:proofErr w:type="spellStart"/>
            <w:r>
              <w:rPr>
                <w:rFonts w:asciiTheme="minorHAnsi" w:hAnsiTheme="minorHAnsi" w:cstheme="minorHAnsi"/>
                <w:szCs w:val="20"/>
              </w:rPr>
              <w:t>Rinf</w:t>
            </w:r>
            <w:proofErr w:type="spellEnd"/>
            <w:r>
              <w:rPr>
                <w:rFonts w:asciiTheme="minorHAnsi" w:hAnsiTheme="minorHAnsi" w:cstheme="minorHAnsi"/>
                <w:szCs w:val="20"/>
              </w:rPr>
              <w:t xml:space="preserve"> side) and as Developer (JS, Python) and carries these role</w:t>
            </w:r>
            <w:r w:rsidR="00CC2E61">
              <w:rPr>
                <w:rFonts w:asciiTheme="minorHAnsi" w:hAnsiTheme="minorHAnsi" w:cstheme="minorHAnsi"/>
                <w:szCs w:val="20"/>
              </w:rPr>
              <w:t>s</w:t>
            </w:r>
            <w:r>
              <w:rPr>
                <w:rFonts w:asciiTheme="minorHAnsi" w:hAnsiTheme="minorHAnsi" w:cstheme="minorHAnsi"/>
                <w:szCs w:val="20"/>
              </w:rPr>
              <w:t xml:space="preserve"> very accurately, with professionalism and excellent team spirit.</w:t>
            </w:r>
          </w:p>
          <w:p w14:paraId="11D416E8" w14:textId="5A658CCD" w:rsidR="00453584" w:rsidRDefault="00453584" w:rsidP="00290D25">
            <w:pPr>
              <w:pStyle w:val="ListParagraph"/>
              <w:numPr>
                <w:ilvl w:val="0"/>
                <w:numId w:val="8"/>
              </w:numPr>
              <w:spacing w:after="0" w:line="259" w:lineRule="auto"/>
              <w:rPr>
                <w:rFonts w:asciiTheme="minorHAnsi" w:hAnsiTheme="minorHAnsi" w:cstheme="minorHAnsi"/>
                <w:szCs w:val="20"/>
              </w:rPr>
            </w:pPr>
            <w:r>
              <w:rPr>
                <w:rFonts w:asciiTheme="minorHAnsi" w:hAnsiTheme="minorHAnsi" w:cstheme="minorHAnsi"/>
                <w:szCs w:val="20"/>
              </w:rPr>
              <w:t xml:space="preserve">As a PM he is always determined to find solutions that brings the project further technically but also in term of resource where he always </w:t>
            </w:r>
            <w:r w:rsidR="00CC2E61">
              <w:rPr>
                <w:rFonts w:asciiTheme="minorHAnsi" w:hAnsiTheme="minorHAnsi" w:cstheme="minorHAnsi"/>
                <w:szCs w:val="20"/>
              </w:rPr>
              <w:t>seeks</w:t>
            </w:r>
            <w:r>
              <w:rPr>
                <w:rFonts w:asciiTheme="minorHAnsi" w:hAnsiTheme="minorHAnsi" w:cstheme="minorHAnsi"/>
                <w:szCs w:val="20"/>
              </w:rPr>
              <w:t xml:space="preserve"> to find the appropriate competence for any request of HRI-EU</w:t>
            </w:r>
          </w:p>
          <w:p w14:paraId="1110B277" w14:textId="07360B8A" w:rsidR="00620707" w:rsidRDefault="00453584" w:rsidP="00290D25">
            <w:pPr>
              <w:pStyle w:val="ListParagraph"/>
              <w:numPr>
                <w:ilvl w:val="0"/>
                <w:numId w:val="8"/>
              </w:numPr>
              <w:spacing w:after="0" w:line="259" w:lineRule="auto"/>
              <w:rPr>
                <w:rFonts w:asciiTheme="minorHAnsi" w:hAnsiTheme="minorHAnsi" w:cstheme="minorHAnsi"/>
                <w:szCs w:val="20"/>
              </w:rPr>
            </w:pPr>
            <w:r>
              <w:rPr>
                <w:rFonts w:asciiTheme="minorHAnsi" w:hAnsiTheme="minorHAnsi" w:cstheme="minorHAnsi"/>
                <w:szCs w:val="20"/>
              </w:rPr>
              <w:t>As a programmer, he is v</w:t>
            </w:r>
            <w:r w:rsidR="00290D25">
              <w:rPr>
                <w:rFonts w:asciiTheme="minorHAnsi" w:hAnsiTheme="minorHAnsi" w:cstheme="minorHAnsi"/>
                <w:szCs w:val="20"/>
              </w:rPr>
              <w:t>ery structured</w:t>
            </w:r>
            <w:r>
              <w:rPr>
                <w:rFonts w:asciiTheme="minorHAnsi" w:hAnsiTheme="minorHAnsi" w:cstheme="minorHAnsi"/>
                <w:szCs w:val="20"/>
              </w:rPr>
              <w:t xml:space="preserve"> and systematic and is a very important asset in </w:t>
            </w:r>
            <w:r w:rsidR="00AF2F1C">
              <w:rPr>
                <w:rFonts w:asciiTheme="minorHAnsi" w:hAnsiTheme="minorHAnsi" w:cstheme="minorHAnsi"/>
                <w:szCs w:val="20"/>
              </w:rPr>
              <w:t>(re)</w:t>
            </w:r>
            <w:r>
              <w:rPr>
                <w:rFonts w:asciiTheme="minorHAnsi" w:hAnsiTheme="minorHAnsi" w:cstheme="minorHAnsi"/>
                <w:szCs w:val="20"/>
              </w:rPr>
              <w:t>structuring the code and forcing the project team to reach quality coding.</w:t>
            </w:r>
          </w:p>
          <w:p w14:paraId="73B1FA24" w14:textId="594AA2B9" w:rsidR="00453584" w:rsidRPr="00290D25" w:rsidRDefault="00453584" w:rsidP="00AF2F1C">
            <w:pPr>
              <w:pStyle w:val="ListParagraph"/>
              <w:spacing w:after="0" w:line="259" w:lineRule="auto"/>
              <w:ind w:firstLine="0"/>
              <w:rPr>
                <w:rFonts w:asciiTheme="minorHAnsi" w:hAnsiTheme="minorHAnsi" w:cstheme="minorHAnsi"/>
                <w:szCs w:val="20"/>
              </w:rPr>
            </w:pPr>
          </w:p>
        </w:tc>
      </w:tr>
      <w:tr w:rsidR="00620707" w:rsidRPr="003E1DBC" w14:paraId="748813F5" w14:textId="77777777" w:rsidTr="009A56B6">
        <w:trPr>
          <w:trHeight w:val="2782"/>
        </w:trPr>
        <w:tc>
          <w:tcPr>
            <w:tcW w:w="2793" w:type="dxa"/>
          </w:tcPr>
          <w:p w14:paraId="6EE84D55" w14:textId="77777777" w:rsidR="00620707" w:rsidRPr="003E1DBC" w:rsidRDefault="00620707" w:rsidP="009A56B6">
            <w:pPr>
              <w:spacing w:after="0" w:line="259" w:lineRule="auto"/>
              <w:ind w:left="0" w:firstLine="0"/>
              <w:jc w:val="center"/>
              <w:rPr>
                <w:rFonts w:asciiTheme="minorHAnsi" w:hAnsiTheme="minorHAnsi" w:cstheme="minorHAnsi"/>
                <w:szCs w:val="20"/>
              </w:rPr>
            </w:pPr>
          </w:p>
          <w:p w14:paraId="60EB982F" w14:textId="77777777" w:rsidR="00620707" w:rsidRPr="003E1DBC" w:rsidRDefault="00620707" w:rsidP="009A56B6">
            <w:pPr>
              <w:spacing w:after="0" w:line="259" w:lineRule="auto"/>
              <w:ind w:left="0" w:firstLine="0"/>
              <w:jc w:val="center"/>
              <w:rPr>
                <w:rFonts w:asciiTheme="minorHAnsi" w:hAnsiTheme="minorHAnsi" w:cstheme="minorHAnsi"/>
                <w:szCs w:val="20"/>
              </w:rPr>
            </w:pPr>
          </w:p>
          <w:p w14:paraId="493A28E7" w14:textId="77777777" w:rsidR="00620707" w:rsidRPr="003E1DBC" w:rsidRDefault="00620707" w:rsidP="009A56B6">
            <w:pPr>
              <w:spacing w:after="0" w:line="259" w:lineRule="auto"/>
              <w:ind w:left="0" w:firstLine="0"/>
              <w:jc w:val="center"/>
              <w:rPr>
                <w:rFonts w:asciiTheme="minorHAnsi" w:hAnsiTheme="minorHAnsi" w:cstheme="minorHAnsi"/>
                <w:szCs w:val="20"/>
              </w:rPr>
            </w:pPr>
          </w:p>
          <w:p w14:paraId="573FF9FD" w14:textId="77777777" w:rsidR="00620707" w:rsidRPr="003E1DBC" w:rsidRDefault="00620707" w:rsidP="009A56B6">
            <w:pPr>
              <w:spacing w:after="0" w:line="259" w:lineRule="auto"/>
              <w:ind w:left="0" w:firstLine="0"/>
              <w:jc w:val="center"/>
              <w:rPr>
                <w:rFonts w:asciiTheme="minorHAnsi" w:hAnsiTheme="minorHAnsi" w:cstheme="minorHAnsi"/>
                <w:szCs w:val="20"/>
              </w:rPr>
            </w:pPr>
          </w:p>
          <w:p w14:paraId="4C66311B" w14:textId="77777777" w:rsidR="00620707" w:rsidRPr="003E1DBC" w:rsidRDefault="00620707" w:rsidP="009A56B6">
            <w:pPr>
              <w:spacing w:after="0" w:line="259" w:lineRule="auto"/>
              <w:ind w:left="0" w:firstLine="0"/>
              <w:jc w:val="center"/>
              <w:rPr>
                <w:rFonts w:asciiTheme="minorHAnsi" w:hAnsiTheme="minorHAnsi" w:cstheme="minorHAnsi"/>
                <w:szCs w:val="20"/>
              </w:rPr>
            </w:pPr>
          </w:p>
          <w:p w14:paraId="0776BC9E" w14:textId="77777777" w:rsidR="00620707" w:rsidRPr="003E1DBC" w:rsidRDefault="00620707" w:rsidP="009A56B6">
            <w:pPr>
              <w:spacing w:after="0" w:line="259" w:lineRule="auto"/>
              <w:ind w:left="0" w:firstLine="0"/>
              <w:jc w:val="center"/>
              <w:rPr>
                <w:rFonts w:asciiTheme="minorHAnsi" w:hAnsiTheme="minorHAnsi" w:cstheme="minorHAnsi"/>
                <w:szCs w:val="20"/>
              </w:rPr>
            </w:pPr>
            <w:r w:rsidRPr="003E1DBC">
              <w:rPr>
                <w:rFonts w:asciiTheme="minorHAnsi" w:hAnsiTheme="minorHAnsi" w:cstheme="minorHAnsi"/>
                <w:szCs w:val="20"/>
              </w:rPr>
              <w:t>Areas of Improvement</w:t>
            </w:r>
          </w:p>
        </w:tc>
        <w:tc>
          <w:tcPr>
            <w:tcW w:w="7038" w:type="dxa"/>
          </w:tcPr>
          <w:p w14:paraId="712EAAC6" w14:textId="7B178F34" w:rsidR="00620707" w:rsidRDefault="00620707" w:rsidP="00AF2F1C">
            <w:pPr>
              <w:spacing w:after="0" w:line="259" w:lineRule="auto"/>
              <w:rPr>
                <w:rFonts w:asciiTheme="minorHAnsi" w:hAnsiTheme="minorHAnsi" w:cstheme="minorHAnsi"/>
                <w:szCs w:val="20"/>
              </w:rPr>
            </w:pPr>
          </w:p>
          <w:p w14:paraId="265A62AB" w14:textId="77777777" w:rsidR="00620707" w:rsidRPr="003E1DBC" w:rsidRDefault="00620707" w:rsidP="00CC2E61">
            <w:pPr>
              <w:pStyle w:val="ListParagraph"/>
              <w:spacing w:after="0" w:line="259" w:lineRule="auto"/>
              <w:ind w:firstLine="0"/>
              <w:rPr>
                <w:rFonts w:asciiTheme="minorHAnsi" w:hAnsiTheme="minorHAnsi" w:cstheme="minorHAnsi"/>
                <w:szCs w:val="20"/>
              </w:rPr>
            </w:pPr>
          </w:p>
        </w:tc>
      </w:tr>
      <w:tr w:rsidR="00620707" w:rsidRPr="003E1DBC" w14:paraId="4668112F" w14:textId="77777777" w:rsidTr="009A56B6">
        <w:trPr>
          <w:trHeight w:val="2566"/>
        </w:trPr>
        <w:tc>
          <w:tcPr>
            <w:tcW w:w="2793" w:type="dxa"/>
          </w:tcPr>
          <w:p w14:paraId="2372960B" w14:textId="77777777" w:rsidR="00620707" w:rsidRPr="003E1DBC" w:rsidRDefault="00620707" w:rsidP="009A56B6">
            <w:pPr>
              <w:spacing w:after="0" w:line="259" w:lineRule="auto"/>
              <w:ind w:left="0" w:firstLine="0"/>
              <w:jc w:val="center"/>
              <w:rPr>
                <w:rFonts w:asciiTheme="minorHAnsi" w:hAnsiTheme="minorHAnsi" w:cstheme="minorHAnsi"/>
                <w:szCs w:val="20"/>
              </w:rPr>
            </w:pPr>
          </w:p>
          <w:p w14:paraId="7DF2D72B" w14:textId="77777777" w:rsidR="00620707" w:rsidRPr="003E1DBC" w:rsidRDefault="00620707" w:rsidP="009A56B6">
            <w:pPr>
              <w:spacing w:after="0" w:line="259" w:lineRule="auto"/>
              <w:ind w:left="0" w:firstLine="0"/>
              <w:jc w:val="center"/>
              <w:rPr>
                <w:rFonts w:asciiTheme="minorHAnsi" w:hAnsiTheme="minorHAnsi" w:cstheme="minorHAnsi"/>
                <w:szCs w:val="20"/>
              </w:rPr>
            </w:pPr>
          </w:p>
          <w:p w14:paraId="68358F25" w14:textId="77777777" w:rsidR="00620707" w:rsidRPr="003E1DBC" w:rsidRDefault="00620707" w:rsidP="009A56B6">
            <w:pPr>
              <w:spacing w:after="0" w:line="259" w:lineRule="auto"/>
              <w:ind w:left="0" w:firstLine="0"/>
              <w:jc w:val="center"/>
              <w:rPr>
                <w:rFonts w:asciiTheme="minorHAnsi" w:hAnsiTheme="minorHAnsi" w:cstheme="minorHAnsi"/>
                <w:szCs w:val="20"/>
              </w:rPr>
            </w:pPr>
          </w:p>
          <w:p w14:paraId="69C16876" w14:textId="77777777" w:rsidR="00620707" w:rsidRPr="003E1DBC" w:rsidRDefault="00620707" w:rsidP="009A56B6">
            <w:pPr>
              <w:spacing w:after="0" w:line="259" w:lineRule="auto"/>
              <w:ind w:left="0" w:firstLine="0"/>
              <w:jc w:val="center"/>
              <w:rPr>
                <w:rFonts w:asciiTheme="minorHAnsi" w:hAnsiTheme="minorHAnsi" w:cstheme="minorHAnsi"/>
                <w:szCs w:val="20"/>
              </w:rPr>
            </w:pPr>
          </w:p>
          <w:p w14:paraId="3BD177E5" w14:textId="77777777" w:rsidR="00620707" w:rsidRPr="003E1DBC" w:rsidRDefault="00620707" w:rsidP="009A56B6">
            <w:pPr>
              <w:spacing w:after="0" w:line="259" w:lineRule="auto"/>
              <w:ind w:left="0" w:firstLine="0"/>
              <w:jc w:val="center"/>
              <w:rPr>
                <w:rFonts w:asciiTheme="minorHAnsi" w:hAnsiTheme="minorHAnsi" w:cstheme="minorHAnsi"/>
                <w:szCs w:val="20"/>
              </w:rPr>
            </w:pPr>
          </w:p>
          <w:p w14:paraId="6DF15DC9" w14:textId="77777777" w:rsidR="00620707" w:rsidRPr="003E1DBC" w:rsidRDefault="00620707" w:rsidP="009A56B6">
            <w:pPr>
              <w:spacing w:after="0" w:line="259" w:lineRule="auto"/>
              <w:ind w:left="0" w:firstLine="0"/>
              <w:jc w:val="center"/>
              <w:rPr>
                <w:rFonts w:asciiTheme="minorHAnsi" w:hAnsiTheme="minorHAnsi" w:cstheme="minorHAnsi"/>
                <w:szCs w:val="20"/>
              </w:rPr>
            </w:pPr>
            <w:r w:rsidRPr="003E1DBC">
              <w:rPr>
                <w:rFonts w:asciiTheme="minorHAnsi" w:hAnsiTheme="minorHAnsi" w:cstheme="minorHAnsi"/>
                <w:szCs w:val="20"/>
              </w:rPr>
              <w:t>Next Steps</w:t>
            </w:r>
          </w:p>
        </w:tc>
        <w:tc>
          <w:tcPr>
            <w:tcW w:w="7038" w:type="dxa"/>
          </w:tcPr>
          <w:p w14:paraId="75985A05" w14:textId="77777777" w:rsidR="00620707" w:rsidRDefault="00620707" w:rsidP="009A56B6">
            <w:pPr>
              <w:spacing w:after="0" w:line="259" w:lineRule="auto"/>
              <w:ind w:left="0" w:firstLine="0"/>
              <w:rPr>
                <w:rFonts w:asciiTheme="minorHAnsi" w:hAnsiTheme="minorHAnsi" w:cstheme="minorHAnsi"/>
                <w:szCs w:val="20"/>
              </w:rPr>
            </w:pPr>
          </w:p>
          <w:p w14:paraId="5FA7E0CD" w14:textId="0C37875E" w:rsidR="00CC2E61" w:rsidRPr="00CC2E61" w:rsidRDefault="00CC2E61" w:rsidP="00CC2E61">
            <w:pPr>
              <w:pStyle w:val="ListParagraph"/>
              <w:numPr>
                <w:ilvl w:val="0"/>
                <w:numId w:val="11"/>
              </w:numPr>
              <w:spacing w:after="0" w:line="259" w:lineRule="auto"/>
              <w:rPr>
                <w:rFonts w:asciiTheme="minorHAnsi" w:hAnsiTheme="minorHAnsi" w:cstheme="minorHAnsi"/>
                <w:szCs w:val="20"/>
              </w:rPr>
            </w:pPr>
            <w:r>
              <w:rPr>
                <w:rFonts w:asciiTheme="minorHAnsi" w:hAnsiTheme="minorHAnsi" w:cstheme="minorHAnsi"/>
                <w:szCs w:val="20"/>
              </w:rPr>
              <w:t>We wish to be able to continue working with Andrei for further projects</w:t>
            </w:r>
            <w:bookmarkStart w:id="0" w:name="_GoBack"/>
            <w:bookmarkEnd w:id="0"/>
          </w:p>
        </w:tc>
      </w:tr>
      <w:tr w:rsidR="00620707" w:rsidRPr="003E1DBC" w14:paraId="1AE066ED" w14:textId="77777777" w:rsidTr="009A56B6">
        <w:trPr>
          <w:trHeight w:val="2692"/>
        </w:trPr>
        <w:tc>
          <w:tcPr>
            <w:tcW w:w="2793" w:type="dxa"/>
          </w:tcPr>
          <w:p w14:paraId="21680374" w14:textId="77777777" w:rsidR="00620707" w:rsidRPr="003E1DBC" w:rsidRDefault="00620707" w:rsidP="009A56B6">
            <w:pPr>
              <w:spacing w:after="0" w:line="259" w:lineRule="auto"/>
              <w:ind w:left="0" w:firstLine="0"/>
              <w:jc w:val="center"/>
              <w:rPr>
                <w:rFonts w:asciiTheme="minorHAnsi" w:hAnsiTheme="minorHAnsi" w:cstheme="minorHAnsi"/>
                <w:szCs w:val="20"/>
              </w:rPr>
            </w:pPr>
          </w:p>
          <w:p w14:paraId="2E5948A4" w14:textId="77777777" w:rsidR="00620707" w:rsidRPr="003E1DBC" w:rsidRDefault="00620707" w:rsidP="009A56B6">
            <w:pPr>
              <w:spacing w:after="0" w:line="259" w:lineRule="auto"/>
              <w:ind w:left="0" w:firstLine="0"/>
              <w:jc w:val="center"/>
              <w:rPr>
                <w:rFonts w:asciiTheme="minorHAnsi" w:hAnsiTheme="minorHAnsi" w:cstheme="minorHAnsi"/>
                <w:szCs w:val="20"/>
              </w:rPr>
            </w:pPr>
          </w:p>
          <w:p w14:paraId="32448AB4" w14:textId="77777777" w:rsidR="00620707" w:rsidRPr="003E1DBC" w:rsidRDefault="00620707" w:rsidP="009A56B6">
            <w:pPr>
              <w:spacing w:after="0" w:line="259" w:lineRule="auto"/>
              <w:ind w:left="0" w:firstLine="0"/>
              <w:jc w:val="center"/>
              <w:rPr>
                <w:rFonts w:asciiTheme="minorHAnsi" w:hAnsiTheme="minorHAnsi" w:cstheme="minorHAnsi"/>
                <w:szCs w:val="20"/>
              </w:rPr>
            </w:pPr>
          </w:p>
          <w:p w14:paraId="0A89EE0A" w14:textId="77777777" w:rsidR="00620707" w:rsidRPr="003E1DBC" w:rsidRDefault="00620707" w:rsidP="009A56B6">
            <w:pPr>
              <w:spacing w:after="0" w:line="259" w:lineRule="auto"/>
              <w:ind w:left="0" w:firstLine="0"/>
              <w:jc w:val="center"/>
              <w:rPr>
                <w:rFonts w:asciiTheme="minorHAnsi" w:hAnsiTheme="minorHAnsi" w:cstheme="minorHAnsi"/>
                <w:szCs w:val="20"/>
              </w:rPr>
            </w:pPr>
          </w:p>
          <w:p w14:paraId="687DB685" w14:textId="77777777" w:rsidR="00620707" w:rsidRPr="003E1DBC" w:rsidRDefault="00620707" w:rsidP="009A56B6">
            <w:pPr>
              <w:spacing w:after="0" w:line="259" w:lineRule="auto"/>
              <w:ind w:left="0" w:firstLine="0"/>
              <w:jc w:val="center"/>
              <w:rPr>
                <w:rFonts w:asciiTheme="minorHAnsi" w:hAnsiTheme="minorHAnsi" w:cstheme="minorHAnsi"/>
                <w:szCs w:val="20"/>
              </w:rPr>
            </w:pPr>
          </w:p>
          <w:p w14:paraId="39CFF1B2" w14:textId="77777777" w:rsidR="00620707" w:rsidRPr="003E1DBC" w:rsidRDefault="00620707" w:rsidP="009A56B6">
            <w:pPr>
              <w:spacing w:after="0" w:line="259" w:lineRule="auto"/>
              <w:ind w:left="0" w:firstLine="0"/>
              <w:jc w:val="center"/>
              <w:rPr>
                <w:rFonts w:asciiTheme="minorHAnsi" w:hAnsiTheme="minorHAnsi" w:cstheme="minorHAnsi"/>
                <w:szCs w:val="20"/>
              </w:rPr>
            </w:pPr>
            <w:r w:rsidRPr="003E1DBC">
              <w:rPr>
                <w:rFonts w:asciiTheme="minorHAnsi" w:hAnsiTheme="minorHAnsi" w:cstheme="minorHAnsi"/>
                <w:szCs w:val="20"/>
              </w:rPr>
              <w:t>Overall Score</w:t>
            </w:r>
            <w:r w:rsidRPr="003E1DBC">
              <w:rPr>
                <w:rFonts w:asciiTheme="minorHAnsi" w:hAnsiTheme="minorHAnsi" w:cstheme="minorHAnsi"/>
                <w:color w:val="FF0000"/>
                <w:szCs w:val="20"/>
              </w:rPr>
              <w:t>!</w:t>
            </w:r>
          </w:p>
        </w:tc>
        <w:tc>
          <w:tcPr>
            <w:tcW w:w="7038" w:type="dxa"/>
          </w:tcPr>
          <w:p w14:paraId="79780A49" w14:textId="77777777" w:rsidR="00620707" w:rsidRPr="003E1DBC" w:rsidRDefault="00620707" w:rsidP="009A56B6">
            <w:pPr>
              <w:spacing w:after="0" w:line="259" w:lineRule="auto"/>
              <w:ind w:left="0" w:firstLine="0"/>
              <w:rPr>
                <w:rFonts w:asciiTheme="minorHAnsi" w:hAnsiTheme="minorHAnsi" w:cstheme="minorHAnsi"/>
                <w:szCs w:val="20"/>
              </w:rPr>
            </w:pPr>
          </w:p>
          <w:p w14:paraId="0D2F7D72" w14:textId="77777777" w:rsidR="00620707" w:rsidRPr="003E1DBC" w:rsidRDefault="00620707" w:rsidP="009A56B6">
            <w:pPr>
              <w:spacing w:after="0" w:line="259" w:lineRule="auto"/>
              <w:ind w:left="0" w:firstLine="0"/>
              <w:rPr>
                <w:rFonts w:asciiTheme="minorHAnsi" w:hAnsiTheme="minorHAnsi" w:cstheme="minorHAnsi"/>
                <w:szCs w:val="20"/>
              </w:rPr>
            </w:pPr>
          </w:p>
          <w:p w14:paraId="71EC39AE" w14:textId="77777777" w:rsidR="00620707" w:rsidRPr="003E1DBC" w:rsidRDefault="00443D2D" w:rsidP="009A56B6">
            <w:pPr>
              <w:spacing w:after="0" w:line="259" w:lineRule="auto"/>
              <w:ind w:left="360" w:firstLine="0"/>
              <w:rPr>
                <w:rFonts w:asciiTheme="minorHAnsi" w:hAnsiTheme="minorHAnsi" w:cstheme="minorHAnsi"/>
                <w:szCs w:val="20"/>
              </w:rPr>
            </w:pPr>
            <w:sdt>
              <w:sdtPr>
                <w:rPr>
                  <w:rFonts w:asciiTheme="minorHAnsi" w:eastAsia="MS Gothic" w:hAnsiTheme="minorHAnsi" w:cstheme="minorHAnsi"/>
                  <w:szCs w:val="20"/>
                </w:rPr>
                <w:id w:val="2017186794"/>
                <w14:checkbox>
                  <w14:checked w14:val="0"/>
                  <w14:checkedState w14:val="2612" w14:font="MS Gothic"/>
                  <w14:uncheckedState w14:val="2610" w14:font="MS Gothic"/>
                </w14:checkbox>
              </w:sdtPr>
              <w:sdtEndPr/>
              <w:sdtContent>
                <w:r w:rsidR="00620707" w:rsidRPr="003E1DBC">
                  <w:rPr>
                    <w:rFonts w:ascii="Segoe UI Symbol" w:eastAsia="MS Gothic" w:hAnsi="Segoe UI Symbol" w:cs="Segoe UI Symbol"/>
                    <w:szCs w:val="20"/>
                  </w:rPr>
                  <w:t>☐</w:t>
                </w:r>
              </w:sdtContent>
            </w:sdt>
            <w:r w:rsidR="00620707" w:rsidRPr="003E1DBC">
              <w:rPr>
                <w:rFonts w:asciiTheme="minorHAnsi" w:eastAsia="MS Gothic" w:hAnsiTheme="minorHAnsi" w:cstheme="minorHAnsi"/>
                <w:szCs w:val="20"/>
              </w:rPr>
              <w:t xml:space="preserve"> </w:t>
            </w:r>
            <w:r w:rsidR="00620707" w:rsidRPr="003E1DBC">
              <w:rPr>
                <w:rFonts w:asciiTheme="minorHAnsi" w:hAnsiTheme="minorHAnsi" w:cstheme="minorHAnsi"/>
                <w:szCs w:val="20"/>
              </w:rPr>
              <w:t>Poor Performance</w:t>
            </w:r>
          </w:p>
          <w:p w14:paraId="0E6DBC0E" w14:textId="77777777" w:rsidR="00620707" w:rsidRPr="003E1DBC" w:rsidRDefault="00620707" w:rsidP="009A56B6">
            <w:pPr>
              <w:spacing w:after="0" w:line="259" w:lineRule="auto"/>
              <w:ind w:left="0" w:firstLine="0"/>
              <w:rPr>
                <w:rFonts w:asciiTheme="minorHAnsi" w:hAnsiTheme="minorHAnsi" w:cstheme="minorHAnsi"/>
                <w:szCs w:val="20"/>
              </w:rPr>
            </w:pPr>
          </w:p>
          <w:p w14:paraId="22D411AC" w14:textId="77777777" w:rsidR="00620707" w:rsidRPr="003E1DBC" w:rsidRDefault="00443D2D" w:rsidP="009A56B6">
            <w:pPr>
              <w:spacing w:after="0" w:line="259" w:lineRule="auto"/>
              <w:ind w:left="360" w:firstLine="0"/>
              <w:rPr>
                <w:rFonts w:asciiTheme="minorHAnsi" w:hAnsiTheme="minorHAnsi" w:cstheme="minorHAnsi"/>
                <w:szCs w:val="20"/>
              </w:rPr>
            </w:pPr>
            <w:sdt>
              <w:sdtPr>
                <w:rPr>
                  <w:rFonts w:asciiTheme="minorHAnsi" w:hAnsiTheme="minorHAnsi" w:cstheme="minorHAnsi"/>
                  <w:szCs w:val="20"/>
                </w:rPr>
                <w:id w:val="1819456351"/>
                <w14:checkbox>
                  <w14:checked w14:val="0"/>
                  <w14:checkedState w14:val="2612" w14:font="MS Gothic"/>
                  <w14:uncheckedState w14:val="2610" w14:font="MS Gothic"/>
                </w14:checkbox>
              </w:sdtPr>
              <w:sdtEndPr/>
              <w:sdtContent>
                <w:r w:rsidR="00620707" w:rsidRPr="003E1DBC">
                  <w:rPr>
                    <w:rFonts w:ascii="Segoe UI Symbol" w:eastAsia="MS Gothic" w:hAnsi="Segoe UI Symbol" w:cs="Segoe UI Symbol"/>
                    <w:szCs w:val="20"/>
                  </w:rPr>
                  <w:t>☐</w:t>
                </w:r>
              </w:sdtContent>
            </w:sdt>
            <w:r w:rsidR="00620707" w:rsidRPr="003E1DBC">
              <w:rPr>
                <w:rFonts w:asciiTheme="minorHAnsi" w:hAnsiTheme="minorHAnsi" w:cstheme="minorHAnsi"/>
                <w:szCs w:val="20"/>
              </w:rPr>
              <w:t xml:space="preserve"> Needs Improvement</w:t>
            </w:r>
          </w:p>
          <w:p w14:paraId="3CB6A9E2" w14:textId="77777777" w:rsidR="00620707" w:rsidRPr="003E1DBC" w:rsidRDefault="00620707" w:rsidP="009A56B6">
            <w:pPr>
              <w:spacing w:after="0" w:line="259" w:lineRule="auto"/>
              <w:ind w:left="0" w:firstLine="0"/>
              <w:rPr>
                <w:rFonts w:asciiTheme="minorHAnsi" w:hAnsiTheme="minorHAnsi" w:cstheme="minorHAnsi"/>
                <w:szCs w:val="20"/>
              </w:rPr>
            </w:pPr>
          </w:p>
          <w:p w14:paraId="46A017FF" w14:textId="6238ED94" w:rsidR="00620707" w:rsidRPr="003E1DBC" w:rsidRDefault="00443D2D" w:rsidP="009A56B6">
            <w:pPr>
              <w:spacing w:after="0" w:line="259" w:lineRule="auto"/>
              <w:ind w:left="360" w:firstLine="0"/>
              <w:rPr>
                <w:rFonts w:asciiTheme="minorHAnsi" w:hAnsiTheme="minorHAnsi" w:cstheme="minorHAnsi"/>
                <w:szCs w:val="20"/>
              </w:rPr>
            </w:pPr>
            <w:sdt>
              <w:sdtPr>
                <w:rPr>
                  <w:rFonts w:asciiTheme="minorHAnsi" w:hAnsiTheme="minorHAnsi" w:cstheme="minorHAnsi"/>
                  <w:szCs w:val="20"/>
                </w:rPr>
                <w:id w:val="1128284801"/>
                <w14:checkbox>
                  <w14:checked w14:val="0"/>
                  <w14:checkedState w14:val="2612" w14:font="MS Gothic"/>
                  <w14:uncheckedState w14:val="2610" w14:font="MS Gothic"/>
                </w14:checkbox>
              </w:sdtPr>
              <w:sdtEndPr/>
              <w:sdtContent>
                <w:r w:rsidR="00B24BEC">
                  <w:rPr>
                    <w:rFonts w:ascii="MS Gothic" w:eastAsia="MS Gothic" w:hAnsi="MS Gothic" w:cstheme="minorHAnsi" w:hint="eastAsia"/>
                    <w:szCs w:val="20"/>
                  </w:rPr>
                  <w:t>☐</w:t>
                </w:r>
              </w:sdtContent>
            </w:sdt>
            <w:r w:rsidR="00620707" w:rsidRPr="003E1DBC">
              <w:rPr>
                <w:rFonts w:asciiTheme="minorHAnsi" w:hAnsiTheme="minorHAnsi" w:cstheme="minorHAnsi"/>
                <w:szCs w:val="20"/>
              </w:rPr>
              <w:t xml:space="preserve"> Meets Expectations</w:t>
            </w:r>
          </w:p>
          <w:p w14:paraId="06C563C3" w14:textId="77777777" w:rsidR="00620707" w:rsidRPr="003E1DBC" w:rsidRDefault="00620707" w:rsidP="009A56B6">
            <w:pPr>
              <w:spacing w:after="0" w:line="259" w:lineRule="auto"/>
              <w:ind w:left="0" w:firstLine="0"/>
              <w:rPr>
                <w:rFonts w:asciiTheme="minorHAnsi" w:hAnsiTheme="minorHAnsi" w:cstheme="minorHAnsi"/>
                <w:szCs w:val="20"/>
              </w:rPr>
            </w:pPr>
          </w:p>
          <w:p w14:paraId="5D90E650" w14:textId="54BBF614" w:rsidR="00620707" w:rsidRPr="003E1DBC" w:rsidRDefault="00443D2D" w:rsidP="009A56B6">
            <w:pPr>
              <w:spacing w:after="0" w:line="259" w:lineRule="auto"/>
              <w:ind w:left="360" w:firstLine="0"/>
              <w:rPr>
                <w:rFonts w:asciiTheme="minorHAnsi" w:hAnsiTheme="minorHAnsi" w:cstheme="minorHAnsi"/>
                <w:szCs w:val="20"/>
              </w:rPr>
            </w:pPr>
            <w:sdt>
              <w:sdtPr>
                <w:rPr>
                  <w:rFonts w:asciiTheme="minorHAnsi" w:hAnsiTheme="minorHAnsi" w:cstheme="minorHAnsi"/>
                  <w:szCs w:val="20"/>
                </w:rPr>
                <w:id w:val="-338389047"/>
                <w14:checkbox>
                  <w14:checked w14:val="1"/>
                  <w14:checkedState w14:val="2612" w14:font="MS Gothic"/>
                  <w14:uncheckedState w14:val="2610" w14:font="MS Gothic"/>
                </w14:checkbox>
              </w:sdtPr>
              <w:sdtEndPr/>
              <w:sdtContent>
                <w:r w:rsidR="00B24BEC">
                  <w:rPr>
                    <w:rFonts w:ascii="MS Gothic" w:eastAsia="MS Gothic" w:hAnsi="MS Gothic" w:cstheme="minorHAnsi" w:hint="eastAsia"/>
                    <w:szCs w:val="20"/>
                  </w:rPr>
                  <w:t>☒</w:t>
                </w:r>
              </w:sdtContent>
            </w:sdt>
            <w:r w:rsidR="00620707" w:rsidRPr="003E1DBC">
              <w:rPr>
                <w:rFonts w:asciiTheme="minorHAnsi" w:hAnsiTheme="minorHAnsi" w:cstheme="minorHAnsi"/>
                <w:szCs w:val="20"/>
              </w:rPr>
              <w:t xml:space="preserve"> Exceeds Expectations</w:t>
            </w:r>
          </w:p>
        </w:tc>
      </w:tr>
    </w:tbl>
    <w:p w14:paraId="2DD96019" w14:textId="77777777" w:rsidR="00620707" w:rsidRPr="003E1DBC" w:rsidRDefault="00620707" w:rsidP="00620707">
      <w:pPr>
        <w:spacing w:after="0" w:line="259" w:lineRule="auto"/>
        <w:ind w:left="-4" w:firstLine="0"/>
        <w:rPr>
          <w:rFonts w:asciiTheme="minorHAnsi" w:hAnsiTheme="minorHAnsi" w:cstheme="minorHAnsi"/>
          <w:szCs w:val="20"/>
        </w:rPr>
      </w:pPr>
    </w:p>
    <w:p w14:paraId="07487C4C" w14:textId="77777777" w:rsidR="00620707" w:rsidRPr="003E1DBC" w:rsidRDefault="00620707" w:rsidP="00620707">
      <w:pPr>
        <w:ind w:right="13"/>
        <w:rPr>
          <w:rFonts w:asciiTheme="minorHAnsi" w:hAnsiTheme="minorHAnsi" w:cstheme="minorHAnsi"/>
          <w:szCs w:val="20"/>
        </w:rPr>
      </w:pPr>
    </w:p>
    <w:p w14:paraId="02D52197" w14:textId="24ACCC0F" w:rsidR="00620707" w:rsidRPr="003E1DBC" w:rsidRDefault="003E1DBC" w:rsidP="003E1DBC">
      <w:pPr>
        <w:pStyle w:val="Subtitle"/>
        <w:rPr>
          <w:rFonts w:cstheme="minorHAnsi"/>
        </w:rPr>
      </w:pPr>
      <w:r w:rsidRPr="003E1DBC">
        <w:rPr>
          <w:rFonts w:cstheme="minorHAnsi"/>
          <w:color w:val="FF0000"/>
        </w:rPr>
        <w:t>!</w:t>
      </w:r>
      <w:r w:rsidRPr="003E1DBC">
        <w:rPr>
          <w:rFonts w:cstheme="minorHAnsi"/>
        </w:rPr>
        <w:t xml:space="preserve"> Rating</w:t>
      </w:r>
      <w:r w:rsidR="00620707" w:rsidRPr="003E1DBC">
        <w:rPr>
          <w:rFonts w:cstheme="minorHAnsi"/>
        </w:rPr>
        <w:t xml:space="preserve"> Scale Definitions:</w:t>
      </w:r>
    </w:p>
    <w:p w14:paraId="45765740" w14:textId="77777777" w:rsidR="00620707" w:rsidRPr="003E1DBC" w:rsidRDefault="00620707" w:rsidP="003E1DBC">
      <w:pPr>
        <w:spacing w:after="0" w:line="276" w:lineRule="auto"/>
        <w:ind w:left="0" w:firstLine="0"/>
        <w:rPr>
          <w:rFonts w:asciiTheme="minorHAnsi" w:hAnsiTheme="minorHAnsi" w:cstheme="minorHAnsi"/>
          <w:szCs w:val="20"/>
        </w:rPr>
      </w:pPr>
      <w:r w:rsidRPr="003E1DBC">
        <w:rPr>
          <w:rFonts w:asciiTheme="minorHAnsi" w:hAnsiTheme="minorHAnsi" w:cstheme="minorHAnsi"/>
          <w:szCs w:val="20"/>
        </w:rPr>
        <w:t xml:space="preserve"> </w:t>
      </w:r>
    </w:p>
    <w:p w14:paraId="67FE1156" w14:textId="77777777" w:rsidR="00620707" w:rsidRPr="003E1DBC" w:rsidRDefault="00620707" w:rsidP="003E1DBC">
      <w:pPr>
        <w:numPr>
          <w:ilvl w:val="0"/>
          <w:numId w:val="7"/>
        </w:numPr>
        <w:spacing w:after="0" w:line="276" w:lineRule="auto"/>
        <w:ind w:right="13" w:hanging="163"/>
        <w:jc w:val="left"/>
        <w:rPr>
          <w:rStyle w:val="Strong"/>
          <w:rFonts w:asciiTheme="minorHAnsi" w:hAnsiTheme="minorHAnsi" w:cstheme="minorHAnsi"/>
        </w:rPr>
      </w:pPr>
      <w:r w:rsidRPr="003E1DBC">
        <w:rPr>
          <w:rStyle w:val="Strong"/>
          <w:rFonts w:asciiTheme="minorHAnsi" w:hAnsiTheme="minorHAnsi" w:cstheme="minorHAnsi"/>
        </w:rPr>
        <w:t>– Poor Performance</w:t>
      </w:r>
    </w:p>
    <w:p w14:paraId="18EBEDFB" w14:textId="77777777" w:rsidR="00620707" w:rsidRPr="003E1DBC" w:rsidRDefault="00620707" w:rsidP="003E1DBC">
      <w:pPr>
        <w:spacing w:before="100" w:beforeAutospacing="1" w:after="0" w:line="276" w:lineRule="auto"/>
        <w:ind w:left="14" w:hanging="14"/>
        <w:contextualSpacing/>
        <w:textAlignment w:val="baseline"/>
        <w:rPr>
          <w:rFonts w:asciiTheme="minorHAnsi" w:eastAsia="Times New Roman" w:hAnsiTheme="minorHAnsi" w:cstheme="minorHAnsi"/>
          <w:color w:val="auto"/>
          <w:szCs w:val="20"/>
        </w:rPr>
      </w:pPr>
      <w:r w:rsidRPr="003E1DBC">
        <w:rPr>
          <w:rFonts w:asciiTheme="minorHAnsi" w:hAnsiTheme="minorHAnsi" w:cstheme="minorHAnsi"/>
          <w:szCs w:val="20"/>
        </w:rPr>
        <w:t xml:space="preserve">Employee fails to perform the duties of the position or to perform them to the standard required. Also, he/she shows non-compliance with workplace policies, rules or procedures, </w:t>
      </w:r>
      <w:r w:rsidRPr="003E1DBC">
        <w:rPr>
          <w:rFonts w:asciiTheme="minorHAnsi" w:eastAsia="Times New Roman" w:hAnsiTheme="minorHAnsi" w:cstheme="minorHAnsi"/>
          <w:color w:val="auto"/>
          <w:szCs w:val="20"/>
        </w:rPr>
        <w:t>unacceptable behavior in the workplace; and disruptive or negative behavior that impacts on co-workers.</w:t>
      </w:r>
    </w:p>
    <w:p w14:paraId="07D95AAE" w14:textId="77777777" w:rsidR="00620707" w:rsidRPr="003E1DBC" w:rsidRDefault="00620707" w:rsidP="003E1DBC">
      <w:pPr>
        <w:spacing w:after="0" w:line="276" w:lineRule="auto"/>
        <w:ind w:left="0" w:firstLine="0"/>
        <w:rPr>
          <w:rFonts w:asciiTheme="minorHAnsi" w:hAnsiTheme="minorHAnsi" w:cstheme="minorHAnsi"/>
          <w:szCs w:val="20"/>
        </w:rPr>
      </w:pPr>
    </w:p>
    <w:p w14:paraId="3878808E" w14:textId="77777777" w:rsidR="00620707" w:rsidRPr="003E1DBC" w:rsidRDefault="00620707" w:rsidP="003E1DBC">
      <w:pPr>
        <w:numPr>
          <w:ilvl w:val="0"/>
          <w:numId w:val="7"/>
        </w:numPr>
        <w:spacing w:after="0" w:line="276" w:lineRule="auto"/>
        <w:ind w:right="13" w:hanging="163"/>
        <w:jc w:val="left"/>
        <w:rPr>
          <w:rStyle w:val="Strong"/>
          <w:rFonts w:asciiTheme="minorHAnsi" w:hAnsiTheme="minorHAnsi" w:cstheme="minorHAnsi"/>
        </w:rPr>
      </w:pPr>
      <w:r w:rsidRPr="003E1DBC">
        <w:rPr>
          <w:rStyle w:val="Strong"/>
          <w:rFonts w:asciiTheme="minorHAnsi" w:hAnsiTheme="minorHAnsi" w:cstheme="minorHAnsi"/>
        </w:rPr>
        <w:t>- Needs Improvement</w:t>
      </w:r>
    </w:p>
    <w:p w14:paraId="01E89C09" w14:textId="77777777" w:rsidR="00620707" w:rsidRPr="003E1DBC" w:rsidRDefault="00620707" w:rsidP="003E1DBC">
      <w:pPr>
        <w:spacing w:after="0" w:line="276" w:lineRule="auto"/>
        <w:ind w:right="13"/>
        <w:rPr>
          <w:rFonts w:asciiTheme="minorHAnsi" w:hAnsiTheme="minorHAnsi" w:cstheme="minorHAnsi"/>
          <w:szCs w:val="20"/>
        </w:rPr>
      </w:pPr>
      <w:r w:rsidRPr="003E1DBC">
        <w:rPr>
          <w:rFonts w:asciiTheme="minorHAnsi" w:hAnsiTheme="minorHAnsi" w:cstheme="minorHAnsi"/>
          <w:szCs w:val="20"/>
        </w:rPr>
        <w:t xml:space="preserve">Performance requires certain improvements in order to meet the requirements of his/her position.  Employee meets below expectations most aspects of the </w:t>
      </w:r>
      <w:proofErr w:type="gramStart"/>
      <w:r w:rsidRPr="003E1DBC">
        <w:rPr>
          <w:rFonts w:asciiTheme="minorHAnsi" w:hAnsiTheme="minorHAnsi" w:cstheme="minorHAnsi"/>
          <w:szCs w:val="20"/>
        </w:rPr>
        <w:t>role,</w:t>
      </w:r>
      <w:proofErr w:type="gramEnd"/>
      <w:r w:rsidRPr="003E1DBC">
        <w:rPr>
          <w:rFonts w:asciiTheme="minorHAnsi" w:hAnsiTheme="minorHAnsi" w:cstheme="minorHAnsi"/>
          <w:szCs w:val="20"/>
        </w:rPr>
        <w:t xml:space="preserve"> improvements are needed in one or more critical areas of competence.</w:t>
      </w:r>
    </w:p>
    <w:p w14:paraId="53B6AD95" w14:textId="77777777" w:rsidR="00620707" w:rsidRPr="003E1DBC" w:rsidRDefault="00620707" w:rsidP="003E1DBC">
      <w:pPr>
        <w:spacing w:after="0" w:line="276" w:lineRule="auto"/>
        <w:ind w:left="0" w:firstLine="0"/>
        <w:rPr>
          <w:rFonts w:asciiTheme="minorHAnsi" w:hAnsiTheme="minorHAnsi" w:cstheme="minorHAnsi"/>
          <w:szCs w:val="20"/>
        </w:rPr>
      </w:pPr>
      <w:r w:rsidRPr="003E1DBC">
        <w:rPr>
          <w:rFonts w:asciiTheme="minorHAnsi" w:hAnsiTheme="minorHAnsi" w:cstheme="minorHAnsi"/>
          <w:szCs w:val="20"/>
        </w:rPr>
        <w:t xml:space="preserve"> </w:t>
      </w:r>
    </w:p>
    <w:p w14:paraId="222DFC55" w14:textId="77777777" w:rsidR="00620707" w:rsidRPr="003E1DBC" w:rsidRDefault="00620707" w:rsidP="003E1DBC">
      <w:pPr>
        <w:numPr>
          <w:ilvl w:val="0"/>
          <w:numId w:val="7"/>
        </w:numPr>
        <w:spacing w:after="0" w:line="276" w:lineRule="auto"/>
        <w:ind w:right="13" w:hanging="163"/>
        <w:jc w:val="left"/>
        <w:rPr>
          <w:rStyle w:val="Strong"/>
          <w:rFonts w:asciiTheme="minorHAnsi" w:hAnsiTheme="minorHAnsi" w:cstheme="minorHAnsi"/>
        </w:rPr>
      </w:pPr>
      <w:r w:rsidRPr="003E1DBC">
        <w:rPr>
          <w:rStyle w:val="Strong"/>
          <w:rFonts w:asciiTheme="minorHAnsi" w:hAnsiTheme="minorHAnsi" w:cstheme="minorHAnsi"/>
        </w:rPr>
        <w:t xml:space="preserve">- Meets Expectations </w:t>
      </w:r>
    </w:p>
    <w:p w14:paraId="59361322" w14:textId="77777777" w:rsidR="00620707" w:rsidRPr="003E1DBC" w:rsidRDefault="00620707" w:rsidP="003E1DBC">
      <w:pPr>
        <w:spacing w:after="0" w:line="276" w:lineRule="auto"/>
        <w:ind w:right="13"/>
        <w:rPr>
          <w:rFonts w:asciiTheme="minorHAnsi" w:hAnsiTheme="minorHAnsi" w:cstheme="minorHAnsi"/>
          <w:szCs w:val="20"/>
        </w:rPr>
      </w:pPr>
      <w:r w:rsidRPr="003E1DBC">
        <w:rPr>
          <w:rFonts w:asciiTheme="minorHAnsi" w:hAnsiTheme="minorHAnsi" w:cstheme="minorHAnsi"/>
          <w:szCs w:val="20"/>
        </w:rPr>
        <w:t xml:space="preserve">Performance meets almost entirely the requirements of his/her position. </w:t>
      </w:r>
    </w:p>
    <w:p w14:paraId="0A88D96B" w14:textId="77777777" w:rsidR="00620707" w:rsidRPr="003E1DBC" w:rsidRDefault="00620707" w:rsidP="003E1DBC">
      <w:pPr>
        <w:spacing w:after="0" w:line="276" w:lineRule="auto"/>
        <w:ind w:right="13"/>
        <w:rPr>
          <w:rFonts w:asciiTheme="minorHAnsi" w:hAnsiTheme="minorHAnsi" w:cstheme="minorHAnsi"/>
          <w:szCs w:val="20"/>
        </w:rPr>
      </w:pPr>
      <w:r w:rsidRPr="003E1DBC">
        <w:rPr>
          <w:rFonts w:asciiTheme="minorHAnsi" w:hAnsiTheme="minorHAnsi" w:cstheme="minorHAnsi"/>
          <w:szCs w:val="20"/>
        </w:rPr>
        <w:t>Employee consistently demonstrates good results in most areas of competence and meets the standards and expectations for his/her role.</w:t>
      </w:r>
    </w:p>
    <w:p w14:paraId="3F099E16" w14:textId="77777777" w:rsidR="00620707" w:rsidRPr="003E1DBC" w:rsidRDefault="00620707" w:rsidP="003E1DBC">
      <w:pPr>
        <w:spacing w:after="0" w:line="276" w:lineRule="auto"/>
        <w:ind w:left="0" w:firstLine="0"/>
        <w:rPr>
          <w:rFonts w:asciiTheme="minorHAnsi" w:hAnsiTheme="minorHAnsi" w:cstheme="minorHAnsi"/>
          <w:szCs w:val="20"/>
        </w:rPr>
      </w:pPr>
      <w:r w:rsidRPr="003E1DBC">
        <w:rPr>
          <w:rFonts w:asciiTheme="minorHAnsi" w:hAnsiTheme="minorHAnsi" w:cstheme="minorHAnsi"/>
          <w:szCs w:val="20"/>
        </w:rPr>
        <w:t xml:space="preserve"> </w:t>
      </w:r>
    </w:p>
    <w:p w14:paraId="6F027F04" w14:textId="77777777" w:rsidR="00620707" w:rsidRPr="003E1DBC" w:rsidRDefault="00620707" w:rsidP="003E1DBC">
      <w:pPr>
        <w:numPr>
          <w:ilvl w:val="0"/>
          <w:numId w:val="7"/>
        </w:numPr>
        <w:spacing w:after="0" w:line="276" w:lineRule="auto"/>
        <w:ind w:right="13" w:hanging="163"/>
        <w:jc w:val="left"/>
        <w:rPr>
          <w:rStyle w:val="Strong"/>
          <w:rFonts w:asciiTheme="minorHAnsi" w:hAnsiTheme="minorHAnsi" w:cstheme="minorHAnsi"/>
        </w:rPr>
      </w:pPr>
      <w:r w:rsidRPr="003E1DBC">
        <w:rPr>
          <w:rStyle w:val="Strong"/>
          <w:rFonts w:asciiTheme="minorHAnsi" w:hAnsiTheme="minorHAnsi" w:cstheme="minorHAnsi"/>
        </w:rPr>
        <w:t xml:space="preserve">- Exceeds Expectations </w:t>
      </w:r>
    </w:p>
    <w:p w14:paraId="4DCFB22A" w14:textId="77777777" w:rsidR="00620707" w:rsidRPr="003E1DBC" w:rsidRDefault="00620707" w:rsidP="003E1DBC">
      <w:pPr>
        <w:spacing w:after="0" w:line="276" w:lineRule="auto"/>
        <w:ind w:right="13"/>
        <w:rPr>
          <w:rFonts w:asciiTheme="minorHAnsi" w:hAnsiTheme="minorHAnsi" w:cstheme="minorHAnsi"/>
          <w:szCs w:val="20"/>
        </w:rPr>
      </w:pPr>
      <w:r w:rsidRPr="003E1DBC">
        <w:rPr>
          <w:rFonts w:asciiTheme="minorHAnsi" w:hAnsiTheme="minorHAnsi" w:cstheme="minorHAnsi"/>
          <w:szCs w:val="20"/>
        </w:rPr>
        <w:t xml:space="preserve">Performance frequently exceeds requirements of his/her position. </w:t>
      </w:r>
    </w:p>
    <w:p w14:paraId="33F2DCE2" w14:textId="77777777" w:rsidR="00620707" w:rsidRPr="003E1DBC" w:rsidRDefault="00620707" w:rsidP="003E1DBC">
      <w:pPr>
        <w:spacing w:after="0" w:line="276" w:lineRule="auto"/>
        <w:ind w:right="13"/>
        <w:rPr>
          <w:rFonts w:asciiTheme="minorHAnsi" w:hAnsiTheme="minorHAnsi" w:cstheme="minorHAnsi"/>
          <w:szCs w:val="20"/>
        </w:rPr>
      </w:pPr>
      <w:r w:rsidRPr="003E1DBC">
        <w:rPr>
          <w:rFonts w:asciiTheme="minorHAnsi" w:hAnsiTheme="minorHAnsi" w:cstheme="minorHAnsi"/>
          <w:szCs w:val="20"/>
        </w:rPr>
        <w:t>Employee demonstrates very good and consistent results in all areas of competence and often exceeds the standards and expectations by frequently going the extra mile and creating innovation and added value beyond the scope of current position.</w:t>
      </w:r>
    </w:p>
    <w:p w14:paraId="1CBBEBA1" w14:textId="77777777" w:rsidR="005E7080" w:rsidRPr="003E1DBC" w:rsidRDefault="005E7080">
      <w:pPr>
        <w:rPr>
          <w:rFonts w:asciiTheme="minorHAnsi" w:hAnsiTheme="minorHAnsi" w:cstheme="minorHAnsi"/>
          <w:szCs w:val="20"/>
        </w:rPr>
      </w:pPr>
    </w:p>
    <w:sectPr w:rsidR="005E7080" w:rsidRPr="003E1DBC" w:rsidSect="00EB59DC">
      <w:headerReference w:type="even" r:id="rId10"/>
      <w:headerReference w:type="default" r:id="rId11"/>
      <w:footerReference w:type="even" r:id="rId12"/>
      <w:footerReference w:type="default" r:id="rId13"/>
      <w:headerReference w:type="first" r:id="rId14"/>
      <w:footerReference w:type="first" r:id="rId15"/>
      <w:pgSz w:w="12240" w:h="15840"/>
      <w:pgMar w:top="958" w:right="1415" w:bottom="89" w:left="1416" w:header="720" w:footer="720"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95537AE" w14:textId="77777777" w:rsidR="00443D2D" w:rsidRDefault="00443D2D">
      <w:pPr>
        <w:spacing w:after="0" w:line="240" w:lineRule="auto"/>
      </w:pPr>
      <w:r>
        <w:separator/>
      </w:r>
    </w:p>
  </w:endnote>
  <w:endnote w:type="continuationSeparator" w:id="0">
    <w:p w14:paraId="12CAB017" w14:textId="77777777" w:rsidR="00443D2D" w:rsidRDefault="00443D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EA225A" w14:textId="77777777" w:rsidR="009A5604" w:rsidRDefault="0052247D">
    <w:pPr>
      <w:spacing w:after="0" w:line="259" w:lineRule="auto"/>
      <w:ind w:left="0" w:right="2" w:firstLine="0"/>
      <w:jc w:val="righ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0C1B8592" wp14:editId="6BAAADCD">
              <wp:simplePos x="0" y="0"/>
              <wp:positionH relativeFrom="page">
                <wp:posOffset>766445</wp:posOffset>
              </wp:positionH>
              <wp:positionV relativeFrom="page">
                <wp:posOffset>9492615</wp:posOffset>
              </wp:positionV>
              <wp:extent cx="6238875" cy="6350"/>
              <wp:effectExtent l="0" t="0" r="0" b="0"/>
              <wp:wrapNone/>
              <wp:docPr id="5799" name="Group 5799"/>
              <wp:cNvGraphicFramePr/>
              <a:graphic xmlns:a="http://schemas.openxmlformats.org/drawingml/2006/main">
                <a:graphicData uri="http://schemas.microsoft.com/office/word/2010/wordprocessingGroup">
                  <wpg:wgp>
                    <wpg:cNvGrpSpPr/>
                    <wpg:grpSpPr>
                      <a:xfrm>
                        <a:off x="0" y="0"/>
                        <a:ext cx="6238875" cy="6350"/>
                        <a:chOff x="0" y="0"/>
                        <a:chExt cx="6238875" cy="6350"/>
                      </a:xfrm>
                    </wpg:grpSpPr>
                    <wps:wsp>
                      <wps:cNvPr id="5800" name="Shape 5800"/>
                      <wps:cNvSpPr/>
                      <wps:spPr>
                        <a:xfrm>
                          <a:off x="0" y="0"/>
                          <a:ext cx="6238875" cy="0"/>
                        </a:xfrm>
                        <a:custGeom>
                          <a:avLst/>
                          <a:gdLst/>
                          <a:ahLst/>
                          <a:cxnLst/>
                          <a:rect l="0" t="0" r="0" b="0"/>
                          <a:pathLst>
                            <a:path w="6238875">
                              <a:moveTo>
                                <a:pt x="0" y="0"/>
                              </a:moveTo>
                              <a:lnTo>
                                <a:pt x="6238875"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57200576" id="Group 5799" o:spid="_x0000_s1026" style="position:absolute;margin-left:60.35pt;margin-top:747.45pt;width:491.25pt;height:.5pt;z-index:251660288;mso-position-horizontal-relative:page;mso-position-vertical-relative:page" coordsize="62388,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">
              <v:shape id="Shape 5800" o:spid="_x0000_s1027" style="position:absolute;width:62388;height:0;visibility:visible;mso-wrap-style:square;v-text-anchor:top" coordsize="62388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" path="m,l6238875,e" filled="f" strokeweight=".5pt">
                <v:stroke miterlimit="83231f" joinstyle="miter"/>
                <v:path arrowok="t" textboxrect="0,0,6238875,0"/>
              </v:shape>
              <w10:wrap anchorx="page" anchory="page"/>
            </v:group>
          </w:pict>
        </mc:Fallback>
      </mc:AlternateContent>
    </w:r>
    <w:r>
      <w:fldChar w:fldCharType="begin"/>
    </w:r>
    <w:r>
      <w:instrText xml:space="preserve"> PAGE   \* MERGEFORMAT </w:instrText>
    </w:r>
    <w:r>
      <w:fldChar w:fldCharType="separate"/>
    </w:r>
    <w:r>
      <w:rPr>
        <w:rFonts w:ascii="Calibri" w:eastAsia="Calibri" w:hAnsi="Calibri" w:cs="Calibri"/>
        <w:sz w:val="22"/>
      </w:rPr>
      <w:t>2</w:t>
    </w:r>
    <w:r>
      <w:rPr>
        <w:rFonts w:ascii="Calibri" w:eastAsia="Calibri" w:hAnsi="Calibri" w:cs="Calibri"/>
        <w:sz w:val="22"/>
      </w:rPr>
      <w:fldChar w:fldCharType="end"/>
    </w:r>
    <w:r>
      <w:rPr>
        <w:rFonts w:ascii="Calibri" w:eastAsia="Calibri" w:hAnsi="Calibri" w:cs="Calibri"/>
        <w:sz w:val="22"/>
      </w:rPr>
      <w:t xml:space="preserve"> </w:t>
    </w:r>
    <w:r>
      <w:rPr>
        <w:color w:val="666666"/>
        <w:sz w:val="18"/>
      </w:rPr>
      <w:t xml:space="preserve"> </w:t>
    </w:r>
  </w:p>
  <w:p w14:paraId="5034A2BF" w14:textId="77777777" w:rsidR="009A5604" w:rsidRDefault="0052247D">
    <w:pPr>
      <w:spacing w:after="0" w:line="259" w:lineRule="auto"/>
      <w:ind w:left="0" w:firstLine="0"/>
      <w:jc w:val="left"/>
    </w:pPr>
    <w:r>
      <w:rPr>
        <w:color w:val="666666"/>
        <w:sz w:val="18"/>
      </w:rPr>
      <w:t xml:space="preserve"> </w:t>
    </w:r>
  </w:p>
  <w:p w14:paraId="0E54613E" w14:textId="77777777" w:rsidR="009A5604" w:rsidRDefault="0052247D">
    <w:pPr>
      <w:spacing w:after="0" w:line="259" w:lineRule="auto"/>
      <w:ind w:left="0" w:right="2" w:firstLine="0"/>
      <w:jc w:val="center"/>
    </w:pPr>
    <w:r>
      <w:rPr>
        <w:sz w:val="16"/>
      </w:rPr>
      <w:t xml:space="preserve">Str. </w:t>
    </w:r>
    <w:proofErr w:type="spellStart"/>
    <w:r>
      <w:rPr>
        <w:sz w:val="16"/>
      </w:rPr>
      <w:t>Gara</w:t>
    </w:r>
    <w:proofErr w:type="spellEnd"/>
    <w:r>
      <w:rPr>
        <w:sz w:val="16"/>
      </w:rPr>
      <w:t xml:space="preserve"> </w:t>
    </w:r>
    <w:proofErr w:type="spellStart"/>
    <w:r>
      <w:rPr>
        <w:sz w:val="16"/>
      </w:rPr>
      <w:t>Herastrau</w:t>
    </w:r>
    <w:proofErr w:type="spellEnd"/>
    <w:r>
      <w:rPr>
        <w:sz w:val="16"/>
      </w:rPr>
      <w:t xml:space="preserve">, nr. 4C, </w:t>
    </w:r>
    <w:proofErr w:type="spellStart"/>
    <w:r>
      <w:rPr>
        <w:sz w:val="16"/>
      </w:rPr>
      <w:t>cladirea</w:t>
    </w:r>
    <w:proofErr w:type="spellEnd"/>
    <w:r>
      <w:rPr>
        <w:sz w:val="16"/>
      </w:rPr>
      <w:t xml:space="preserve"> B, </w:t>
    </w:r>
    <w:proofErr w:type="spellStart"/>
    <w:r>
      <w:rPr>
        <w:sz w:val="16"/>
      </w:rPr>
      <w:t>etaj</w:t>
    </w:r>
    <w:proofErr w:type="spellEnd"/>
    <w:r>
      <w:rPr>
        <w:sz w:val="16"/>
      </w:rPr>
      <w:t xml:space="preserve"> 3, Sector 2, </w:t>
    </w:r>
    <w:proofErr w:type="spellStart"/>
    <w:r>
      <w:rPr>
        <w:sz w:val="16"/>
      </w:rPr>
      <w:t>Bucuresti</w:t>
    </w:r>
    <w:proofErr w:type="spellEnd"/>
    <w:r>
      <w:rPr>
        <w:sz w:val="16"/>
      </w:rPr>
      <w:t>, Romania, +40 374 400 731</w:t>
    </w:r>
    <w:r>
      <w:rPr>
        <w:rFonts w:ascii="Calibri" w:eastAsia="Calibri" w:hAnsi="Calibri" w:cs="Calibri"/>
        <w:sz w:val="18"/>
      </w:rPr>
      <w:t xml:space="preserve">  </w:t>
    </w:r>
  </w:p>
  <w:p w14:paraId="5623318F" w14:textId="77777777" w:rsidR="009A5604" w:rsidRDefault="0052247D">
    <w:pPr>
      <w:spacing w:after="0" w:line="259" w:lineRule="auto"/>
      <w:ind w:left="0" w:firstLine="0"/>
      <w:jc w:val="left"/>
    </w:pPr>
    <w:r>
      <w:rPr>
        <w:rFonts w:ascii="Verdana" w:eastAsia="Verdana" w:hAnsi="Verdana" w:cs="Verdana"/>
        <w:sz w:val="16"/>
      </w:rPr>
      <w:t xml:space="preserve"> </w:t>
    </w:r>
  </w:p>
  <w:p w14:paraId="1F3110F8" w14:textId="77777777" w:rsidR="009A5604" w:rsidRDefault="0052247D">
    <w:pPr>
      <w:spacing w:after="0" w:line="259" w:lineRule="auto"/>
      <w:ind w:left="0" w:firstLine="0"/>
      <w:jc w:val="left"/>
    </w:pPr>
    <w:r>
      <w:rPr>
        <w:sz w:val="18"/>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51E82B" w14:textId="1D20CF4A" w:rsidR="009A5604" w:rsidRDefault="00EB59DC" w:rsidP="00EB59DC">
    <w:pPr>
      <w:tabs>
        <w:tab w:val="left" w:pos="781"/>
      </w:tabs>
      <w:spacing w:after="0" w:line="259" w:lineRule="auto"/>
      <w:ind w:left="0" w:right="2" w:firstLine="0"/>
    </w:pPr>
    <w:r>
      <w:rPr>
        <w:noProof/>
        <w:color w:val="808080" w:themeColor="background1" w:themeShade="80"/>
        <w:lang w:eastAsia="zh-CN"/>
      </w:rPr>
      <mc:AlternateContent>
        <mc:Choice Requires="wpg">
          <w:drawing>
            <wp:anchor distT="0" distB="0" distL="0" distR="0" simplePos="0" relativeHeight="251667456" behindDoc="0" locked="0" layoutInCell="1" allowOverlap="1" wp14:anchorId="5CA9A0AC" wp14:editId="7285BE39">
              <wp:simplePos x="0" y="0"/>
              <wp:positionH relativeFrom="margin">
                <wp:align>right</wp:align>
              </wp:positionH>
              <mc:AlternateContent>
                <mc:Choice Requires="wp14">
                  <wp:positionV relativeFrom="bottomMargin">
                    <wp14:pctPosVOffset>20000</wp14:pctPosVOffset>
                  </wp:positionV>
                </mc:Choice>
                <mc:Fallback>
                  <wp:positionV relativeFrom="page">
                    <wp:posOffset>10012680</wp:posOffset>
                  </wp:positionV>
                </mc:Fallback>
              </mc:AlternateContent>
              <wp:extent cx="5943600" cy="320040"/>
              <wp:effectExtent l="0" t="0" r="0" b="0"/>
              <wp:wrapSquare wrapText="bothSides"/>
              <wp:docPr id="7" name="Group 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8" name="Rectangle 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Text Box 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E90F73B" w14:textId="77777777" w:rsidR="00EB59DC" w:rsidRDefault="00EB59DC" w:rsidP="00EB59DC">
                            <w:pPr>
                              <w:spacing w:after="0" w:line="259" w:lineRule="auto"/>
                              <w:ind w:left="0" w:right="2" w:firstLine="0"/>
                              <w:jc w:val="center"/>
                              <w:rPr>
                                <w:sz w:val="16"/>
                              </w:rPr>
                            </w:pPr>
                            <w:r>
                              <w:rPr>
                                <w:sz w:val="16"/>
                              </w:rPr>
                              <w:t xml:space="preserve">Str. </w:t>
                            </w:r>
                            <w:proofErr w:type="spellStart"/>
                            <w:r>
                              <w:rPr>
                                <w:sz w:val="16"/>
                              </w:rPr>
                              <w:t>Gara</w:t>
                            </w:r>
                            <w:proofErr w:type="spellEnd"/>
                            <w:r>
                              <w:rPr>
                                <w:sz w:val="16"/>
                              </w:rPr>
                              <w:t xml:space="preserve"> </w:t>
                            </w:r>
                            <w:proofErr w:type="spellStart"/>
                            <w:r>
                              <w:rPr>
                                <w:sz w:val="16"/>
                              </w:rPr>
                              <w:t>Herastrau</w:t>
                            </w:r>
                            <w:proofErr w:type="spellEnd"/>
                            <w:r>
                              <w:rPr>
                                <w:sz w:val="16"/>
                              </w:rPr>
                              <w:t xml:space="preserve">, nr. 4C, </w:t>
                            </w:r>
                            <w:proofErr w:type="spellStart"/>
                            <w:r>
                              <w:rPr>
                                <w:sz w:val="16"/>
                              </w:rPr>
                              <w:t>cladirea</w:t>
                            </w:r>
                            <w:proofErr w:type="spellEnd"/>
                            <w:r>
                              <w:rPr>
                                <w:sz w:val="16"/>
                              </w:rPr>
                              <w:t xml:space="preserve"> B, </w:t>
                            </w:r>
                            <w:proofErr w:type="spellStart"/>
                            <w:r>
                              <w:rPr>
                                <w:sz w:val="16"/>
                              </w:rPr>
                              <w:t>etaj</w:t>
                            </w:r>
                            <w:proofErr w:type="spellEnd"/>
                            <w:r>
                              <w:rPr>
                                <w:sz w:val="16"/>
                              </w:rPr>
                              <w:t xml:space="preserve"> 3, Sector 2, </w:t>
                            </w:r>
                            <w:proofErr w:type="spellStart"/>
                            <w:r>
                              <w:rPr>
                                <w:sz w:val="16"/>
                              </w:rPr>
                              <w:t>Bucuresti</w:t>
                            </w:r>
                            <w:proofErr w:type="spellEnd"/>
                            <w:r>
                              <w:rPr>
                                <w:sz w:val="16"/>
                              </w:rPr>
                              <w:t>, Romania, +40 374 400 731, www.rinftech.com</w:t>
                            </w:r>
                          </w:p>
                          <w:p w14:paraId="0A694EC1" w14:textId="77777777" w:rsidR="00EB59DC" w:rsidRDefault="00EB59DC" w:rsidP="00EB59DC">
                            <w:pPr>
                              <w:jc w:val="center"/>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5CA9A0AC" id="Group 7" o:spid="_x0000_s1026" style="position:absolute;left:0;text-align:left;margin-left:416.8pt;margin-top:0;width:468pt;height:25.2pt;z-index:25166745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">
              <v:rect id="Rectangle 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" fillcolor="black [3213]" stroked="f" strokeweight="1pt"/>
              <v:shapetype id="_x0000_t202" coordsize="21600,21600" o:spt="202" path="m,l,21600r21600,l21600,xe">
                <v:stroke joinstyle="miter"/>
                <v:path gradientshapeok="t" o:connecttype="rect"/>
              </v:shapetype>
              <v:shape id="Text Box 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" filled="f" stroked="f" strokeweight=".5pt">
                <v:textbox inset=",,,0">
                  <w:txbxContent>
                    <w:p w14:paraId="2E90F73B" w14:textId="77777777" w:rsidR="00EB59DC" w:rsidRDefault="00EB59DC" w:rsidP="00EB59DC">
                      <w:pPr>
                        <w:spacing w:after="0" w:line="259" w:lineRule="auto"/>
                        <w:ind w:left="0" w:right="2" w:firstLine="0"/>
                        <w:jc w:val="center"/>
                        <w:rPr>
                          <w:sz w:val="16"/>
                        </w:rPr>
                      </w:pPr>
                      <w:r>
                        <w:rPr>
                          <w:sz w:val="16"/>
                        </w:rPr>
                        <w:t xml:space="preserve">Str. </w:t>
                      </w:r>
                      <w:proofErr w:type="spellStart"/>
                      <w:r>
                        <w:rPr>
                          <w:sz w:val="16"/>
                        </w:rPr>
                        <w:t>Gara</w:t>
                      </w:r>
                      <w:proofErr w:type="spellEnd"/>
                      <w:r>
                        <w:rPr>
                          <w:sz w:val="16"/>
                        </w:rPr>
                        <w:t xml:space="preserve"> </w:t>
                      </w:r>
                      <w:proofErr w:type="spellStart"/>
                      <w:r>
                        <w:rPr>
                          <w:sz w:val="16"/>
                        </w:rPr>
                        <w:t>Herastrau</w:t>
                      </w:r>
                      <w:proofErr w:type="spellEnd"/>
                      <w:r>
                        <w:rPr>
                          <w:sz w:val="16"/>
                        </w:rPr>
                        <w:t xml:space="preserve">, nr. 4C, </w:t>
                      </w:r>
                      <w:proofErr w:type="spellStart"/>
                      <w:r>
                        <w:rPr>
                          <w:sz w:val="16"/>
                        </w:rPr>
                        <w:t>cladirea</w:t>
                      </w:r>
                      <w:proofErr w:type="spellEnd"/>
                      <w:r>
                        <w:rPr>
                          <w:sz w:val="16"/>
                        </w:rPr>
                        <w:t xml:space="preserve"> B, </w:t>
                      </w:r>
                      <w:proofErr w:type="spellStart"/>
                      <w:r>
                        <w:rPr>
                          <w:sz w:val="16"/>
                        </w:rPr>
                        <w:t>etaj</w:t>
                      </w:r>
                      <w:proofErr w:type="spellEnd"/>
                      <w:r>
                        <w:rPr>
                          <w:sz w:val="16"/>
                        </w:rPr>
                        <w:t xml:space="preserve"> 3, Sector 2, </w:t>
                      </w:r>
                      <w:proofErr w:type="spellStart"/>
                      <w:r>
                        <w:rPr>
                          <w:sz w:val="16"/>
                        </w:rPr>
                        <w:t>Bucuresti</w:t>
                      </w:r>
                      <w:proofErr w:type="spellEnd"/>
                      <w:r>
                        <w:rPr>
                          <w:sz w:val="16"/>
                        </w:rPr>
                        <w:t>, Romania, +40 374 400 731, www.rinftech.com</w:t>
                      </w:r>
                    </w:p>
                    <w:p w14:paraId="0A694EC1" w14:textId="77777777" w:rsidR="00EB59DC" w:rsidRDefault="00EB59DC" w:rsidP="00EB59DC">
                      <w:pPr>
                        <w:jc w:val="center"/>
                        <w:rPr>
                          <w:color w:val="808080" w:themeColor="background1" w:themeShade="80"/>
                        </w:rPr>
                      </w:pPr>
                    </w:p>
                  </w:txbxContent>
                </v:textbox>
              </v:shape>
              <w10:wrap type="square" anchorx="margin" anchory="margin"/>
            </v:group>
          </w:pict>
        </mc:Fallback>
      </mc:AlternateContent>
    </w:r>
    <w:r>
      <w:rPr>
        <w:noProof/>
        <w:lang w:eastAsia="zh-CN"/>
      </w:rPr>
      <mc:AlternateContent>
        <mc:Choice Requires="wps">
          <w:drawing>
            <wp:anchor distT="0" distB="0" distL="0" distR="0" simplePos="0" relativeHeight="251666432" behindDoc="0" locked="0" layoutInCell="1" allowOverlap="1" wp14:anchorId="0FDF8573" wp14:editId="0D0F4042">
              <wp:simplePos x="0" y="0"/>
              <wp:positionH relativeFrom="rightMargin">
                <wp:align>left</wp:align>
              </wp:positionH>
              <mc:AlternateContent>
                <mc:Choice Requires="wp14">
                  <wp:positionV relativeFrom="bottomMargin">
                    <wp14:pctPosVOffset>20000</wp14:pctPosVOffset>
                  </wp:positionV>
                </mc:Choice>
                <mc:Fallback>
                  <wp:positionV relativeFrom="page">
                    <wp:posOffset>10012680</wp:posOffset>
                  </wp:positionV>
                </mc:Fallback>
              </mc:AlternateContent>
              <wp:extent cx="457200" cy="320040"/>
              <wp:effectExtent l="0" t="0" r="0" b="3810"/>
              <wp:wrapSquare wrapText="bothSides"/>
              <wp:docPr id="10" name="Rectangle 1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56544EA" w14:textId="77777777" w:rsidR="00EB59DC" w:rsidRDefault="00EB59DC" w:rsidP="00EB59DC">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DF8573" id="Rectangle 10" o:spid="_x0000_s1029" style="position:absolute;left:0;text-align:left;margin-left:0;margin-top:0;width:36pt;height:25.2pt;z-index:25166643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" fillcolor="black [3213]" stroked="f" strokeweight="3pt">
              <v:textbox>
                <w:txbxContent>
                  <w:p w14:paraId="456544EA" w14:textId="77777777" w:rsidR="00EB59DC" w:rsidRDefault="00EB59DC" w:rsidP="00EB59DC">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v:textbox>
              <w10:wrap type="square" anchorx="margin" anchory="margin"/>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4E4FFE" w14:textId="54503F4F" w:rsidR="00EB59DC" w:rsidRPr="00EB59DC" w:rsidRDefault="00EB59DC" w:rsidP="00EB59DC">
    <w:pPr>
      <w:tabs>
        <w:tab w:val="left" w:pos="781"/>
      </w:tabs>
      <w:spacing w:after="0" w:line="259" w:lineRule="auto"/>
      <w:ind w:left="0" w:right="2" w:firstLine="0"/>
    </w:pPr>
    <w:r>
      <w:rPr>
        <w:noProof/>
        <w:color w:val="808080" w:themeColor="background1" w:themeShade="80"/>
        <w:lang w:eastAsia="zh-CN"/>
      </w:rPr>
      <mc:AlternateContent>
        <mc:Choice Requires="wpg">
          <w:drawing>
            <wp:anchor distT="0" distB="0" distL="0" distR="0" simplePos="0" relativeHeight="251664384" behindDoc="0" locked="0" layoutInCell="1" allowOverlap="1" wp14:anchorId="25998D8C" wp14:editId="26B9FB40">
              <wp:simplePos x="0" y="0"/>
              <wp:positionH relativeFrom="margin">
                <wp:align>right</wp:align>
              </wp:positionH>
              <mc:AlternateContent>
                <mc:Choice Requires="wp14">
                  <wp:positionV relativeFrom="bottomMargin">
                    <wp14:pctPosVOffset>20000</wp14:pctPosVOffset>
                  </wp:positionV>
                </mc:Choice>
                <mc:Fallback>
                  <wp:positionV relativeFrom="page">
                    <wp:posOffset>10012680</wp:posOffset>
                  </wp:positionV>
                </mc:Fallback>
              </mc:AlternateContent>
              <wp:extent cx="5943600" cy="320040"/>
              <wp:effectExtent l="0" t="0" r="0" b="0"/>
              <wp:wrapSquare wrapText="bothSides"/>
              <wp:docPr id="37" name="Group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 Box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7E8845E" w14:textId="02214B34" w:rsidR="00EB59DC" w:rsidRDefault="00EB59DC" w:rsidP="00EB59DC">
                            <w:pPr>
                              <w:spacing w:after="0" w:line="259" w:lineRule="auto"/>
                              <w:ind w:left="0" w:right="2" w:firstLine="0"/>
                              <w:jc w:val="center"/>
                              <w:rPr>
                                <w:sz w:val="16"/>
                              </w:rPr>
                            </w:pPr>
                            <w:r>
                              <w:rPr>
                                <w:sz w:val="16"/>
                              </w:rPr>
                              <w:t xml:space="preserve">Str. </w:t>
                            </w:r>
                            <w:proofErr w:type="spellStart"/>
                            <w:r>
                              <w:rPr>
                                <w:sz w:val="16"/>
                              </w:rPr>
                              <w:t>Gara</w:t>
                            </w:r>
                            <w:proofErr w:type="spellEnd"/>
                            <w:r>
                              <w:rPr>
                                <w:sz w:val="16"/>
                              </w:rPr>
                              <w:t xml:space="preserve"> </w:t>
                            </w:r>
                            <w:proofErr w:type="spellStart"/>
                            <w:r>
                              <w:rPr>
                                <w:sz w:val="16"/>
                              </w:rPr>
                              <w:t>Herastrau</w:t>
                            </w:r>
                            <w:proofErr w:type="spellEnd"/>
                            <w:r>
                              <w:rPr>
                                <w:sz w:val="16"/>
                              </w:rPr>
                              <w:t xml:space="preserve">, nr. 4C, </w:t>
                            </w:r>
                            <w:proofErr w:type="spellStart"/>
                            <w:r>
                              <w:rPr>
                                <w:sz w:val="16"/>
                              </w:rPr>
                              <w:t>cladirea</w:t>
                            </w:r>
                            <w:proofErr w:type="spellEnd"/>
                            <w:r>
                              <w:rPr>
                                <w:sz w:val="16"/>
                              </w:rPr>
                              <w:t xml:space="preserve"> B, </w:t>
                            </w:r>
                            <w:proofErr w:type="spellStart"/>
                            <w:r>
                              <w:rPr>
                                <w:sz w:val="16"/>
                              </w:rPr>
                              <w:t>etaj</w:t>
                            </w:r>
                            <w:proofErr w:type="spellEnd"/>
                            <w:r>
                              <w:rPr>
                                <w:sz w:val="16"/>
                              </w:rPr>
                              <w:t xml:space="preserve"> 3, Sector 2, </w:t>
                            </w:r>
                            <w:proofErr w:type="spellStart"/>
                            <w:r>
                              <w:rPr>
                                <w:sz w:val="16"/>
                              </w:rPr>
                              <w:t>Bucuresti</w:t>
                            </w:r>
                            <w:proofErr w:type="spellEnd"/>
                            <w:r>
                              <w:rPr>
                                <w:sz w:val="16"/>
                              </w:rPr>
                              <w:t>, Romania, +40 374 400 731, www.rinftech.com</w:t>
                            </w:r>
                          </w:p>
                          <w:p w14:paraId="7FAEACC5" w14:textId="77777777" w:rsidR="00EB59DC" w:rsidRDefault="00EB59DC" w:rsidP="00EB59DC">
                            <w:pPr>
                              <w:jc w:val="center"/>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25998D8C" id="Group 37" o:spid="_x0000_s1030" style="position:absolute;left:0;text-align:left;margin-left:416.8pt;margin-top:0;width:468pt;height:25.2pt;z-index:251664384;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">
              <v:rect id="Rectangle 38" o:spid="_x0000_s1031"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Text Box 39" o:spid="_x0000_s1032"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p w14:paraId="47E8845E" w14:textId="02214B34" w:rsidR="00EB59DC" w:rsidRDefault="00EB59DC" w:rsidP="00EB59DC">
                      <w:pPr>
                        <w:spacing w:after="0" w:line="259" w:lineRule="auto"/>
                        <w:ind w:left="0" w:right="2" w:firstLine="0"/>
                        <w:jc w:val="center"/>
                        <w:rPr>
                          <w:sz w:val="16"/>
                        </w:rPr>
                      </w:pPr>
                      <w:r>
                        <w:rPr>
                          <w:sz w:val="16"/>
                        </w:rPr>
                        <w:t xml:space="preserve">Str. </w:t>
                      </w:r>
                      <w:proofErr w:type="spellStart"/>
                      <w:r>
                        <w:rPr>
                          <w:sz w:val="16"/>
                        </w:rPr>
                        <w:t>Gara</w:t>
                      </w:r>
                      <w:proofErr w:type="spellEnd"/>
                      <w:r>
                        <w:rPr>
                          <w:sz w:val="16"/>
                        </w:rPr>
                        <w:t xml:space="preserve"> </w:t>
                      </w:r>
                      <w:proofErr w:type="spellStart"/>
                      <w:r>
                        <w:rPr>
                          <w:sz w:val="16"/>
                        </w:rPr>
                        <w:t>Herastrau</w:t>
                      </w:r>
                      <w:proofErr w:type="spellEnd"/>
                      <w:r>
                        <w:rPr>
                          <w:sz w:val="16"/>
                        </w:rPr>
                        <w:t xml:space="preserve">, nr. 4C, </w:t>
                      </w:r>
                      <w:proofErr w:type="spellStart"/>
                      <w:r>
                        <w:rPr>
                          <w:sz w:val="16"/>
                        </w:rPr>
                        <w:t>cladirea</w:t>
                      </w:r>
                      <w:proofErr w:type="spellEnd"/>
                      <w:r>
                        <w:rPr>
                          <w:sz w:val="16"/>
                        </w:rPr>
                        <w:t xml:space="preserve"> B, </w:t>
                      </w:r>
                      <w:proofErr w:type="spellStart"/>
                      <w:r>
                        <w:rPr>
                          <w:sz w:val="16"/>
                        </w:rPr>
                        <w:t>etaj</w:t>
                      </w:r>
                      <w:proofErr w:type="spellEnd"/>
                      <w:r>
                        <w:rPr>
                          <w:sz w:val="16"/>
                        </w:rPr>
                        <w:t xml:space="preserve"> 3, Sector 2, </w:t>
                      </w:r>
                      <w:proofErr w:type="spellStart"/>
                      <w:r>
                        <w:rPr>
                          <w:sz w:val="16"/>
                        </w:rPr>
                        <w:t>Bucuresti</w:t>
                      </w:r>
                      <w:proofErr w:type="spellEnd"/>
                      <w:r>
                        <w:rPr>
                          <w:sz w:val="16"/>
                        </w:rPr>
                        <w:t>, Romania, +40 374 400 731, www.rinftech.com</w:t>
                      </w:r>
                    </w:p>
                    <w:p w14:paraId="7FAEACC5" w14:textId="77777777" w:rsidR="00EB59DC" w:rsidRDefault="00EB59DC" w:rsidP="00EB59DC">
                      <w:pPr>
                        <w:jc w:val="center"/>
                        <w:rPr>
                          <w:color w:val="808080" w:themeColor="background1" w:themeShade="80"/>
                        </w:rPr>
                      </w:pPr>
                    </w:p>
                  </w:txbxContent>
                </v:textbox>
              </v:shape>
              <w10:wrap type="square" anchorx="margin" anchory="margin"/>
            </v:group>
          </w:pict>
        </mc:Fallback>
      </mc:AlternateContent>
    </w:r>
    <w:r>
      <w:rPr>
        <w:noProof/>
        <w:lang w:eastAsia="zh-CN"/>
      </w:rPr>
      <mc:AlternateContent>
        <mc:Choice Requires="wps">
          <w:drawing>
            <wp:anchor distT="0" distB="0" distL="0" distR="0" simplePos="0" relativeHeight="251663360" behindDoc="0" locked="0" layoutInCell="1" allowOverlap="1" wp14:anchorId="0D4B2EFA" wp14:editId="1855DD14">
              <wp:simplePos x="0" y="0"/>
              <wp:positionH relativeFrom="rightMargin">
                <wp:align>left</wp:align>
              </wp:positionH>
              <mc:AlternateContent>
                <mc:Choice Requires="wp14">
                  <wp:positionV relativeFrom="bottomMargin">
                    <wp14:pctPosVOffset>20000</wp14:pctPosVOffset>
                  </wp:positionV>
                </mc:Choice>
                <mc:Fallback>
                  <wp:positionV relativeFrom="page">
                    <wp:posOffset>10012680</wp:posOffset>
                  </wp:positionV>
                </mc:Fallback>
              </mc:AlternateContent>
              <wp:extent cx="457200" cy="320040"/>
              <wp:effectExtent l="0" t="0" r="0" b="381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B270DFB" w14:textId="77777777" w:rsidR="00EB59DC" w:rsidRDefault="00EB59DC">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4B2EFA" id="Rectangle 40" o:spid="_x0000_s1033" style="position:absolute;left:0;text-align:left;margin-left:0;margin-top:0;width:36pt;height:25.2pt;z-index:251663360;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" fillcolor="black [3213]" stroked="f" strokeweight="3pt">
              <v:textbox>
                <w:txbxContent>
                  <w:p w14:paraId="6B270DFB" w14:textId="77777777" w:rsidR="00EB59DC" w:rsidRDefault="00EB59DC">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A66A74" w14:textId="77777777" w:rsidR="00443D2D" w:rsidRDefault="00443D2D">
      <w:pPr>
        <w:spacing w:after="0" w:line="240" w:lineRule="auto"/>
      </w:pPr>
      <w:r>
        <w:separator/>
      </w:r>
    </w:p>
  </w:footnote>
  <w:footnote w:type="continuationSeparator" w:id="0">
    <w:p w14:paraId="60C13905" w14:textId="77777777" w:rsidR="00443D2D" w:rsidRDefault="00443D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95CF20" w14:textId="77777777" w:rsidR="009A5604" w:rsidRDefault="0052247D">
    <w:pPr>
      <w:spacing w:after="62" w:line="259" w:lineRule="auto"/>
      <w:ind w:left="0" w:right="1" w:firstLine="0"/>
      <w:jc w:val="left"/>
    </w:pPr>
    <w:r>
      <w:rPr>
        <w:noProof/>
      </w:rPr>
      <w:drawing>
        <wp:anchor distT="0" distB="0" distL="114300" distR="114300" simplePos="0" relativeHeight="251658240" behindDoc="0" locked="0" layoutInCell="1" allowOverlap="0" wp14:anchorId="3236B953" wp14:editId="4A3CBAE7">
          <wp:simplePos x="0" y="0"/>
          <wp:positionH relativeFrom="page">
            <wp:posOffset>5309870</wp:posOffset>
          </wp:positionH>
          <wp:positionV relativeFrom="page">
            <wp:posOffset>204470</wp:posOffset>
          </wp:positionV>
          <wp:extent cx="1563370" cy="894080"/>
          <wp:effectExtent l="0" t="0" r="0" b="0"/>
          <wp:wrapSquare wrapText="bothSides"/>
          <wp:docPr id="199" name="Picture 199"/>
          <wp:cNvGraphicFramePr/>
          <a:graphic xmlns:a="http://schemas.openxmlformats.org/drawingml/2006/main">
            <a:graphicData uri="http://schemas.openxmlformats.org/drawingml/2006/picture">
              <pic:pic xmlns:pic="http://schemas.openxmlformats.org/drawingml/2006/picture">
                <pic:nvPicPr>
                  <pic:cNvPr id="199" name="Picture 199"/>
                  <pic:cNvPicPr/>
                </pic:nvPicPr>
                <pic:blipFill>
                  <a:blip r:embed="rId1"/>
                  <a:stretch>
                    <a:fillRect/>
                  </a:stretch>
                </pic:blipFill>
                <pic:spPr>
                  <a:xfrm>
                    <a:off x="0" y="0"/>
                    <a:ext cx="1563370" cy="894080"/>
                  </a:xfrm>
                  <a:prstGeom prst="rect">
                    <a:avLst/>
                  </a:prstGeom>
                </pic:spPr>
              </pic:pic>
            </a:graphicData>
          </a:graphic>
        </wp:anchor>
      </w:drawing>
    </w:r>
    <w:r>
      <w:rPr>
        <w:b/>
        <w:sz w:val="24"/>
      </w:rPr>
      <w:t xml:space="preserve">CONFIDENTIAL </w:t>
    </w:r>
  </w:p>
  <w:p w14:paraId="0237B52D" w14:textId="77777777" w:rsidR="009A5604" w:rsidRDefault="0052247D">
    <w:pPr>
      <w:spacing w:after="0" w:line="259" w:lineRule="auto"/>
      <w:ind w:left="0" w:right="1" w:firstLine="0"/>
      <w:jc w:val="left"/>
    </w:pPr>
    <w:r>
      <w:rPr>
        <w:rFonts w:ascii="Calibri" w:eastAsia="Calibri" w:hAnsi="Calibri" w:cs="Calibri"/>
        <w:b/>
        <w:color w:val="1F497D"/>
        <w:sz w:val="28"/>
      </w:rPr>
      <w:t xml:space="preserve">                                                                                </w:t>
    </w:r>
    <w:r>
      <w:rPr>
        <w:rFonts w:ascii="Calibri" w:eastAsia="Calibri" w:hAnsi="Calibri" w:cs="Calibri"/>
        <w:sz w:val="22"/>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C20F11" w14:textId="77777777" w:rsidR="00EB59DC" w:rsidRDefault="0052247D">
    <w:pPr>
      <w:spacing w:after="0" w:line="259" w:lineRule="auto"/>
      <w:ind w:left="0" w:right="1" w:firstLine="0"/>
      <w:jc w:val="left"/>
      <w:rPr>
        <w:rFonts w:ascii="Calibri" w:eastAsia="Calibri" w:hAnsi="Calibri" w:cs="Calibri"/>
        <w:b/>
        <w:color w:val="1F497D"/>
        <w:sz w:val="28"/>
      </w:rPr>
    </w:pPr>
    <w:r>
      <w:rPr>
        <w:rFonts w:ascii="Calibri" w:eastAsia="Calibri" w:hAnsi="Calibri" w:cs="Calibri"/>
        <w:b/>
        <w:color w:val="1F497D"/>
        <w:sz w:val="28"/>
      </w:rPr>
      <w:t xml:space="preserve">  </w:t>
    </w:r>
    <w:r w:rsidR="003B1E43">
      <w:rPr>
        <w:b/>
        <w:sz w:val="24"/>
      </w:rPr>
      <w:t xml:space="preserve">CONFIDENTIAL                                                                      </w:t>
    </w:r>
    <w:r w:rsidR="0012188D" w:rsidRPr="001E499B">
      <w:rPr>
        <w:noProof/>
      </w:rPr>
      <w:drawing>
        <wp:inline distT="0" distB="0" distL="0" distR="0" wp14:anchorId="01F1B0C0" wp14:editId="16DB0710">
          <wp:extent cx="1733550" cy="228600"/>
          <wp:effectExtent l="0" t="0" r="0" b="0"/>
          <wp:docPr id="3" name="Picture 3" descr="N:\IMG RINF\Rinf-logo-v6-r6.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IMG RINF\Rinf-logo-v6-r6.bm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33550" cy="228600"/>
                  </a:xfrm>
                  <a:prstGeom prst="rect">
                    <a:avLst/>
                  </a:prstGeom>
                  <a:noFill/>
                  <a:ln>
                    <a:noFill/>
                  </a:ln>
                </pic:spPr>
              </pic:pic>
            </a:graphicData>
          </a:graphic>
        </wp:inline>
      </w:drawing>
    </w:r>
    <w:r w:rsidR="003B1E43">
      <w:rPr>
        <w:b/>
        <w:sz w:val="24"/>
      </w:rPr>
      <w:t xml:space="preserve"> </w:t>
    </w:r>
    <w:r>
      <w:rPr>
        <w:rFonts w:ascii="Calibri" w:eastAsia="Calibri" w:hAnsi="Calibri" w:cs="Calibri"/>
        <w:b/>
        <w:color w:val="1F497D"/>
        <w:sz w:val="28"/>
      </w:rPr>
      <w:t xml:space="preserve">          </w:t>
    </w:r>
  </w:p>
  <w:p w14:paraId="171CA805" w14:textId="77777777" w:rsidR="00EB59DC" w:rsidRDefault="00EB59DC">
    <w:pPr>
      <w:spacing w:after="0" w:line="259" w:lineRule="auto"/>
      <w:ind w:left="0" w:right="1" w:firstLine="0"/>
      <w:jc w:val="left"/>
      <w:rPr>
        <w:rFonts w:ascii="Calibri" w:eastAsia="Calibri" w:hAnsi="Calibri" w:cs="Calibri"/>
        <w:b/>
        <w:color w:val="1F497D"/>
        <w:sz w:val="28"/>
      </w:rPr>
    </w:pPr>
  </w:p>
  <w:p w14:paraId="3EB98ACF" w14:textId="76C8F99B" w:rsidR="009A5604" w:rsidRDefault="0052247D">
    <w:pPr>
      <w:spacing w:after="0" w:line="259" w:lineRule="auto"/>
      <w:ind w:left="0" w:right="1" w:firstLine="0"/>
      <w:jc w:val="left"/>
    </w:pPr>
    <w:r>
      <w:rPr>
        <w:rFonts w:ascii="Calibri" w:eastAsia="Calibri" w:hAnsi="Calibri" w:cs="Calibri"/>
        <w:b/>
        <w:color w:val="1F497D"/>
        <w:sz w:val="28"/>
      </w:rPr>
      <w:t xml:space="preserve">                                                           </w:t>
    </w:r>
    <w:r>
      <w:rPr>
        <w:rFonts w:ascii="Calibri" w:eastAsia="Calibri" w:hAnsi="Calibri" w:cs="Calibri"/>
        <w:sz w:val="22"/>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71E9AA" w14:textId="77777777" w:rsidR="003B1E43" w:rsidRDefault="003B1E43" w:rsidP="003B1E43">
    <w:pPr>
      <w:spacing w:after="41" w:line="259" w:lineRule="auto"/>
      <w:ind w:left="0" w:right="-36" w:firstLine="0"/>
      <w:jc w:val="left"/>
    </w:pPr>
    <w:r>
      <w:rPr>
        <w:b/>
        <w:sz w:val="24"/>
      </w:rPr>
      <w:t xml:space="preserve">CONFIDENTIAL                                                                        </w:t>
    </w:r>
    <w:r w:rsidR="00C40CDC" w:rsidRPr="001E499B">
      <w:rPr>
        <w:noProof/>
      </w:rPr>
      <w:drawing>
        <wp:inline distT="0" distB="0" distL="0" distR="0" wp14:anchorId="3DFF72AE" wp14:editId="143EB52B">
          <wp:extent cx="1733550" cy="228600"/>
          <wp:effectExtent l="0" t="0" r="0" b="0"/>
          <wp:docPr id="1" name="Picture 1" descr="N:\IMG RINF\Rinf-logo-v6-r6.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IMG RINF\Rinf-logo-v6-r6.bm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33550" cy="228600"/>
                  </a:xfrm>
                  <a:prstGeom prst="rect">
                    <a:avLst/>
                  </a:prstGeom>
                  <a:noFill/>
                  <a:ln>
                    <a:noFill/>
                  </a:ln>
                </pic:spPr>
              </pic:pic>
            </a:graphicData>
          </a:graphic>
        </wp:inline>
      </w:drawing>
    </w:r>
  </w:p>
  <w:p w14:paraId="621DFF44" w14:textId="41669345" w:rsidR="009A5604" w:rsidRDefault="009A5604">
    <w:pPr>
      <w:spacing w:after="160" w:line="259" w:lineRule="auto"/>
      <w:ind w:left="0" w:firstLine="0"/>
      <w:jc w:val="left"/>
    </w:pPr>
  </w:p>
  <w:p w14:paraId="172C9489" w14:textId="77777777" w:rsidR="00EB59DC" w:rsidRDefault="00EB59DC">
    <w:pPr>
      <w:spacing w:after="160" w:line="259" w:lineRule="auto"/>
      <w:ind w:lef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F7754E"/>
    <w:multiLevelType w:val="hybridMultilevel"/>
    <w:tmpl w:val="DDB85AE4"/>
    <w:lvl w:ilvl="0" w:tplc="3A288AD0">
      <w:start w:val="2"/>
      <w:numFmt w:val="decimal"/>
      <w:lvlText w:val="%1"/>
      <w:lvlJc w:val="left"/>
      <w:pPr>
        <w:ind w:left="720" w:hanging="360"/>
      </w:pPr>
      <w:rPr>
        <w:rFonts w:hint="default"/>
        <w:b/>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556E09"/>
    <w:multiLevelType w:val="hybridMultilevel"/>
    <w:tmpl w:val="D9BEE5C8"/>
    <w:lvl w:ilvl="0" w:tplc="DC6E1EE6">
      <w:start w:val="1"/>
      <w:numFmt w:val="decimal"/>
      <w:lvlText w:val="%1."/>
      <w:lvlJc w:val="left"/>
      <w:pPr>
        <w:ind w:left="720" w:hanging="360"/>
      </w:pPr>
      <w:rPr>
        <w:rFonts w:hint="default"/>
        <w:b/>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8E08D8"/>
    <w:multiLevelType w:val="hybridMultilevel"/>
    <w:tmpl w:val="E91A13EC"/>
    <w:lvl w:ilvl="0" w:tplc="92DA3814">
      <w:start w:val="1"/>
      <w:numFmt w:val="decimal"/>
      <w:lvlText w:val="%1"/>
      <w:lvlJc w:val="left"/>
      <w:pPr>
        <w:ind w:left="16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E0A6BEA">
      <w:start w:val="1"/>
      <w:numFmt w:val="lowerLetter"/>
      <w:lvlText w:val="%2"/>
      <w:lvlJc w:val="left"/>
      <w:pPr>
        <w:ind w:left="109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55701AB4">
      <w:start w:val="1"/>
      <w:numFmt w:val="lowerRoman"/>
      <w:lvlText w:val="%3"/>
      <w:lvlJc w:val="left"/>
      <w:pPr>
        <w:ind w:left="181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EAF8DD42">
      <w:start w:val="1"/>
      <w:numFmt w:val="decimal"/>
      <w:lvlText w:val="%4"/>
      <w:lvlJc w:val="left"/>
      <w:pPr>
        <w:ind w:left="253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B4A8046">
      <w:start w:val="1"/>
      <w:numFmt w:val="lowerLetter"/>
      <w:lvlText w:val="%5"/>
      <w:lvlJc w:val="left"/>
      <w:pPr>
        <w:ind w:left="325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7C12447A">
      <w:start w:val="1"/>
      <w:numFmt w:val="lowerRoman"/>
      <w:lvlText w:val="%6"/>
      <w:lvlJc w:val="left"/>
      <w:pPr>
        <w:ind w:left="397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84EA8C80">
      <w:start w:val="1"/>
      <w:numFmt w:val="decimal"/>
      <w:lvlText w:val="%7"/>
      <w:lvlJc w:val="left"/>
      <w:pPr>
        <w:ind w:left="469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3861694">
      <w:start w:val="1"/>
      <w:numFmt w:val="lowerLetter"/>
      <w:lvlText w:val="%8"/>
      <w:lvlJc w:val="left"/>
      <w:pPr>
        <w:ind w:left="541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6F3CC32C">
      <w:start w:val="1"/>
      <w:numFmt w:val="lowerRoman"/>
      <w:lvlText w:val="%9"/>
      <w:lvlJc w:val="left"/>
      <w:pPr>
        <w:ind w:left="613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32843597"/>
    <w:multiLevelType w:val="hybridMultilevel"/>
    <w:tmpl w:val="3CE44112"/>
    <w:lvl w:ilvl="0" w:tplc="B6A8C5BC">
      <w:start w:val="1"/>
      <w:numFmt w:val="bullet"/>
      <w:lvlText w:val=""/>
      <w:lvlJc w:val="left"/>
      <w:pPr>
        <w:ind w:left="7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30C4535C">
      <w:start w:val="1"/>
      <w:numFmt w:val="bullet"/>
      <w:lvlText w:val="o"/>
      <w:lvlJc w:val="left"/>
      <w:pPr>
        <w:ind w:left="14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4FDACEE6">
      <w:start w:val="1"/>
      <w:numFmt w:val="bullet"/>
      <w:lvlText w:val="▪"/>
      <w:lvlJc w:val="left"/>
      <w:pPr>
        <w:ind w:left="21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C9069CE6">
      <w:start w:val="1"/>
      <w:numFmt w:val="bullet"/>
      <w:lvlText w:val="•"/>
      <w:lvlJc w:val="left"/>
      <w:pPr>
        <w:ind w:left="28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D3FAC22E">
      <w:start w:val="1"/>
      <w:numFmt w:val="bullet"/>
      <w:lvlText w:val="o"/>
      <w:lvlJc w:val="left"/>
      <w:pPr>
        <w:ind w:left="36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D5EE889A">
      <w:start w:val="1"/>
      <w:numFmt w:val="bullet"/>
      <w:lvlText w:val="▪"/>
      <w:lvlJc w:val="left"/>
      <w:pPr>
        <w:ind w:left="43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0F8CCCF4">
      <w:start w:val="1"/>
      <w:numFmt w:val="bullet"/>
      <w:lvlText w:val="•"/>
      <w:lvlJc w:val="left"/>
      <w:pPr>
        <w:ind w:left="50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2DD46764">
      <w:start w:val="1"/>
      <w:numFmt w:val="bullet"/>
      <w:lvlText w:val="o"/>
      <w:lvlJc w:val="left"/>
      <w:pPr>
        <w:ind w:left="57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07EE96A4">
      <w:start w:val="1"/>
      <w:numFmt w:val="bullet"/>
      <w:lvlText w:val="▪"/>
      <w:lvlJc w:val="left"/>
      <w:pPr>
        <w:ind w:left="64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3D663396"/>
    <w:multiLevelType w:val="hybridMultilevel"/>
    <w:tmpl w:val="82A4414E"/>
    <w:lvl w:ilvl="0" w:tplc="BB7C0CB0">
      <w:start w:val="1"/>
      <w:numFmt w:val="upperRoman"/>
      <w:lvlText w:val="%1."/>
      <w:lvlJc w:val="left"/>
      <w:pPr>
        <w:ind w:left="336"/>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1" w:tplc="3C1EC868">
      <w:start w:val="1"/>
      <w:numFmt w:val="bullet"/>
      <w:lvlText w:val=""/>
      <w:lvlJc w:val="left"/>
      <w:pPr>
        <w:ind w:left="7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DCE4C22E">
      <w:start w:val="1"/>
      <w:numFmt w:val="lowerLetter"/>
      <w:lvlText w:val="%3)"/>
      <w:lvlJc w:val="left"/>
      <w:pPr>
        <w:ind w:left="994"/>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3" w:tplc="D7B83052">
      <w:start w:val="1"/>
      <w:numFmt w:val="decimal"/>
      <w:lvlText w:val="%4"/>
      <w:lvlJc w:val="left"/>
      <w:pPr>
        <w:ind w:left="1788"/>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4" w:tplc="3A5E9676">
      <w:start w:val="1"/>
      <w:numFmt w:val="lowerLetter"/>
      <w:lvlText w:val="%5"/>
      <w:lvlJc w:val="left"/>
      <w:pPr>
        <w:ind w:left="2508"/>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5" w:tplc="D10C4D74">
      <w:start w:val="1"/>
      <w:numFmt w:val="lowerRoman"/>
      <w:lvlText w:val="%6"/>
      <w:lvlJc w:val="left"/>
      <w:pPr>
        <w:ind w:left="3228"/>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6" w:tplc="DBFC1718">
      <w:start w:val="1"/>
      <w:numFmt w:val="decimal"/>
      <w:lvlText w:val="%7"/>
      <w:lvlJc w:val="left"/>
      <w:pPr>
        <w:ind w:left="3948"/>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7" w:tplc="41B2D65A">
      <w:start w:val="1"/>
      <w:numFmt w:val="lowerLetter"/>
      <w:lvlText w:val="%8"/>
      <w:lvlJc w:val="left"/>
      <w:pPr>
        <w:ind w:left="4668"/>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8" w:tplc="BF4C5DD2">
      <w:start w:val="1"/>
      <w:numFmt w:val="lowerRoman"/>
      <w:lvlText w:val="%9"/>
      <w:lvlJc w:val="left"/>
      <w:pPr>
        <w:ind w:left="5388"/>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3F6430D2"/>
    <w:multiLevelType w:val="hybridMultilevel"/>
    <w:tmpl w:val="5CF21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1DD00D3"/>
    <w:multiLevelType w:val="hybridMultilevel"/>
    <w:tmpl w:val="7C0420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9626C3B"/>
    <w:multiLevelType w:val="hybridMultilevel"/>
    <w:tmpl w:val="83D4C5E2"/>
    <w:lvl w:ilvl="0" w:tplc="156EA12C">
      <w:start w:val="1"/>
      <w:numFmt w:val="decimal"/>
      <w:lvlText w:val="%1."/>
      <w:lvlJc w:val="left"/>
      <w:pPr>
        <w:ind w:left="720" w:hanging="360"/>
      </w:pPr>
      <w:rPr>
        <w:rFonts w:hint="default"/>
        <w:b/>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A2E0B8C"/>
    <w:multiLevelType w:val="hybridMultilevel"/>
    <w:tmpl w:val="592C4F40"/>
    <w:lvl w:ilvl="0" w:tplc="CC0A4D24">
      <w:start w:val="1"/>
      <w:numFmt w:val="decimal"/>
      <w:lvlText w:val="%1"/>
      <w:lvlJc w:val="left"/>
      <w:pPr>
        <w:ind w:left="36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1" w:tplc="CF2E97BA">
      <w:start w:val="1"/>
      <w:numFmt w:val="decimal"/>
      <w:lvlText w:val="%2)"/>
      <w:lvlJc w:val="left"/>
      <w:pPr>
        <w:ind w:left="72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2" w:tplc="58E24F78">
      <w:start w:val="1"/>
      <w:numFmt w:val="lowerRoman"/>
      <w:lvlText w:val="%3"/>
      <w:lvlJc w:val="left"/>
      <w:pPr>
        <w:ind w:left="144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3" w:tplc="2B84AC66">
      <w:start w:val="1"/>
      <w:numFmt w:val="decimal"/>
      <w:lvlText w:val="%4"/>
      <w:lvlJc w:val="left"/>
      <w:pPr>
        <w:ind w:left="216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4" w:tplc="345274EE">
      <w:start w:val="1"/>
      <w:numFmt w:val="lowerLetter"/>
      <w:lvlText w:val="%5"/>
      <w:lvlJc w:val="left"/>
      <w:pPr>
        <w:ind w:left="288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5" w:tplc="2AAC808A">
      <w:start w:val="1"/>
      <w:numFmt w:val="lowerRoman"/>
      <w:lvlText w:val="%6"/>
      <w:lvlJc w:val="left"/>
      <w:pPr>
        <w:ind w:left="360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6" w:tplc="A55C6712">
      <w:start w:val="1"/>
      <w:numFmt w:val="decimal"/>
      <w:lvlText w:val="%7"/>
      <w:lvlJc w:val="left"/>
      <w:pPr>
        <w:ind w:left="432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7" w:tplc="9A88C434">
      <w:start w:val="1"/>
      <w:numFmt w:val="lowerLetter"/>
      <w:lvlText w:val="%8"/>
      <w:lvlJc w:val="left"/>
      <w:pPr>
        <w:ind w:left="504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8" w:tplc="93CEBB64">
      <w:start w:val="1"/>
      <w:numFmt w:val="lowerRoman"/>
      <w:lvlText w:val="%9"/>
      <w:lvlJc w:val="left"/>
      <w:pPr>
        <w:ind w:left="576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70C16C99"/>
    <w:multiLevelType w:val="hybridMultilevel"/>
    <w:tmpl w:val="F856B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4924881"/>
    <w:multiLevelType w:val="hybridMultilevel"/>
    <w:tmpl w:val="6AACA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8"/>
  </w:num>
  <w:num w:numId="3">
    <w:abstractNumId w:val="3"/>
  </w:num>
  <w:num w:numId="4">
    <w:abstractNumId w:val="7"/>
  </w:num>
  <w:num w:numId="5">
    <w:abstractNumId w:val="1"/>
  </w:num>
  <w:num w:numId="6">
    <w:abstractNumId w:val="0"/>
  </w:num>
  <w:num w:numId="7">
    <w:abstractNumId w:val="2"/>
  </w:num>
  <w:num w:numId="8">
    <w:abstractNumId w:val="10"/>
  </w:num>
  <w:num w:numId="9">
    <w:abstractNumId w:val="5"/>
  </w:num>
  <w:num w:numId="10">
    <w:abstractNumId w:val="6"/>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5604"/>
    <w:rsid w:val="00007F6D"/>
    <w:rsid w:val="00051BF3"/>
    <w:rsid w:val="0012188D"/>
    <w:rsid w:val="00290D25"/>
    <w:rsid w:val="00301034"/>
    <w:rsid w:val="003B1E43"/>
    <w:rsid w:val="003B58B8"/>
    <w:rsid w:val="003E1DBC"/>
    <w:rsid w:val="00443D2D"/>
    <w:rsid w:val="00453584"/>
    <w:rsid w:val="0052247D"/>
    <w:rsid w:val="00564723"/>
    <w:rsid w:val="005E7080"/>
    <w:rsid w:val="00620707"/>
    <w:rsid w:val="00684389"/>
    <w:rsid w:val="006F0F0C"/>
    <w:rsid w:val="0096270E"/>
    <w:rsid w:val="009A5604"/>
    <w:rsid w:val="00A460D9"/>
    <w:rsid w:val="00A7244C"/>
    <w:rsid w:val="00AF2F1C"/>
    <w:rsid w:val="00B24BEC"/>
    <w:rsid w:val="00C40CDC"/>
    <w:rsid w:val="00CB4DD1"/>
    <w:rsid w:val="00CC2E61"/>
    <w:rsid w:val="00DC2784"/>
    <w:rsid w:val="00DF7CFA"/>
    <w:rsid w:val="00E15E9B"/>
    <w:rsid w:val="00EB59DC"/>
    <w:rsid w:val="00FF4E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289656"/>
  <w15:docId w15:val="{B8B072D6-BD1B-4E73-A728-8EAEDE6975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365" w:lineRule="auto"/>
      <w:ind w:left="10" w:hanging="10"/>
      <w:jc w:val="both"/>
    </w:pPr>
    <w:rPr>
      <w:rFonts w:ascii="Arial" w:eastAsia="Arial" w:hAnsi="Arial" w:cs="Arial"/>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2188D"/>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2188D"/>
    <w:rPr>
      <w:rFonts w:ascii="Times New Roman" w:eastAsia="Arial" w:hAnsi="Times New Roman" w:cs="Times New Roman"/>
      <w:color w:val="000000"/>
      <w:sz w:val="18"/>
      <w:szCs w:val="18"/>
    </w:rPr>
  </w:style>
  <w:style w:type="paragraph" w:styleId="Footer">
    <w:name w:val="footer"/>
    <w:basedOn w:val="Normal"/>
    <w:link w:val="FooterChar"/>
    <w:uiPriority w:val="99"/>
    <w:semiHidden/>
    <w:unhideWhenUsed/>
    <w:rsid w:val="00EB59DC"/>
    <w:pPr>
      <w:tabs>
        <w:tab w:val="center" w:pos="4703"/>
        <w:tab w:val="right" w:pos="9406"/>
      </w:tabs>
      <w:spacing w:after="0" w:line="240" w:lineRule="auto"/>
    </w:pPr>
  </w:style>
  <w:style w:type="character" w:customStyle="1" w:styleId="FooterChar">
    <w:name w:val="Footer Char"/>
    <w:basedOn w:val="DefaultParagraphFont"/>
    <w:link w:val="Footer"/>
    <w:uiPriority w:val="99"/>
    <w:semiHidden/>
    <w:rsid w:val="00EB59DC"/>
    <w:rPr>
      <w:rFonts w:ascii="Arial" w:eastAsia="Arial" w:hAnsi="Arial" w:cs="Arial"/>
      <w:color w:val="000000"/>
      <w:sz w:val="20"/>
    </w:rPr>
  </w:style>
  <w:style w:type="character" w:styleId="PageNumber">
    <w:name w:val="page number"/>
    <w:basedOn w:val="DefaultParagraphFont"/>
    <w:uiPriority w:val="99"/>
    <w:semiHidden/>
    <w:unhideWhenUsed/>
    <w:rsid w:val="00EB59DC"/>
  </w:style>
  <w:style w:type="paragraph" w:styleId="NormalWeb">
    <w:name w:val="Normal (Web)"/>
    <w:basedOn w:val="Normal"/>
    <w:uiPriority w:val="99"/>
    <w:unhideWhenUsed/>
    <w:rsid w:val="00EB59DC"/>
    <w:pPr>
      <w:spacing w:before="100" w:beforeAutospacing="1" w:after="100" w:afterAutospacing="1" w:line="240" w:lineRule="auto"/>
      <w:ind w:left="0" w:firstLine="0"/>
      <w:jc w:val="left"/>
    </w:pPr>
    <w:rPr>
      <w:rFonts w:ascii="Times New Roman" w:eastAsia="Times New Roman" w:hAnsi="Times New Roman" w:cs="Times New Roman"/>
      <w:color w:val="auto"/>
      <w:sz w:val="24"/>
      <w:szCs w:val="24"/>
      <w:lang w:val="ro-RO"/>
    </w:rPr>
  </w:style>
  <w:style w:type="paragraph" w:styleId="ListParagraph">
    <w:name w:val="List Paragraph"/>
    <w:basedOn w:val="Normal"/>
    <w:uiPriority w:val="34"/>
    <w:qFormat/>
    <w:rsid w:val="00EB59DC"/>
    <w:pPr>
      <w:ind w:left="720"/>
      <w:contextualSpacing/>
    </w:pPr>
  </w:style>
  <w:style w:type="table" w:styleId="TableGrid">
    <w:name w:val="Table Grid"/>
    <w:basedOn w:val="TableNormal"/>
    <w:uiPriority w:val="39"/>
    <w:rsid w:val="006207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5E7080"/>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5E70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E7080"/>
    <w:pPr>
      <w:numPr>
        <w:ilvl w:val="1"/>
      </w:numPr>
      <w:spacing w:after="160"/>
      <w:ind w:left="10" w:hanging="10"/>
    </w:pPr>
    <w:rPr>
      <w:rFonts w:asciiTheme="minorHAnsi" w:eastAsiaTheme="minorEastAsia" w:hAnsiTheme="minorHAnsi" w:cstheme="minorBidi"/>
      <w:color w:val="5A5A5A" w:themeColor="text1" w:themeTint="A5"/>
      <w:spacing w:val="15"/>
      <w:sz w:val="22"/>
    </w:rPr>
  </w:style>
  <w:style w:type="character" w:customStyle="1" w:styleId="SubtitleChar">
    <w:name w:val="Subtitle Char"/>
    <w:basedOn w:val="DefaultParagraphFont"/>
    <w:link w:val="Subtitle"/>
    <w:uiPriority w:val="11"/>
    <w:rsid w:val="005E7080"/>
    <w:rPr>
      <w:color w:val="5A5A5A" w:themeColor="text1" w:themeTint="A5"/>
      <w:spacing w:val="15"/>
    </w:rPr>
  </w:style>
  <w:style w:type="character" w:styleId="SubtleEmphasis">
    <w:name w:val="Subtle Emphasis"/>
    <w:basedOn w:val="DefaultParagraphFont"/>
    <w:uiPriority w:val="19"/>
    <w:qFormat/>
    <w:rsid w:val="003E1DBC"/>
    <w:rPr>
      <w:i/>
      <w:iCs/>
      <w:color w:val="404040" w:themeColor="text1" w:themeTint="BF"/>
    </w:rPr>
  </w:style>
  <w:style w:type="character" w:styleId="Strong">
    <w:name w:val="Strong"/>
    <w:basedOn w:val="DefaultParagraphFont"/>
    <w:uiPriority w:val="22"/>
    <w:qFormat/>
    <w:rsid w:val="003E1DB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3718505">
      <w:bodyDiv w:val="1"/>
      <w:marLeft w:val="0"/>
      <w:marRight w:val="0"/>
      <w:marTop w:val="0"/>
      <w:marBottom w:val="0"/>
      <w:divBdr>
        <w:top w:val="none" w:sz="0" w:space="0" w:color="auto"/>
        <w:left w:val="none" w:sz="0" w:space="0" w:color="auto"/>
        <w:bottom w:val="none" w:sz="0" w:space="0" w:color="auto"/>
        <w:right w:val="none" w:sz="0" w:space="0" w:color="auto"/>
      </w:divBdr>
    </w:div>
    <w:div w:id="48682377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DBB58CB032E8A64CA05D720D876CAF57" ma:contentTypeVersion="8" ma:contentTypeDescription="Create a new document." ma:contentTypeScope="" ma:versionID="82b48e7ab2b568c09693b9b16f997510">
  <xsd:schema xmlns:xsd="http://www.w3.org/2001/XMLSchema" xmlns:xs="http://www.w3.org/2001/XMLSchema" xmlns:p="http://schemas.microsoft.com/office/2006/metadata/properties" xmlns:ns2="a642be9a-62dd-416c-8614-3b94ea929eb8" xmlns:ns3="0b1f8f63-6cb5-4cb3-a0c9-f6605db2f739" targetNamespace="http://schemas.microsoft.com/office/2006/metadata/properties" ma:root="true" ma:fieldsID="a53ec794686ca2065a2dfdc60e897991" ns2:_="" ns3:_="">
    <xsd:import namespace="a642be9a-62dd-416c-8614-3b94ea929eb8"/>
    <xsd:import namespace="0b1f8f63-6cb5-4cb3-a0c9-f6605db2f739"/>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42be9a-62dd-416c-8614-3b94ea929eb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b1f8f63-6cb5-4cb3-a0c9-f6605db2f739"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9D23F66-EDA6-41D9-BD06-720C7766C38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F77CD6D-607A-403C-A763-46D5F4F5AEB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42be9a-62dd-416c-8614-3b94ea929eb8"/>
    <ds:schemaRef ds:uri="0b1f8f63-6cb5-4cb3-a0c9-f6605db2f7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1C8B732-B148-4814-BCD8-189D632258E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2</Pages>
  <Words>349</Words>
  <Characters>1995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Mihaela Simion</dc:creator>
  <cp:keywords/>
  <cp:lastModifiedBy>Frank Joublin</cp:lastModifiedBy>
  <cp:revision>11</cp:revision>
  <cp:lastPrinted>2018-10-04T15:24:00Z</cp:lastPrinted>
  <dcterms:created xsi:type="dcterms:W3CDTF">2019-03-13T09:12:00Z</dcterms:created>
  <dcterms:modified xsi:type="dcterms:W3CDTF">2020-05-25T06:52:00Z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0x010100DBB58CB032E8A64CA05D720D876CAF57</vt:lpwstr>
  </property>
</Properties>
</file>