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F75ABF1"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CSE/CS&amp;IT</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66C0ED7D" w:rsidR="00286D28" w:rsidRDefault="00286D28" w:rsidP="00286D28">
      <w:pPr>
        <w:rPr>
          <w:rFonts w:ascii="Times New Roman" w:hAnsi="Times New Roman" w:cs="Times New Roman"/>
          <w:b/>
          <w:bCs/>
          <w:sz w:val="28"/>
          <w:szCs w:val="28"/>
        </w:rPr>
      </w:pPr>
      <w:r>
        <w:rPr>
          <w:rFonts w:ascii="Times New Roman" w:hAnsi="Times New Roman" w:cs="Times New Roman"/>
          <w:b/>
          <w:bCs/>
          <w:sz w:val="28"/>
          <w:szCs w:val="28"/>
        </w:rPr>
        <w:t xml:space="preserve">COURSE: </w:t>
      </w:r>
      <w:r w:rsidR="00081C43">
        <w:rPr>
          <w:rFonts w:ascii="Times New Roman" w:hAnsi="Times New Roman" w:cs="Times New Roman"/>
          <w:b/>
          <w:bCs/>
          <w:sz w:val="28"/>
          <w:szCs w:val="28"/>
        </w:rPr>
        <w:t>Big Data Analytics</w:t>
      </w:r>
      <w:r>
        <w:rPr>
          <w:rFonts w:ascii="Times New Roman" w:hAnsi="Times New Roman" w:cs="Times New Roman"/>
          <w:b/>
          <w:bCs/>
          <w:sz w:val="28"/>
          <w:szCs w:val="28"/>
        </w:rPr>
        <w:t xml:space="preserve"> </w:t>
      </w:r>
      <w:r w:rsidR="00FE3CE8">
        <w:rPr>
          <w:rFonts w:ascii="Times New Roman" w:hAnsi="Times New Roman" w:cs="Times New Roman"/>
          <w:b/>
          <w:bCs/>
          <w:sz w:val="28"/>
          <w:szCs w:val="28"/>
        </w:rPr>
        <w:t>(</w:t>
      </w:r>
      <w:r w:rsidR="00081C43">
        <w:rPr>
          <w:rFonts w:ascii="Times New Roman" w:hAnsi="Times New Roman" w:cs="Times New Roman"/>
          <w:b/>
          <w:bCs/>
          <w:sz w:val="28"/>
          <w:szCs w:val="28"/>
        </w:rPr>
        <w:t>23DSB3303</w:t>
      </w:r>
      <w:proofErr w:type="gramStart"/>
      <w:r w:rsidR="00081C43">
        <w:rPr>
          <w:rFonts w:ascii="Times New Roman" w:hAnsi="Times New Roman" w:cs="Times New Roman"/>
          <w:b/>
          <w:bCs/>
          <w:sz w:val="28"/>
          <w:szCs w:val="28"/>
        </w:rPr>
        <w:t>R</w:t>
      </w:r>
      <w:r w:rsidR="00FE3CE8">
        <w:rPr>
          <w:rFonts w:ascii="Times New Roman" w:hAnsi="Times New Roman" w:cs="Times New Roman"/>
          <w:b/>
          <w:bCs/>
          <w:sz w:val="28"/>
          <w:szCs w:val="28"/>
        </w:rPr>
        <w:t>)</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2025 - 2026</w:t>
      </w:r>
    </w:p>
    <w:tbl>
      <w:tblPr>
        <w:tblStyle w:val="TableGrid"/>
        <w:tblW w:w="10922" w:type="dxa"/>
        <w:jc w:val="center"/>
        <w:tblLook w:val="04A0" w:firstRow="1" w:lastRow="0" w:firstColumn="1" w:lastColumn="0" w:noHBand="0" w:noVBand="1"/>
      </w:tblPr>
      <w:tblGrid>
        <w:gridCol w:w="2295"/>
        <w:gridCol w:w="3019"/>
        <w:gridCol w:w="5608"/>
      </w:tblGrid>
      <w:tr w:rsidR="00286D28" w14:paraId="6E556FF3" w14:textId="77777777" w:rsidTr="000F6B32">
        <w:trPr>
          <w:trHeight w:val="581"/>
          <w:jc w:val="center"/>
        </w:trPr>
        <w:tc>
          <w:tcPr>
            <w:tcW w:w="2295"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627" w:type="dxa"/>
            <w:gridSpan w:val="2"/>
          </w:tcPr>
          <w:p w14:paraId="0603AE25" w14:textId="77777777" w:rsidR="000F6B32" w:rsidRDefault="000F6B32" w:rsidP="000F6B32">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7ED603D0" w14:textId="6394DB0E" w:rsidR="00286D28" w:rsidRPr="00286D28" w:rsidRDefault="000F6B32" w:rsidP="000F6B32">
            <w:pPr>
              <w:rPr>
                <w:rFonts w:ascii="Times New Roman" w:hAnsi="Times New Roman" w:cs="Times New Roman"/>
                <w:b/>
                <w:bCs/>
                <w:sz w:val="24"/>
                <w:szCs w:val="24"/>
              </w:rPr>
            </w:pPr>
            <w:r>
              <w:rPr>
                <w:rFonts w:ascii="Times New Roman" w:hAnsi="Times New Roman" w:cs="Times New Roman"/>
                <w:b/>
                <w:bCs/>
                <w:sz w:val="24"/>
                <w:szCs w:val="24"/>
              </w:rPr>
              <w:t xml:space="preserve">                  </w:t>
            </w:r>
            <w:r w:rsidRPr="000F6B32">
              <w:rPr>
                <w:rFonts w:ascii="Times New Roman" w:hAnsi="Times New Roman" w:cs="Times New Roman"/>
                <w:b/>
                <w:bCs/>
                <w:sz w:val="24"/>
                <w:szCs w:val="24"/>
              </w:rPr>
              <w:t>Weather Data Analytics Using Big Data Analytics</w:t>
            </w:r>
          </w:p>
        </w:tc>
      </w:tr>
      <w:tr w:rsidR="00286D28" w14:paraId="2766F46C" w14:textId="77777777" w:rsidTr="000F6B32">
        <w:trPr>
          <w:trHeight w:val="290"/>
          <w:jc w:val="center"/>
        </w:trPr>
        <w:tc>
          <w:tcPr>
            <w:tcW w:w="2295"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3019"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60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0F6B32">
        <w:trPr>
          <w:trHeight w:val="278"/>
          <w:jc w:val="center"/>
        </w:trPr>
        <w:tc>
          <w:tcPr>
            <w:tcW w:w="2295"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3019" w:type="dxa"/>
          </w:tcPr>
          <w:p w14:paraId="3D1D3AED" w14:textId="07945C4A" w:rsidR="00286D28" w:rsidRPr="00286D28" w:rsidRDefault="000F6B32" w:rsidP="00286D28">
            <w:pPr>
              <w:jc w:val="center"/>
              <w:rPr>
                <w:rFonts w:ascii="Times New Roman" w:hAnsi="Times New Roman" w:cs="Times New Roman"/>
                <w:sz w:val="24"/>
                <w:szCs w:val="24"/>
              </w:rPr>
            </w:pPr>
            <w:r>
              <w:rPr>
                <w:rFonts w:ascii="Times New Roman" w:hAnsi="Times New Roman" w:cs="Times New Roman"/>
                <w:sz w:val="24"/>
                <w:szCs w:val="24"/>
              </w:rPr>
              <w:t>2320030049</w:t>
            </w:r>
          </w:p>
        </w:tc>
        <w:tc>
          <w:tcPr>
            <w:tcW w:w="5608" w:type="dxa"/>
          </w:tcPr>
          <w:p w14:paraId="256A6E97" w14:textId="37EF8666" w:rsidR="00286D28" w:rsidRPr="00286D28" w:rsidRDefault="000F6B32" w:rsidP="00286D28">
            <w:pPr>
              <w:jc w:val="center"/>
              <w:rPr>
                <w:rFonts w:ascii="Times New Roman" w:hAnsi="Times New Roman" w:cs="Times New Roman"/>
                <w:sz w:val="24"/>
                <w:szCs w:val="24"/>
              </w:rPr>
            </w:pPr>
            <w:r>
              <w:rPr>
                <w:rFonts w:ascii="Times New Roman" w:hAnsi="Times New Roman" w:cs="Times New Roman"/>
                <w:sz w:val="24"/>
                <w:szCs w:val="24"/>
              </w:rPr>
              <w:t>P. Hrishikesh Reddy</w:t>
            </w:r>
          </w:p>
        </w:tc>
      </w:tr>
      <w:tr w:rsidR="00286D28" w14:paraId="4B0653AB" w14:textId="77777777" w:rsidTr="000F6B32">
        <w:trPr>
          <w:trHeight w:val="290"/>
          <w:jc w:val="center"/>
        </w:trPr>
        <w:tc>
          <w:tcPr>
            <w:tcW w:w="2295"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3019" w:type="dxa"/>
          </w:tcPr>
          <w:p w14:paraId="074F8BC6" w14:textId="1339ED8A" w:rsidR="00286D28" w:rsidRPr="00286D28" w:rsidRDefault="000F6B32" w:rsidP="00286D28">
            <w:pPr>
              <w:jc w:val="center"/>
              <w:rPr>
                <w:rFonts w:ascii="Times New Roman" w:hAnsi="Times New Roman" w:cs="Times New Roman"/>
                <w:sz w:val="24"/>
                <w:szCs w:val="24"/>
              </w:rPr>
            </w:pPr>
            <w:r>
              <w:rPr>
                <w:rFonts w:ascii="Times New Roman" w:hAnsi="Times New Roman" w:cs="Times New Roman"/>
                <w:sz w:val="24"/>
                <w:szCs w:val="24"/>
              </w:rPr>
              <w:t>2320030215</w:t>
            </w:r>
          </w:p>
        </w:tc>
        <w:tc>
          <w:tcPr>
            <w:tcW w:w="5608" w:type="dxa"/>
          </w:tcPr>
          <w:p w14:paraId="11B1D292" w14:textId="43C60138" w:rsidR="00286D28" w:rsidRPr="00286D28" w:rsidRDefault="000F6B32" w:rsidP="00286D28">
            <w:pPr>
              <w:jc w:val="center"/>
              <w:rPr>
                <w:rFonts w:ascii="Times New Roman" w:hAnsi="Times New Roman" w:cs="Times New Roman"/>
                <w:sz w:val="24"/>
                <w:szCs w:val="24"/>
              </w:rPr>
            </w:pPr>
            <w:r>
              <w:rPr>
                <w:rFonts w:ascii="Times New Roman" w:hAnsi="Times New Roman" w:cs="Times New Roman"/>
                <w:sz w:val="24"/>
                <w:szCs w:val="24"/>
              </w:rPr>
              <w:t>P. Abhinav</w:t>
            </w:r>
          </w:p>
        </w:tc>
      </w:tr>
      <w:tr w:rsidR="00286D28" w14:paraId="0629B7D6" w14:textId="77777777" w:rsidTr="000F6B32">
        <w:trPr>
          <w:trHeight w:val="316"/>
          <w:jc w:val="center"/>
        </w:trPr>
        <w:tc>
          <w:tcPr>
            <w:tcW w:w="2295"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3019" w:type="dxa"/>
          </w:tcPr>
          <w:p w14:paraId="495FCBC0" w14:textId="19E4DB4D" w:rsidR="00286D28" w:rsidRPr="00286D28" w:rsidRDefault="000F6B32" w:rsidP="00286D28">
            <w:pPr>
              <w:jc w:val="center"/>
              <w:rPr>
                <w:rFonts w:ascii="Times New Roman" w:hAnsi="Times New Roman" w:cs="Times New Roman"/>
                <w:sz w:val="24"/>
                <w:szCs w:val="24"/>
              </w:rPr>
            </w:pPr>
            <w:r>
              <w:rPr>
                <w:rFonts w:ascii="Times New Roman" w:hAnsi="Times New Roman" w:cs="Times New Roman"/>
                <w:sz w:val="24"/>
                <w:szCs w:val="24"/>
              </w:rPr>
              <w:t>2320030270</w:t>
            </w:r>
          </w:p>
        </w:tc>
        <w:tc>
          <w:tcPr>
            <w:tcW w:w="5608" w:type="dxa"/>
          </w:tcPr>
          <w:p w14:paraId="7B185CDD" w14:textId="2A454D89" w:rsidR="00286D28" w:rsidRPr="00286D28" w:rsidRDefault="000F6B32" w:rsidP="00286D28">
            <w:pPr>
              <w:jc w:val="center"/>
              <w:rPr>
                <w:rFonts w:ascii="Times New Roman" w:hAnsi="Times New Roman" w:cs="Times New Roman"/>
                <w:sz w:val="24"/>
                <w:szCs w:val="24"/>
              </w:rPr>
            </w:pPr>
            <w:r>
              <w:rPr>
                <w:rFonts w:ascii="Times New Roman" w:hAnsi="Times New Roman" w:cs="Times New Roman"/>
                <w:sz w:val="24"/>
                <w:szCs w:val="24"/>
              </w:rPr>
              <w:t>M. Sohan Reddy</w:t>
            </w:r>
          </w:p>
        </w:tc>
      </w:tr>
      <w:tr w:rsidR="000F6B32" w14:paraId="7FE72594" w14:textId="77777777" w:rsidTr="000F6B32">
        <w:trPr>
          <w:trHeight w:val="316"/>
          <w:jc w:val="center"/>
        </w:trPr>
        <w:tc>
          <w:tcPr>
            <w:tcW w:w="2295" w:type="dxa"/>
          </w:tcPr>
          <w:p w14:paraId="6093238D" w14:textId="6199A350" w:rsidR="000F6B32" w:rsidRPr="00286D28" w:rsidRDefault="000F6B32"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3019" w:type="dxa"/>
          </w:tcPr>
          <w:p w14:paraId="07C7BCEE" w14:textId="674E9D20" w:rsidR="000F6B32" w:rsidRDefault="000F6B32" w:rsidP="00286D28">
            <w:pPr>
              <w:jc w:val="center"/>
              <w:rPr>
                <w:rFonts w:ascii="Times New Roman" w:hAnsi="Times New Roman" w:cs="Times New Roman"/>
                <w:sz w:val="24"/>
                <w:szCs w:val="24"/>
              </w:rPr>
            </w:pPr>
            <w:r>
              <w:rPr>
                <w:rFonts w:ascii="Times New Roman" w:hAnsi="Times New Roman" w:cs="Times New Roman"/>
                <w:sz w:val="24"/>
                <w:szCs w:val="24"/>
              </w:rPr>
              <w:t>2320030395</w:t>
            </w:r>
          </w:p>
        </w:tc>
        <w:tc>
          <w:tcPr>
            <w:tcW w:w="5608" w:type="dxa"/>
          </w:tcPr>
          <w:p w14:paraId="14A7AEBC" w14:textId="423526EF" w:rsidR="000F6B32" w:rsidRDefault="000F6B32" w:rsidP="00286D28">
            <w:pPr>
              <w:jc w:val="center"/>
              <w:rPr>
                <w:rFonts w:ascii="Times New Roman" w:hAnsi="Times New Roman" w:cs="Times New Roman"/>
                <w:sz w:val="24"/>
                <w:szCs w:val="24"/>
              </w:rPr>
            </w:pPr>
            <w:r>
              <w:rPr>
                <w:rFonts w:ascii="Times New Roman" w:hAnsi="Times New Roman" w:cs="Times New Roman"/>
                <w:sz w:val="24"/>
                <w:szCs w:val="24"/>
              </w:rPr>
              <w:t>K Abhinav Goud</w:t>
            </w:r>
          </w:p>
        </w:tc>
      </w:tr>
    </w:tbl>
    <w:p w14:paraId="3EB0D987" w14:textId="77777777" w:rsidR="000F6B32" w:rsidRDefault="000F6B32" w:rsidP="000F6B32">
      <w:pPr>
        <w:tabs>
          <w:tab w:val="left" w:pos="4368"/>
          <w:tab w:val="center" w:pos="5593"/>
        </w:tabs>
        <w:rPr>
          <w:rFonts w:ascii="Times New Roman" w:hAnsi="Times New Roman" w:cs="Times New Roman"/>
          <w:b/>
          <w:bCs/>
          <w:sz w:val="44"/>
          <w:szCs w:val="44"/>
        </w:rPr>
      </w:pPr>
    </w:p>
    <w:p w14:paraId="13A8EB64" w14:textId="45DA45AA" w:rsidR="00286D28" w:rsidRPr="000F6B32" w:rsidRDefault="000F6B32" w:rsidP="000F6B32">
      <w:pPr>
        <w:tabs>
          <w:tab w:val="left" w:pos="4368"/>
          <w:tab w:val="center" w:pos="5593"/>
        </w:tabs>
        <w:rPr>
          <w:rFonts w:ascii="Times New Roman" w:hAnsi="Times New Roman" w:cs="Times New Roman"/>
          <w:b/>
          <w:bCs/>
          <w:sz w:val="44"/>
          <w:szCs w:val="44"/>
        </w:rPr>
      </w:pPr>
      <w:r>
        <w:rPr>
          <w:rFonts w:ascii="Times New Roman" w:hAnsi="Times New Roman" w:cs="Times New Roman"/>
          <w:b/>
          <w:bCs/>
          <w:sz w:val="44"/>
          <w:szCs w:val="44"/>
        </w:rPr>
        <w:t xml:space="preserve">                                      </w:t>
      </w:r>
      <w:r w:rsidR="00286D28" w:rsidRPr="000F6B32">
        <w:rPr>
          <w:rFonts w:ascii="Times New Roman" w:hAnsi="Times New Roman" w:cs="Times New Roman"/>
          <w:b/>
          <w:bCs/>
          <w:sz w:val="44"/>
          <w:szCs w:val="44"/>
        </w:rPr>
        <w:t>Abstract</w:t>
      </w:r>
    </w:p>
    <w:p w14:paraId="3CE7262F" w14:textId="1DE2066E" w:rsidR="000F6B32" w:rsidRPr="000F6B32" w:rsidRDefault="000F6B32" w:rsidP="000F6B32">
      <w:pPr>
        <w:ind w:left="-284" w:right="-166" w:firstLine="720"/>
        <w:jc w:val="both"/>
        <w:rPr>
          <w:rFonts w:ascii="Times New Roman" w:hAnsi="Times New Roman" w:cs="Times New Roman"/>
          <w:sz w:val="34"/>
          <w:szCs w:val="34"/>
        </w:rPr>
      </w:pPr>
      <w:r w:rsidRPr="000F6B32">
        <w:rPr>
          <w:rFonts w:ascii="Times New Roman" w:hAnsi="Times New Roman" w:cs="Times New Roman"/>
          <w:sz w:val="34"/>
          <w:szCs w:val="34"/>
        </w:rPr>
        <w:t xml:space="preserve">Weather data analytics is essential for understanding climate patterns and environmental changes. Large volumes of weather data are generated daily from different sources across the world. Handling such massive datasets using traditional data processing techniques is difficult and time-consuming. This project focuses on </w:t>
      </w:r>
      <w:proofErr w:type="spellStart"/>
      <w:r w:rsidRPr="000F6B32">
        <w:rPr>
          <w:rFonts w:ascii="Times New Roman" w:hAnsi="Times New Roman" w:cs="Times New Roman"/>
          <w:sz w:val="34"/>
          <w:szCs w:val="34"/>
        </w:rPr>
        <w:t>analyzing</w:t>
      </w:r>
      <w:proofErr w:type="spellEnd"/>
      <w:r w:rsidRPr="000F6B32">
        <w:rPr>
          <w:rFonts w:ascii="Times New Roman" w:hAnsi="Times New Roman" w:cs="Times New Roman"/>
          <w:sz w:val="34"/>
          <w:szCs w:val="34"/>
        </w:rPr>
        <w:t xml:space="preserve"> historical weather data using Big Data analytics techniques. The R programming language is used for efficient data processing and analysis. The dataset includes attributes such as temperature, rainfall, humidity, and date. Data preprocessing is performed to remove missing and inconsistent values. Efficient R libraries are used to manage large-scale datasets. Statistical methods are applied to </w:t>
      </w:r>
      <w:proofErr w:type="spellStart"/>
      <w:r w:rsidRPr="000F6B32">
        <w:rPr>
          <w:rFonts w:ascii="Times New Roman" w:hAnsi="Times New Roman" w:cs="Times New Roman"/>
          <w:sz w:val="34"/>
          <w:szCs w:val="34"/>
        </w:rPr>
        <w:t>analyze</w:t>
      </w:r>
      <w:proofErr w:type="spellEnd"/>
      <w:r w:rsidRPr="000F6B32">
        <w:rPr>
          <w:rFonts w:ascii="Times New Roman" w:hAnsi="Times New Roman" w:cs="Times New Roman"/>
          <w:sz w:val="34"/>
          <w:szCs w:val="34"/>
        </w:rPr>
        <w:t xml:space="preserve"> temperature variations over multiple years. Seasonal rainfall patterns are also examined. Visualization techniques are used to represent trends clearly. Graphs and charts help in better interpretation of weather patterns. The analysis identifies extreme weather conditions such as high temperatures and heavy rainfall. These findings are useful for climate monitoring. The project helps in understanding long-term climate changes. Big Data techniques improve scalability and processing speed. The system demonstrates the practical use of R in Big Data analytics. The results support informed decision-making. This approach can assist in agricultural planning. Overall, the project highlights the importance of Big Data analytics in weather data analysis.</w:t>
      </w:r>
    </w:p>
    <w:sectPr w:rsidR="000F6B32" w:rsidRPr="000F6B32"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F6B32"/>
    <w:rsid w:val="00286D28"/>
    <w:rsid w:val="005C2430"/>
    <w:rsid w:val="00C40746"/>
    <w:rsid w:val="00EB798D"/>
    <w:rsid w:val="00F32DEF"/>
    <w:rsid w:val="00F45338"/>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287</Words>
  <Characters>1639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abhinav abhi</cp:lastModifiedBy>
  <cp:revision>2</cp:revision>
  <dcterms:created xsi:type="dcterms:W3CDTF">2026-01-31T05:03:00Z</dcterms:created>
  <dcterms:modified xsi:type="dcterms:W3CDTF">2026-01-31T05:03:00Z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