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1a56c4"/>
          <w:sz w:val="40"/>
          <w:szCs w:val="40"/>
        </w:rPr>
        <w:t xml:space="preserve">实操人员全流程管理SOP</w:t>
      </w:r>
    </w:p>
    <w:p>
      <w:pPr>
        <w:spacing w:after="40" w:before="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Version 3.3  |  2026年8月</w:t>
      </w:r>
    </w:p>
    <w:p>
      <w:pPr>
        <w:spacing w:after="60" w:before="4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整理：Zoe（SSC）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1fae5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65f46"/>
                <w:sz w:val="20"/>
                <w:szCs w:val="20"/>
              </w:rPr>
              <w:t xml:space="preserve">✅ 该系统已投入运行  |  云端地址：https://practice-ledger.onrender.com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6c4"/>
          <w:sz w:val="32"/>
          <w:szCs w:val="32"/>
        </w:rPr>
        <w:t xml:space="preserve">一、角色与人员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本系统涉及4个角色，各角色对应人员及系统账号如下：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pct" w:w="1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人员</w:t>
            </w:r>
          </w:p>
        </w:tc>
        <w:tc>
          <w:tcPr>
            <w:tcW w:type="pct" w:w="12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系统账号</w:t>
            </w:r>
          </w:p>
        </w:tc>
        <w:tc>
          <w:tcPr>
            <w:tcW w:type="pct" w:w="12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密码</w:t>
            </w:r>
          </w:p>
        </w:tc>
        <w:tc>
          <w:tcPr>
            <w:tcW w:type="pct" w:w="49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需求方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组长 / 管理层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-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-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发起实操需求，填写问卷表单，须提前&gt;=3天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行政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莫青霖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Zz741852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处理问卷、登记人员信息/联系方式/设备台账、跟踪状态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SSC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Zoe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hr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Zoe20260708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上传简历、录入薪资（本地不上云）、跟进反馈、办理入职/结算、账号管理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HRD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massie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manager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4302055540j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审批正式入职、查看全量数据、关注风险预警、账号管理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6c4"/>
          <w:sz w:val="32"/>
          <w:szCs w:val="32"/>
        </w:rPr>
        <w:t xml:space="preserve">二、系统入口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入口</w:t>
            </w:r>
          </w:p>
        </w:tc>
        <w:tc>
          <w:tcPr>
            <w:tcW w:type="pct" w:w="4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地址</w:t>
            </w:r>
          </w:p>
        </w:tc>
        <w:tc>
          <w:tcPr>
            <w:tcW w:type="pct" w:w="40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问卷表单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https://practice-ledger.onrender.com/questionnaire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免登录，需求方填写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管理后台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https://practice-ledger.onrender.com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行政/SSC/HRD登录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反馈表单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https://practice-ledger.onrender.com/feedback/:token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带教人免登录填写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本地SSC工具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http://localhost:8080/hr-local.html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薪资管理，不上云（需先启动本地服务器）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6c4"/>
          <w:sz w:val="32"/>
          <w:szCs w:val="32"/>
        </w:rPr>
        <w:t xml:space="preserve">三、流程总览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实操人员从需求提交到入职/离场，共5个阶段，全流程通过企微群机器人自动驱动：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pct" w:w="30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  <w:tc>
          <w:tcPr>
            <w:tcW w:type="pct" w:w="18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pct" w:w="17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企微通知</w:t>
            </w:r>
          </w:p>
        </w:tc>
        <w:tc>
          <w:tcPr>
            <w:tcW w:type="pct" w:w="20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1. 需求提交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填写问卷表单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需求方(组长/管理层)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@全员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入职前&gt;=3天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2. 行政登记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导入问卷-&gt;登记联系方式+设备台账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行政(莫青霖)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@青霖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实操首日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3. SSC录入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上传简历+填写薪资（本地工具）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SSC(Zoe)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-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实操首日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4. 到期跟进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跟进反馈-&gt;记录结果+凭证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SSC(Zoe)/带教人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@SSC(T-3/T-1)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结束前3天起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5. 入职/结算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通过-&gt;入职 / 不通过-&gt;结算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SSC(Zoe)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@HRD+@SSC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反馈当天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6c4"/>
          <w:sz w:val="32"/>
          <w:szCs w:val="32"/>
        </w:rPr>
        <w:t xml:space="preserve">四、关键规则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4.1 实操天数限制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实操天数建议不超过7天。超过7天存在用工风险（事实劳动关系、劳动仲裁等），系统会在登记时自动预警并通知企微群。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ce4e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dc2626"/>
                <w:sz w:val="21"/>
                <w:szCs w:val="21"/>
              </w:rPr>
              <w:t xml:space="preserve">红线：实操天数 &gt; 7天 -&gt; 系统自动发送用工风险预警到企微群@HRD + @全员，提醒SSC提前核算薪资并准备反馈结果收集</w:t>
            </w:r>
          </w:p>
        </w:tc>
      </w:tr>
    </w:tbl>
    <w:p>
      <w:pPr>
        <w:spacing w:after="80" w:before="80"/>
      </w:pP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4.2 提前同步要求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需求方须在实操人员入职前至少提前3天提交问卷或直接报给行政，确保行政有足够时间准备设备、SSC有足够时间录入薪资。</w:t>
      </w:r>
    </w:p>
    <w:p>
      <w:pPr>
        <w:spacing w:after="80" w:before="80"/>
      </w:pP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4.3 薪资保密原则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薪资信息属于保密数据，绝不上云。薪资通过本地SSC工具管理，数据加密存储在SSC个人电脑，云端系统不含任何薪资字段。</w:t>
      </w:r>
    </w:p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6c4"/>
          <w:sz w:val="32"/>
          <w:szCs w:val="32"/>
        </w:rPr>
        <w:t xml:space="preserve">五、企微群机器人通知规则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以下所有通知由系统自动推送，无需人工干预。@对象用职位名称（SSC/HRD），行政例外用@青霖：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触发事件</w:t>
            </w:r>
          </w:p>
        </w:tc>
        <w:tc>
          <w:tcPr>
            <w:tcW w:type="pct" w:w="5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通知内容</w:t>
            </w:r>
          </w:p>
        </w:tc>
        <w:tc>
          <w:tcPr>
            <w:tcW w:type="pct" w:w="2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@对象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问卷提交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新实操需求已提交，请行政尽快登记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@全员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行政登记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新实操人员已登记，请SSC填写薪资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@青霖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天数&gt;7天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实操天数超过7天，存在用工风险，请HRD关注，SSC提前核算薪资并准备反馈结果收集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@HRD + @全员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结束前3天(T-3)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XX实操还有3天结束，请跟进反馈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@SSC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结束前1天(T-1)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XX实操还剩1天，请务必完成反馈记录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@SSC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到期当天(T-0)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XX实操今天到期，请填写反馈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组长 + @SSC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逾期3天(T+3)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已逾期3天，需管理层关注，存在劳动风险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@全员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反馈提交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反馈结果已提交（通过/不通过）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@HRD + @全员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办理入职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XX已通过实操，请办理正式入职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@HRD + @SSC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6c4"/>
          <w:sz w:val="32"/>
          <w:szCs w:val="32"/>
        </w:rPr>
        <w:t xml:space="preserve">六、角色职责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pct" w:w="47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  <w:tc>
          <w:tcPr>
            <w:tcW w:type="pct" w:w="3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系统权限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需求方(组长/管理层)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提交实操需求问卷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免登录填写问卷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行政(莫青霖)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处理问卷-&gt;登记联系方式/设备台账-&gt;跟踪状态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登记/编辑/查看（无薪资）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SSC(Zoe)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上传简历-&gt;录入薪资-&gt;跟进反馈-&gt;办理入职/结算-&gt;账号管理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全量读写（薪资在本地）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带教人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填写实操反馈表单（免登录）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仅反馈表单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HRD(massie)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查看全量数据-&gt;审批-&gt;账号管理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只读全量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6c4"/>
          <w:sz w:val="32"/>
          <w:szCs w:val="32"/>
        </w:rPr>
        <w:t xml:space="preserve">七、异常处理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异常场景</w:t>
            </w:r>
          </w:p>
        </w:tc>
        <w:tc>
          <w:tcPr>
            <w:tcW w:type="pct" w:w="50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  <w:tc>
          <w:tcPr>
            <w:tcW w:type="pct" w:w="2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责任人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实操天数需超过7天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须HRD审批，签署知情同意书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HRD(massie)+SSC(Zoe)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到期未收到反馈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T+3自动@全员预警，SSC介入联系带教人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SSC(Zoe)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反馈不通过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SSC办理薪资结算（金额在本地工具），人员离场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SSC(Zoe)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反馈通过但未入职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持续@HRD和@SSC提醒，直到入职完成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系统自动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纸质反馈表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SSC拍照上传到系统作为凭证附件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SSC(Zoe)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6c4"/>
          <w:sz w:val="32"/>
          <w:szCs w:val="32"/>
        </w:rPr>
        <w:t xml:space="preserve">八、劳动风险防控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实操天数严格控制在7天以内，超过需HRD审批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实操期间不签订劳动合同，以"实操评估"名义进行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实操结束当天必须有明确结论：通过-&gt;入职 或 不通过-&gt;结算离场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逾期未反馈的，T+3自动升级到全员+劳动风险预警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薪资数据绝不上云，物理隔离，防止数据泄露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所有操作留痕，系统记录操作人、时间、来源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color w:val="1a56c4"/>
                <w:sz w:val="21"/>
                <w:szCs w:val="21"/>
              </w:rPr>
              <w:t xml:space="preserve">系统已部署到云端：https://practice-ledger.onrender.com 。问卷表单地址：https://practice-ledger.onrender.com/questionnaire 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实操人员管理SOP v3.3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60" w:before="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2026-08-27T04:39:49.998Z</dcterms:created>
  <dcterms:modified xsi:type="dcterms:W3CDTF">2026-08-27T04:39:50.001Z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