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  <w:jc w:val="center"/>
      </w:pPr>
      <w:r>
        <w:rPr>
          <w:rFonts w:ascii="Microsoft YaHei" w:cs="Microsoft YaHei" w:eastAsia="Microsoft YaHei" w:hAnsi="Microsoft YaHei"/>
          <w:b/>
          <w:bCs/>
          <w:color w:val="1a56c4"/>
          <w:sz w:val="36"/>
          <w:szCs w:val="36"/>
        </w:rPr>
        <w:t xml:space="preserve">组长/需求方快速上手手册</w:t>
      </w:r>
    </w:p>
    <w:p>
      <w:pPr>
        <w:spacing w:after="30" w:before="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快速上手手册（精简版）  |  适用：组长、管理层（需求方）  |  2026年8月</w:t>
      </w:r>
    </w:p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你的职责一句话</w:t>
      </w:r>
    </w:p>
    <w:p>
      <w:pPr>
        <w:spacing w:after="50" w:before="5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要安排实操人员？提前3天填个问卷就行，剩下的事系统自动流转。</w:t>
      </w:r>
    </w:p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唯一入口（免登录）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4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color w:val="1a56c4"/>
                <w:sz w:val="21"/>
                <w:szCs w:val="21"/>
              </w:rPr>
              <w:t xml:space="preserve">https://practice-ledger.onrender.com/questionnaire   （建议收藏，或转发给需要提交需求的同事）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怎么填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提交人姓名、你的身份（管理层/组长）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实操人员姓名、建议带教人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一级部门（必填）、二级部门（选填）、业务方向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期望开始日期、预计实操天数（建议不超过7天）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设备需求、备注</w:t>
      </w:r>
    </w:p>
    <w:p>
      <w:pPr>
        <w:spacing w:after="60" w:before="60"/>
      </w:pPr>
    </w:p>
    <w:p>
      <w:pPr>
        <w:spacing w:after="50" w:before="50"/>
        <w:jc w:val="left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提交后：企微群自动@全员 → 行政1个工作日内完成登记 → SSC接手录入。</w:t>
      </w:r>
    </w:p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实操结束前你要做的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1a56c4"/>
          <w:sz w:val="21"/>
          <w:szCs w:val="21"/>
        </w:rPr>
        <w:t xml:space="preserve">①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到期当天企微会收到带链接的提醒（组长 + @SSC）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1a56c4"/>
          <w:sz w:val="21"/>
          <w:szCs w:val="21"/>
        </w:rPr>
        <w:t xml:space="preserve">②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点开反馈表单，填：实操结果（通过/不通过）、出勤记录、反馈意见，可传纸质反馈表照片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1a56c4"/>
          <w:sz w:val="21"/>
          <w:szCs w:val="21"/>
        </w:rPr>
        <w:t xml:space="preserve">③  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提交后系统自动@HRD+@全员，SSC接着办入职或结算</w:t>
      </w:r>
    </w:p>
    <w:p>
      <w:pPr>
        <w:spacing w:after="60" w:before="60"/>
      </w:pPr>
    </w:p>
    <w:p>
      <w:pPr>
        <w:pStyle w:val="Heading2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1a56c4"/>
          <w:sz w:val="26"/>
          <w:szCs w:val="26"/>
        </w:rPr>
        <w:t xml:space="preserve">三条记住就够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ce4ec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dc2626"/>
                <w:sz w:val="21"/>
                <w:szCs w:val="21"/>
              </w:rPr>
              <w:t xml:space="preserve">1. 提前≥3天提交！当天报当天用，行政和SSC来不及准备。</w:t>
            </w:r>
          </w:p>
        </w:tc>
      </w:tr>
    </w:tbl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实操天数尽量≤7天，超了系统自动发用工风险预警@HRD+@全员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问卷提交后改不了，要改联系行政（莫青霖）；紧急需求直接企微找行政或SSC（Zoe）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1fae5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65f46"/>
                <w:sz w:val="21"/>
                <w:szCs w:val="21"/>
              </w:rPr>
              <w:t xml:space="preserve">全流程你只有两个动作：填问卷、填反馈。其余系统+行政+SSC搞定。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组长需求方快速上手手册 v3.3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50" w:before="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2026-08-27T06:36:26.996Z</dcterms:created>
  <dcterms:modified xsi:type="dcterms:W3CDTF">2026-08-27T06:36:26.996Z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