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12AF30" w14:textId="373679F1" w:rsidR="00A066BC" w:rsidRPr="00A066BC" w:rsidRDefault="00A066BC">
      <w:pPr>
        <w:rPr>
          <w:sz w:val="80"/>
          <w:szCs w:val="80"/>
          <w:lang w:eastAsia="ko-KR"/>
        </w:rPr>
      </w:pPr>
      <w:r w:rsidRPr="00A066BC">
        <w:rPr>
          <w:sz w:val="80"/>
          <w:szCs w:val="80"/>
          <w:lang w:eastAsia="ko-Kore-KR"/>
        </w:rPr>
        <w:t xml:space="preserve">AWS </w:t>
      </w:r>
      <w:r w:rsidRPr="00A066BC">
        <w:rPr>
          <w:rFonts w:hint="eastAsia"/>
          <w:sz w:val="80"/>
          <w:szCs w:val="80"/>
          <w:lang w:eastAsia="ko-KR"/>
        </w:rPr>
        <w:t>인스턴스</w:t>
      </w:r>
      <w:r w:rsidRPr="00A066BC">
        <w:rPr>
          <w:rFonts w:hint="eastAsia"/>
          <w:sz w:val="80"/>
          <w:szCs w:val="80"/>
          <w:lang w:eastAsia="ko-KR"/>
        </w:rPr>
        <w:t xml:space="preserve"> </w:t>
      </w:r>
      <w:r w:rsidRPr="00A066BC">
        <w:rPr>
          <w:rFonts w:hint="eastAsia"/>
          <w:sz w:val="80"/>
          <w:szCs w:val="80"/>
          <w:lang w:eastAsia="ko-KR"/>
        </w:rPr>
        <w:t>설정</w:t>
      </w:r>
    </w:p>
    <w:p w14:paraId="3FF0F695" w14:textId="750BC308" w:rsidR="00A066BC" w:rsidRPr="00A066BC" w:rsidRDefault="00A066BC">
      <w:pPr>
        <w:rPr>
          <w:sz w:val="30"/>
          <w:szCs w:val="30"/>
          <w:lang w:eastAsia="ko-KR"/>
        </w:rPr>
      </w:pPr>
      <w:r w:rsidRPr="00A066BC">
        <w:rPr>
          <w:sz w:val="30"/>
          <w:szCs w:val="30"/>
          <w:lang w:eastAsia="ko-KR"/>
        </w:rPr>
        <w:drawing>
          <wp:inline distT="0" distB="0" distL="0" distR="0" wp14:anchorId="2FEF711F" wp14:editId="749D85AC">
            <wp:extent cx="5731510" cy="3092450"/>
            <wp:effectExtent l="0" t="0" r="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0544" w14:textId="0425961C" w:rsidR="00A066BC" w:rsidRPr="00A066BC" w:rsidRDefault="00A066BC" w:rsidP="00A066BC">
      <w:pPr>
        <w:pStyle w:val="a5"/>
        <w:numPr>
          <w:ilvl w:val="0"/>
          <w:numId w:val="4"/>
        </w:numPr>
        <w:ind w:leftChars="0"/>
        <w:rPr>
          <w:sz w:val="30"/>
          <w:szCs w:val="30"/>
          <w:lang w:eastAsia="ko-KR"/>
        </w:rPr>
      </w:pPr>
      <w:r w:rsidRPr="00A066BC">
        <w:rPr>
          <w:sz w:val="30"/>
          <w:szCs w:val="30"/>
          <w:lang w:eastAsia="ko-KR"/>
        </w:rPr>
        <w:t>AWS EC2</w:t>
      </w:r>
      <w:r w:rsidRPr="00A066BC">
        <w:rPr>
          <w:rFonts w:hint="eastAsia"/>
          <w:sz w:val="30"/>
          <w:szCs w:val="30"/>
          <w:lang w:eastAsia="ko-KR"/>
        </w:rPr>
        <w:t>에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rFonts w:hint="eastAsia"/>
          <w:sz w:val="30"/>
          <w:szCs w:val="30"/>
          <w:lang w:eastAsia="ko-KR"/>
        </w:rPr>
        <w:t>접속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rFonts w:hint="eastAsia"/>
          <w:sz w:val="30"/>
          <w:szCs w:val="30"/>
          <w:lang w:eastAsia="ko-KR"/>
        </w:rPr>
        <w:t>후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rFonts w:hint="eastAsia"/>
          <w:sz w:val="30"/>
          <w:szCs w:val="30"/>
          <w:lang w:eastAsia="ko-KR"/>
        </w:rPr>
        <w:t>인스턴스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sz w:val="30"/>
          <w:szCs w:val="30"/>
          <w:lang w:eastAsia="ko-KR"/>
        </w:rPr>
        <w:t xml:space="preserve">– </w:t>
      </w:r>
      <w:r w:rsidRPr="00A066BC">
        <w:rPr>
          <w:rFonts w:hint="eastAsia"/>
          <w:sz w:val="30"/>
          <w:szCs w:val="30"/>
          <w:lang w:eastAsia="ko-KR"/>
        </w:rPr>
        <w:t>인스턴스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sz w:val="30"/>
          <w:szCs w:val="30"/>
          <w:lang w:eastAsia="ko-KR"/>
        </w:rPr>
        <w:t>ID</w:t>
      </w:r>
      <w:r w:rsidRPr="00A066BC">
        <w:rPr>
          <w:rFonts w:hint="eastAsia"/>
          <w:sz w:val="30"/>
          <w:szCs w:val="30"/>
          <w:lang w:eastAsia="ko-KR"/>
        </w:rPr>
        <w:t>를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rFonts w:hint="eastAsia"/>
          <w:sz w:val="30"/>
          <w:szCs w:val="30"/>
          <w:lang w:eastAsia="ko-KR"/>
        </w:rPr>
        <w:t>클릭한다</w:t>
      </w:r>
      <w:r w:rsidRPr="00A066BC">
        <w:rPr>
          <w:rFonts w:hint="eastAsia"/>
          <w:sz w:val="30"/>
          <w:szCs w:val="30"/>
          <w:lang w:eastAsia="ko-KR"/>
        </w:rPr>
        <w:t>.</w:t>
      </w:r>
    </w:p>
    <w:p w14:paraId="1C7CAFD6" w14:textId="7672628E" w:rsidR="00A066BC" w:rsidRPr="00A066BC" w:rsidRDefault="00A066BC">
      <w:pPr>
        <w:rPr>
          <w:sz w:val="30"/>
          <w:szCs w:val="30"/>
          <w:lang w:eastAsia="ko-KR"/>
        </w:rPr>
      </w:pPr>
    </w:p>
    <w:p w14:paraId="1D3BDC2C" w14:textId="276075F6" w:rsidR="00A066BC" w:rsidRDefault="00A066BC">
      <w:pPr>
        <w:rPr>
          <w:sz w:val="30"/>
          <w:szCs w:val="30"/>
          <w:lang w:eastAsia="ko-KR"/>
        </w:rPr>
      </w:pPr>
      <w:r w:rsidRPr="00A066BC">
        <w:rPr>
          <w:sz w:val="30"/>
          <w:szCs w:val="30"/>
          <w:lang w:eastAsia="ko-KR"/>
        </w:rPr>
        <w:drawing>
          <wp:inline distT="0" distB="0" distL="0" distR="0" wp14:anchorId="3A9A32BD" wp14:editId="3A1C1B08">
            <wp:extent cx="5731510" cy="3108325"/>
            <wp:effectExtent l="0" t="0" r="0" b="31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6A49" w14:textId="60B2A92E" w:rsidR="00A066BC" w:rsidRPr="00A066BC" w:rsidRDefault="00A066BC" w:rsidP="00A066BC">
      <w:pPr>
        <w:pStyle w:val="a5"/>
        <w:numPr>
          <w:ilvl w:val="0"/>
          <w:numId w:val="4"/>
        </w:numPr>
        <w:ind w:leftChars="0"/>
        <w:rPr>
          <w:sz w:val="30"/>
          <w:szCs w:val="30"/>
          <w:lang w:eastAsia="ko-KR"/>
        </w:rPr>
      </w:pPr>
      <w:r w:rsidRPr="00A066BC">
        <w:rPr>
          <w:rFonts w:hint="eastAsia"/>
          <w:sz w:val="30"/>
          <w:szCs w:val="30"/>
          <w:lang w:eastAsia="ko-KR"/>
        </w:rPr>
        <w:t>인스턴스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rFonts w:hint="eastAsia"/>
          <w:sz w:val="30"/>
          <w:szCs w:val="30"/>
          <w:lang w:eastAsia="ko-KR"/>
        </w:rPr>
        <w:t>상태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sz w:val="30"/>
          <w:szCs w:val="30"/>
          <w:lang w:eastAsia="ko-KR"/>
        </w:rPr>
        <w:t xml:space="preserve">– </w:t>
      </w:r>
      <w:r w:rsidRPr="00A066BC">
        <w:rPr>
          <w:rFonts w:hint="eastAsia"/>
          <w:sz w:val="30"/>
          <w:szCs w:val="30"/>
          <w:lang w:eastAsia="ko-KR"/>
        </w:rPr>
        <w:t>인스턴스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rFonts w:hint="eastAsia"/>
          <w:sz w:val="30"/>
          <w:szCs w:val="30"/>
          <w:lang w:eastAsia="ko-KR"/>
        </w:rPr>
        <w:t>중지</w:t>
      </w:r>
      <w:r w:rsidRPr="00A066BC">
        <w:rPr>
          <w:rFonts w:hint="eastAsia"/>
          <w:sz w:val="30"/>
          <w:szCs w:val="30"/>
          <w:lang w:eastAsia="ko-KR"/>
        </w:rPr>
        <w:t>/</w:t>
      </w:r>
      <w:r w:rsidRPr="00A066BC">
        <w:rPr>
          <w:rFonts w:hint="eastAsia"/>
          <w:sz w:val="30"/>
          <w:szCs w:val="30"/>
          <w:lang w:eastAsia="ko-KR"/>
        </w:rPr>
        <w:t>시작</w:t>
      </w:r>
      <w:r w:rsidRPr="00A066BC">
        <w:rPr>
          <w:rFonts w:hint="eastAsia"/>
          <w:sz w:val="30"/>
          <w:szCs w:val="30"/>
          <w:lang w:eastAsia="ko-KR"/>
        </w:rPr>
        <w:t>/</w:t>
      </w:r>
      <w:r w:rsidRPr="00A066BC">
        <w:rPr>
          <w:rFonts w:hint="eastAsia"/>
          <w:sz w:val="30"/>
          <w:szCs w:val="30"/>
          <w:lang w:eastAsia="ko-KR"/>
        </w:rPr>
        <w:t>재부팅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rFonts w:hint="eastAsia"/>
          <w:sz w:val="30"/>
          <w:szCs w:val="30"/>
          <w:lang w:eastAsia="ko-KR"/>
        </w:rPr>
        <w:t>가능</w:t>
      </w:r>
    </w:p>
    <w:p w14:paraId="7E1C8A77" w14:textId="2A5C3FCC" w:rsidR="00A066BC" w:rsidRPr="00A066BC" w:rsidRDefault="00A066BC" w:rsidP="00A066BC">
      <w:pPr>
        <w:rPr>
          <w:rFonts w:hint="eastAsia"/>
          <w:sz w:val="30"/>
          <w:szCs w:val="30"/>
          <w:lang w:eastAsia="ko-KR"/>
        </w:rPr>
      </w:pPr>
      <w:r w:rsidRPr="00A066BC">
        <w:rPr>
          <w:sz w:val="30"/>
          <w:szCs w:val="30"/>
          <w:lang w:eastAsia="ko-KR"/>
        </w:rPr>
        <w:lastRenderedPageBreak/>
        <w:drawing>
          <wp:inline distT="0" distB="0" distL="0" distR="0" wp14:anchorId="30083D1E" wp14:editId="25384E44">
            <wp:extent cx="5731510" cy="312864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D1F0" w14:textId="2DB08E19" w:rsidR="00A066BC" w:rsidRDefault="00A066BC" w:rsidP="00A066BC">
      <w:pPr>
        <w:pStyle w:val="a5"/>
        <w:numPr>
          <w:ilvl w:val="0"/>
          <w:numId w:val="4"/>
        </w:numPr>
        <w:ind w:leftChars="0"/>
        <w:rPr>
          <w:sz w:val="30"/>
          <w:szCs w:val="30"/>
          <w:lang w:eastAsia="ko-KR"/>
        </w:rPr>
      </w:pPr>
      <w:r w:rsidRPr="00A066BC">
        <w:rPr>
          <w:rFonts w:hint="eastAsia"/>
          <w:sz w:val="30"/>
          <w:szCs w:val="30"/>
          <w:lang w:eastAsia="ko-KR"/>
        </w:rPr>
        <w:t>하단의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rFonts w:hint="eastAsia"/>
          <w:sz w:val="30"/>
          <w:szCs w:val="30"/>
          <w:lang w:eastAsia="ko-KR"/>
        </w:rPr>
        <w:t>보안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rFonts w:hint="eastAsia"/>
          <w:sz w:val="30"/>
          <w:szCs w:val="30"/>
          <w:lang w:eastAsia="ko-KR"/>
        </w:rPr>
        <w:t>탭에</w:t>
      </w:r>
      <w:r w:rsidRPr="00A066BC">
        <w:rPr>
          <w:rFonts w:hint="eastAsia"/>
          <w:sz w:val="30"/>
          <w:szCs w:val="30"/>
          <w:lang w:eastAsia="ko-KR"/>
        </w:rPr>
        <w:t xml:space="preserve"> </w:t>
      </w:r>
      <w:r w:rsidRPr="00A066BC">
        <w:rPr>
          <w:rFonts w:hint="eastAsia"/>
          <w:sz w:val="30"/>
          <w:szCs w:val="30"/>
          <w:lang w:eastAsia="ko-KR"/>
        </w:rPr>
        <w:t>들어</w:t>
      </w:r>
      <w:r>
        <w:rPr>
          <w:rFonts w:hint="eastAsia"/>
          <w:sz w:val="30"/>
          <w:szCs w:val="30"/>
          <w:lang w:eastAsia="ko-KR"/>
        </w:rPr>
        <w:t>간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후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보안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그룹을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클릭한다</w:t>
      </w:r>
      <w:r>
        <w:rPr>
          <w:rFonts w:hint="eastAsia"/>
          <w:sz w:val="30"/>
          <w:szCs w:val="30"/>
          <w:lang w:eastAsia="ko-KR"/>
        </w:rPr>
        <w:t>.</w:t>
      </w:r>
    </w:p>
    <w:p w14:paraId="69482720" w14:textId="06F89AC4" w:rsidR="00A066BC" w:rsidRDefault="00A066BC" w:rsidP="00A066BC">
      <w:pPr>
        <w:rPr>
          <w:sz w:val="30"/>
          <w:szCs w:val="30"/>
          <w:lang w:eastAsia="ko-KR"/>
        </w:rPr>
      </w:pPr>
    </w:p>
    <w:p w14:paraId="0A560BE0" w14:textId="72A7AAEB" w:rsidR="00A066BC" w:rsidRDefault="00A066BC" w:rsidP="00A066BC">
      <w:pPr>
        <w:rPr>
          <w:sz w:val="30"/>
          <w:szCs w:val="30"/>
          <w:lang w:eastAsia="ko-KR"/>
        </w:rPr>
      </w:pPr>
      <w:r w:rsidRPr="00A066BC">
        <w:rPr>
          <w:sz w:val="30"/>
          <w:szCs w:val="30"/>
          <w:lang w:eastAsia="ko-KR"/>
        </w:rPr>
        <w:drawing>
          <wp:inline distT="0" distB="0" distL="0" distR="0" wp14:anchorId="2554FAC6" wp14:editId="7C57FAD0">
            <wp:extent cx="5731510" cy="3108325"/>
            <wp:effectExtent l="0" t="0" r="0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64FF" w14:textId="6F351106" w:rsidR="00A066BC" w:rsidRDefault="00A066BC" w:rsidP="00A066BC">
      <w:pPr>
        <w:pStyle w:val="a5"/>
        <w:numPr>
          <w:ilvl w:val="0"/>
          <w:numId w:val="4"/>
        </w:numPr>
        <w:ind w:leftChars="0"/>
        <w:rPr>
          <w:sz w:val="30"/>
          <w:szCs w:val="30"/>
          <w:lang w:eastAsia="ko-KR"/>
        </w:rPr>
      </w:pPr>
      <w:proofErr w:type="spellStart"/>
      <w:r>
        <w:rPr>
          <w:rFonts w:hint="eastAsia"/>
          <w:sz w:val="30"/>
          <w:szCs w:val="30"/>
          <w:lang w:eastAsia="ko-KR"/>
        </w:rPr>
        <w:t>인바운드</w:t>
      </w:r>
      <w:proofErr w:type="spellEnd"/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규칙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편집을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클릭한다</w:t>
      </w:r>
      <w:r>
        <w:rPr>
          <w:rFonts w:hint="eastAsia"/>
          <w:sz w:val="30"/>
          <w:szCs w:val="30"/>
          <w:lang w:eastAsia="ko-KR"/>
        </w:rPr>
        <w:t>.</w:t>
      </w:r>
    </w:p>
    <w:p w14:paraId="61DB110F" w14:textId="4B4A6208" w:rsidR="00A066BC" w:rsidRDefault="00A066BC" w:rsidP="00A066BC">
      <w:pPr>
        <w:rPr>
          <w:sz w:val="30"/>
          <w:szCs w:val="30"/>
          <w:lang w:eastAsia="ko-KR"/>
        </w:rPr>
      </w:pPr>
    </w:p>
    <w:p w14:paraId="1BC97516" w14:textId="0A91972D" w:rsidR="00A066BC" w:rsidRDefault="00A066BC" w:rsidP="00A066BC">
      <w:pPr>
        <w:rPr>
          <w:sz w:val="30"/>
          <w:szCs w:val="30"/>
          <w:lang w:eastAsia="ko-KR"/>
        </w:rPr>
      </w:pPr>
      <w:r w:rsidRPr="00A066BC">
        <w:rPr>
          <w:sz w:val="30"/>
          <w:szCs w:val="30"/>
          <w:lang w:eastAsia="ko-KR"/>
        </w:rPr>
        <w:lastRenderedPageBreak/>
        <w:drawing>
          <wp:inline distT="0" distB="0" distL="0" distR="0" wp14:anchorId="7E37997F" wp14:editId="54C0FC08">
            <wp:extent cx="5731510" cy="3092450"/>
            <wp:effectExtent l="0" t="0" r="0" b="6350"/>
            <wp:docPr id="7" name="그림 7" descr="텍스트, 스크린샷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노트북, 컴퓨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4BC7" w14:textId="63F20475" w:rsidR="00A066BC" w:rsidRDefault="00A066BC" w:rsidP="00A066BC">
      <w:pPr>
        <w:pStyle w:val="a5"/>
        <w:numPr>
          <w:ilvl w:val="0"/>
          <w:numId w:val="4"/>
        </w:numPr>
        <w:ind w:leftChars="0"/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SSH</w:t>
      </w:r>
      <w:r>
        <w:rPr>
          <w:rFonts w:hint="eastAsia"/>
          <w:sz w:val="30"/>
          <w:szCs w:val="30"/>
          <w:lang w:eastAsia="ko-KR"/>
        </w:rPr>
        <w:t>의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sz w:val="30"/>
          <w:szCs w:val="30"/>
          <w:lang w:eastAsia="ko-KR"/>
        </w:rPr>
        <w:t>IP</w:t>
      </w:r>
      <w:r>
        <w:rPr>
          <w:rFonts w:hint="eastAsia"/>
          <w:sz w:val="30"/>
          <w:szCs w:val="30"/>
          <w:lang w:eastAsia="ko-KR"/>
        </w:rPr>
        <w:t>를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sz w:val="30"/>
          <w:szCs w:val="30"/>
          <w:lang w:eastAsia="ko-KR"/>
        </w:rPr>
        <w:t>“</w:t>
      </w:r>
      <w:r w:rsidRPr="00A066BC">
        <w:rPr>
          <w:rFonts w:hint="eastAsia"/>
          <w:color w:val="FF0000"/>
          <w:sz w:val="30"/>
          <w:szCs w:val="30"/>
          <w:lang w:eastAsia="ko-KR"/>
        </w:rPr>
        <w:t>내</w:t>
      </w:r>
      <w:r w:rsidRPr="00A066BC">
        <w:rPr>
          <w:rFonts w:hint="eastAsia"/>
          <w:color w:val="FF0000"/>
          <w:sz w:val="30"/>
          <w:szCs w:val="30"/>
          <w:lang w:eastAsia="ko-KR"/>
        </w:rPr>
        <w:t xml:space="preserve"> </w:t>
      </w:r>
      <w:r w:rsidRPr="00A066BC">
        <w:rPr>
          <w:color w:val="FF0000"/>
          <w:sz w:val="30"/>
          <w:szCs w:val="30"/>
          <w:lang w:eastAsia="ko-KR"/>
        </w:rPr>
        <w:t>IP</w:t>
      </w:r>
      <w:r w:rsidRPr="00A066BC">
        <w:rPr>
          <w:color w:val="000000" w:themeColor="text1"/>
          <w:sz w:val="30"/>
          <w:szCs w:val="30"/>
          <w:lang w:eastAsia="ko-KR"/>
        </w:rPr>
        <w:t>”</w:t>
      </w:r>
      <w:r w:rsidRPr="00A066BC">
        <w:rPr>
          <w:color w:val="FF0000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로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설정해준다</w:t>
      </w:r>
      <w:r>
        <w:rPr>
          <w:rFonts w:hint="eastAsia"/>
          <w:sz w:val="30"/>
          <w:szCs w:val="30"/>
          <w:lang w:eastAsia="ko-KR"/>
        </w:rPr>
        <w:t>.</w:t>
      </w:r>
    </w:p>
    <w:p w14:paraId="6CC202F7" w14:textId="12509FED" w:rsidR="00A066BC" w:rsidRDefault="008848E5" w:rsidP="00A066BC">
      <w:pPr>
        <w:pStyle w:val="a5"/>
        <w:numPr>
          <w:ilvl w:val="1"/>
          <w:numId w:val="4"/>
        </w:numPr>
        <w:ind w:leftChars="0"/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내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sz w:val="30"/>
          <w:szCs w:val="30"/>
          <w:lang w:eastAsia="ko-KR"/>
        </w:rPr>
        <w:t>IP</w:t>
      </w:r>
      <w:r>
        <w:rPr>
          <w:rFonts w:hint="eastAsia"/>
          <w:sz w:val="30"/>
          <w:szCs w:val="30"/>
          <w:lang w:eastAsia="ko-KR"/>
        </w:rPr>
        <w:t>로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설정해주어야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sz w:val="30"/>
          <w:szCs w:val="30"/>
          <w:lang w:eastAsia="ko-KR"/>
        </w:rPr>
        <w:t xml:space="preserve">EC2 </w:t>
      </w:r>
      <w:r>
        <w:rPr>
          <w:rFonts w:hint="eastAsia"/>
          <w:sz w:val="30"/>
          <w:szCs w:val="30"/>
          <w:lang w:eastAsia="ko-KR"/>
        </w:rPr>
        <w:t>인스턴스에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접속할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수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있다</w:t>
      </w:r>
      <w:r>
        <w:rPr>
          <w:rFonts w:hint="eastAsia"/>
          <w:sz w:val="30"/>
          <w:szCs w:val="30"/>
          <w:lang w:eastAsia="ko-KR"/>
        </w:rPr>
        <w:t>.</w:t>
      </w:r>
    </w:p>
    <w:p w14:paraId="3A140B48" w14:textId="7B33FCC9" w:rsidR="008848E5" w:rsidRDefault="008848E5" w:rsidP="00A066BC">
      <w:pPr>
        <w:pStyle w:val="a5"/>
        <w:numPr>
          <w:ilvl w:val="1"/>
          <w:numId w:val="4"/>
        </w:numPr>
        <w:ind w:leftChars="0"/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IP</w:t>
      </w:r>
      <w:r>
        <w:rPr>
          <w:rFonts w:hint="eastAsia"/>
          <w:sz w:val="30"/>
          <w:szCs w:val="30"/>
          <w:lang w:eastAsia="ko-KR"/>
        </w:rPr>
        <w:t>는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연결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중인</w:t>
      </w:r>
      <w:r>
        <w:rPr>
          <w:rFonts w:hint="eastAsia"/>
          <w:sz w:val="30"/>
          <w:szCs w:val="30"/>
          <w:lang w:eastAsia="ko-KR"/>
        </w:rPr>
        <w:t xml:space="preserve"> </w:t>
      </w:r>
      <w:proofErr w:type="spellStart"/>
      <w:r>
        <w:rPr>
          <w:sz w:val="30"/>
          <w:szCs w:val="30"/>
          <w:lang w:eastAsia="ko-KR"/>
        </w:rPr>
        <w:t>WiFi</w:t>
      </w:r>
      <w:proofErr w:type="spellEnd"/>
      <w:r>
        <w:rPr>
          <w:rFonts w:hint="eastAsia"/>
          <w:sz w:val="30"/>
          <w:szCs w:val="30"/>
          <w:lang w:eastAsia="ko-KR"/>
        </w:rPr>
        <w:t>에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따라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바뀐다</w:t>
      </w:r>
      <w:r>
        <w:rPr>
          <w:rFonts w:hint="eastAsia"/>
          <w:sz w:val="30"/>
          <w:szCs w:val="30"/>
          <w:lang w:eastAsia="ko-KR"/>
        </w:rPr>
        <w:t>.</w:t>
      </w:r>
      <w:r>
        <w:rPr>
          <w:sz w:val="30"/>
          <w:szCs w:val="30"/>
          <w:lang w:eastAsia="ko-KR"/>
        </w:rPr>
        <w:t xml:space="preserve"> (</w:t>
      </w:r>
      <w:r>
        <w:rPr>
          <w:rFonts w:hint="eastAsia"/>
          <w:sz w:val="30"/>
          <w:szCs w:val="30"/>
          <w:lang w:eastAsia="ko-KR"/>
        </w:rPr>
        <w:t>현재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sz w:val="30"/>
          <w:szCs w:val="30"/>
          <w:lang w:eastAsia="ko-KR"/>
        </w:rPr>
        <w:t xml:space="preserve">lee5G </w:t>
      </w:r>
      <w:proofErr w:type="spellStart"/>
      <w:r>
        <w:rPr>
          <w:rFonts w:hint="eastAsia"/>
          <w:sz w:val="30"/>
          <w:szCs w:val="30"/>
          <w:lang w:eastAsia="ko-KR"/>
        </w:rPr>
        <w:t>사용중</w:t>
      </w:r>
      <w:proofErr w:type="spellEnd"/>
      <w:r>
        <w:rPr>
          <w:rFonts w:hint="eastAsia"/>
          <w:sz w:val="30"/>
          <w:szCs w:val="30"/>
          <w:lang w:eastAsia="ko-KR"/>
        </w:rPr>
        <w:t>)</w:t>
      </w:r>
    </w:p>
    <w:p w14:paraId="1475B6FD" w14:textId="77777777" w:rsidR="008848E5" w:rsidRPr="008848E5" w:rsidRDefault="008848E5" w:rsidP="008848E5">
      <w:pPr>
        <w:rPr>
          <w:rFonts w:hint="eastAsia"/>
          <w:sz w:val="30"/>
          <w:szCs w:val="30"/>
          <w:lang w:eastAsia="ko-KR"/>
        </w:rPr>
      </w:pPr>
    </w:p>
    <w:sectPr w:rsidR="008848E5" w:rsidRPr="008848E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213518" w14:textId="77777777" w:rsidR="004C76B1" w:rsidRDefault="004C76B1" w:rsidP="00A066BC">
      <w:r>
        <w:separator/>
      </w:r>
    </w:p>
  </w:endnote>
  <w:endnote w:type="continuationSeparator" w:id="0">
    <w:p w14:paraId="3A0B6DE1" w14:textId="77777777" w:rsidR="004C76B1" w:rsidRDefault="004C76B1" w:rsidP="00A06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023FCA" w14:textId="77777777" w:rsidR="004C76B1" w:rsidRDefault="004C76B1" w:rsidP="00A066BC">
      <w:r>
        <w:separator/>
      </w:r>
    </w:p>
  </w:footnote>
  <w:footnote w:type="continuationSeparator" w:id="0">
    <w:p w14:paraId="37B460FC" w14:textId="77777777" w:rsidR="004C76B1" w:rsidRDefault="004C76B1" w:rsidP="00A066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45E17"/>
    <w:multiLevelType w:val="hybridMultilevel"/>
    <w:tmpl w:val="4F6E8F1C"/>
    <w:lvl w:ilvl="0" w:tplc="F8F6A4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157F79"/>
    <w:multiLevelType w:val="hybridMultilevel"/>
    <w:tmpl w:val="079E8E14"/>
    <w:lvl w:ilvl="0" w:tplc="071C0F0E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0FB5C02"/>
    <w:multiLevelType w:val="hybridMultilevel"/>
    <w:tmpl w:val="55762A40"/>
    <w:lvl w:ilvl="0" w:tplc="06CE86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8E2AC2"/>
    <w:multiLevelType w:val="hybridMultilevel"/>
    <w:tmpl w:val="A8962EC0"/>
    <w:lvl w:ilvl="0" w:tplc="82E02D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6BC"/>
    <w:rsid w:val="004C76B1"/>
    <w:rsid w:val="008848E5"/>
    <w:rsid w:val="00A0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005399"/>
  <w15:chartTrackingRefBased/>
  <w15:docId w15:val="{E2EC2E35-A0DC-5D4D-ACFB-B3788C715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066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066BC"/>
  </w:style>
  <w:style w:type="paragraph" w:styleId="a4">
    <w:name w:val="footer"/>
    <w:basedOn w:val="a"/>
    <w:link w:val="Char0"/>
    <w:uiPriority w:val="99"/>
    <w:unhideWhenUsed/>
    <w:rsid w:val="00A066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066BC"/>
  </w:style>
  <w:style w:type="paragraph" w:styleId="a5">
    <w:name w:val="List Paragraph"/>
    <w:basedOn w:val="a"/>
    <w:uiPriority w:val="34"/>
    <w:qFormat/>
    <w:rsid w:val="00A066B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현로</dc:creator>
  <cp:keywords/>
  <dc:description/>
  <cp:lastModifiedBy>이 현로</cp:lastModifiedBy>
  <cp:revision>1</cp:revision>
  <dcterms:created xsi:type="dcterms:W3CDTF">2023-02-28T06:06:00Z</dcterms:created>
  <dcterms:modified xsi:type="dcterms:W3CDTF">2023-02-28T06:17:00Z</dcterms:modified>
</cp:coreProperties>
</file>