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64177C" w14:textId="77777777" w:rsidR="00042793" w:rsidRDefault="00042793" w:rsidP="00BC0637">
      <w:pPr>
        <w:rPr>
          <w:b/>
          <w:bCs/>
          <w:lang w:val="en-GB"/>
        </w:rPr>
      </w:pPr>
    </w:p>
    <w:p w14:paraId="26474926" w14:textId="77777777" w:rsidR="00901DF8" w:rsidRDefault="00901DF8" w:rsidP="00BC0637">
      <w:pPr>
        <w:rPr>
          <w:b/>
          <w:bCs/>
          <w:lang w:val="en-GB"/>
        </w:rPr>
      </w:pPr>
    </w:p>
    <w:p w14:paraId="3D5B7A8C" w14:textId="1B03474E" w:rsidR="00042793" w:rsidRDefault="00042793" w:rsidP="00BC0637">
      <w:pPr>
        <w:rPr>
          <w:b/>
          <w:bCs/>
          <w:lang w:val="en-GB"/>
        </w:rPr>
      </w:pPr>
      <w:r w:rsidRPr="00042793">
        <w:rPr>
          <w:b/>
          <w:bCs/>
          <w:lang w:val="en-GB"/>
        </w:rPr>
        <w:t xml:space="preserve">Reflective </w:t>
      </w:r>
      <w:r>
        <w:rPr>
          <w:b/>
          <w:bCs/>
          <w:lang w:val="en-GB"/>
        </w:rPr>
        <w:t>Analysis</w:t>
      </w:r>
      <w:r w:rsidRPr="00042793">
        <w:rPr>
          <w:b/>
          <w:bCs/>
          <w:lang w:val="en-GB"/>
        </w:rPr>
        <w:t xml:space="preserve"> </w:t>
      </w:r>
      <w:r>
        <w:rPr>
          <w:b/>
          <w:bCs/>
          <w:lang w:val="en-GB"/>
        </w:rPr>
        <w:t xml:space="preserve">of Personal Decision-Making </w:t>
      </w:r>
    </w:p>
    <w:p w14:paraId="55B23A83" w14:textId="77777777" w:rsidR="00901DF8" w:rsidRPr="00042793" w:rsidRDefault="00901DF8" w:rsidP="00BC0637">
      <w:pPr>
        <w:rPr>
          <w:b/>
          <w:bCs/>
          <w:lang w:val="en-GB"/>
        </w:rPr>
      </w:pPr>
    </w:p>
    <w:p w14:paraId="04E2FBC9" w14:textId="72F82238" w:rsidR="00BC0637" w:rsidRPr="00BC0637" w:rsidRDefault="00BC0637" w:rsidP="00BC0637">
      <w:pPr>
        <w:rPr>
          <w:lang w:val="en-GB"/>
        </w:rPr>
      </w:pPr>
      <w:r w:rsidRPr="00BC0637">
        <w:rPr>
          <w:lang w:val="en-GB"/>
        </w:rPr>
        <w:t>A few years ago, I found myself faced with a</w:t>
      </w:r>
      <w:r>
        <w:rPr>
          <w:lang w:val="en-GB"/>
        </w:rPr>
        <w:t xml:space="preserve">n important </w:t>
      </w:r>
      <w:r w:rsidRPr="00BC0637">
        <w:rPr>
          <w:lang w:val="en-GB"/>
        </w:rPr>
        <w:t xml:space="preserve">life choice: whether to remain in my stable, lucrative position as a corporate marketing </w:t>
      </w:r>
      <w:r>
        <w:rPr>
          <w:lang w:val="en-GB"/>
        </w:rPr>
        <w:t>manager</w:t>
      </w:r>
      <w:r w:rsidRPr="00BC0637">
        <w:rPr>
          <w:lang w:val="en-GB"/>
        </w:rPr>
        <w:t xml:space="preserve"> or to quit and join a close friend in launching a</w:t>
      </w:r>
      <w:r>
        <w:rPr>
          <w:lang w:val="en-GB"/>
        </w:rPr>
        <w:t xml:space="preserve"> marketing agency startup</w:t>
      </w:r>
      <w:r w:rsidRPr="00BC0637">
        <w:rPr>
          <w:lang w:val="en-GB"/>
        </w:rPr>
        <w:t>. At the time, my decision-making process was heavily reliant on what Kahneman (2011) refers to as "System 1 thinking"</w:t>
      </w:r>
      <w:r>
        <w:rPr>
          <w:lang w:val="en-GB"/>
        </w:rPr>
        <w:t xml:space="preserve">, which is </w:t>
      </w:r>
      <w:r w:rsidRPr="00BC0637">
        <w:rPr>
          <w:lang w:val="en-GB"/>
        </w:rPr>
        <w:t xml:space="preserve">fast, automatic, and highly emotional. I was </w:t>
      </w:r>
      <w:r>
        <w:rPr>
          <w:lang w:val="en-GB"/>
        </w:rPr>
        <w:t>influenced</w:t>
      </w:r>
      <w:r w:rsidRPr="00BC0637">
        <w:rPr>
          <w:lang w:val="en-GB"/>
        </w:rPr>
        <w:t xml:space="preserve"> by the availability heuristic (Tversky &amp; Kahneman, 1973)</w:t>
      </w:r>
      <w:r>
        <w:rPr>
          <w:lang w:val="en-GB"/>
        </w:rPr>
        <w:t xml:space="preserve">. </w:t>
      </w:r>
      <w:r w:rsidRPr="00BC0637">
        <w:rPr>
          <w:lang w:val="en-GB"/>
        </w:rPr>
        <w:t xml:space="preserve">I had recently read several articles about </w:t>
      </w:r>
      <w:r>
        <w:rPr>
          <w:lang w:val="en-GB"/>
        </w:rPr>
        <w:t>successful marketing entrepreneurs</w:t>
      </w:r>
      <w:r w:rsidRPr="00BC0637">
        <w:rPr>
          <w:lang w:val="en-GB"/>
        </w:rPr>
        <w:t xml:space="preserve"> who started </w:t>
      </w:r>
      <w:r>
        <w:rPr>
          <w:lang w:val="en-GB"/>
        </w:rPr>
        <w:t>with a very small investment</w:t>
      </w:r>
      <w:r w:rsidRPr="00BC0637">
        <w:rPr>
          <w:lang w:val="en-GB"/>
        </w:rPr>
        <w:t>, making massive success readily available in my memory. Furthermore, I fell victim to confirmation bias (Nickerson, 1998; Halpern</w:t>
      </w:r>
      <w:r w:rsidR="00CC552F">
        <w:rPr>
          <w:lang w:val="en-GB"/>
        </w:rPr>
        <w:t xml:space="preserve"> </w:t>
      </w:r>
      <w:r w:rsidRPr="00BC0637">
        <w:rPr>
          <w:lang w:val="en-GB"/>
        </w:rPr>
        <w:t>20</w:t>
      </w:r>
      <w:r w:rsidR="00CC552F">
        <w:rPr>
          <w:lang w:val="en-GB"/>
        </w:rPr>
        <w:t>14</w:t>
      </w:r>
      <w:r w:rsidRPr="00BC0637">
        <w:rPr>
          <w:lang w:val="en-GB"/>
        </w:rPr>
        <w:t xml:space="preserve">), enthusiastically seeking out information that supported the </w:t>
      </w:r>
      <w:r>
        <w:rPr>
          <w:lang w:val="en-GB"/>
        </w:rPr>
        <w:t>jump</w:t>
      </w:r>
      <w:r w:rsidRPr="00BC0637">
        <w:rPr>
          <w:lang w:val="en-GB"/>
        </w:rPr>
        <w:t xml:space="preserve"> into entrepreneurship while ignoring the discouraging statistics regarding startup failure rates. I was also influenced by the </w:t>
      </w:r>
      <w:r>
        <w:rPr>
          <w:lang w:val="en-GB"/>
        </w:rPr>
        <w:t>“</w:t>
      </w:r>
      <w:r w:rsidRPr="00BC0637">
        <w:rPr>
          <w:lang w:val="en-GB"/>
        </w:rPr>
        <w:t>Pollyanna principle</w:t>
      </w:r>
      <w:r>
        <w:rPr>
          <w:lang w:val="en-GB"/>
        </w:rPr>
        <w:t>”</w:t>
      </w:r>
      <w:r w:rsidRPr="00BC0637">
        <w:rPr>
          <w:lang w:val="en-GB"/>
        </w:rPr>
        <w:t xml:space="preserve"> or wishful thinking, blindly believing that because I desperately wanted the startup to succeed, it inevitably would (Halpern</w:t>
      </w:r>
      <w:r>
        <w:rPr>
          <w:lang w:val="en-GB"/>
        </w:rPr>
        <w:t xml:space="preserve"> </w:t>
      </w:r>
      <w:r w:rsidRPr="00BC0637">
        <w:rPr>
          <w:lang w:val="en-GB"/>
        </w:rPr>
        <w:t>20</w:t>
      </w:r>
      <w:r w:rsidR="00CC552F">
        <w:rPr>
          <w:lang w:val="en-GB"/>
        </w:rPr>
        <w:t>14</w:t>
      </w:r>
      <w:r w:rsidRPr="00BC0637">
        <w:rPr>
          <w:lang w:val="en-GB"/>
        </w:rPr>
        <w:t xml:space="preserve">). Without making any formal calculations, I impulsively quit my job. The startup failed within </w:t>
      </w:r>
      <w:r>
        <w:rPr>
          <w:lang w:val="en-GB"/>
        </w:rPr>
        <w:t>eight</w:t>
      </w:r>
      <w:r w:rsidRPr="00BC0637">
        <w:rPr>
          <w:lang w:val="en-GB"/>
        </w:rPr>
        <w:t xml:space="preserve"> months, leaving me financially depleted.</w:t>
      </w:r>
    </w:p>
    <w:p w14:paraId="12E2071E" w14:textId="4C6EFA70" w:rsidR="00BC0637" w:rsidRPr="00BC0637" w:rsidRDefault="00BC0637" w:rsidP="00BC0637">
      <w:pPr>
        <w:rPr>
          <w:lang w:val="en-GB"/>
        </w:rPr>
      </w:pPr>
      <w:r w:rsidRPr="00BC0637">
        <w:rPr>
          <w:lang w:val="en-GB"/>
        </w:rPr>
        <w:t>If I could rewind the clock and approach this problem afresh, I would fundamentally alter my process by applying Halpern’s (20</w:t>
      </w:r>
      <w:r w:rsidR="00CC552F">
        <w:rPr>
          <w:lang w:val="en-GB"/>
        </w:rPr>
        <w:t>14</w:t>
      </w:r>
      <w:r w:rsidRPr="00BC0637">
        <w:rPr>
          <w:lang w:val="en-GB"/>
        </w:rPr>
        <w:t xml:space="preserve">) model of critical thinking. According to Halpern’s schematic model of the critical thinking process (Figure 1.1, p. </w:t>
      </w:r>
      <w:r w:rsidR="00CC552F">
        <w:rPr>
          <w:lang w:val="en-GB"/>
        </w:rPr>
        <w:t>28</w:t>
      </w:r>
      <w:r w:rsidRPr="00BC0637">
        <w:rPr>
          <w:lang w:val="en-GB"/>
        </w:rPr>
        <w:t xml:space="preserve">), my initiating stimulus (the startup offer) should have triggered an interpretation of the situation asking: "Is critical thinking needed?" Given the high stakes, the answer was a resounding yes. Instead of rushing, I would consciously engage the </w:t>
      </w:r>
      <w:r w:rsidRPr="00CC552F">
        <w:rPr>
          <w:lang w:val="en-GB"/>
        </w:rPr>
        <w:t>disposition for effortful thinking and learning</w:t>
      </w:r>
      <w:r w:rsidRPr="00BC0637">
        <w:rPr>
          <w:lang w:val="en-GB"/>
        </w:rPr>
        <w:t xml:space="preserve"> (Halpern, 2014, p. 20). This means exhibiting a willingness to plan, showing flexibility, and resisting the urge to rely on a gut decision.</w:t>
      </w:r>
    </w:p>
    <w:p w14:paraId="0437CD1D" w14:textId="77777777" w:rsidR="00BC0637" w:rsidRPr="00BC0637" w:rsidRDefault="00BC0637" w:rsidP="00BC0637">
      <w:pPr>
        <w:rPr>
          <w:lang w:val="en-GB"/>
        </w:rPr>
      </w:pPr>
      <w:r w:rsidRPr="00BC0637">
        <w:rPr>
          <w:lang w:val="en-GB"/>
        </w:rPr>
        <w:t xml:space="preserve">Crucially, I would utilize </w:t>
      </w:r>
      <w:r w:rsidRPr="00CC552F">
        <w:rPr>
          <w:lang w:val="en-GB"/>
        </w:rPr>
        <w:t xml:space="preserve">metacognitive monitoring </w:t>
      </w:r>
      <w:r w:rsidRPr="00BC0637">
        <w:rPr>
          <w:lang w:val="en-GB"/>
        </w:rPr>
        <w:t>(Halpern, 2014, p. 27). By monitoring my own thought processes, I would recognize that I was selectively focusing on success stories and deliberately force myself to search for disconfirming evidence, such as the fact that roughly 90% of startups fail.</w:t>
      </w:r>
    </w:p>
    <w:p w14:paraId="6BC48263" w14:textId="4BC410F3" w:rsidR="00BC0637" w:rsidRPr="00BC0637" w:rsidRDefault="00BC0637" w:rsidP="00BC0637">
      <w:pPr>
        <w:rPr>
          <w:lang w:val="en-GB"/>
        </w:rPr>
      </w:pPr>
      <w:r w:rsidRPr="00BC0637">
        <w:rPr>
          <w:lang w:val="en-GB"/>
        </w:rPr>
        <w:t xml:space="preserve">To overcome my cognitive biases, I would apply the Expected Utility Theory of decision making to mathematically evaluate my choices </w:t>
      </w:r>
      <w:r w:rsidR="00916793" w:rsidRPr="00916793">
        <w:t>(Von Neumann &amp; Morgenstern, 1944)</w:t>
      </w:r>
      <w:r w:rsidRPr="00BC0637">
        <w:rPr>
          <w:lang w:val="en-GB"/>
        </w:rPr>
        <w:t>. By estimating the subjective utility (personal value) of each outcome and multiplying it by the objective probability of that outcome occurring, I could calculate a rational net evaluation for both options.</w:t>
      </w:r>
    </w:p>
    <w:p w14:paraId="6CCAFA49" w14:textId="77777777" w:rsidR="00BC0637" w:rsidRPr="00BC0637" w:rsidRDefault="00BC0637" w:rsidP="00BC0637">
      <w:pPr>
        <w:rPr>
          <w:lang w:val="en-GB"/>
        </w:rPr>
      </w:pPr>
      <w:r w:rsidRPr="00BC0637">
        <w:rPr>
          <w:lang w:val="en-GB"/>
        </w:rPr>
        <w:t>Here is the decision tree and Expected Utility (EU) calculation I would use today:</w:t>
      </w:r>
    </w:p>
    <w:p w14:paraId="51D2ABE3" w14:textId="77777777" w:rsidR="00042793" w:rsidRDefault="00042793" w:rsidP="00916793">
      <w:pPr>
        <w:rPr>
          <w:b/>
          <w:bCs/>
          <w:lang w:val="en-GB"/>
        </w:rPr>
      </w:pPr>
    </w:p>
    <w:p w14:paraId="4F8EB5E9" w14:textId="77777777" w:rsidR="00042793" w:rsidRDefault="00042793" w:rsidP="00916793">
      <w:pPr>
        <w:rPr>
          <w:b/>
          <w:bCs/>
          <w:lang w:val="en-GB"/>
        </w:rPr>
      </w:pPr>
    </w:p>
    <w:p w14:paraId="181EE163" w14:textId="77777777" w:rsidR="00042793" w:rsidRDefault="00042793" w:rsidP="00916793">
      <w:pPr>
        <w:rPr>
          <w:b/>
          <w:bCs/>
          <w:lang w:val="en-GB"/>
        </w:rPr>
      </w:pPr>
    </w:p>
    <w:p w14:paraId="2C026FE0" w14:textId="77777777" w:rsidR="00901DF8" w:rsidRDefault="00901DF8" w:rsidP="00916793">
      <w:pPr>
        <w:rPr>
          <w:b/>
          <w:bCs/>
          <w:lang w:val="en-GB"/>
        </w:rPr>
      </w:pPr>
    </w:p>
    <w:p w14:paraId="6EB4F6A9" w14:textId="77777777" w:rsidR="00901DF8" w:rsidRDefault="00901DF8" w:rsidP="00916793">
      <w:pPr>
        <w:rPr>
          <w:b/>
          <w:bCs/>
          <w:lang w:val="en-GB"/>
        </w:rPr>
      </w:pPr>
    </w:p>
    <w:p w14:paraId="299A5DEB" w14:textId="24DF96A4" w:rsidR="00916793" w:rsidRDefault="00916793" w:rsidP="00916793">
      <w:pPr>
        <w:rPr>
          <w:b/>
          <w:bCs/>
          <w:lang w:val="en-GB"/>
        </w:rPr>
      </w:pPr>
      <w:r>
        <w:rPr>
          <w:b/>
          <w:bCs/>
          <w:lang w:val="en-GB"/>
        </w:rPr>
        <w:lastRenderedPageBreak/>
        <w:t xml:space="preserve">Figure 1 </w:t>
      </w:r>
    </w:p>
    <w:p w14:paraId="2211C741" w14:textId="77777777" w:rsidR="00916793" w:rsidRPr="00916793" w:rsidRDefault="00916793" w:rsidP="00916793">
      <w:pPr>
        <w:rPr>
          <w:b/>
          <w:bCs/>
          <w:lang w:val="en-GB"/>
        </w:rPr>
      </w:pPr>
      <w:r w:rsidRPr="00916793">
        <w:rPr>
          <w:i/>
          <w:iCs/>
          <w:lang w:val="en-GB"/>
        </w:rPr>
        <w:t>Decision tree and Expected Utility calculation</w:t>
      </w:r>
    </w:p>
    <w:p w14:paraId="16E1892D" w14:textId="77777777" w:rsidR="00916793" w:rsidRDefault="00916793" w:rsidP="00BC0637">
      <w:pPr>
        <w:rPr>
          <w:b/>
          <w:bCs/>
          <w:lang w:val="en-GB"/>
        </w:rPr>
      </w:pPr>
    </w:p>
    <w:p w14:paraId="083E4029" w14:textId="25919920" w:rsidR="00916793" w:rsidRDefault="00916793" w:rsidP="00BC0637">
      <w:pPr>
        <w:rPr>
          <w:b/>
          <w:bCs/>
          <w:lang w:val="en-GB"/>
        </w:rPr>
      </w:pPr>
      <w:r>
        <w:rPr>
          <w:b/>
          <w:bCs/>
          <w:noProof/>
          <w:lang w:val="en-GB"/>
        </w:rPr>
        <mc:AlternateContent>
          <mc:Choice Requires="wps">
            <w:drawing>
              <wp:anchor distT="0" distB="0" distL="114300" distR="114300" simplePos="0" relativeHeight="251665408" behindDoc="0" locked="0" layoutInCell="1" allowOverlap="1" wp14:anchorId="4747D2B8" wp14:editId="02A8DB6F">
                <wp:simplePos x="0" y="0"/>
                <wp:positionH relativeFrom="column">
                  <wp:posOffset>2219325</wp:posOffset>
                </wp:positionH>
                <wp:positionV relativeFrom="paragraph">
                  <wp:posOffset>-38100</wp:posOffset>
                </wp:positionV>
                <wp:extent cx="2066925" cy="809625"/>
                <wp:effectExtent l="0" t="0" r="28575" b="28575"/>
                <wp:wrapNone/>
                <wp:docPr id="533954603" name="Rectangle 2"/>
                <wp:cNvGraphicFramePr/>
                <a:graphic xmlns:a="http://schemas.openxmlformats.org/drawingml/2006/main">
                  <a:graphicData uri="http://schemas.microsoft.com/office/word/2010/wordprocessingShape">
                    <wps:wsp>
                      <wps:cNvSpPr/>
                      <wps:spPr>
                        <a:xfrm>
                          <a:off x="0" y="0"/>
                          <a:ext cx="2066925" cy="809625"/>
                        </a:xfrm>
                        <a:prstGeom prst="rect">
                          <a:avLst/>
                        </a:prstGeom>
                        <a:solidFill>
                          <a:schemeClr val="accent6">
                            <a:lumMod val="20000"/>
                            <a:lumOff val="80000"/>
                          </a:schemeClr>
                        </a:solidFill>
                      </wps:spPr>
                      <wps:style>
                        <a:lnRef idx="2">
                          <a:schemeClr val="accent6"/>
                        </a:lnRef>
                        <a:fillRef idx="1">
                          <a:schemeClr val="lt1"/>
                        </a:fillRef>
                        <a:effectRef idx="0">
                          <a:schemeClr val="accent6"/>
                        </a:effectRef>
                        <a:fontRef idx="minor">
                          <a:schemeClr val="dk1"/>
                        </a:fontRef>
                      </wps:style>
                      <wps:txbx>
                        <w:txbxContent>
                          <w:p w14:paraId="554535F7" w14:textId="3B7ECC5D" w:rsidR="00916793" w:rsidRPr="00916793" w:rsidRDefault="00916793" w:rsidP="00695B4E">
                            <w:pPr>
                              <w:spacing w:line="240" w:lineRule="auto"/>
                              <w:jc w:val="center"/>
                              <w:rPr>
                                <w:b/>
                                <w:bCs/>
                              </w:rPr>
                            </w:pPr>
                            <w:r>
                              <w:rPr>
                                <w:b/>
                                <w:bCs/>
                              </w:rPr>
                              <w:t>Stable job, standard promotion</w:t>
                            </w:r>
                          </w:p>
                          <w:p w14:paraId="5B3423D0" w14:textId="7890624D" w:rsidR="00916793" w:rsidRDefault="00916793" w:rsidP="00695B4E">
                            <w:pPr>
                              <w:spacing w:line="240" w:lineRule="auto"/>
                              <w:jc w:val="center"/>
                              <w:rPr>
                                <w:sz w:val="20"/>
                                <w:szCs w:val="20"/>
                              </w:rPr>
                            </w:pPr>
                            <w:r>
                              <w:rPr>
                                <w:sz w:val="20"/>
                                <w:szCs w:val="20"/>
                              </w:rPr>
                              <w:t>P = 0.90 / U = +</w:t>
                            </w:r>
                            <w:r w:rsidR="00695B4E">
                              <w:rPr>
                                <w:sz w:val="20"/>
                                <w:szCs w:val="20"/>
                              </w:rPr>
                              <w:t xml:space="preserve"> </w:t>
                            </w:r>
                            <w:r>
                              <w:rPr>
                                <w:sz w:val="20"/>
                                <w:szCs w:val="20"/>
                              </w:rPr>
                              <w:t>80</w:t>
                            </w:r>
                          </w:p>
                          <w:p w14:paraId="3E4C077E" w14:textId="3C0DF06D" w:rsidR="00695B4E" w:rsidRPr="00916793" w:rsidRDefault="00695B4E" w:rsidP="00695B4E">
                            <w:pPr>
                              <w:spacing w:line="240" w:lineRule="auto"/>
                              <w:jc w:val="center"/>
                              <w:rPr>
                                <w:sz w:val="20"/>
                                <w:szCs w:val="20"/>
                              </w:rPr>
                            </w:pPr>
                            <w:r>
                              <w:rPr>
                                <w:sz w:val="20"/>
                                <w:szCs w:val="20"/>
                              </w:rPr>
                              <w:t>High security, moderate stress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747D2B8" id="Rectangle 2" o:spid="_x0000_s1026" style="position:absolute;margin-left:174.75pt;margin-top:-3pt;width:162.75pt;height:63.7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" fillcolor="#d9f2d0 [665]" strokecolor="#4ea72e [3209]" strokeweight="1.5pt">
                <v:textbox>
                  <w:txbxContent>
                    <w:p w14:paraId="554535F7" w14:textId="3B7ECC5D" w:rsidR="00916793" w:rsidRPr="00916793" w:rsidRDefault="00916793" w:rsidP="00695B4E">
                      <w:pPr>
                        <w:spacing w:line="240" w:lineRule="auto"/>
                        <w:jc w:val="center"/>
                        <w:rPr>
                          <w:b/>
                          <w:bCs/>
                        </w:rPr>
                      </w:pPr>
                      <w:r>
                        <w:rPr>
                          <w:b/>
                          <w:bCs/>
                        </w:rPr>
                        <w:t>Stable job, standard promotion</w:t>
                      </w:r>
                    </w:p>
                    <w:p w14:paraId="5B3423D0" w14:textId="7890624D" w:rsidR="00916793" w:rsidRDefault="00916793" w:rsidP="00695B4E">
                      <w:pPr>
                        <w:spacing w:line="240" w:lineRule="auto"/>
                        <w:jc w:val="center"/>
                        <w:rPr>
                          <w:sz w:val="20"/>
                          <w:szCs w:val="20"/>
                        </w:rPr>
                      </w:pPr>
                      <w:r>
                        <w:rPr>
                          <w:sz w:val="20"/>
                          <w:szCs w:val="20"/>
                        </w:rPr>
                        <w:t>P = 0.90 / U = +</w:t>
                      </w:r>
                      <w:r w:rsidR="00695B4E">
                        <w:rPr>
                          <w:sz w:val="20"/>
                          <w:szCs w:val="20"/>
                        </w:rPr>
                        <w:t xml:space="preserve"> </w:t>
                      </w:r>
                      <w:r>
                        <w:rPr>
                          <w:sz w:val="20"/>
                          <w:szCs w:val="20"/>
                        </w:rPr>
                        <w:t>80</w:t>
                      </w:r>
                    </w:p>
                    <w:p w14:paraId="3E4C077E" w14:textId="3C0DF06D" w:rsidR="00695B4E" w:rsidRPr="00916793" w:rsidRDefault="00695B4E" w:rsidP="00695B4E">
                      <w:pPr>
                        <w:spacing w:line="240" w:lineRule="auto"/>
                        <w:jc w:val="center"/>
                        <w:rPr>
                          <w:sz w:val="20"/>
                          <w:szCs w:val="20"/>
                        </w:rPr>
                      </w:pPr>
                      <w:r>
                        <w:rPr>
                          <w:sz w:val="20"/>
                          <w:szCs w:val="20"/>
                        </w:rPr>
                        <w:t>High security, moderate stress</w:t>
                      </w:r>
                    </w:p>
                  </w:txbxContent>
                </v:textbox>
              </v:rect>
            </w:pict>
          </mc:Fallback>
        </mc:AlternateContent>
      </w:r>
    </w:p>
    <w:p w14:paraId="690FFE1B" w14:textId="251D51B4" w:rsidR="00916793" w:rsidRDefault="00695B4E" w:rsidP="00BC0637">
      <w:pPr>
        <w:rPr>
          <w:b/>
          <w:bCs/>
          <w:lang w:val="en-GB"/>
        </w:rPr>
      </w:pPr>
      <w:r>
        <w:rPr>
          <w:b/>
          <w:bCs/>
          <w:noProof/>
          <w:lang w:val="en-GB"/>
        </w:rPr>
        <mc:AlternateContent>
          <mc:Choice Requires="wps">
            <w:drawing>
              <wp:anchor distT="0" distB="0" distL="114300" distR="114300" simplePos="0" relativeHeight="251678720" behindDoc="0" locked="0" layoutInCell="1" allowOverlap="1" wp14:anchorId="55AFE33E" wp14:editId="502B8A93">
                <wp:simplePos x="0" y="0"/>
                <wp:positionH relativeFrom="column">
                  <wp:posOffset>1895475</wp:posOffset>
                </wp:positionH>
                <wp:positionV relativeFrom="paragraph">
                  <wp:posOffset>53340</wp:posOffset>
                </wp:positionV>
                <wp:extent cx="304800" cy="542925"/>
                <wp:effectExtent l="0" t="76200" r="0" b="28575"/>
                <wp:wrapNone/>
                <wp:docPr id="722220098" name="Connector: Elbow 5"/>
                <wp:cNvGraphicFramePr/>
                <a:graphic xmlns:a="http://schemas.openxmlformats.org/drawingml/2006/main">
                  <a:graphicData uri="http://schemas.microsoft.com/office/word/2010/wordprocessingShape">
                    <wps:wsp>
                      <wps:cNvCnPr/>
                      <wps:spPr>
                        <a:xfrm flipV="1">
                          <a:off x="0" y="0"/>
                          <a:ext cx="304800" cy="542925"/>
                        </a:xfrm>
                        <a:prstGeom prst="bentConnector3">
                          <a:avLst>
                            <a:gd name="adj1" fmla="val 60714"/>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1D4786E6"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5" o:spid="_x0000_s1026" type="#_x0000_t34" style="position:absolute;margin-left:149.25pt;margin-top:4.2pt;width:24pt;height:42.75pt;flip:y;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" adj="13114" strokecolor="#156082 [3204]" strokeweight="1.5pt">
                <v:stroke endarrow="block"/>
              </v:shape>
            </w:pict>
          </mc:Fallback>
        </mc:AlternateContent>
      </w:r>
      <w:r>
        <w:rPr>
          <w:b/>
          <w:bCs/>
          <w:noProof/>
          <w:lang w:val="en-GB"/>
        </w:rPr>
        <mc:AlternateContent>
          <mc:Choice Requires="wps">
            <w:drawing>
              <wp:anchor distT="0" distB="0" distL="114300" distR="114300" simplePos="0" relativeHeight="251673600" behindDoc="0" locked="0" layoutInCell="1" allowOverlap="1" wp14:anchorId="7A972C5E" wp14:editId="317005DD">
                <wp:simplePos x="0" y="0"/>
                <wp:positionH relativeFrom="column">
                  <wp:posOffset>4533900</wp:posOffset>
                </wp:positionH>
                <wp:positionV relativeFrom="paragraph">
                  <wp:posOffset>186690</wp:posOffset>
                </wp:positionV>
                <wp:extent cx="1695450" cy="1009650"/>
                <wp:effectExtent l="0" t="0" r="19050" b="19050"/>
                <wp:wrapNone/>
                <wp:docPr id="2031906897" name="Rectangle 2"/>
                <wp:cNvGraphicFramePr/>
                <a:graphic xmlns:a="http://schemas.openxmlformats.org/drawingml/2006/main">
                  <a:graphicData uri="http://schemas.microsoft.com/office/word/2010/wordprocessingShape">
                    <wps:wsp>
                      <wps:cNvSpPr/>
                      <wps:spPr>
                        <a:xfrm>
                          <a:off x="0" y="0"/>
                          <a:ext cx="1695450" cy="1009650"/>
                        </a:xfrm>
                        <a:prstGeom prst="rect">
                          <a:avLst/>
                        </a:prstGeom>
                        <a:solidFill>
                          <a:schemeClr val="accent6">
                            <a:lumMod val="20000"/>
                            <a:lumOff val="80000"/>
                          </a:schemeClr>
                        </a:solidFill>
                      </wps:spPr>
                      <wps:style>
                        <a:lnRef idx="2">
                          <a:schemeClr val="accent6"/>
                        </a:lnRef>
                        <a:fillRef idx="1">
                          <a:schemeClr val="lt1"/>
                        </a:fillRef>
                        <a:effectRef idx="0">
                          <a:schemeClr val="accent6"/>
                        </a:effectRef>
                        <a:fontRef idx="minor">
                          <a:schemeClr val="dk1"/>
                        </a:fontRef>
                      </wps:style>
                      <wps:txbx>
                        <w:txbxContent>
                          <w:p w14:paraId="3AD7B263" w14:textId="32A732F0" w:rsidR="00695B4E" w:rsidRPr="00695B4E" w:rsidRDefault="00695B4E" w:rsidP="00695B4E">
                            <w:pPr>
                              <w:jc w:val="center"/>
                              <w:rPr>
                                <w:sz w:val="16"/>
                                <w:szCs w:val="16"/>
                              </w:rPr>
                            </w:pPr>
                            <w:r w:rsidRPr="00695B4E">
                              <w:rPr>
                                <w:sz w:val="16"/>
                                <w:szCs w:val="16"/>
                              </w:rPr>
                              <w:t>Expected utility</w:t>
                            </w:r>
                          </w:p>
                          <w:p w14:paraId="6848F08F" w14:textId="76A1DE3D" w:rsidR="00695B4E" w:rsidRPr="00916793" w:rsidRDefault="00695B4E" w:rsidP="00695B4E">
                            <w:pPr>
                              <w:jc w:val="center"/>
                              <w:rPr>
                                <w:b/>
                                <w:bCs/>
                              </w:rPr>
                            </w:pPr>
                            <w:r>
                              <w:rPr>
                                <w:b/>
                                <w:bCs/>
                              </w:rPr>
                              <w:t>Net = + 68</w:t>
                            </w:r>
                          </w:p>
                          <w:p w14:paraId="514198FB" w14:textId="6246B371" w:rsidR="00695B4E" w:rsidRPr="00916793" w:rsidRDefault="00695B4E" w:rsidP="00695B4E">
                            <w:pPr>
                              <w:jc w:val="center"/>
                              <w:rPr>
                                <w:sz w:val="20"/>
                                <w:szCs w:val="20"/>
                              </w:rPr>
                            </w:pPr>
                            <w:r>
                              <w:rPr>
                                <w:sz w:val="20"/>
                                <w:szCs w:val="20"/>
                              </w:rPr>
                              <w:t>(0.90 x 80) + (0.10 x – 40) = 72 - 4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A972C5E" id="_x0000_s1027" style="position:absolute;margin-left:357pt;margin-top:14.7pt;width:133.5pt;height:79.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" fillcolor="#d9f2d0 [665]" strokecolor="#4ea72e [3209]" strokeweight="1.5pt">
                <v:textbox>
                  <w:txbxContent>
                    <w:p w14:paraId="3AD7B263" w14:textId="32A732F0" w:rsidR="00695B4E" w:rsidRPr="00695B4E" w:rsidRDefault="00695B4E" w:rsidP="00695B4E">
                      <w:pPr>
                        <w:jc w:val="center"/>
                        <w:rPr>
                          <w:sz w:val="16"/>
                          <w:szCs w:val="16"/>
                        </w:rPr>
                      </w:pPr>
                      <w:r w:rsidRPr="00695B4E">
                        <w:rPr>
                          <w:sz w:val="16"/>
                          <w:szCs w:val="16"/>
                        </w:rPr>
                        <w:t>Expected utility</w:t>
                      </w:r>
                    </w:p>
                    <w:p w14:paraId="6848F08F" w14:textId="76A1DE3D" w:rsidR="00695B4E" w:rsidRPr="00916793" w:rsidRDefault="00695B4E" w:rsidP="00695B4E">
                      <w:pPr>
                        <w:jc w:val="center"/>
                        <w:rPr>
                          <w:b/>
                          <w:bCs/>
                        </w:rPr>
                      </w:pPr>
                      <w:r>
                        <w:rPr>
                          <w:b/>
                          <w:bCs/>
                        </w:rPr>
                        <w:t>Net = + 68</w:t>
                      </w:r>
                    </w:p>
                    <w:p w14:paraId="514198FB" w14:textId="6246B371" w:rsidR="00695B4E" w:rsidRPr="00916793" w:rsidRDefault="00695B4E" w:rsidP="00695B4E">
                      <w:pPr>
                        <w:jc w:val="center"/>
                        <w:rPr>
                          <w:sz w:val="20"/>
                          <w:szCs w:val="20"/>
                        </w:rPr>
                      </w:pPr>
                      <w:r>
                        <w:rPr>
                          <w:sz w:val="20"/>
                          <w:szCs w:val="20"/>
                        </w:rPr>
                        <w:t>(0.90 x 80) + (0.10 x – 40) = 72 - 4</w:t>
                      </w:r>
                    </w:p>
                  </w:txbxContent>
                </v:textbox>
              </v:rect>
            </w:pict>
          </mc:Fallback>
        </mc:AlternateContent>
      </w:r>
    </w:p>
    <w:p w14:paraId="454EF7F2" w14:textId="080FEB5D" w:rsidR="00916793" w:rsidRDefault="00695B4E" w:rsidP="00BC0637">
      <w:pPr>
        <w:rPr>
          <w:b/>
          <w:bCs/>
          <w:lang w:val="en-GB"/>
        </w:rPr>
      </w:pPr>
      <w:r>
        <w:rPr>
          <w:b/>
          <w:bCs/>
          <w:noProof/>
          <w:lang w:val="en-GB"/>
        </w:rPr>
        <mc:AlternateContent>
          <mc:Choice Requires="wps">
            <w:drawing>
              <wp:anchor distT="0" distB="0" distL="114300" distR="114300" simplePos="0" relativeHeight="251679744" behindDoc="0" locked="0" layoutInCell="1" allowOverlap="1" wp14:anchorId="5570E1CF" wp14:editId="2236E1D2">
                <wp:simplePos x="0" y="0"/>
                <wp:positionH relativeFrom="column">
                  <wp:posOffset>1876425</wp:posOffset>
                </wp:positionH>
                <wp:positionV relativeFrom="paragraph">
                  <wp:posOffset>297180</wp:posOffset>
                </wp:positionV>
                <wp:extent cx="333375" cy="561975"/>
                <wp:effectExtent l="0" t="0" r="28575" b="85725"/>
                <wp:wrapNone/>
                <wp:docPr id="129210759" name="Connector: Elbow 6"/>
                <wp:cNvGraphicFramePr/>
                <a:graphic xmlns:a="http://schemas.openxmlformats.org/drawingml/2006/main">
                  <a:graphicData uri="http://schemas.microsoft.com/office/word/2010/wordprocessingShape">
                    <wps:wsp>
                      <wps:cNvCnPr/>
                      <wps:spPr>
                        <a:xfrm>
                          <a:off x="0" y="0"/>
                          <a:ext cx="333375" cy="561975"/>
                        </a:xfrm>
                        <a:prstGeom prst="bentConnector3">
                          <a:avLst>
                            <a:gd name="adj1" fmla="val 6111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6A7B642" id="Connector: Elbow 6" o:spid="_x0000_s1026" type="#_x0000_t34" style="position:absolute;margin-left:147.75pt;margin-top:23.4pt;width:26.25pt;height:44.2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" adj="13200" strokecolor="#156082 [3204]" strokeweight="1.5pt">
                <v:stroke endarrow="block"/>
              </v:shape>
            </w:pict>
          </mc:Fallback>
        </mc:AlternateContent>
      </w:r>
      <w:r w:rsidR="00916793">
        <w:rPr>
          <w:b/>
          <w:bCs/>
          <w:noProof/>
          <w:lang w:val="en-GB"/>
        </w:rPr>
        <mc:AlternateContent>
          <mc:Choice Requires="wps">
            <w:drawing>
              <wp:anchor distT="0" distB="0" distL="114300" distR="114300" simplePos="0" relativeHeight="251661312" behindDoc="0" locked="0" layoutInCell="1" allowOverlap="1" wp14:anchorId="45DC5D05" wp14:editId="2E8204DD">
                <wp:simplePos x="0" y="0"/>
                <wp:positionH relativeFrom="column">
                  <wp:posOffset>581025</wp:posOffset>
                </wp:positionH>
                <wp:positionV relativeFrom="paragraph">
                  <wp:posOffset>11430</wp:posOffset>
                </wp:positionV>
                <wp:extent cx="1304925" cy="647700"/>
                <wp:effectExtent l="0" t="0" r="28575" b="19050"/>
                <wp:wrapNone/>
                <wp:docPr id="1201287331" name="Rectangle 2"/>
                <wp:cNvGraphicFramePr/>
                <a:graphic xmlns:a="http://schemas.openxmlformats.org/drawingml/2006/main">
                  <a:graphicData uri="http://schemas.microsoft.com/office/word/2010/wordprocessingShape">
                    <wps:wsp>
                      <wps:cNvSpPr/>
                      <wps:spPr>
                        <a:xfrm>
                          <a:off x="0" y="0"/>
                          <a:ext cx="1304925" cy="647700"/>
                        </a:xfrm>
                        <a:prstGeom prst="rect">
                          <a:avLst/>
                        </a:prstGeom>
                        <a:solidFill>
                          <a:schemeClr val="accent6">
                            <a:lumMod val="20000"/>
                            <a:lumOff val="80000"/>
                          </a:schemeClr>
                        </a:solidFill>
                      </wps:spPr>
                      <wps:style>
                        <a:lnRef idx="2">
                          <a:schemeClr val="accent6"/>
                        </a:lnRef>
                        <a:fillRef idx="1">
                          <a:schemeClr val="lt1"/>
                        </a:fillRef>
                        <a:effectRef idx="0">
                          <a:schemeClr val="accent6"/>
                        </a:effectRef>
                        <a:fontRef idx="minor">
                          <a:schemeClr val="dk1"/>
                        </a:fontRef>
                      </wps:style>
                      <wps:txbx>
                        <w:txbxContent>
                          <w:p w14:paraId="15E23F78" w14:textId="2529024B" w:rsidR="00916793" w:rsidRPr="00916793" w:rsidRDefault="00916793" w:rsidP="00916793">
                            <w:pPr>
                              <w:jc w:val="center"/>
                              <w:rPr>
                                <w:b/>
                                <w:bCs/>
                              </w:rPr>
                            </w:pPr>
                            <w:r w:rsidRPr="00916793">
                              <w:rPr>
                                <w:b/>
                                <w:bCs/>
                              </w:rPr>
                              <w:t>Option A</w:t>
                            </w:r>
                          </w:p>
                          <w:p w14:paraId="28445062" w14:textId="0A06A6A6" w:rsidR="00916793" w:rsidRPr="00916793" w:rsidRDefault="00916793" w:rsidP="00916793">
                            <w:pPr>
                              <w:jc w:val="center"/>
                              <w:rPr>
                                <w:sz w:val="20"/>
                                <w:szCs w:val="20"/>
                              </w:rPr>
                            </w:pPr>
                            <w:r w:rsidRPr="00916793">
                              <w:rPr>
                                <w:sz w:val="20"/>
                                <w:szCs w:val="20"/>
                              </w:rPr>
                              <w:t>Stay at corporate job</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5DC5D05" id="_x0000_s1028" style="position:absolute;margin-left:45.75pt;margin-top:.9pt;width:102.75pt;height:51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" fillcolor="#d9f2d0 [665]" strokecolor="#4ea72e [3209]" strokeweight="1.5pt">
                <v:textbox>
                  <w:txbxContent>
                    <w:p w14:paraId="15E23F78" w14:textId="2529024B" w:rsidR="00916793" w:rsidRPr="00916793" w:rsidRDefault="00916793" w:rsidP="00916793">
                      <w:pPr>
                        <w:jc w:val="center"/>
                        <w:rPr>
                          <w:b/>
                          <w:bCs/>
                        </w:rPr>
                      </w:pPr>
                      <w:r w:rsidRPr="00916793">
                        <w:rPr>
                          <w:b/>
                          <w:bCs/>
                        </w:rPr>
                        <w:t>Option A</w:t>
                      </w:r>
                    </w:p>
                    <w:p w14:paraId="28445062" w14:textId="0A06A6A6" w:rsidR="00916793" w:rsidRPr="00916793" w:rsidRDefault="00916793" w:rsidP="00916793">
                      <w:pPr>
                        <w:jc w:val="center"/>
                        <w:rPr>
                          <w:sz w:val="20"/>
                          <w:szCs w:val="20"/>
                        </w:rPr>
                      </w:pPr>
                      <w:r w:rsidRPr="00916793">
                        <w:rPr>
                          <w:sz w:val="20"/>
                          <w:szCs w:val="20"/>
                        </w:rPr>
                        <w:t>Stay at corporate job</w:t>
                      </w:r>
                    </w:p>
                  </w:txbxContent>
                </v:textbox>
              </v:rect>
            </w:pict>
          </mc:Fallback>
        </mc:AlternateContent>
      </w:r>
    </w:p>
    <w:p w14:paraId="4473EF43" w14:textId="70094ED3" w:rsidR="00916793" w:rsidRDefault="00695B4E" w:rsidP="00BC0637">
      <w:pPr>
        <w:rPr>
          <w:b/>
          <w:bCs/>
          <w:lang w:val="en-GB"/>
        </w:rPr>
      </w:pPr>
      <w:r>
        <w:rPr>
          <w:b/>
          <w:bCs/>
          <w:noProof/>
          <w:lang w:val="en-GB"/>
        </w:rPr>
        <mc:AlternateContent>
          <mc:Choice Requires="wps">
            <w:drawing>
              <wp:anchor distT="0" distB="0" distL="114300" distR="114300" simplePos="0" relativeHeight="251667456" behindDoc="0" locked="0" layoutInCell="1" allowOverlap="1" wp14:anchorId="1C0226C0" wp14:editId="3E6111E0">
                <wp:simplePos x="0" y="0"/>
                <wp:positionH relativeFrom="column">
                  <wp:posOffset>2228850</wp:posOffset>
                </wp:positionH>
                <wp:positionV relativeFrom="paragraph">
                  <wp:posOffset>131445</wp:posOffset>
                </wp:positionV>
                <wp:extent cx="2066925" cy="800100"/>
                <wp:effectExtent l="0" t="0" r="28575" b="19050"/>
                <wp:wrapNone/>
                <wp:docPr id="43296569" name="Rectangle 2"/>
                <wp:cNvGraphicFramePr/>
                <a:graphic xmlns:a="http://schemas.openxmlformats.org/drawingml/2006/main">
                  <a:graphicData uri="http://schemas.microsoft.com/office/word/2010/wordprocessingShape">
                    <wps:wsp>
                      <wps:cNvSpPr/>
                      <wps:spPr>
                        <a:xfrm>
                          <a:off x="0" y="0"/>
                          <a:ext cx="2066925" cy="800100"/>
                        </a:xfrm>
                        <a:prstGeom prst="rect">
                          <a:avLst/>
                        </a:prstGeom>
                        <a:solidFill>
                          <a:schemeClr val="accent6">
                            <a:lumMod val="20000"/>
                            <a:lumOff val="80000"/>
                          </a:schemeClr>
                        </a:solidFill>
                      </wps:spPr>
                      <wps:style>
                        <a:lnRef idx="2">
                          <a:schemeClr val="accent6"/>
                        </a:lnRef>
                        <a:fillRef idx="1">
                          <a:schemeClr val="lt1"/>
                        </a:fillRef>
                        <a:effectRef idx="0">
                          <a:schemeClr val="accent6"/>
                        </a:effectRef>
                        <a:fontRef idx="minor">
                          <a:schemeClr val="dk1"/>
                        </a:fontRef>
                      </wps:style>
                      <wps:txbx>
                        <w:txbxContent>
                          <w:p w14:paraId="31E6D6E3" w14:textId="40D5845D" w:rsidR="00695B4E" w:rsidRPr="00916793" w:rsidRDefault="00695B4E" w:rsidP="00695B4E">
                            <w:pPr>
                              <w:spacing w:line="240" w:lineRule="auto"/>
                              <w:jc w:val="center"/>
                              <w:rPr>
                                <w:b/>
                                <w:bCs/>
                              </w:rPr>
                            </w:pPr>
                            <w:r>
                              <w:rPr>
                                <w:b/>
                                <w:bCs/>
                              </w:rPr>
                              <w:t>Company downsizes (laid off)</w:t>
                            </w:r>
                          </w:p>
                          <w:p w14:paraId="7FCE8812" w14:textId="7C4EDD65" w:rsidR="00695B4E" w:rsidRDefault="00695B4E" w:rsidP="00695B4E">
                            <w:pPr>
                              <w:spacing w:line="240" w:lineRule="auto"/>
                              <w:jc w:val="center"/>
                              <w:rPr>
                                <w:sz w:val="20"/>
                                <w:szCs w:val="20"/>
                              </w:rPr>
                            </w:pPr>
                            <w:r>
                              <w:rPr>
                                <w:sz w:val="20"/>
                                <w:szCs w:val="20"/>
                              </w:rPr>
                              <w:t>P = 0.10 / U = - 40</w:t>
                            </w:r>
                          </w:p>
                          <w:p w14:paraId="314710ED" w14:textId="11CBFD5A" w:rsidR="00695B4E" w:rsidRPr="00916793" w:rsidRDefault="00695B4E" w:rsidP="00695B4E">
                            <w:pPr>
                              <w:spacing w:line="240" w:lineRule="auto"/>
                              <w:jc w:val="center"/>
                              <w:rPr>
                                <w:sz w:val="20"/>
                                <w:szCs w:val="20"/>
                              </w:rPr>
                            </w:pPr>
                            <w:r>
                              <w:rPr>
                                <w:sz w:val="20"/>
                                <w:szCs w:val="20"/>
                              </w:rPr>
                              <w:t>Temporary financial stress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C0226C0" id="_x0000_s1029" style="position:absolute;margin-left:175.5pt;margin-top:10.35pt;width:162.75pt;height:63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" fillcolor="#d9f2d0 [665]" strokecolor="#4ea72e [3209]" strokeweight="1.5pt">
                <v:textbox>
                  <w:txbxContent>
                    <w:p w14:paraId="31E6D6E3" w14:textId="40D5845D" w:rsidR="00695B4E" w:rsidRPr="00916793" w:rsidRDefault="00695B4E" w:rsidP="00695B4E">
                      <w:pPr>
                        <w:spacing w:line="240" w:lineRule="auto"/>
                        <w:jc w:val="center"/>
                        <w:rPr>
                          <w:b/>
                          <w:bCs/>
                        </w:rPr>
                      </w:pPr>
                      <w:r>
                        <w:rPr>
                          <w:b/>
                          <w:bCs/>
                        </w:rPr>
                        <w:t>Company downsizes (laid off)</w:t>
                      </w:r>
                    </w:p>
                    <w:p w14:paraId="7FCE8812" w14:textId="7C4EDD65" w:rsidR="00695B4E" w:rsidRDefault="00695B4E" w:rsidP="00695B4E">
                      <w:pPr>
                        <w:spacing w:line="240" w:lineRule="auto"/>
                        <w:jc w:val="center"/>
                        <w:rPr>
                          <w:sz w:val="20"/>
                          <w:szCs w:val="20"/>
                        </w:rPr>
                      </w:pPr>
                      <w:r>
                        <w:rPr>
                          <w:sz w:val="20"/>
                          <w:szCs w:val="20"/>
                        </w:rPr>
                        <w:t>P = 0.</w:t>
                      </w:r>
                      <w:r>
                        <w:rPr>
                          <w:sz w:val="20"/>
                          <w:szCs w:val="20"/>
                        </w:rPr>
                        <w:t>1</w:t>
                      </w:r>
                      <w:r>
                        <w:rPr>
                          <w:sz w:val="20"/>
                          <w:szCs w:val="20"/>
                        </w:rPr>
                        <w:t xml:space="preserve">0 / U = </w:t>
                      </w:r>
                      <w:r>
                        <w:rPr>
                          <w:sz w:val="20"/>
                          <w:szCs w:val="20"/>
                        </w:rPr>
                        <w:t>- 4</w:t>
                      </w:r>
                      <w:r>
                        <w:rPr>
                          <w:sz w:val="20"/>
                          <w:szCs w:val="20"/>
                        </w:rPr>
                        <w:t>0</w:t>
                      </w:r>
                    </w:p>
                    <w:p w14:paraId="314710ED" w14:textId="11CBFD5A" w:rsidR="00695B4E" w:rsidRPr="00916793" w:rsidRDefault="00695B4E" w:rsidP="00695B4E">
                      <w:pPr>
                        <w:spacing w:line="240" w:lineRule="auto"/>
                        <w:jc w:val="center"/>
                        <w:rPr>
                          <w:sz w:val="20"/>
                          <w:szCs w:val="20"/>
                        </w:rPr>
                      </w:pPr>
                      <w:r>
                        <w:rPr>
                          <w:sz w:val="20"/>
                          <w:szCs w:val="20"/>
                        </w:rPr>
                        <w:t>Temporary financial stress</w:t>
                      </w:r>
                    </w:p>
                  </w:txbxContent>
                </v:textbox>
              </v:rect>
            </w:pict>
          </mc:Fallback>
        </mc:AlternateContent>
      </w:r>
      <w:r>
        <w:rPr>
          <w:b/>
          <w:bCs/>
          <w:noProof/>
          <w:lang w:val="en-GB"/>
        </w:rPr>
        <mc:AlternateContent>
          <mc:Choice Requires="wps">
            <w:drawing>
              <wp:anchor distT="0" distB="0" distL="114300" distR="114300" simplePos="0" relativeHeight="251677696" behindDoc="0" locked="0" layoutInCell="1" allowOverlap="1" wp14:anchorId="317D599A" wp14:editId="2CF7A5DA">
                <wp:simplePos x="0" y="0"/>
                <wp:positionH relativeFrom="column">
                  <wp:posOffset>285750</wp:posOffset>
                </wp:positionH>
                <wp:positionV relativeFrom="paragraph">
                  <wp:posOffset>26670</wp:posOffset>
                </wp:positionV>
                <wp:extent cx="276225" cy="1095375"/>
                <wp:effectExtent l="0" t="76200" r="0" b="28575"/>
                <wp:wrapNone/>
                <wp:docPr id="71581162" name="Connector: Elbow 4"/>
                <wp:cNvGraphicFramePr/>
                <a:graphic xmlns:a="http://schemas.openxmlformats.org/drawingml/2006/main">
                  <a:graphicData uri="http://schemas.microsoft.com/office/word/2010/wordprocessingShape">
                    <wps:wsp>
                      <wps:cNvCnPr/>
                      <wps:spPr>
                        <a:xfrm flipV="1">
                          <a:off x="0" y="0"/>
                          <a:ext cx="276225" cy="1095375"/>
                        </a:xfrm>
                        <a:prstGeom prst="bentConnector3">
                          <a:avLst>
                            <a:gd name="adj1" fmla="val 33605"/>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94E6DEB" id="Connector: Elbow 4" o:spid="_x0000_s1026" type="#_x0000_t34" style="position:absolute;margin-left:22.5pt;margin-top:2.1pt;width:21.75pt;height:86.25pt;flip:y;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" adj="7259" strokecolor="#156082 [3204]" strokeweight="1.5pt">
                <v:stroke endarrow="block"/>
              </v:shape>
            </w:pict>
          </mc:Fallback>
        </mc:AlternateContent>
      </w:r>
    </w:p>
    <w:p w14:paraId="009392E5" w14:textId="121415A6" w:rsidR="00916793" w:rsidRDefault="00916793" w:rsidP="00BC0637">
      <w:pPr>
        <w:rPr>
          <w:b/>
          <w:bCs/>
          <w:lang w:val="en-GB"/>
        </w:rPr>
      </w:pPr>
    </w:p>
    <w:p w14:paraId="47A62862" w14:textId="293D4283" w:rsidR="00916793" w:rsidRDefault="00695B4E" w:rsidP="00BC0637">
      <w:pPr>
        <w:rPr>
          <w:b/>
          <w:bCs/>
          <w:lang w:val="en-GB"/>
        </w:rPr>
      </w:pPr>
      <w:r>
        <w:rPr>
          <w:b/>
          <w:bCs/>
          <w:noProof/>
          <w:lang w:val="en-GB"/>
        </w:rPr>
        <mc:AlternateContent>
          <mc:Choice Requires="wps">
            <w:drawing>
              <wp:anchor distT="0" distB="0" distL="114300" distR="114300" simplePos="0" relativeHeight="251659264" behindDoc="0" locked="0" layoutInCell="1" allowOverlap="1" wp14:anchorId="73E6597E" wp14:editId="250DC24B">
                <wp:simplePos x="0" y="0"/>
                <wp:positionH relativeFrom="margin">
                  <wp:posOffset>-285750</wp:posOffset>
                </wp:positionH>
                <wp:positionV relativeFrom="paragraph">
                  <wp:posOffset>304800</wp:posOffset>
                </wp:positionV>
                <wp:extent cx="571500" cy="381000"/>
                <wp:effectExtent l="0" t="0" r="19050" b="19050"/>
                <wp:wrapNone/>
                <wp:docPr id="1244221885" name="Rectangle 2"/>
                <wp:cNvGraphicFramePr/>
                <a:graphic xmlns:a="http://schemas.openxmlformats.org/drawingml/2006/main">
                  <a:graphicData uri="http://schemas.microsoft.com/office/word/2010/wordprocessingShape">
                    <wps:wsp>
                      <wps:cNvSpPr/>
                      <wps:spPr>
                        <a:xfrm>
                          <a:off x="0" y="0"/>
                          <a:ext cx="571500" cy="381000"/>
                        </a:xfrm>
                        <a:prstGeom prst="rect">
                          <a:avLst/>
                        </a:prstGeom>
                        <a:solidFill>
                          <a:schemeClr val="tx2">
                            <a:lumMod val="10000"/>
                            <a:lumOff val="90000"/>
                          </a:schemeClr>
                        </a:solidFill>
                      </wps:spPr>
                      <wps:style>
                        <a:lnRef idx="2">
                          <a:schemeClr val="accent6"/>
                        </a:lnRef>
                        <a:fillRef idx="1">
                          <a:schemeClr val="lt1"/>
                        </a:fillRef>
                        <a:effectRef idx="0">
                          <a:schemeClr val="accent6"/>
                        </a:effectRef>
                        <a:fontRef idx="minor">
                          <a:schemeClr val="dk1"/>
                        </a:fontRef>
                      </wps:style>
                      <wps:txbx>
                        <w:txbxContent>
                          <w:p w14:paraId="54B6E3AF" w14:textId="5E5587D4" w:rsidR="00916793" w:rsidRPr="00916793" w:rsidRDefault="00916793" w:rsidP="00916793">
                            <w:pPr>
                              <w:jc w:val="center"/>
                              <w:rPr>
                                <w:sz w:val="16"/>
                                <w:szCs w:val="16"/>
                              </w:rPr>
                            </w:pPr>
                            <w:r w:rsidRPr="00916793">
                              <w:rPr>
                                <w:sz w:val="16"/>
                                <w:szCs w:val="16"/>
                              </w:rPr>
                              <w:t>Decision point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3E6597E" id="_x0000_s1030" style="position:absolute;margin-left:-22.5pt;margin-top:24pt;width:45pt;height:30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" fillcolor="#dceaf7 [351]" strokecolor="#4ea72e [3209]" strokeweight="1.5pt">
                <v:textbox>
                  <w:txbxContent>
                    <w:p w14:paraId="54B6E3AF" w14:textId="5E5587D4" w:rsidR="00916793" w:rsidRPr="00916793" w:rsidRDefault="00916793" w:rsidP="00916793">
                      <w:pPr>
                        <w:jc w:val="center"/>
                        <w:rPr>
                          <w:sz w:val="16"/>
                          <w:szCs w:val="16"/>
                        </w:rPr>
                      </w:pPr>
                      <w:r w:rsidRPr="00916793">
                        <w:rPr>
                          <w:sz w:val="16"/>
                          <w:szCs w:val="16"/>
                        </w:rPr>
                        <w:t>Decision point</w:t>
                      </w:r>
                    </w:p>
                  </w:txbxContent>
                </v:textbox>
                <w10:wrap anchorx="margin"/>
              </v:rect>
            </w:pict>
          </mc:Fallback>
        </mc:AlternateContent>
      </w:r>
    </w:p>
    <w:p w14:paraId="517FF60E" w14:textId="371194A2" w:rsidR="00916793" w:rsidRDefault="00695B4E" w:rsidP="00BC0637">
      <w:pPr>
        <w:rPr>
          <w:b/>
          <w:bCs/>
          <w:lang w:val="en-GB"/>
        </w:rPr>
      </w:pPr>
      <w:r>
        <w:rPr>
          <w:b/>
          <w:bCs/>
          <w:noProof/>
          <w:lang w:val="en-GB"/>
        </w:rPr>
        <mc:AlternateContent>
          <mc:Choice Requires="wps">
            <w:drawing>
              <wp:anchor distT="0" distB="0" distL="114300" distR="114300" simplePos="0" relativeHeight="251676672" behindDoc="0" locked="0" layoutInCell="1" allowOverlap="1" wp14:anchorId="69CA89CE" wp14:editId="1D3B8DA5">
                <wp:simplePos x="0" y="0"/>
                <wp:positionH relativeFrom="column">
                  <wp:posOffset>295276</wp:posOffset>
                </wp:positionH>
                <wp:positionV relativeFrom="paragraph">
                  <wp:posOffset>224790</wp:posOffset>
                </wp:positionV>
                <wp:extent cx="285750" cy="1114425"/>
                <wp:effectExtent l="0" t="0" r="57150" b="85725"/>
                <wp:wrapNone/>
                <wp:docPr id="565291945" name="Connector: Elbow 3"/>
                <wp:cNvGraphicFramePr/>
                <a:graphic xmlns:a="http://schemas.openxmlformats.org/drawingml/2006/main">
                  <a:graphicData uri="http://schemas.microsoft.com/office/word/2010/wordprocessingShape">
                    <wps:wsp>
                      <wps:cNvCnPr/>
                      <wps:spPr>
                        <a:xfrm>
                          <a:off x="0" y="0"/>
                          <a:ext cx="285750" cy="1114425"/>
                        </a:xfrm>
                        <a:prstGeom prst="bentConnector3">
                          <a:avLst>
                            <a:gd name="adj1" fmla="val 30392"/>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FD1AAFE" id="Connector: Elbow 3" o:spid="_x0000_s1026" type="#_x0000_t34" style="position:absolute;margin-left:23.25pt;margin-top:17.7pt;width:22.5pt;height:87.7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" adj="6565" strokecolor="#156082 [3204]" strokeweight="1.5pt">
                <v:stroke endarrow="block"/>
              </v:shape>
            </w:pict>
          </mc:Fallback>
        </mc:AlternateContent>
      </w:r>
    </w:p>
    <w:p w14:paraId="29862FEA" w14:textId="6CE7A9B8" w:rsidR="00916793" w:rsidRDefault="00695B4E" w:rsidP="00BC0637">
      <w:pPr>
        <w:rPr>
          <w:b/>
          <w:bCs/>
          <w:lang w:val="en-GB"/>
        </w:rPr>
      </w:pPr>
      <w:r>
        <w:rPr>
          <w:b/>
          <w:bCs/>
          <w:noProof/>
          <w:lang w:val="en-GB"/>
        </w:rPr>
        <mc:AlternateContent>
          <mc:Choice Requires="wps">
            <w:drawing>
              <wp:anchor distT="0" distB="0" distL="114300" distR="114300" simplePos="0" relativeHeight="251669504" behindDoc="0" locked="0" layoutInCell="1" allowOverlap="1" wp14:anchorId="330BB3F2" wp14:editId="23098047">
                <wp:simplePos x="0" y="0"/>
                <wp:positionH relativeFrom="column">
                  <wp:posOffset>2257425</wp:posOffset>
                </wp:positionH>
                <wp:positionV relativeFrom="paragraph">
                  <wp:posOffset>16510</wp:posOffset>
                </wp:positionV>
                <wp:extent cx="2066925" cy="809625"/>
                <wp:effectExtent l="0" t="0" r="28575" b="28575"/>
                <wp:wrapNone/>
                <wp:docPr id="821479422" name="Rectangle 2"/>
                <wp:cNvGraphicFramePr/>
                <a:graphic xmlns:a="http://schemas.openxmlformats.org/drawingml/2006/main">
                  <a:graphicData uri="http://schemas.microsoft.com/office/word/2010/wordprocessingShape">
                    <wps:wsp>
                      <wps:cNvSpPr/>
                      <wps:spPr>
                        <a:xfrm>
                          <a:off x="0" y="0"/>
                          <a:ext cx="2066925" cy="809625"/>
                        </a:xfrm>
                        <a:prstGeom prst="rect">
                          <a:avLst/>
                        </a:prstGeom>
                        <a:solidFill>
                          <a:schemeClr val="accent2">
                            <a:lumMod val="20000"/>
                            <a:lumOff val="80000"/>
                          </a:schemeClr>
                        </a:solidFill>
                      </wps:spPr>
                      <wps:style>
                        <a:lnRef idx="2">
                          <a:schemeClr val="accent6"/>
                        </a:lnRef>
                        <a:fillRef idx="1">
                          <a:schemeClr val="lt1"/>
                        </a:fillRef>
                        <a:effectRef idx="0">
                          <a:schemeClr val="accent6"/>
                        </a:effectRef>
                        <a:fontRef idx="minor">
                          <a:schemeClr val="dk1"/>
                        </a:fontRef>
                      </wps:style>
                      <wps:txbx>
                        <w:txbxContent>
                          <w:p w14:paraId="57B09A0C" w14:textId="1C755D18" w:rsidR="00695B4E" w:rsidRPr="00916793" w:rsidRDefault="00695B4E" w:rsidP="00695B4E">
                            <w:pPr>
                              <w:spacing w:line="240" w:lineRule="auto"/>
                              <w:jc w:val="center"/>
                              <w:rPr>
                                <w:b/>
                                <w:bCs/>
                              </w:rPr>
                            </w:pPr>
                            <w:r>
                              <w:rPr>
                                <w:b/>
                                <w:bCs/>
                              </w:rPr>
                              <w:t>Startup very successful</w:t>
                            </w:r>
                          </w:p>
                          <w:p w14:paraId="2D129953" w14:textId="1AA86EFD" w:rsidR="00695B4E" w:rsidRDefault="00695B4E" w:rsidP="00695B4E">
                            <w:pPr>
                              <w:spacing w:line="240" w:lineRule="auto"/>
                              <w:jc w:val="center"/>
                              <w:rPr>
                                <w:sz w:val="20"/>
                                <w:szCs w:val="20"/>
                              </w:rPr>
                            </w:pPr>
                            <w:r>
                              <w:rPr>
                                <w:sz w:val="20"/>
                                <w:szCs w:val="20"/>
                              </w:rPr>
                              <w:t>P = 0.10 / U = + 500</w:t>
                            </w:r>
                          </w:p>
                          <w:p w14:paraId="3D90CC43" w14:textId="3144D679" w:rsidR="00695B4E" w:rsidRPr="00916793" w:rsidRDefault="00695B4E" w:rsidP="00695B4E">
                            <w:pPr>
                              <w:spacing w:line="240" w:lineRule="auto"/>
                              <w:jc w:val="center"/>
                              <w:rPr>
                                <w:sz w:val="20"/>
                                <w:szCs w:val="20"/>
                              </w:rPr>
                            </w:pPr>
                            <w:r>
                              <w:rPr>
                                <w:sz w:val="20"/>
                                <w:szCs w:val="20"/>
                              </w:rPr>
                              <w:t>Wealth, immense personal pride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30BB3F2" id="_x0000_s1031" style="position:absolute;margin-left:177.75pt;margin-top:1.3pt;width:162.75pt;height:63.7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" fillcolor="#fae2d5 [661]" strokecolor="#4ea72e [3209]" strokeweight="1.5pt">
                <v:textbox>
                  <w:txbxContent>
                    <w:p w14:paraId="57B09A0C" w14:textId="1C755D18" w:rsidR="00695B4E" w:rsidRPr="00916793" w:rsidRDefault="00695B4E" w:rsidP="00695B4E">
                      <w:pPr>
                        <w:spacing w:line="240" w:lineRule="auto"/>
                        <w:jc w:val="center"/>
                        <w:rPr>
                          <w:b/>
                          <w:bCs/>
                        </w:rPr>
                      </w:pPr>
                      <w:r>
                        <w:rPr>
                          <w:b/>
                          <w:bCs/>
                        </w:rPr>
                        <w:t>Startup very successful</w:t>
                      </w:r>
                    </w:p>
                    <w:p w14:paraId="2D129953" w14:textId="1AA86EFD" w:rsidR="00695B4E" w:rsidRDefault="00695B4E" w:rsidP="00695B4E">
                      <w:pPr>
                        <w:spacing w:line="240" w:lineRule="auto"/>
                        <w:jc w:val="center"/>
                        <w:rPr>
                          <w:sz w:val="20"/>
                          <w:szCs w:val="20"/>
                        </w:rPr>
                      </w:pPr>
                      <w:r>
                        <w:rPr>
                          <w:sz w:val="20"/>
                          <w:szCs w:val="20"/>
                        </w:rPr>
                        <w:t>P = 0.</w:t>
                      </w:r>
                      <w:r>
                        <w:rPr>
                          <w:sz w:val="20"/>
                          <w:szCs w:val="20"/>
                        </w:rPr>
                        <w:t>1</w:t>
                      </w:r>
                      <w:r>
                        <w:rPr>
                          <w:sz w:val="20"/>
                          <w:szCs w:val="20"/>
                        </w:rPr>
                        <w:t xml:space="preserve">0 / U = + </w:t>
                      </w:r>
                      <w:r>
                        <w:rPr>
                          <w:sz w:val="20"/>
                          <w:szCs w:val="20"/>
                        </w:rPr>
                        <w:t>500</w:t>
                      </w:r>
                    </w:p>
                    <w:p w14:paraId="3D90CC43" w14:textId="3144D679" w:rsidR="00695B4E" w:rsidRPr="00916793" w:rsidRDefault="00695B4E" w:rsidP="00695B4E">
                      <w:pPr>
                        <w:spacing w:line="240" w:lineRule="auto"/>
                        <w:jc w:val="center"/>
                        <w:rPr>
                          <w:sz w:val="20"/>
                          <w:szCs w:val="20"/>
                        </w:rPr>
                      </w:pPr>
                      <w:r>
                        <w:rPr>
                          <w:sz w:val="20"/>
                          <w:szCs w:val="20"/>
                        </w:rPr>
                        <w:t>Wealth, immense personal pride</w:t>
                      </w:r>
                    </w:p>
                  </w:txbxContent>
                </v:textbox>
              </v:rect>
            </w:pict>
          </mc:Fallback>
        </mc:AlternateContent>
      </w:r>
    </w:p>
    <w:p w14:paraId="536AEA7F" w14:textId="1C385F10" w:rsidR="00916793" w:rsidRDefault="00042793" w:rsidP="00BC0637">
      <w:pPr>
        <w:rPr>
          <w:b/>
          <w:bCs/>
          <w:lang w:val="en-GB"/>
        </w:rPr>
      </w:pPr>
      <w:r>
        <w:rPr>
          <w:b/>
          <w:bCs/>
          <w:noProof/>
          <w:lang w:val="en-GB"/>
        </w:rPr>
        <mc:AlternateContent>
          <mc:Choice Requires="wps">
            <w:drawing>
              <wp:anchor distT="0" distB="0" distL="114300" distR="114300" simplePos="0" relativeHeight="251681792" behindDoc="0" locked="0" layoutInCell="1" allowOverlap="1" wp14:anchorId="70013D56" wp14:editId="676EED82">
                <wp:simplePos x="0" y="0"/>
                <wp:positionH relativeFrom="column">
                  <wp:posOffset>1933575</wp:posOffset>
                </wp:positionH>
                <wp:positionV relativeFrom="paragraph">
                  <wp:posOffset>111760</wp:posOffset>
                </wp:positionV>
                <wp:extent cx="304800" cy="609600"/>
                <wp:effectExtent l="0" t="76200" r="0" b="19050"/>
                <wp:wrapNone/>
                <wp:docPr id="1891711491" name="Connector: Elbow 5"/>
                <wp:cNvGraphicFramePr/>
                <a:graphic xmlns:a="http://schemas.openxmlformats.org/drawingml/2006/main">
                  <a:graphicData uri="http://schemas.microsoft.com/office/word/2010/wordprocessingShape">
                    <wps:wsp>
                      <wps:cNvCnPr/>
                      <wps:spPr>
                        <a:xfrm flipV="1">
                          <a:off x="0" y="0"/>
                          <a:ext cx="304800" cy="609600"/>
                        </a:xfrm>
                        <a:prstGeom prst="bentConnector3">
                          <a:avLst>
                            <a:gd name="adj1" fmla="val 60714"/>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353B061" id="Connector: Elbow 5" o:spid="_x0000_s1026" type="#_x0000_t34" style="position:absolute;margin-left:152.25pt;margin-top:8.8pt;width:24pt;height:48pt;flip:y;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" adj="13114" strokecolor="#156082 [3204]" strokeweight="1.5pt">
                <v:stroke endarrow="block"/>
              </v:shape>
            </w:pict>
          </mc:Fallback>
        </mc:AlternateContent>
      </w:r>
    </w:p>
    <w:p w14:paraId="6452C7A0" w14:textId="784578CE" w:rsidR="00916793" w:rsidRDefault="00695B4E" w:rsidP="00BC0637">
      <w:pPr>
        <w:rPr>
          <w:b/>
          <w:bCs/>
          <w:lang w:val="en-GB"/>
        </w:rPr>
      </w:pPr>
      <w:r>
        <w:rPr>
          <w:b/>
          <w:bCs/>
          <w:noProof/>
          <w:lang w:val="en-GB"/>
        </w:rPr>
        <mc:AlternateContent>
          <mc:Choice Requires="wps">
            <w:drawing>
              <wp:anchor distT="0" distB="0" distL="114300" distR="114300" simplePos="0" relativeHeight="251675648" behindDoc="0" locked="0" layoutInCell="1" allowOverlap="1" wp14:anchorId="659200C9" wp14:editId="5BEB1C0C">
                <wp:simplePos x="0" y="0"/>
                <wp:positionH relativeFrom="column">
                  <wp:posOffset>4581525</wp:posOffset>
                </wp:positionH>
                <wp:positionV relativeFrom="paragraph">
                  <wp:posOffset>12700</wp:posOffset>
                </wp:positionV>
                <wp:extent cx="1647825" cy="1047750"/>
                <wp:effectExtent l="0" t="0" r="28575" b="19050"/>
                <wp:wrapNone/>
                <wp:docPr id="1323362236" name="Rectangle 2"/>
                <wp:cNvGraphicFramePr/>
                <a:graphic xmlns:a="http://schemas.openxmlformats.org/drawingml/2006/main">
                  <a:graphicData uri="http://schemas.microsoft.com/office/word/2010/wordprocessingShape">
                    <wps:wsp>
                      <wps:cNvSpPr/>
                      <wps:spPr>
                        <a:xfrm>
                          <a:off x="0" y="0"/>
                          <a:ext cx="1647825" cy="1047750"/>
                        </a:xfrm>
                        <a:prstGeom prst="rect">
                          <a:avLst/>
                        </a:prstGeom>
                        <a:solidFill>
                          <a:schemeClr val="accent2">
                            <a:lumMod val="20000"/>
                            <a:lumOff val="80000"/>
                          </a:schemeClr>
                        </a:solidFill>
                      </wps:spPr>
                      <wps:style>
                        <a:lnRef idx="2">
                          <a:schemeClr val="accent6"/>
                        </a:lnRef>
                        <a:fillRef idx="1">
                          <a:schemeClr val="lt1"/>
                        </a:fillRef>
                        <a:effectRef idx="0">
                          <a:schemeClr val="accent6"/>
                        </a:effectRef>
                        <a:fontRef idx="minor">
                          <a:schemeClr val="dk1"/>
                        </a:fontRef>
                      </wps:style>
                      <wps:txbx>
                        <w:txbxContent>
                          <w:p w14:paraId="08729667" w14:textId="00C0BDE6" w:rsidR="00695B4E" w:rsidRPr="00695B4E" w:rsidRDefault="00695B4E" w:rsidP="00695B4E">
                            <w:pPr>
                              <w:jc w:val="center"/>
                              <w:rPr>
                                <w:sz w:val="16"/>
                                <w:szCs w:val="16"/>
                              </w:rPr>
                            </w:pPr>
                            <w:r w:rsidRPr="00695B4E">
                              <w:rPr>
                                <w:sz w:val="16"/>
                                <w:szCs w:val="16"/>
                              </w:rPr>
                              <w:t>Expected utility</w:t>
                            </w:r>
                          </w:p>
                          <w:p w14:paraId="79FC8444" w14:textId="022960C8" w:rsidR="00695B4E" w:rsidRPr="00916793" w:rsidRDefault="00695B4E" w:rsidP="00695B4E">
                            <w:pPr>
                              <w:jc w:val="center"/>
                              <w:rPr>
                                <w:b/>
                                <w:bCs/>
                              </w:rPr>
                            </w:pPr>
                            <w:r>
                              <w:rPr>
                                <w:b/>
                                <w:bCs/>
                              </w:rPr>
                              <w:t>Net = - 40</w:t>
                            </w:r>
                          </w:p>
                          <w:p w14:paraId="676B0E46" w14:textId="443131F0" w:rsidR="00695B4E" w:rsidRPr="00916793" w:rsidRDefault="00695B4E" w:rsidP="00695B4E">
                            <w:pPr>
                              <w:jc w:val="center"/>
                              <w:rPr>
                                <w:sz w:val="20"/>
                                <w:szCs w:val="20"/>
                              </w:rPr>
                            </w:pPr>
                            <w:r>
                              <w:rPr>
                                <w:sz w:val="20"/>
                                <w:szCs w:val="20"/>
                              </w:rPr>
                              <w:t>(0.10 x 500) + (0.90 x – 100) = 50 - 90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59200C9" id="_x0000_s1032" style="position:absolute;margin-left:360.75pt;margin-top:1pt;width:129.75pt;height:82.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" fillcolor="#fae2d5 [661]" strokecolor="#4ea72e [3209]" strokeweight="1.5pt">
                <v:textbox>
                  <w:txbxContent>
                    <w:p w14:paraId="08729667" w14:textId="00C0BDE6" w:rsidR="00695B4E" w:rsidRPr="00695B4E" w:rsidRDefault="00695B4E" w:rsidP="00695B4E">
                      <w:pPr>
                        <w:jc w:val="center"/>
                        <w:rPr>
                          <w:sz w:val="16"/>
                          <w:szCs w:val="16"/>
                        </w:rPr>
                      </w:pPr>
                      <w:r w:rsidRPr="00695B4E">
                        <w:rPr>
                          <w:sz w:val="16"/>
                          <w:szCs w:val="16"/>
                        </w:rPr>
                        <w:t>Expected utility</w:t>
                      </w:r>
                    </w:p>
                    <w:p w14:paraId="79FC8444" w14:textId="022960C8" w:rsidR="00695B4E" w:rsidRPr="00916793" w:rsidRDefault="00695B4E" w:rsidP="00695B4E">
                      <w:pPr>
                        <w:jc w:val="center"/>
                        <w:rPr>
                          <w:b/>
                          <w:bCs/>
                        </w:rPr>
                      </w:pPr>
                      <w:r>
                        <w:rPr>
                          <w:b/>
                          <w:bCs/>
                        </w:rPr>
                        <w:t xml:space="preserve">Net = </w:t>
                      </w:r>
                      <w:r>
                        <w:rPr>
                          <w:b/>
                          <w:bCs/>
                        </w:rPr>
                        <w:t>- 40</w:t>
                      </w:r>
                    </w:p>
                    <w:p w14:paraId="676B0E46" w14:textId="443131F0" w:rsidR="00695B4E" w:rsidRPr="00916793" w:rsidRDefault="00695B4E" w:rsidP="00695B4E">
                      <w:pPr>
                        <w:jc w:val="center"/>
                        <w:rPr>
                          <w:sz w:val="20"/>
                          <w:szCs w:val="20"/>
                        </w:rPr>
                      </w:pPr>
                      <w:r>
                        <w:rPr>
                          <w:sz w:val="20"/>
                          <w:szCs w:val="20"/>
                        </w:rPr>
                        <w:t>(0.</w:t>
                      </w:r>
                      <w:r>
                        <w:rPr>
                          <w:sz w:val="20"/>
                          <w:szCs w:val="20"/>
                        </w:rPr>
                        <w:t>10 x 500) + (0.90 x – 100) = 50 - 90</w:t>
                      </w:r>
                    </w:p>
                  </w:txbxContent>
                </v:textbox>
              </v:rect>
            </w:pict>
          </mc:Fallback>
        </mc:AlternateContent>
      </w:r>
      <w:r>
        <w:rPr>
          <w:b/>
          <w:bCs/>
          <w:noProof/>
          <w:lang w:val="en-GB"/>
        </w:rPr>
        <mc:AlternateContent>
          <mc:Choice Requires="wps">
            <w:drawing>
              <wp:anchor distT="0" distB="0" distL="114300" distR="114300" simplePos="0" relativeHeight="251663360" behindDoc="0" locked="0" layoutInCell="1" allowOverlap="1" wp14:anchorId="293ABFF6" wp14:editId="659FEE72">
                <wp:simplePos x="0" y="0"/>
                <wp:positionH relativeFrom="column">
                  <wp:posOffset>619125</wp:posOffset>
                </wp:positionH>
                <wp:positionV relativeFrom="paragraph">
                  <wp:posOffset>125095</wp:posOffset>
                </wp:positionV>
                <wp:extent cx="1304925" cy="647700"/>
                <wp:effectExtent l="0" t="0" r="28575" b="19050"/>
                <wp:wrapNone/>
                <wp:docPr id="2082986568" name="Rectangle 2"/>
                <wp:cNvGraphicFramePr/>
                <a:graphic xmlns:a="http://schemas.openxmlformats.org/drawingml/2006/main">
                  <a:graphicData uri="http://schemas.microsoft.com/office/word/2010/wordprocessingShape">
                    <wps:wsp>
                      <wps:cNvSpPr/>
                      <wps:spPr>
                        <a:xfrm>
                          <a:off x="0" y="0"/>
                          <a:ext cx="1304925" cy="647700"/>
                        </a:xfrm>
                        <a:prstGeom prst="rect">
                          <a:avLst/>
                        </a:prstGeom>
                        <a:solidFill>
                          <a:schemeClr val="accent2">
                            <a:lumMod val="20000"/>
                            <a:lumOff val="80000"/>
                          </a:schemeClr>
                        </a:solidFill>
                      </wps:spPr>
                      <wps:style>
                        <a:lnRef idx="2">
                          <a:schemeClr val="accent6"/>
                        </a:lnRef>
                        <a:fillRef idx="1">
                          <a:schemeClr val="lt1"/>
                        </a:fillRef>
                        <a:effectRef idx="0">
                          <a:schemeClr val="accent6"/>
                        </a:effectRef>
                        <a:fontRef idx="minor">
                          <a:schemeClr val="dk1"/>
                        </a:fontRef>
                      </wps:style>
                      <wps:txbx>
                        <w:txbxContent>
                          <w:p w14:paraId="112B2D69" w14:textId="09255045" w:rsidR="00916793" w:rsidRPr="00916793" w:rsidRDefault="00916793" w:rsidP="00916793">
                            <w:pPr>
                              <w:jc w:val="center"/>
                              <w:rPr>
                                <w:b/>
                                <w:bCs/>
                              </w:rPr>
                            </w:pPr>
                            <w:r w:rsidRPr="00916793">
                              <w:rPr>
                                <w:b/>
                                <w:bCs/>
                              </w:rPr>
                              <w:t xml:space="preserve">Option </w:t>
                            </w:r>
                            <w:r>
                              <w:rPr>
                                <w:b/>
                                <w:bCs/>
                              </w:rPr>
                              <w:t>B</w:t>
                            </w:r>
                          </w:p>
                          <w:p w14:paraId="4079D4E9" w14:textId="71C2825E" w:rsidR="00916793" w:rsidRPr="00916793" w:rsidRDefault="00916793" w:rsidP="00916793">
                            <w:pPr>
                              <w:jc w:val="center"/>
                              <w:rPr>
                                <w:sz w:val="20"/>
                                <w:szCs w:val="20"/>
                              </w:rPr>
                            </w:pPr>
                            <w:r>
                              <w:rPr>
                                <w:sz w:val="20"/>
                                <w:szCs w:val="20"/>
                              </w:rPr>
                              <w:t>Join the startup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93ABFF6" id="_x0000_s1033" style="position:absolute;margin-left:48.75pt;margin-top:9.85pt;width:102.75pt;height:51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" fillcolor="#fae2d5 [661]" strokecolor="#4ea72e [3209]" strokeweight="1.5pt">
                <v:textbox>
                  <w:txbxContent>
                    <w:p w14:paraId="112B2D69" w14:textId="09255045" w:rsidR="00916793" w:rsidRPr="00916793" w:rsidRDefault="00916793" w:rsidP="00916793">
                      <w:pPr>
                        <w:jc w:val="center"/>
                        <w:rPr>
                          <w:b/>
                          <w:bCs/>
                        </w:rPr>
                      </w:pPr>
                      <w:r w:rsidRPr="00916793">
                        <w:rPr>
                          <w:b/>
                          <w:bCs/>
                        </w:rPr>
                        <w:t xml:space="preserve">Option </w:t>
                      </w:r>
                      <w:r>
                        <w:rPr>
                          <w:b/>
                          <w:bCs/>
                        </w:rPr>
                        <w:t>B</w:t>
                      </w:r>
                    </w:p>
                    <w:p w14:paraId="4079D4E9" w14:textId="71C2825E" w:rsidR="00916793" w:rsidRPr="00916793" w:rsidRDefault="00916793" w:rsidP="00916793">
                      <w:pPr>
                        <w:jc w:val="center"/>
                        <w:rPr>
                          <w:sz w:val="20"/>
                          <w:szCs w:val="20"/>
                        </w:rPr>
                      </w:pPr>
                      <w:r>
                        <w:rPr>
                          <w:sz w:val="20"/>
                          <w:szCs w:val="20"/>
                        </w:rPr>
                        <w:t>Join the startup</w:t>
                      </w:r>
                    </w:p>
                  </w:txbxContent>
                </v:textbox>
              </v:rect>
            </w:pict>
          </mc:Fallback>
        </mc:AlternateContent>
      </w:r>
    </w:p>
    <w:p w14:paraId="4C433F14" w14:textId="4F6BB5F4" w:rsidR="00916793" w:rsidRDefault="00042793" w:rsidP="00BC0637">
      <w:pPr>
        <w:rPr>
          <w:b/>
          <w:bCs/>
          <w:lang w:val="en-GB"/>
        </w:rPr>
      </w:pPr>
      <w:r>
        <w:rPr>
          <w:b/>
          <w:bCs/>
          <w:noProof/>
          <w:lang w:val="en-GB"/>
        </w:rPr>
        <mc:AlternateContent>
          <mc:Choice Requires="wps">
            <w:drawing>
              <wp:anchor distT="0" distB="0" distL="114300" distR="114300" simplePos="0" relativeHeight="251682816" behindDoc="0" locked="0" layoutInCell="1" allowOverlap="1" wp14:anchorId="274239B8" wp14:editId="44BC49D5">
                <wp:simplePos x="0" y="0"/>
                <wp:positionH relativeFrom="column">
                  <wp:posOffset>1933576</wp:posOffset>
                </wp:positionH>
                <wp:positionV relativeFrom="paragraph">
                  <wp:posOffset>123190</wp:posOffset>
                </wp:positionV>
                <wp:extent cx="304800" cy="571500"/>
                <wp:effectExtent l="0" t="0" r="38100" b="95250"/>
                <wp:wrapNone/>
                <wp:docPr id="870056509" name="Connector: Elbow 6"/>
                <wp:cNvGraphicFramePr/>
                <a:graphic xmlns:a="http://schemas.openxmlformats.org/drawingml/2006/main">
                  <a:graphicData uri="http://schemas.microsoft.com/office/word/2010/wordprocessingShape">
                    <wps:wsp>
                      <wps:cNvCnPr/>
                      <wps:spPr>
                        <a:xfrm>
                          <a:off x="0" y="0"/>
                          <a:ext cx="304800" cy="571500"/>
                        </a:xfrm>
                        <a:prstGeom prst="bentConnector3">
                          <a:avLst>
                            <a:gd name="adj1" fmla="val 6111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ED58F06" id="Connector: Elbow 6" o:spid="_x0000_s1026" type="#_x0000_t34" style="position:absolute;margin-left:152.25pt;margin-top:9.7pt;width:24pt;height:4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" adj="13200" strokecolor="#156082 [3204]" strokeweight="1.5pt">
                <v:stroke endarrow="block"/>
              </v:shape>
            </w:pict>
          </mc:Fallback>
        </mc:AlternateContent>
      </w:r>
      <w:r w:rsidR="00695B4E">
        <w:rPr>
          <w:b/>
          <w:bCs/>
          <w:noProof/>
          <w:lang w:val="en-GB"/>
        </w:rPr>
        <mc:AlternateContent>
          <mc:Choice Requires="wps">
            <w:drawing>
              <wp:anchor distT="0" distB="0" distL="114300" distR="114300" simplePos="0" relativeHeight="251671552" behindDoc="0" locked="0" layoutInCell="1" allowOverlap="1" wp14:anchorId="1A45874A" wp14:editId="5D07BF0A">
                <wp:simplePos x="0" y="0"/>
                <wp:positionH relativeFrom="column">
                  <wp:posOffset>2276475</wp:posOffset>
                </wp:positionH>
                <wp:positionV relativeFrom="paragraph">
                  <wp:posOffset>279400</wp:posOffset>
                </wp:positionV>
                <wp:extent cx="2066925" cy="809625"/>
                <wp:effectExtent l="0" t="0" r="28575" b="28575"/>
                <wp:wrapNone/>
                <wp:docPr id="1442983168" name="Rectangle 2"/>
                <wp:cNvGraphicFramePr/>
                <a:graphic xmlns:a="http://schemas.openxmlformats.org/drawingml/2006/main">
                  <a:graphicData uri="http://schemas.microsoft.com/office/word/2010/wordprocessingShape">
                    <wps:wsp>
                      <wps:cNvSpPr/>
                      <wps:spPr>
                        <a:xfrm>
                          <a:off x="0" y="0"/>
                          <a:ext cx="2066925" cy="809625"/>
                        </a:xfrm>
                        <a:prstGeom prst="rect">
                          <a:avLst/>
                        </a:prstGeom>
                        <a:solidFill>
                          <a:schemeClr val="accent2">
                            <a:lumMod val="20000"/>
                            <a:lumOff val="80000"/>
                          </a:schemeClr>
                        </a:solidFill>
                      </wps:spPr>
                      <wps:style>
                        <a:lnRef idx="2">
                          <a:schemeClr val="accent6"/>
                        </a:lnRef>
                        <a:fillRef idx="1">
                          <a:schemeClr val="lt1"/>
                        </a:fillRef>
                        <a:effectRef idx="0">
                          <a:schemeClr val="accent6"/>
                        </a:effectRef>
                        <a:fontRef idx="minor">
                          <a:schemeClr val="dk1"/>
                        </a:fontRef>
                      </wps:style>
                      <wps:txbx>
                        <w:txbxContent>
                          <w:p w14:paraId="6FCE426E" w14:textId="14520726" w:rsidR="00695B4E" w:rsidRPr="00916793" w:rsidRDefault="00695B4E" w:rsidP="00695B4E">
                            <w:pPr>
                              <w:spacing w:line="240" w:lineRule="auto"/>
                              <w:jc w:val="center"/>
                              <w:rPr>
                                <w:b/>
                                <w:bCs/>
                              </w:rPr>
                            </w:pPr>
                            <w:r>
                              <w:rPr>
                                <w:b/>
                                <w:bCs/>
                              </w:rPr>
                              <w:t>Startup fails within a year</w:t>
                            </w:r>
                          </w:p>
                          <w:p w14:paraId="56D774F7" w14:textId="36B82D22" w:rsidR="00695B4E" w:rsidRDefault="00695B4E" w:rsidP="00695B4E">
                            <w:pPr>
                              <w:spacing w:line="240" w:lineRule="auto"/>
                              <w:jc w:val="center"/>
                              <w:rPr>
                                <w:sz w:val="20"/>
                                <w:szCs w:val="20"/>
                              </w:rPr>
                            </w:pPr>
                            <w:r>
                              <w:rPr>
                                <w:sz w:val="20"/>
                                <w:szCs w:val="20"/>
                              </w:rPr>
                              <w:t>P = 0.90 / U = - 100</w:t>
                            </w:r>
                          </w:p>
                          <w:p w14:paraId="22AEFD13" w14:textId="33C1BF6A" w:rsidR="00695B4E" w:rsidRPr="00916793" w:rsidRDefault="00695B4E" w:rsidP="00695B4E">
                            <w:pPr>
                              <w:spacing w:line="240" w:lineRule="auto"/>
                              <w:jc w:val="center"/>
                              <w:rPr>
                                <w:sz w:val="20"/>
                                <w:szCs w:val="20"/>
                              </w:rPr>
                            </w:pPr>
                            <w:r>
                              <w:rPr>
                                <w:sz w:val="20"/>
                                <w:szCs w:val="20"/>
                              </w:rPr>
                              <w:t>Financial ruin, stress, resume gap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A45874A" id="_x0000_s1034" style="position:absolute;margin-left:179.25pt;margin-top:22pt;width:162.75pt;height:63.7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" fillcolor="#fae2d5 [661]" strokecolor="#4ea72e [3209]" strokeweight="1.5pt">
                <v:textbox>
                  <w:txbxContent>
                    <w:p w14:paraId="6FCE426E" w14:textId="14520726" w:rsidR="00695B4E" w:rsidRPr="00916793" w:rsidRDefault="00695B4E" w:rsidP="00695B4E">
                      <w:pPr>
                        <w:spacing w:line="240" w:lineRule="auto"/>
                        <w:jc w:val="center"/>
                        <w:rPr>
                          <w:b/>
                          <w:bCs/>
                        </w:rPr>
                      </w:pPr>
                      <w:r>
                        <w:rPr>
                          <w:b/>
                          <w:bCs/>
                        </w:rPr>
                        <w:t>Startup fails within a year</w:t>
                      </w:r>
                    </w:p>
                    <w:p w14:paraId="56D774F7" w14:textId="36B82D22" w:rsidR="00695B4E" w:rsidRDefault="00695B4E" w:rsidP="00695B4E">
                      <w:pPr>
                        <w:spacing w:line="240" w:lineRule="auto"/>
                        <w:jc w:val="center"/>
                        <w:rPr>
                          <w:sz w:val="20"/>
                          <w:szCs w:val="20"/>
                        </w:rPr>
                      </w:pPr>
                      <w:r>
                        <w:rPr>
                          <w:sz w:val="20"/>
                          <w:szCs w:val="20"/>
                        </w:rPr>
                        <w:t>P = 0.</w:t>
                      </w:r>
                      <w:r>
                        <w:rPr>
                          <w:sz w:val="20"/>
                          <w:szCs w:val="20"/>
                        </w:rPr>
                        <w:t>9</w:t>
                      </w:r>
                      <w:r>
                        <w:rPr>
                          <w:sz w:val="20"/>
                          <w:szCs w:val="20"/>
                        </w:rPr>
                        <w:t xml:space="preserve">0 / U = </w:t>
                      </w:r>
                      <w:r>
                        <w:rPr>
                          <w:sz w:val="20"/>
                          <w:szCs w:val="20"/>
                        </w:rPr>
                        <w:t>-</w:t>
                      </w:r>
                      <w:r>
                        <w:rPr>
                          <w:sz w:val="20"/>
                          <w:szCs w:val="20"/>
                        </w:rPr>
                        <w:t xml:space="preserve"> </w:t>
                      </w:r>
                      <w:r>
                        <w:rPr>
                          <w:sz w:val="20"/>
                          <w:szCs w:val="20"/>
                        </w:rPr>
                        <w:t>1</w:t>
                      </w:r>
                      <w:r>
                        <w:rPr>
                          <w:sz w:val="20"/>
                          <w:szCs w:val="20"/>
                        </w:rPr>
                        <w:t>00</w:t>
                      </w:r>
                    </w:p>
                    <w:p w14:paraId="22AEFD13" w14:textId="33C1BF6A" w:rsidR="00695B4E" w:rsidRPr="00916793" w:rsidRDefault="00695B4E" w:rsidP="00695B4E">
                      <w:pPr>
                        <w:spacing w:line="240" w:lineRule="auto"/>
                        <w:jc w:val="center"/>
                        <w:rPr>
                          <w:sz w:val="20"/>
                          <w:szCs w:val="20"/>
                        </w:rPr>
                      </w:pPr>
                      <w:r>
                        <w:rPr>
                          <w:sz w:val="20"/>
                          <w:szCs w:val="20"/>
                        </w:rPr>
                        <w:t>Financial ruin, stress, resume gap</w:t>
                      </w:r>
                    </w:p>
                  </w:txbxContent>
                </v:textbox>
              </v:rect>
            </w:pict>
          </mc:Fallback>
        </mc:AlternateContent>
      </w:r>
    </w:p>
    <w:p w14:paraId="54016AD4" w14:textId="431EA680" w:rsidR="00916793" w:rsidRDefault="00916793" w:rsidP="00BC0637">
      <w:pPr>
        <w:rPr>
          <w:b/>
          <w:bCs/>
          <w:lang w:val="en-GB"/>
        </w:rPr>
      </w:pPr>
    </w:p>
    <w:p w14:paraId="3340402F" w14:textId="77777777" w:rsidR="00916793" w:rsidRDefault="00916793" w:rsidP="00BC0637">
      <w:pPr>
        <w:rPr>
          <w:b/>
          <w:bCs/>
          <w:lang w:val="en-GB"/>
        </w:rPr>
      </w:pPr>
    </w:p>
    <w:p w14:paraId="513EDED4" w14:textId="77777777" w:rsidR="00916793" w:rsidRDefault="00916793" w:rsidP="00BC0637">
      <w:pPr>
        <w:rPr>
          <w:b/>
          <w:bCs/>
          <w:lang w:val="en-GB"/>
        </w:rPr>
      </w:pPr>
    </w:p>
    <w:p w14:paraId="0C09DF0F" w14:textId="259A7257" w:rsidR="00BC0637" w:rsidRDefault="00BC0637" w:rsidP="00BC0637">
      <w:pPr>
        <w:rPr>
          <w:b/>
          <w:bCs/>
          <w:lang w:val="en-GB"/>
        </w:rPr>
      </w:pPr>
    </w:p>
    <w:p w14:paraId="04B50AC7" w14:textId="074B8539" w:rsidR="00BC0637" w:rsidRPr="00BC0637" w:rsidRDefault="00BC0637" w:rsidP="00BC0637">
      <w:pPr>
        <w:rPr>
          <w:lang w:val="en-GB"/>
        </w:rPr>
      </w:pPr>
      <w:r w:rsidRPr="00BC0637">
        <w:rPr>
          <w:lang w:val="en-GB"/>
        </w:rPr>
        <w:t xml:space="preserve">Looking at this decision tree, the extent to which my original decision-making differed from this analytic approach is </w:t>
      </w:r>
      <w:r w:rsidR="00916793">
        <w:rPr>
          <w:lang w:val="en-GB"/>
        </w:rPr>
        <w:t>significant</w:t>
      </w:r>
      <w:r w:rsidRPr="00BC0637">
        <w:rPr>
          <w:lang w:val="en-GB"/>
        </w:rPr>
        <w:t xml:space="preserve">. Originally, my decision was driven by </w:t>
      </w:r>
      <w:r w:rsidRPr="00916793">
        <w:rPr>
          <w:lang w:val="en-GB"/>
        </w:rPr>
        <w:t>base-rate neglect</w:t>
      </w:r>
      <w:r w:rsidRPr="00BC0637">
        <w:rPr>
          <w:lang w:val="en-GB"/>
        </w:rPr>
        <w:t xml:space="preserve"> (Halpern, 2014)</w:t>
      </w:r>
      <w:r w:rsidR="00916793">
        <w:rPr>
          <w:lang w:val="en-GB"/>
        </w:rPr>
        <w:t xml:space="preserve">. </w:t>
      </w:r>
      <w:r w:rsidRPr="00BC0637">
        <w:rPr>
          <w:lang w:val="en-GB"/>
        </w:rPr>
        <w:t xml:space="preserve">I ignored the low baseline probability of startup success (.10) because I was </w:t>
      </w:r>
      <w:r w:rsidR="00916793">
        <w:rPr>
          <w:lang w:val="en-GB"/>
        </w:rPr>
        <w:t>influenced</w:t>
      </w:r>
      <w:r w:rsidRPr="00BC0637">
        <w:rPr>
          <w:lang w:val="en-GB"/>
        </w:rPr>
        <w:t xml:space="preserve"> by the high utility (+500) of the best-case scenario. I evaluated the decision based entirely on my desired outcome rather than mathematically weighing the probabilities.</w:t>
      </w:r>
    </w:p>
    <w:p w14:paraId="306B3A5A" w14:textId="4AC83373" w:rsidR="00BC0637" w:rsidRDefault="00BC0637" w:rsidP="00BC0637">
      <w:pPr>
        <w:rPr>
          <w:lang w:val="en-GB"/>
        </w:rPr>
      </w:pPr>
      <w:r w:rsidRPr="00BC0637">
        <w:rPr>
          <w:lang w:val="en-GB"/>
        </w:rPr>
        <w:t>By systematically calculating the expected utility, the optimal choice becomes obvious. Option A (</w:t>
      </w:r>
      <w:r w:rsidR="00916793">
        <w:rPr>
          <w:lang w:val="en-GB"/>
        </w:rPr>
        <w:t>s</w:t>
      </w:r>
      <w:r w:rsidRPr="00BC0637">
        <w:rPr>
          <w:lang w:val="en-GB"/>
        </w:rPr>
        <w:t xml:space="preserve">taying </w:t>
      </w:r>
      <w:r w:rsidR="00916793">
        <w:rPr>
          <w:lang w:val="en-GB"/>
        </w:rPr>
        <w:t>c</w:t>
      </w:r>
      <w:r w:rsidRPr="00BC0637">
        <w:rPr>
          <w:lang w:val="en-GB"/>
        </w:rPr>
        <w:t>orporate) yields a positive expected utility of +68, whereas Option B (</w:t>
      </w:r>
      <w:r w:rsidR="00916793">
        <w:rPr>
          <w:lang w:val="en-GB"/>
        </w:rPr>
        <w:t>joining s</w:t>
      </w:r>
      <w:r w:rsidRPr="00BC0637">
        <w:rPr>
          <w:lang w:val="en-GB"/>
        </w:rPr>
        <w:t xml:space="preserve">tartup) yields a negative expected utility of -40. If I had employed this systematic, analytical decision-making process at the time, combined with Halpern’s metacognitive monitoring to keep my optimism bias in check, I would have confidently decided to stay at my corporate job. The analytical approach would have helped me reach a better, more rational decision, ultimately saving me from significant emotional and financial </w:t>
      </w:r>
      <w:r w:rsidR="00916793">
        <w:rPr>
          <w:lang w:val="en-GB"/>
        </w:rPr>
        <w:t>distress</w:t>
      </w:r>
      <w:r w:rsidRPr="00BC0637">
        <w:rPr>
          <w:lang w:val="en-GB"/>
        </w:rPr>
        <w:t>.</w:t>
      </w:r>
    </w:p>
    <w:p w14:paraId="53AAC3B1" w14:textId="77777777" w:rsidR="00BC0637" w:rsidRDefault="00BC0637" w:rsidP="00BC0637">
      <w:pPr>
        <w:rPr>
          <w:lang w:val="en-GB"/>
        </w:rPr>
      </w:pPr>
    </w:p>
    <w:p w14:paraId="4CE09E44" w14:textId="77777777" w:rsidR="00042793" w:rsidRDefault="00042793" w:rsidP="00BC0637">
      <w:pPr>
        <w:rPr>
          <w:lang w:val="en-GB"/>
        </w:rPr>
      </w:pPr>
    </w:p>
    <w:p w14:paraId="3529ADF4" w14:textId="77777777" w:rsidR="00901DF8" w:rsidRDefault="00901DF8" w:rsidP="00B70CB3">
      <w:pPr>
        <w:rPr>
          <w:lang w:val="en-GB"/>
        </w:rPr>
      </w:pPr>
    </w:p>
    <w:p w14:paraId="7711DBDE" w14:textId="7E759528" w:rsidR="00B70CB3" w:rsidRDefault="00B70CB3" w:rsidP="00B70CB3">
      <w:pPr>
        <w:rPr>
          <w:b/>
          <w:bCs/>
          <w:lang w:val="en-GB"/>
        </w:rPr>
      </w:pPr>
      <w:r w:rsidRPr="00042793">
        <w:rPr>
          <w:b/>
          <w:bCs/>
          <w:lang w:val="en-GB"/>
        </w:rPr>
        <w:lastRenderedPageBreak/>
        <w:t xml:space="preserve">Reflective </w:t>
      </w:r>
      <w:r>
        <w:rPr>
          <w:b/>
          <w:bCs/>
          <w:lang w:val="en-GB"/>
        </w:rPr>
        <w:t>Analysis</w:t>
      </w:r>
      <w:r w:rsidRPr="00042793">
        <w:rPr>
          <w:b/>
          <w:bCs/>
          <w:lang w:val="en-GB"/>
        </w:rPr>
        <w:t xml:space="preserve"> </w:t>
      </w:r>
      <w:r>
        <w:rPr>
          <w:b/>
          <w:bCs/>
          <w:lang w:val="en-GB"/>
        </w:rPr>
        <w:t>of Personal Problem</w:t>
      </w:r>
      <w:r w:rsidR="0046075E">
        <w:rPr>
          <w:b/>
          <w:bCs/>
          <w:lang w:val="en-GB"/>
        </w:rPr>
        <w:t>-</w:t>
      </w:r>
      <w:r>
        <w:rPr>
          <w:b/>
          <w:bCs/>
          <w:lang w:val="en-GB"/>
        </w:rPr>
        <w:t xml:space="preserve">Solving </w:t>
      </w:r>
    </w:p>
    <w:p w14:paraId="6F4C49B2" w14:textId="77777777" w:rsidR="00042793" w:rsidRDefault="00042793" w:rsidP="00BC0637">
      <w:pPr>
        <w:rPr>
          <w:lang w:val="en-GB"/>
        </w:rPr>
      </w:pPr>
    </w:p>
    <w:p w14:paraId="365E965B" w14:textId="3210E93D" w:rsidR="005373B0" w:rsidRPr="005373B0" w:rsidRDefault="00DF1CE5" w:rsidP="005373B0">
      <w:pPr>
        <w:rPr>
          <w:lang w:val="en-GB"/>
        </w:rPr>
      </w:pPr>
      <w:r>
        <w:rPr>
          <w:lang w:val="en-GB"/>
        </w:rPr>
        <w:t>Four</w:t>
      </w:r>
      <w:r w:rsidR="005373B0" w:rsidRPr="005373B0">
        <w:rPr>
          <w:lang w:val="en-GB"/>
        </w:rPr>
        <w:t xml:space="preserve"> years ago, I faced a significant personal dilemma: purchasing my first </w:t>
      </w:r>
      <w:r>
        <w:rPr>
          <w:lang w:val="en-GB"/>
        </w:rPr>
        <w:t>studio apartment</w:t>
      </w:r>
      <w:r w:rsidR="005373B0" w:rsidRPr="005373B0">
        <w:rPr>
          <w:lang w:val="en-GB"/>
        </w:rPr>
        <w:t xml:space="preserve"> in a rapidly inflating, highly competitive real estate market. My lease was ending in two months, and the pressure was mounting. Unfortunately, my approach to solving this problem was highly impulsive and emotionally driven. Heavily influenced by the </w:t>
      </w:r>
      <w:r w:rsidR="005373B0" w:rsidRPr="00DF1CE5">
        <w:rPr>
          <w:lang w:val="en-GB"/>
        </w:rPr>
        <w:t>availability heuristic</w:t>
      </w:r>
      <w:r w:rsidR="005373B0" w:rsidRPr="005373B0">
        <w:rPr>
          <w:lang w:val="en-GB"/>
        </w:rPr>
        <w:t xml:space="preserve"> (Tversky &amp; Kahneman, 1973)</w:t>
      </w:r>
      <w:r>
        <w:rPr>
          <w:lang w:val="en-GB"/>
        </w:rPr>
        <w:t xml:space="preserve">, which </w:t>
      </w:r>
      <w:r w:rsidR="005373B0" w:rsidRPr="005373B0">
        <w:rPr>
          <w:lang w:val="en-GB"/>
        </w:rPr>
        <w:t>rel</w:t>
      </w:r>
      <w:r>
        <w:rPr>
          <w:lang w:val="en-GB"/>
        </w:rPr>
        <w:t>ies</w:t>
      </w:r>
      <w:r w:rsidR="005373B0" w:rsidRPr="005373B0">
        <w:rPr>
          <w:lang w:val="en-GB"/>
        </w:rPr>
        <w:t xml:space="preserve"> on vivid, easily recalled news stories about buyers being permanently priced out of the market</w:t>
      </w:r>
      <w:r>
        <w:rPr>
          <w:lang w:val="en-GB"/>
        </w:rPr>
        <w:t xml:space="preserve">, </w:t>
      </w:r>
      <w:r w:rsidR="005373B0" w:rsidRPr="005373B0">
        <w:rPr>
          <w:lang w:val="en-GB"/>
        </w:rPr>
        <w:t xml:space="preserve">I panicked. I relied on "System 1" thinking, making fast, intuitive decisions based on anxiety rather than logic (Kahneman, 2011). When I found an aging </w:t>
      </w:r>
      <w:r>
        <w:rPr>
          <w:lang w:val="en-GB"/>
        </w:rPr>
        <w:t>unit</w:t>
      </w:r>
      <w:r w:rsidR="005373B0" w:rsidRPr="005373B0">
        <w:rPr>
          <w:lang w:val="en-GB"/>
        </w:rPr>
        <w:t xml:space="preserve"> in a desirable </w:t>
      </w:r>
      <w:r w:rsidR="00901DF8" w:rsidRPr="005373B0">
        <w:rPr>
          <w:lang w:val="en-GB"/>
        </w:rPr>
        <w:t>neighbourhood</w:t>
      </w:r>
      <w:r w:rsidR="005373B0" w:rsidRPr="005373B0">
        <w:rPr>
          <w:lang w:val="en-GB"/>
        </w:rPr>
        <w:t xml:space="preserve">, I succumbed to </w:t>
      </w:r>
      <w:r w:rsidR="005373B0" w:rsidRPr="00DF1CE5">
        <w:rPr>
          <w:lang w:val="en-GB"/>
        </w:rPr>
        <w:t>wishful thinking and overconfidence</w:t>
      </w:r>
      <w:r w:rsidR="005373B0" w:rsidRPr="005373B0">
        <w:rPr>
          <w:lang w:val="en-GB"/>
        </w:rPr>
        <w:t xml:space="preserve"> (Halpern, 2014), convincing myself that I could easily manage the renovations despite having zero construction experience. I waived the home inspection to make my offer more competitive. After moving in, the house required </w:t>
      </w:r>
      <w:r>
        <w:rPr>
          <w:lang w:val="en-GB"/>
        </w:rPr>
        <w:t>significant</w:t>
      </w:r>
      <w:r w:rsidR="005373B0" w:rsidRPr="005373B0">
        <w:rPr>
          <w:lang w:val="en-GB"/>
        </w:rPr>
        <w:t xml:space="preserve"> </w:t>
      </w:r>
      <w:r w:rsidR="005A3585">
        <w:rPr>
          <w:lang w:val="en-GB"/>
        </w:rPr>
        <w:t xml:space="preserve">structural, </w:t>
      </w:r>
      <w:r w:rsidR="005373B0" w:rsidRPr="005373B0">
        <w:rPr>
          <w:lang w:val="en-GB"/>
        </w:rPr>
        <w:t>plumbing</w:t>
      </w:r>
      <w:r w:rsidR="005A3585">
        <w:rPr>
          <w:lang w:val="en-GB"/>
        </w:rPr>
        <w:t xml:space="preserve">, and </w:t>
      </w:r>
      <w:r w:rsidR="005373B0" w:rsidRPr="005373B0">
        <w:rPr>
          <w:lang w:val="en-GB"/>
        </w:rPr>
        <w:t xml:space="preserve">electrical repairs. Instead of cutting my losses, I fell victim to </w:t>
      </w:r>
      <w:r w:rsidR="005373B0" w:rsidRPr="00DF1CE5">
        <w:rPr>
          <w:lang w:val="en-GB"/>
        </w:rPr>
        <w:t>entrapment</w:t>
      </w:r>
      <w:r w:rsidR="005373B0" w:rsidRPr="005373B0">
        <w:rPr>
          <w:lang w:val="en-GB"/>
        </w:rPr>
        <w:t xml:space="preserve"> (or the</w:t>
      </w:r>
      <w:r w:rsidR="005373B0" w:rsidRPr="00DF1CE5">
        <w:rPr>
          <w:lang w:val="en-GB"/>
        </w:rPr>
        <w:t xml:space="preserve"> sunk cost fallacy</w:t>
      </w:r>
      <w:r w:rsidR="005373B0" w:rsidRPr="005373B0">
        <w:rPr>
          <w:lang w:val="en-GB"/>
        </w:rPr>
        <w:t xml:space="preserve">), pouring </w:t>
      </w:r>
      <w:r>
        <w:rPr>
          <w:lang w:val="en-GB"/>
        </w:rPr>
        <w:t xml:space="preserve">significant </w:t>
      </w:r>
      <w:r w:rsidR="00901DF8">
        <w:rPr>
          <w:lang w:val="en-GB"/>
        </w:rPr>
        <w:t>resources</w:t>
      </w:r>
      <w:r w:rsidR="005373B0" w:rsidRPr="005373B0">
        <w:rPr>
          <w:lang w:val="en-GB"/>
        </w:rPr>
        <w:t xml:space="preserve"> into a money pit because I had already invested so much (Halpern, 2014).</w:t>
      </w:r>
    </w:p>
    <w:p w14:paraId="65BAFA99" w14:textId="3D0FB4F9" w:rsidR="005373B0" w:rsidRPr="005373B0" w:rsidRDefault="005373B0" w:rsidP="005373B0">
      <w:pPr>
        <w:rPr>
          <w:lang w:val="en-GB"/>
        </w:rPr>
      </w:pPr>
      <w:r w:rsidRPr="005373B0">
        <w:rPr>
          <w:lang w:val="en-GB"/>
        </w:rPr>
        <w:t xml:space="preserve">If I could rewind the </w:t>
      </w:r>
      <w:r w:rsidR="00DF1CE5">
        <w:rPr>
          <w:lang w:val="en-GB"/>
        </w:rPr>
        <w:t>time</w:t>
      </w:r>
      <w:r w:rsidRPr="005373B0">
        <w:rPr>
          <w:lang w:val="en-GB"/>
        </w:rPr>
        <w:t>, I would radically alter my approach using Halpern’s (2014) model of critical thinking and Newell and Simon’s (1972) framework for problem solving.</w:t>
      </w:r>
    </w:p>
    <w:p w14:paraId="512C9BBE" w14:textId="25E89A26" w:rsidR="005373B0" w:rsidRPr="005373B0" w:rsidRDefault="005373B0" w:rsidP="005373B0">
      <w:pPr>
        <w:rPr>
          <w:lang w:val="en-GB"/>
        </w:rPr>
      </w:pPr>
      <w:r w:rsidRPr="005373B0">
        <w:rPr>
          <w:lang w:val="en-GB"/>
        </w:rPr>
        <w:t xml:space="preserve">According to Halpern (2014), critical thinking is not merely a set of skills, but a </w:t>
      </w:r>
      <w:r w:rsidRPr="00DF1CE5">
        <w:rPr>
          <w:lang w:val="en-GB"/>
        </w:rPr>
        <w:t>disposition</w:t>
      </w:r>
      <w:r w:rsidRPr="005373B0">
        <w:rPr>
          <w:lang w:val="en-GB"/>
        </w:rPr>
        <w:t xml:space="preserve"> for effortful learning and thinking (p. 20). Instead of acting on impulse, I would cultivate the "habit of planning</w:t>
      </w:r>
      <w:r w:rsidR="00DF1CE5">
        <w:rPr>
          <w:lang w:val="en-GB"/>
        </w:rPr>
        <w:t>”</w:t>
      </w:r>
      <w:r w:rsidRPr="005373B0">
        <w:rPr>
          <w:lang w:val="en-GB"/>
        </w:rPr>
        <w:t xml:space="preserve"> and a willingness to self-correct. Guided by Halpern’s schematic model of the critical thinking process (Figure 1.1, p. </w:t>
      </w:r>
      <w:r w:rsidR="00DF1CE5">
        <w:rPr>
          <w:lang w:val="en-GB"/>
        </w:rPr>
        <w:t>28</w:t>
      </w:r>
      <w:r w:rsidRPr="005373B0">
        <w:rPr>
          <w:lang w:val="en-GB"/>
        </w:rPr>
        <w:t xml:space="preserve">), my initiating stimulus (an expiring lease) would trigger a conscious pause to evaluate my situational variables. Rather than rushing, I would engage in </w:t>
      </w:r>
      <w:r w:rsidRPr="00DF1CE5">
        <w:rPr>
          <w:lang w:val="en-GB"/>
        </w:rPr>
        <w:t>metacognitive monitoring</w:t>
      </w:r>
      <w:r w:rsidRPr="005373B0">
        <w:rPr>
          <w:lang w:val="en-GB"/>
        </w:rPr>
        <w:t xml:space="preserve"> (Halpern, 2014, p. 27), continuously checking whether my actions (waiving an inspection) were truly increasing the probability of a desirable outcome.</w:t>
      </w:r>
    </w:p>
    <w:p w14:paraId="375FB1E6" w14:textId="4C100ACB" w:rsidR="005373B0" w:rsidRPr="005373B0" w:rsidRDefault="005373B0" w:rsidP="005373B0">
      <w:pPr>
        <w:rPr>
          <w:lang w:val="en-GB"/>
        </w:rPr>
      </w:pPr>
      <w:r w:rsidRPr="005373B0">
        <w:rPr>
          <w:lang w:val="en-GB"/>
        </w:rPr>
        <w:t>To translate this mindset into action, I would structure</w:t>
      </w:r>
      <w:r w:rsidR="00DF1CE5">
        <w:rPr>
          <w:lang w:val="en-GB"/>
        </w:rPr>
        <w:t xml:space="preserve"> my dilemma </w:t>
      </w:r>
      <w:r w:rsidRPr="005373B0">
        <w:rPr>
          <w:lang w:val="en-GB"/>
        </w:rPr>
        <w:t xml:space="preserve">using Newell and Simon’s (1972) problem space framework. This model </w:t>
      </w:r>
      <w:r w:rsidR="00901DF8" w:rsidRPr="005373B0">
        <w:rPr>
          <w:lang w:val="en-GB"/>
        </w:rPr>
        <w:t>states</w:t>
      </w:r>
      <w:r w:rsidRPr="005373B0">
        <w:rPr>
          <w:lang w:val="en-GB"/>
        </w:rPr>
        <w:t xml:space="preserve"> that problems can be understood by reducing them to their anatomical parts: an initial state, a goal state, givens or constraints, and the problem space containing solution paths (Halpern, 2014, p. 455). Instead of viewing the problem as a </w:t>
      </w:r>
      <w:r w:rsidR="00DF1CE5">
        <w:rPr>
          <w:lang w:val="en-GB"/>
        </w:rPr>
        <w:t>desperate</w:t>
      </w:r>
      <w:r w:rsidRPr="005373B0">
        <w:rPr>
          <w:lang w:val="en-GB"/>
        </w:rPr>
        <w:t xml:space="preserve"> race against the market, I would utilize </w:t>
      </w:r>
      <w:r w:rsidRPr="00DF1CE5">
        <w:rPr>
          <w:lang w:val="en-GB"/>
        </w:rPr>
        <w:t>means-ends analysis</w:t>
      </w:r>
      <w:r w:rsidRPr="005373B0">
        <w:rPr>
          <w:lang w:val="en-GB"/>
        </w:rPr>
        <w:t xml:space="preserve"> to break the overarching problem into manageable subgoals (Halpern, 2014, p. 482).</w:t>
      </w:r>
    </w:p>
    <w:p w14:paraId="6B9B1E3E" w14:textId="77777777" w:rsidR="005373B0" w:rsidRDefault="005373B0" w:rsidP="00BC0637">
      <w:pPr>
        <w:rPr>
          <w:lang w:val="en-GB"/>
        </w:rPr>
      </w:pPr>
    </w:p>
    <w:p w14:paraId="58C1D10D" w14:textId="77777777" w:rsidR="00FF50A2" w:rsidRDefault="00FF50A2" w:rsidP="00BC0637">
      <w:pPr>
        <w:rPr>
          <w:lang w:val="en-GB"/>
        </w:rPr>
      </w:pPr>
    </w:p>
    <w:p w14:paraId="5AD9BD3D" w14:textId="77777777" w:rsidR="00FF50A2" w:rsidRDefault="00FF50A2" w:rsidP="00BC0637">
      <w:pPr>
        <w:rPr>
          <w:lang w:val="en-GB"/>
        </w:rPr>
      </w:pPr>
    </w:p>
    <w:p w14:paraId="4FDA6A0C" w14:textId="77777777" w:rsidR="00FF50A2" w:rsidRDefault="00FF50A2" w:rsidP="00BC0637">
      <w:pPr>
        <w:rPr>
          <w:lang w:val="en-GB"/>
        </w:rPr>
      </w:pPr>
    </w:p>
    <w:p w14:paraId="27CC5B8B" w14:textId="77777777" w:rsidR="00FF50A2" w:rsidRDefault="00FF50A2" w:rsidP="00BC0637">
      <w:pPr>
        <w:rPr>
          <w:lang w:val="en-GB"/>
        </w:rPr>
      </w:pPr>
    </w:p>
    <w:p w14:paraId="7531D2EF" w14:textId="77777777" w:rsidR="00FF50A2" w:rsidRDefault="00FF50A2" w:rsidP="00BC0637">
      <w:pPr>
        <w:rPr>
          <w:lang w:val="en-GB"/>
        </w:rPr>
      </w:pPr>
    </w:p>
    <w:p w14:paraId="3525AB39" w14:textId="77777777" w:rsidR="00FF50A2" w:rsidRDefault="00FF50A2" w:rsidP="00BC0637">
      <w:pPr>
        <w:rPr>
          <w:lang w:val="en-GB"/>
        </w:rPr>
      </w:pPr>
    </w:p>
    <w:p w14:paraId="3A69A7DF" w14:textId="77777777" w:rsidR="00FF50A2" w:rsidRDefault="00FF50A2" w:rsidP="00BC0637">
      <w:pPr>
        <w:rPr>
          <w:lang w:val="en-GB"/>
        </w:rPr>
      </w:pPr>
    </w:p>
    <w:p w14:paraId="4A53DAFE" w14:textId="48B45DDD" w:rsidR="00DF1CE5" w:rsidRDefault="00DF1CE5" w:rsidP="00BC0637">
      <w:pPr>
        <w:rPr>
          <w:b/>
          <w:bCs/>
          <w:lang w:val="en-GB"/>
        </w:rPr>
      </w:pPr>
      <w:r w:rsidRPr="00DF1CE5">
        <w:rPr>
          <w:b/>
          <w:bCs/>
          <w:lang w:val="en-GB"/>
        </w:rPr>
        <w:lastRenderedPageBreak/>
        <w:t>Figure 2</w:t>
      </w:r>
    </w:p>
    <w:p w14:paraId="50532FD2" w14:textId="6BCD2382" w:rsidR="00FF50A2" w:rsidRDefault="00DF1CE5" w:rsidP="00BC0637">
      <w:pPr>
        <w:rPr>
          <w:i/>
          <w:iCs/>
          <w:lang w:val="en-GB"/>
        </w:rPr>
      </w:pPr>
      <w:r>
        <w:rPr>
          <w:i/>
          <w:iCs/>
          <w:lang w:val="en-GB"/>
        </w:rPr>
        <w:t xml:space="preserve">Diagram: Newell &amp; Simon’s Problem Space for </w:t>
      </w:r>
      <w:r w:rsidR="00901DF8">
        <w:rPr>
          <w:i/>
          <w:iCs/>
          <w:lang w:val="en-GB"/>
        </w:rPr>
        <w:t>Purchasing</w:t>
      </w:r>
      <w:r>
        <w:rPr>
          <w:i/>
          <w:iCs/>
          <w:lang w:val="en-GB"/>
        </w:rPr>
        <w:t xml:space="preserve"> </w:t>
      </w:r>
      <w:r w:rsidR="00901DF8">
        <w:rPr>
          <w:i/>
          <w:iCs/>
          <w:lang w:val="en-GB"/>
        </w:rPr>
        <w:t>the</w:t>
      </w:r>
      <w:r>
        <w:rPr>
          <w:i/>
          <w:iCs/>
          <w:lang w:val="en-GB"/>
        </w:rPr>
        <w:t xml:space="preserve"> Studio</w:t>
      </w:r>
      <w:r w:rsidR="00901DF8">
        <w:rPr>
          <w:i/>
          <w:iCs/>
          <w:lang w:val="en-GB"/>
        </w:rPr>
        <w:t xml:space="preserve"> Apartment</w:t>
      </w:r>
    </w:p>
    <w:p w14:paraId="1B9C7D2E" w14:textId="15CEA662" w:rsidR="00FF50A2" w:rsidRDefault="00FF50A2" w:rsidP="00BC0637">
      <w:pPr>
        <w:rPr>
          <w:i/>
          <w:iCs/>
          <w:lang w:val="en-GB"/>
        </w:rPr>
      </w:pPr>
      <w:r>
        <w:rPr>
          <w:i/>
          <w:iCs/>
          <w:noProof/>
          <w:lang w:val="en-GB"/>
        </w:rPr>
        <mc:AlternateContent>
          <mc:Choice Requires="wps">
            <w:drawing>
              <wp:anchor distT="0" distB="0" distL="114300" distR="114300" simplePos="0" relativeHeight="251685888" behindDoc="0" locked="0" layoutInCell="1" allowOverlap="1" wp14:anchorId="416C90AF" wp14:editId="0113133A">
                <wp:simplePos x="0" y="0"/>
                <wp:positionH relativeFrom="margin">
                  <wp:align>right</wp:align>
                </wp:positionH>
                <wp:positionV relativeFrom="paragraph">
                  <wp:posOffset>169545</wp:posOffset>
                </wp:positionV>
                <wp:extent cx="2990850" cy="1323975"/>
                <wp:effectExtent l="0" t="0" r="19050" b="28575"/>
                <wp:wrapNone/>
                <wp:docPr id="1240723450" name="Rectangle 7"/>
                <wp:cNvGraphicFramePr/>
                <a:graphic xmlns:a="http://schemas.openxmlformats.org/drawingml/2006/main">
                  <a:graphicData uri="http://schemas.microsoft.com/office/word/2010/wordprocessingShape">
                    <wps:wsp>
                      <wps:cNvSpPr/>
                      <wps:spPr>
                        <a:xfrm>
                          <a:off x="0" y="0"/>
                          <a:ext cx="2990850" cy="1323975"/>
                        </a:xfrm>
                        <a:prstGeom prst="rect">
                          <a:avLst/>
                        </a:prstGeom>
                        <a:solidFill>
                          <a:schemeClr val="accent2">
                            <a:lumMod val="20000"/>
                            <a:lumOff val="8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33CD0C1B" w14:textId="3C673ACF" w:rsidR="00FF50A2" w:rsidRPr="00FF50A2" w:rsidRDefault="00FF50A2" w:rsidP="00FF50A2">
                            <w:pPr>
                              <w:rPr>
                                <w:b/>
                                <w:bCs/>
                                <w:color w:val="000000" w:themeColor="text1"/>
                              </w:rPr>
                            </w:pPr>
                            <w:r>
                              <w:rPr>
                                <w:b/>
                                <w:bCs/>
                                <w:color w:val="000000" w:themeColor="text1"/>
                              </w:rPr>
                              <w:t>Constraints</w:t>
                            </w:r>
                          </w:p>
                          <w:p w14:paraId="5A7AA2D4" w14:textId="35E2BA74" w:rsidR="00FF50A2" w:rsidRDefault="00FF50A2" w:rsidP="00FF50A2">
                            <w:pPr>
                              <w:spacing w:line="240" w:lineRule="auto"/>
                              <w:rPr>
                                <w:color w:val="000000" w:themeColor="text1"/>
                                <w:sz w:val="18"/>
                                <w:szCs w:val="18"/>
                              </w:rPr>
                            </w:pPr>
                            <w:r>
                              <w:rPr>
                                <w:color w:val="000000" w:themeColor="text1"/>
                                <w:sz w:val="18"/>
                                <w:szCs w:val="18"/>
                              </w:rPr>
                              <w:t>Financial: pre-approved max amount</w:t>
                            </w:r>
                          </w:p>
                          <w:p w14:paraId="697F90C7" w14:textId="1EFDC9BE" w:rsidR="00FF50A2" w:rsidRDefault="00FF50A2" w:rsidP="00FF50A2">
                            <w:pPr>
                              <w:spacing w:line="240" w:lineRule="auto"/>
                              <w:rPr>
                                <w:color w:val="000000" w:themeColor="text1"/>
                                <w:sz w:val="18"/>
                                <w:szCs w:val="18"/>
                              </w:rPr>
                            </w:pPr>
                            <w:r>
                              <w:rPr>
                                <w:color w:val="000000" w:themeColor="text1"/>
                                <w:sz w:val="18"/>
                                <w:szCs w:val="18"/>
                              </w:rPr>
                              <w:t>Time: 60 days until lease expires</w:t>
                            </w:r>
                          </w:p>
                          <w:p w14:paraId="42A611BF" w14:textId="461E963C" w:rsidR="00FF50A2" w:rsidRPr="00FF50A2" w:rsidRDefault="00FF50A2" w:rsidP="00FF50A2">
                            <w:pPr>
                              <w:spacing w:line="240" w:lineRule="auto"/>
                              <w:rPr>
                                <w:color w:val="000000" w:themeColor="text1"/>
                                <w:sz w:val="18"/>
                                <w:szCs w:val="18"/>
                              </w:rPr>
                            </w:pPr>
                            <w:r>
                              <w:rPr>
                                <w:color w:val="000000" w:themeColor="text1"/>
                                <w:sz w:val="18"/>
                                <w:szCs w:val="18"/>
                              </w:rPr>
                              <w:t>Skill: no major structural work or home renovation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16C90AF" id="Rectangle 7" o:spid="_x0000_s1035" style="position:absolute;margin-left:184.3pt;margin-top:13.35pt;width:235.5pt;height:104.25pt;z-index:25168588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" fillcolor="#fae2d5 [661]" strokecolor="#030e13 [484]" strokeweight="1.5pt">
                <v:textbox>
                  <w:txbxContent>
                    <w:p w14:paraId="33CD0C1B" w14:textId="3C673ACF" w:rsidR="00FF50A2" w:rsidRPr="00FF50A2" w:rsidRDefault="00FF50A2" w:rsidP="00FF50A2">
                      <w:pPr>
                        <w:rPr>
                          <w:b/>
                          <w:bCs/>
                          <w:color w:val="000000" w:themeColor="text1"/>
                        </w:rPr>
                      </w:pPr>
                      <w:r>
                        <w:rPr>
                          <w:b/>
                          <w:bCs/>
                          <w:color w:val="000000" w:themeColor="text1"/>
                        </w:rPr>
                        <w:t>Constraints</w:t>
                      </w:r>
                    </w:p>
                    <w:p w14:paraId="5A7AA2D4" w14:textId="35E2BA74" w:rsidR="00FF50A2" w:rsidRDefault="00FF50A2" w:rsidP="00FF50A2">
                      <w:pPr>
                        <w:spacing w:line="240" w:lineRule="auto"/>
                        <w:rPr>
                          <w:color w:val="000000" w:themeColor="text1"/>
                          <w:sz w:val="18"/>
                          <w:szCs w:val="18"/>
                        </w:rPr>
                      </w:pPr>
                      <w:r>
                        <w:rPr>
                          <w:color w:val="000000" w:themeColor="text1"/>
                          <w:sz w:val="18"/>
                          <w:szCs w:val="18"/>
                        </w:rPr>
                        <w:t>Financial: pre-approved max amount</w:t>
                      </w:r>
                    </w:p>
                    <w:p w14:paraId="697F90C7" w14:textId="1EFDC9BE" w:rsidR="00FF50A2" w:rsidRDefault="00FF50A2" w:rsidP="00FF50A2">
                      <w:pPr>
                        <w:spacing w:line="240" w:lineRule="auto"/>
                        <w:rPr>
                          <w:color w:val="000000" w:themeColor="text1"/>
                          <w:sz w:val="18"/>
                          <w:szCs w:val="18"/>
                        </w:rPr>
                      </w:pPr>
                      <w:r>
                        <w:rPr>
                          <w:color w:val="000000" w:themeColor="text1"/>
                          <w:sz w:val="18"/>
                          <w:szCs w:val="18"/>
                        </w:rPr>
                        <w:t>Time: 60 days until lease expires</w:t>
                      </w:r>
                    </w:p>
                    <w:p w14:paraId="42A611BF" w14:textId="461E963C" w:rsidR="00FF50A2" w:rsidRPr="00FF50A2" w:rsidRDefault="00FF50A2" w:rsidP="00FF50A2">
                      <w:pPr>
                        <w:spacing w:line="240" w:lineRule="auto"/>
                        <w:rPr>
                          <w:color w:val="000000" w:themeColor="text1"/>
                          <w:sz w:val="18"/>
                          <w:szCs w:val="18"/>
                        </w:rPr>
                      </w:pPr>
                      <w:r>
                        <w:rPr>
                          <w:color w:val="000000" w:themeColor="text1"/>
                          <w:sz w:val="18"/>
                          <w:szCs w:val="18"/>
                        </w:rPr>
                        <w:t>Skill: no major structural work or home renovation</w:t>
                      </w:r>
                    </w:p>
                  </w:txbxContent>
                </v:textbox>
                <w10:wrap anchorx="margin"/>
              </v:rect>
            </w:pict>
          </mc:Fallback>
        </mc:AlternateContent>
      </w:r>
      <w:r>
        <w:rPr>
          <w:i/>
          <w:iCs/>
          <w:noProof/>
          <w:lang w:val="en-GB"/>
        </w:rPr>
        <mc:AlternateContent>
          <mc:Choice Requires="wps">
            <w:drawing>
              <wp:anchor distT="0" distB="0" distL="114300" distR="114300" simplePos="0" relativeHeight="251683840" behindDoc="0" locked="0" layoutInCell="1" allowOverlap="1" wp14:anchorId="39FE73B9" wp14:editId="56BE7323">
                <wp:simplePos x="0" y="0"/>
                <wp:positionH relativeFrom="column">
                  <wp:posOffset>228600</wp:posOffset>
                </wp:positionH>
                <wp:positionV relativeFrom="paragraph">
                  <wp:posOffset>179070</wp:posOffset>
                </wp:positionV>
                <wp:extent cx="2124075" cy="1323975"/>
                <wp:effectExtent l="0" t="0" r="28575" b="28575"/>
                <wp:wrapNone/>
                <wp:docPr id="277793812" name="Rectangle 7"/>
                <wp:cNvGraphicFramePr/>
                <a:graphic xmlns:a="http://schemas.openxmlformats.org/drawingml/2006/main">
                  <a:graphicData uri="http://schemas.microsoft.com/office/word/2010/wordprocessingShape">
                    <wps:wsp>
                      <wps:cNvSpPr/>
                      <wps:spPr>
                        <a:xfrm>
                          <a:off x="0" y="0"/>
                          <a:ext cx="2124075" cy="1323975"/>
                        </a:xfrm>
                        <a:prstGeom prst="rect">
                          <a:avLst/>
                        </a:prstGeom>
                        <a:solidFill>
                          <a:schemeClr val="tx2">
                            <a:lumMod val="10000"/>
                            <a:lumOff val="9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7C6D8025" w14:textId="7E344166" w:rsidR="00FF50A2" w:rsidRPr="00FF50A2" w:rsidRDefault="00FF50A2" w:rsidP="00FF50A2">
                            <w:pPr>
                              <w:rPr>
                                <w:b/>
                                <w:bCs/>
                                <w:color w:val="000000" w:themeColor="text1"/>
                              </w:rPr>
                            </w:pPr>
                            <w:r w:rsidRPr="00FF50A2">
                              <w:rPr>
                                <w:b/>
                                <w:bCs/>
                                <w:color w:val="000000" w:themeColor="text1"/>
                              </w:rPr>
                              <w:t>Initial state</w:t>
                            </w:r>
                          </w:p>
                          <w:p w14:paraId="5228B8DC" w14:textId="7CB35EFD" w:rsidR="00FF50A2" w:rsidRPr="00FF50A2" w:rsidRDefault="00FF50A2" w:rsidP="00FF50A2">
                            <w:pPr>
                              <w:spacing w:line="240" w:lineRule="auto"/>
                              <w:rPr>
                                <w:color w:val="000000" w:themeColor="text1"/>
                                <w:sz w:val="18"/>
                                <w:szCs w:val="18"/>
                              </w:rPr>
                            </w:pPr>
                            <w:r w:rsidRPr="00FF50A2">
                              <w:rPr>
                                <w:color w:val="000000" w:themeColor="text1"/>
                                <w:sz w:val="18"/>
                                <w:szCs w:val="18"/>
                              </w:rPr>
                              <w:t>First-time buyer, fixed budget</w:t>
                            </w:r>
                          </w:p>
                          <w:p w14:paraId="02C92E51" w14:textId="1659303D" w:rsidR="00FF50A2" w:rsidRPr="00FF50A2" w:rsidRDefault="00FF50A2" w:rsidP="00FF50A2">
                            <w:pPr>
                              <w:spacing w:line="240" w:lineRule="auto"/>
                              <w:rPr>
                                <w:color w:val="000000" w:themeColor="text1"/>
                                <w:sz w:val="18"/>
                                <w:szCs w:val="18"/>
                              </w:rPr>
                            </w:pPr>
                            <w:r w:rsidRPr="00FF50A2">
                              <w:rPr>
                                <w:color w:val="000000" w:themeColor="text1"/>
                                <w:sz w:val="18"/>
                                <w:szCs w:val="18"/>
                              </w:rPr>
                              <w:t>Lease expires in 60 days</w:t>
                            </w:r>
                          </w:p>
                          <w:p w14:paraId="6681A248" w14:textId="0A14F309" w:rsidR="00FF50A2" w:rsidRPr="00FF50A2" w:rsidRDefault="00FF50A2" w:rsidP="00FF50A2">
                            <w:pPr>
                              <w:spacing w:line="240" w:lineRule="auto"/>
                              <w:rPr>
                                <w:color w:val="000000" w:themeColor="text1"/>
                                <w:sz w:val="18"/>
                                <w:szCs w:val="18"/>
                              </w:rPr>
                            </w:pPr>
                            <w:r w:rsidRPr="00FF50A2">
                              <w:rPr>
                                <w:color w:val="000000" w:themeColor="text1"/>
                                <w:sz w:val="18"/>
                                <w:szCs w:val="18"/>
                              </w:rPr>
                              <w:t>No DIY home-repair skills</w:t>
                            </w:r>
                          </w:p>
                          <w:p w14:paraId="08767699" w14:textId="163A4C40" w:rsidR="00FF50A2" w:rsidRPr="00FF50A2" w:rsidRDefault="00FF50A2" w:rsidP="00FF50A2">
                            <w:pPr>
                              <w:spacing w:line="240" w:lineRule="auto"/>
                              <w:rPr>
                                <w:color w:val="000000" w:themeColor="text1"/>
                                <w:sz w:val="18"/>
                                <w:szCs w:val="18"/>
                              </w:rPr>
                            </w:pPr>
                            <w:r w:rsidRPr="00FF50A2">
                              <w:rPr>
                                <w:color w:val="000000" w:themeColor="text1"/>
                                <w:sz w:val="18"/>
                                <w:szCs w:val="18"/>
                              </w:rPr>
                              <w:t>Highly competitive market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9FE73B9" id="_x0000_s1036" style="position:absolute;margin-left:18pt;margin-top:14.1pt;width:167.25pt;height:104.2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" fillcolor="#dceaf7 [351]" strokecolor="#030e13 [484]" strokeweight="1.5pt">
                <v:textbox>
                  <w:txbxContent>
                    <w:p w14:paraId="7C6D8025" w14:textId="7E344166" w:rsidR="00FF50A2" w:rsidRPr="00FF50A2" w:rsidRDefault="00FF50A2" w:rsidP="00FF50A2">
                      <w:pPr>
                        <w:rPr>
                          <w:b/>
                          <w:bCs/>
                          <w:color w:val="000000" w:themeColor="text1"/>
                        </w:rPr>
                      </w:pPr>
                      <w:r w:rsidRPr="00FF50A2">
                        <w:rPr>
                          <w:b/>
                          <w:bCs/>
                          <w:color w:val="000000" w:themeColor="text1"/>
                        </w:rPr>
                        <w:t>Initial state</w:t>
                      </w:r>
                    </w:p>
                    <w:p w14:paraId="5228B8DC" w14:textId="7CB35EFD" w:rsidR="00FF50A2" w:rsidRPr="00FF50A2" w:rsidRDefault="00FF50A2" w:rsidP="00FF50A2">
                      <w:pPr>
                        <w:spacing w:line="240" w:lineRule="auto"/>
                        <w:rPr>
                          <w:color w:val="000000" w:themeColor="text1"/>
                          <w:sz w:val="18"/>
                          <w:szCs w:val="18"/>
                        </w:rPr>
                      </w:pPr>
                      <w:r w:rsidRPr="00FF50A2">
                        <w:rPr>
                          <w:color w:val="000000" w:themeColor="text1"/>
                          <w:sz w:val="18"/>
                          <w:szCs w:val="18"/>
                        </w:rPr>
                        <w:t>First-time buyer, fixed budget</w:t>
                      </w:r>
                    </w:p>
                    <w:p w14:paraId="02C92E51" w14:textId="1659303D" w:rsidR="00FF50A2" w:rsidRPr="00FF50A2" w:rsidRDefault="00FF50A2" w:rsidP="00FF50A2">
                      <w:pPr>
                        <w:spacing w:line="240" w:lineRule="auto"/>
                        <w:rPr>
                          <w:color w:val="000000" w:themeColor="text1"/>
                          <w:sz w:val="18"/>
                          <w:szCs w:val="18"/>
                        </w:rPr>
                      </w:pPr>
                      <w:r w:rsidRPr="00FF50A2">
                        <w:rPr>
                          <w:color w:val="000000" w:themeColor="text1"/>
                          <w:sz w:val="18"/>
                          <w:szCs w:val="18"/>
                        </w:rPr>
                        <w:t>Lease expires in 60 days</w:t>
                      </w:r>
                    </w:p>
                    <w:p w14:paraId="6681A248" w14:textId="0A14F309" w:rsidR="00FF50A2" w:rsidRPr="00FF50A2" w:rsidRDefault="00FF50A2" w:rsidP="00FF50A2">
                      <w:pPr>
                        <w:spacing w:line="240" w:lineRule="auto"/>
                        <w:rPr>
                          <w:color w:val="000000" w:themeColor="text1"/>
                          <w:sz w:val="18"/>
                          <w:szCs w:val="18"/>
                        </w:rPr>
                      </w:pPr>
                      <w:r w:rsidRPr="00FF50A2">
                        <w:rPr>
                          <w:color w:val="000000" w:themeColor="text1"/>
                          <w:sz w:val="18"/>
                          <w:szCs w:val="18"/>
                        </w:rPr>
                        <w:t>No DIY home-repair skills</w:t>
                      </w:r>
                    </w:p>
                    <w:p w14:paraId="08767699" w14:textId="163A4C40" w:rsidR="00FF50A2" w:rsidRPr="00FF50A2" w:rsidRDefault="00FF50A2" w:rsidP="00FF50A2">
                      <w:pPr>
                        <w:spacing w:line="240" w:lineRule="auto"/>
                        <w:rPr>
                          <w:color w:val="000000" w:themeColor="text1"/>
                          <w:sz w:val="18"/>
                          <w:szCs w:val="18"/>
                        </w:rPr>
                      </w:pPr>
                      <w:r w:rsidRPr="00FF50A2">
                        <w:rPr>
                          <w:color w:val="000000" w:themeColor="text1"/>
                          <w:sz w:val="18"/>
                          <w:szCs w:val="18"/>
                        </w:rPr>
                        <w:t>Highly competitive market</w:t>
                      </w:r>
                    </w:p>
                  </w:txbxContent>
                </v:textbox>
              </v:rect>
            </w:pict>
          </mc:Fallback>
        </mc:AlternateContent>
      </w:r>
    </w:p>
    <w:p w14:paraId="570E1063" w14:textId="46624A03" w:rsidR="00FF50A2" w:rsidRDefault="00FF50A2" w:rsidP="00BC0637">
      <w:pPr>
        <w:rPr>
          <w:i/>
          <w:iCs/>
          <w:lang w:val="en-GB"/>
        </w:rPr>
      </w:pPr>
    </w:p>
    <w:p w14:paraId="3E115C5C" w14:textId="770C7961" w:rsidR="00FF50A2" w:rsidRDefault="005A3585" w:rsidP="00BC0637">
      <w:pPr>
        <w:rPr>
          <w:i/>
          <w:iCs/>
          <w:lang w:val="en-GB"/>
        </w:rPr>
      </w:pPr>
      <w:r>
        <w:rPr>
          <w:i/>
          <w:iCs/>
          <w:noProof/>
          <w:lang w:val="en-GB"/>
        </w:rPr>
        <mc:AlternateContent>
          <mc:Choice Requires="wps">
            <w:drawing>
              <wp:anchor distT="0" distB="0" distL="114300" distR="114300" simplePos="0" relativeHeight="251707392" behindDoc="0" locked="0" layoutInCell="1" allowOverlap="1" wp14:anchorId="349982F0" wp14:editId="04A8C7A0">
                <wp:simplePos x="0" y="0"/>
                <wp:positionH relativeFrom="column">
                  <wp:posOffset>2362200</wp:posOffset>
                </wp:positionH>
                <wp:positionV relativeFrom="paragraph">
                  <wp:posOffset>200025</wp:posOffset>
                </wp:positionV>
                <wp:extent cx="352425" cy="0"/>
                <wp:effectExtent l="0" t="0" r="0" b="0"/>
                <wp:wrapNone/>
                <wp:docPr id="1845306299" name="Straight Connector 18"/>
                <wp:cNvGraphicFramePr/>
                <a:graphic xmlns:a="http://schemas.openxmlformats.org/drawingml/2006/main">
                  <a:graphicData uri="http://schemas.microsoft.com/office/word/2010/wordprocessingShape">
                    <wps:wsp>
                      <wps:cNvCnPr/>
                      <wps:spPr>
                        <a:xfrm>
                          <a:off x="0" y="0"/>
                          <a:ext cx="352425" cy="0"/>
                        </a:xfrm>
                        <a:prstGeom prst="line">
                          <a:avLst/>
                        </a:prstGeom>
                        <a:ln w="19050" cap="flat" cmpd="sng" algn="ctr">
                          <a:solidFill>
                            <a:schemeClr val="accent1"/>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2BBF34F" id="Straight Connector 18" o:spid="_x0000_s1026" style="position:absolute;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6pt,15.75pt" to="213.75pt,1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" strokecolor="#156082 [3204]" strokeweight="1.5pt">
                <v:stroke dashstyle="dash"/>
              </v:line>
            </w:pict>
          </mc:Fallback>
        </mc:AlternateContent>
      </w:r>
    </w:p>
    <w:p w14:paraId="1721BEEC" w14:textId="3E3BC3AD" w:rsidR="00FF50A2" w:rsidRDefault="00FF50A2" w:rsidP="00BC0637">
      <w:pPr>
        <w:rPr>
          <w:i/>
          <w:iCs/>
          <w:lang w:val="en-GB"/>
        </w:rPr>
      </w:pPr>
    </w:p>
    <w:p w14:paraId="73FD56F7" w14:textId="77777777" w:rsidR="00FF50A2" w:rsidRDefault="00FF50A2" w:rsidP="00BC0637">
      <w:pPr>
        <w:rPr>
          <w:i/>
          <w:iCs/>
          <w:lang w:val="en-GB"/>
        </w:rPr>
      </w:pPr>
    </w:p>
    <w:p w14:paraId="2CC4248B" w14:textId="07E729A6" w:rsidR="00FF50A2" w:rsidRDefault="005A3585" w:rsidP="00BC0637">
      <w:pPr>
        <w:rPr>
          <w:i/>
          <w:iCs/>
          <w:lang w:val="en-GB"/>
        </w:rPr>
      </w:pPr>
      <w:r>
        <w:rPr>
          <w:i/>
          <w:iCs/>
          <w:noProof/>
          <w:lang w:val="en-GB"/>
        </w:rPr>
        <mc:AlternateContent>
          <mc:Choice Requires="wps">
            <w:drawing>
              <wp:anchor distT="0" distB="0" distL="114300" distR="114300" simplePos="0" relativeHeight="251703296" behindDoc="0" locked="0" layoutInCell="1" allowOverlap="1" wp14:anchorId="4A356F57" wp14:editId="37932E9C">
                <wp:simplePos x="0" y="0"/>
                <wp:positionH relativeFrom="column">
                  <wp:posOffset>1200150</wp:posOffset>
                </wp:positionH>
                <wp:positionV relativeFrom="paragraph">
                  <wp:posOffset>16510</wp:posOffset>
                </wp:positionV>
                <wp:extent cx="45719" cy="295275"/>
                <wp:effectExtent l="38100" t="0" r="69215" b="47625"/>
                <wp:wrapNone/>
                <wp:docPr id="276820275" name="Connector: Elbow 14"/>
                <wp:cNvGraphicFramePr/>
                <a:graphic xmlns:a="http://schemas.openxmlformats.org/drawingml/2006/main">
                  <a:graphicData uri="http://schemas.microsoft.com/office/word/2010/wordprocessingShape">
                    <wps:wsp>
                      <wps:cNvCnPr/>
                      <wps:spPr>
                        <a:xfrm>
                          <a:off x="0" y="0"/>
                          <a:ext cx="45719" cy="295275"/>
                        </a:xfrm>
                        <a:prstGeom prst="bentConnector3">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0523987" id="Connector: Elbow 14" o:spid="_x0000_s1026" type="#_x0000_t34" style="position:absolute;margin-left:94.5pt;margin-top:1.3pt;width:3.6pt;height:23.25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" strokecolor="#156082 [3204]" strokeweight="1.5pt">
                <v:stroke endarrow="block"/>
              </v:shape>
            </w:pict>
          </mc:Fallback>
        </mc:AlternateContent>
      </w:r>
      <w:r w:rsidR="00FF50A2">
        <w:rPr>
          <w:i/>
          <w:iCs/>
          <w:noProof/>
          <w:lang w:val="en-GB"/>
        </w:rPr>
        <mc:AlternateContent>
          <mc:Choice Requires="wps">
            <w:drawing>
              <wp:anchor distT="0" distB="0" distL="114300" distR="114300" simplePos="0" relativeHeight="251689984" behindDoc="0" locked="0" layoutInCell="1" allowOverlap="1" wp14:anchorId="28A18E8E" wp14:editId="69701F0F">
                <wp:simplePos x="0" y="0"/>
                <wp:positionH relativeFrom="margin">
                  <wp:align>right</wp:align>
                </wp:positionH>
                <wp:positionV relativeFrom="paragraph">
                  <wp:posOffset>273685</wp:posOffset>
                </wp:positionV>
                <wp:extent cx="2981325" cy="866775"/>
                <wp:effectExtent l="0" t="0" r="28575" b="28575"/>
                <wp:wrapNone/>
                <wp:docPr id="1285034110" name="Rectangle 7"/>
                <wp:cNvGraphicFramePr/>
                <a:graphic xmlns:a="http://schemas.openxmlformats.org/drawingml/2006/main">
                  <a:graphicData uri="http://schemas.microsoft.com/office/word/2010/wordprocessingShape">
                    <wps:wsp>
                      <wps:cNvSpPr/>
                      <wps:spPr>
                        <a:xfrm>
                          <a:off x="0" y="0"/>
                          <a:ext cx="2981325" cy="866775"/>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0F0F0594" w14:textId="58D288FF" w:rsidR="00FF50A2" w:rsidRPr="00FF50A2" w:rsidRDefault="00FF50A2" w:rsidP="00FF50A2">
                            <w:pPr>
                              <w:rPr>
                                <w:b/>
                                <w:bCs/>
                                <w:color w:val="000000" w:themeColor="text1"/>
                              </w:rPr>
                            </w:pPr>
                            <w:r>
                              <w:rPr>
                                <w:b/>
                                <w:bCs/>
                                <w:color w:val="000000" w:themeColor="text1"/>
                              </w:rPr>
                              <w:t>Extend the lease</w:t>
                            </w:r>
                          </w:p>
                          <w:p w14:paraId="4E55C0ED" w14:textId="577885EB" w:rsidR="00FF50A2" w:rsidRPr="00FF50A2" w:rsidRDefault="00FF50A2" w:rsidP="00FF50A2">
                            <w:pPr>
                              <w:spacing w:line="240" w:lineRule="auto"/>
                              <w:rPr>
                                <w:color w:val="000000" w:themeColor="text1"/>
                                <w:sz w:val="18"/>
                                <w:szCs w:val="18"/>
                              </w:rPr>
                            </w:pPr>
                            <w:r>
                              <w:rPr>
                                <w:color w:val="000000" w:themeColor="text1"/>
                                <w:sz w:val="18"/>
                                <w:szCs w:val="18"/>
                              </w:rPr>
                              <w:t>Negotiate a month-to-month extension on the current lease to remove the artificial 60-day deadline, shifting from System 1 panic to System 2 deliberation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8A18E8E" id="_x0000_s1037" style="position:absolute;margin-left:183.55pt;margin-top:21.55pt;width:234.75pt;height:68.25pt;z-index:25168998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" filled="f" strokecolor="#030e13 [484]" strokeweight="1.5pt">
                <v:textbox>
                  <w:txbxContent>
                    <w:p w14:paraId="0F0F0594" w14:textId="58D288FF" w:rsidR="00FF50A2" w:rsidRPr="00FF50A2" w:rsidRDefault="00FF50A2" w:rsidP="00FF50A2">
                      <w:pPr>
                        <w:rPr>
                          <w:b/>
                          <w:bCs/>
                          <w:color w:val="000000" w:themeColor="text1"/>
                        </w:rPr>
                      </w:pPr>
                      <w:r>
                        <w:rPr>
                          <w:b/>
                          <w:bCs/>
                          <w:color w:val="000000" w:themeColor="text1"/>
                        </w:rPr>
                        <w:t>Extend the lease</w:t>
                      </w:r>
                    </w:p>
                    <w:p w14:paraId="4E55C0ED" w14:textId="577885EB" w:rsidR="00FF50A2" w:rsidRPr="00FF50A2" w:rsidRDefault="00FF50A2" w:rsidP="00FF50A2">
                      <w:pPr>
                        <w:spacing w:line="240" w:lineRule="auto"/>
                        <w:rPr>
                          <w:color w:val="000000" w:themeColor="text1"/>
                          <w:sz w:val="18"/>
                          <w:szCs w:val="18"/>
                        </w:rPr>
                      </w:pPr>
                      <w:r>
                        <w:rPr>
                          <w:color w:val="000000" w:themeColor="text1"/>
                          <w:sz w:val="18"/>
                          <w:szCs w:val="18"/>
                        </w:rPr>
                        <w:t>Negotiate a month-to-month extension on the current lease to remove the artificial 60-day deadline, shifting from System 1 panic to System 2 deliberation</w:t>
                      </w:r>
                    </w:p>
                  </w:txbxContent>
                </v:textbox>
                <w10:wrap anchorx="margin"/>
              </v:rect>
            </w:pict>
          </mc:Fallback>
        </mc:AlternateContent>
      </w:r>
    </w:p>
    <w:p w14:paraId="4204055C" w14:textId="6320D03C" w:rsidR="00FF50A2" w:rsidRDefault="00FF50A2" w:rsidP="00BC0637">
      <w:pPr>
        <w:rPr>
          <w:i/>
          <w:iCs/>
          <w:lang w:val="en-GB"/>
        </w:rPr>
      </w:pPr>
      <w:r>
        <w:rPr>
          <w:i/>
          <w:iCs/>
          <w:noProof/>
          <w:lang w:val="en-GB"/>
        </w:rPr>
        <mc:AlternateContent>
          <mc:Choice Requires="wps">
            <w:drawing>
              <wp:anchor distT="0" distB="0" distL="114300" distR="114300" simplePos="0" relativeHeight="251687936" behindDoc="0" locked="0" layoutInCell="1" allowOverlap="1" wp14:anchorId="0D10A26C" wp14:editId="27821CEE">
                <wp:simplePos x="0" y="0"/>
                <wp:positionH relativeFrom="column">
                  <wp:posOffset>228600</wp:posOffset>
                </wp:positionH>
                <wp:positionV relativeFrom="paragraph">
                  <wp:posOffset>22225</wp:posOffset>
                </wp:positionV>
                <wp:extent cx="2124075" cy="800100"/>
                <wp:effectExtent l="0" t="0" r="28575" b="19050"/>
                <wp:wrapNone/>
                <wp:docPr id="573110377" name="Rectangle 7"/>
                <wp:cNvGraphicFramePr/>
                <a:graphic xmlns:a="http://schemas.openxmlformats.org/drawingml/2006/main">
                  <a:graphicData uri="http://schemas.microsoft.com/office/word/2010/wordprocessingShape">
                    <wps:wsp>
                      <wps:cNvSpPr/>
                      <wps:spPr>
                        <a:xfrm>
                          <a:off x="0" y="0"/>
                          <a:ext cx="2124075" cy="800100"/>
                        </a:xfrm>
                        <a:prstGeom prst="rect">
                          <a:avLst/>
                        </a:prstGeom>
                        <a:solidFill>
                          <a:schemeClr val="accent6">
                            <a:lumMod val="20000"/>
                            <a:lumOff val="8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53EFAAF7" w14:textId="67272F0D" w:rsidR="00FF50A2" w:rsidRPr="00FF50A2" w:rsidRDefault="00FF50A2" w:rsidP="00FF50A2">
                            <w:pPr>
                              <w:rPr>
                                <w:b/>
                                <w:bCs/>
                                <w:color w:val="000000" w:themeColor="text1"/>
                              </w:rPr>
                            </w:pPr>
                            <w:r>
                              <w:rPr>
                                <w:b/>
                                <w:bCs/>
                                <w:color w:val="000000" w:themeColor="text1"/>
                              </w:rPr>
                              <w:t>Subgoal 1</w:t>
                            </w:r>
                          </w:p>
                          <w:p w14:paraId="12E549EA" w14:textId="7F9970EA" w:rsidR="00FF50A2" w:rsidRPr="00FF50A2" w:rsidRDefault="00FF50A2" w:rsidP="00FF50A2">
                            <w:pPr>
                              <w:spacing w:line="240" w:lineRule="auto"/>
                              <w:rPr>
                                <w:color w:val="000000" w:themeColor="text1"/>
                                <w:sz w:val="18"/>
                                <w:szCs w:val="18"/>
                              </w:rPr>
                            </w:pPr>
                            <w:r>
                              <w:rPr>
                                <w:color w:val="000000" w:themeColor="text1"/>
                                <w:sz w:val="18"/>
                                <w:szCs w:val="18"/>
                              </w:rPr>
                              <w:t>Mitigate the time constraint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D10A26C" id="_x0000_s1038" style="position:absolute;margin-left:18pt;margin-top:1.75pt;width:167.25pt;height:63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" fillcolor="#d9f2d0 [665]" strokecolor="#030e13 [484]" strokeweight="1.5pt">
                <v:textbox>
                  <w:txbxContent>
                    <w:p w14:paraId="53EFAAF7" w14:textId="67272F0D" w:rsidR="00FF50A2" w:rsidRPr="00FF50A2" w:rsidRDefault="00FF50A2" w:rsidP="00FF50A2">
                      <w:pPr>
                        <w:rPr>
                          <w:b/>
                          <w:bCs/>
                          <w:color w:val="000000" w:themeColor="text1"/>
                        </w:rPr>
                      </w:pPr>
                      <w:r>
                        <w:rPr>
                          <w:b/>
                          <w:bCs/>
                          <w:color w:val="000000" w:themeColor="text1"/>
                        </w:rPr>
                        <w:t>Subgoal 1</w:t>
                      </w:r>
                    </w:p>
                    <w:p w14:paraId="12E549EA" w14:textId="7F9970EA" w:rsidR="00FF50A2" w:rsidRPr="00FF50A2" w:rsidRDefault="00FF50A2" w:rsidP="00FF50A2">
                      <w:pPr>
                        <w:spacing w:line="240" w:lineRule="auto"/>
                        <w:rPr>
                          <w:color w:val="000000" w:themeColor="text1"/>
                          <w:sz w:val="18"/>
                          <w:szCs w:val="18"/>
                        </w:rPr>
                      </w:pPr>
                      <w:r>
                        <w:rPr>
                          <w:color w:val="000000" w:themeColor="text1"/>
                          <w:sz w:val="18"/>
                          <w:szCs w:val="18"/>
                        </w:rPr>
                        <w:t>Mitigate the time constraint</w:t>
                      </w:r>
                    </w:p>
                  </w:txbxContent>
                </v:textbox>
              </v:rect>
            </w:pict>
          </mc:Fallback>
        </mc:AlternateContent>
      </w:r>
    </w:p>
    <w:p w14:paraId="710B31C8" w14:textId="117FDA61" w:rsidR="00FF50A2" w:rsidRDefault="005A3585" w:rsidP="00BC0637">
      <w:pPr>
        <w:rPr>
          <w:i/>
          <w:iCs/>
          <w:lang w:val="en-GB"/>
        </w:rPr>
      </w:pPr>
      <w:r>
        <w:rPr>
          <w:i/>
          <w:iCs/>
          <w:noProof/>
          <w:lang w:val="en-GB"/>
        </w:rPr>
        <mc:AlternateContent>
          <mc:Choice Requires="wps">
            <w:drawing>
              <wp:anchor distT="0" distB="0" distL="114300" distR="114300" simplePos="0" relativeHeight="251708416" behindDoc="0" locked="0" layoutInCell="1" allowOverlap="1" wp14:anchorId="76E55EE7" wp14:editId="47D3FFB7">
                <wp:simplePos x="0" y="0"/>
                <wp:positionH relativeFrom="column">
                  <wp:posOffset>2352675</wp:posOffset>
                </wp:positionH>
                <wp:positionV relativeFrom="paragraph">
                  <wp:posOffset>86996</wp:posOffset>
                </wp:positionV>
                <wp:extent cx="371475" cy="45719"/>
                <wp:effectExtent l="19050" t="76200" r="0" b="50165"/>
                <wp:wrapNone/>
                <wp:docPr id="2055882799" name="Connector: Elbow 21"/>
                <wp:cNvGraphicFramePr/>
                <a:graphic xmlns:a="http://schemas.openxmlformats.org/drawingml/2006/main">
                  <a:graphicData uri="http://schemas.microsoft.com/office/word/2010/wordprocessingShape">
                    <wps:wsp>
                      <wps:cNvCnPr/>
                      <wps:spPr>
                        <a:xfrm flipV="1">
                          <a:off x="0" y="0"/>
                          <a:ext cx="371475" cy="45719"/>
                        </a:xfrm>
                        <a:prstGeom prst="bentConnector3">
                          <a:avLst>
                            <a:gd name="adj1" fmla="val -1282"/>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89F182A" id="Connector: Elbow 21" o:spid="_x0000_s1026" type="#_x0000_t34" style="position:absolute;margin-left:185.25pt;margin-top:6.85pt;width:29.25pt;height:3.6pt;flip:y;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" adj="-277" strokecolor="#156082 [3204]" strokeweight="1.5pt">
                <v:stroke endarrow="block"/>
              </v:shape>
            </w:pict>
          </mc:Fallback>
        </mc:AlternateContent>
      </w:r>
    </w:p>
    <w:p w14:paraId="6F8D4F49" w14:textId="2BCA36D1" w:rsidR="00FF50A2" w:rsidRDefault="005A3585" w:rsidP="00BC0637">
      <w:pPr>
        <w:rPr>
          <w:i/>
          <w:iCs/>
          <w:lang w:val="en-GB"/>
        </w:rPr>
      </w:pPr>
      <w:r>
        <w:rPr>
          <w:i/>
          <w:iCs/>
          <w:noProof/>
          <w:lang w:val="en-GB"/>
        </w:rPr>
        <mc:AlternateContent>
          <mc:Choice Requires="wps">
            <w:drawing>
              <wp:anchor distT="0" distB="0" distL="114300" distR="114300" simplePos="0" relativeHeight="251704320" behindDoc="0" locked="0" layoutInCell="1" allowOverlap="1" wp14:anchorId="18ECFECC" wp14:editId="7D0F4352">
                <wp:simplePos x="0" y="0"/>
                <wp:positionH relativeFrom="column">
                  <wp:posOffset>1285875</wp:posOffset>
                </wp:positionH>
                <wp:positionV relativeFrom="paragraph">
                  <wp:posOffset>243205</wp:posOffset>
                </wp:positionV>
                <wp:extent cx="45719" cy="790575"/>
                <wp:effectExtent l="38100" t="0" r="69215" b="47625"/>
                <wp:wrapNone/>
                <wp:docPr id="208767504" name="Connector: Elbow 15"/>
                <wp:cNvGraphicFramePr/>
                <a:graphic xmlns:a="http://schemas.openxmlformats.org/drawingml/2006/main">
                  <a:graphicData uri="http://schemas.microsoft.com/office/word/2010/wordprocessingShape">
                    <wps:wsp>
                      <wps:cNvCnPr/>
                      <wps:spPr>
                        <a:xfrm>
                          <a:off x="0" y="0"/>
                          <a:ext cx="45719" cy="790575"/>
                        </a:xfrm>
                        <a:prstGeom prst="bentConnector3">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732A325" id="Connector: Elbow 15" o:spid="_x0000_s1026" type="#_x0000_t34" style="position:absolute;margin-left:101.25pt;margin-top:19.15pt;width:3.6pt;height:62.25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" strokecolor="#156082 [3204]" strokeweight="1.5pt">
                <v:stroke endarrow="block"/>
              </v:shape>
            </w:pict>
          </mc:Fallback>
        </mc:AlternateContent>
      </w:r>
    </w:p>
    <w:p w14:paraId="75D5305B" w14:textId="18CE6C3A" w:rsidR="00FF50A2" w:rsidRDefault="004F50AC" w:rsidP="00BC0637">
      <w:pPr>
        <w:rPr>
          <w:i/>
          <w:iCs/>
          <w:lang w:val="en-GB"/>
        </w:rPr>
      </w:pPr>
      <w:r>
        <w:rPr>
          <w:i/>
          <w:iCs/>
          <w:noProof/>
          <w:lang w:val="en-GB"/>
        </w:rPr>
        <mc:AlternateContent>
          <mc:Choice Requires="wps">
            <w:drawing>
              <wp:anchor distT="0" distB="0" distL="114300" distR="114300" simplePos="0" relativeHeight="251694080" behindDoc="0" locked="0" layoutInCell="1" allowOverlap="1" wp14:anchorId="1712FADA" wp14:editId="11A7F6E1">
                <wp:simplePos x="0" y="0"/>
                <wp:positionH relativeFrom="margin">
                  <wp:align>right</wp:align>
                </wp:positionH>
                <wp:positionV relativeFrom="paragraph">
                  <wp:posOffset>112395</wp:posOffset>
                </wp:positionV>
                <wp:extent cx="2981325" cy="866775"/>
                <wp:effectExtent l="0" t="0" r="28575" b="28575"/>
                <wp:wrapNone/>
                <wp:docPr id="957522312" name="Rectangle 7"/>
                <wp:cNvGraphicFramePr/>
                <a:graphic xmlns:a="http://schemas.openxmlformats.org/drawingml/2006/main">
                  <a:graphicData uri="http://schemas.microsoft.com/office/word/2010/wordprocessingShape">
                    <wps:wsp>
                      <wps:cNvSpPr/>
                      <wps:spPr>
                        <a:xfrm>
                          <a:off x="0" y="0"/>
                          <a:ext cx="2981325" cy="866775"/>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6D6EA43E" w14:textId="652C1034" w:rsidR="004F50AC" w:rsidRPr="00FF50A2" w:rsidRDefault="004F50AC" w:rsidP="004F50AC">
                            <w:pPr>
                              <w:rPr>
                                <w:b/>
                                <w:bCs/>
                                <w:color w:val="000000" w:themeColor="text1"/>
                              </w:rPr>
                            </w:pPr>
                            <w:r>
                              <w:rPr>
                                <w:b/>
                                <w:bCs/>
                                <w:color w:val="000000" w:themeColor="text1"/>
                              </w:rPr>
                              <w:t>Independent inspection rule</w:t>
                            </w:r>
                          </w:p>
                          <w:p w14:paraId="489FD73C" w14:textId="38DC32D0" w:rsidR="004F50AC" w:rsidRPr="00FF50A2" w:rsidRDefault="004F50AC" w:rsidP="004F50AC">
                            <w:pPr>
                              <w:spacing w:line="240" w:lineRule="auto"/>
                              <w:rPr>
                                <w:color w:val="000000" w:themeColor="text1"/>
                                <w:sz w:val="18"/>
                                <w:szCs w:val="18"/>
                              </w:rPr>
                            </w:pPr>
                            <w:r>
                              <w:rPr>
                                <w:color w:val="000000" w:themeColor="text1"/>
                                <w:sz w:val="18"/>
                                <w:szCs w:val="18"/>
                              </w:rPr>
                              <w:t>Establish a non-negotiable rule that all potential units must pass an independent structural, electrical, and plumbing inspection.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712FADA" id="_x0000_s1039" style="position:absolute;margin-left:183.55pt;margin-top:8.85pt;width:234.75pt;height:68.25pt;z-index:25169408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" filled="f" strokecolor="#030e13 [484]" strokeweight="1.5pt">
                <v:textbox>
                  <w:txbxContent>
                    <w:p w14:paraId="6D6EA43E" w14:textId="652C1034" w:rsidR="004F50AC" w:rsidRPr="00FF50A2" w:rsidRDefault="004F50AC" w:rsidP="004F50AC">
                      <w:pPr>
                        <w:rPr>
                          <w:b/>
                          <w:bCs/>
                          <w:color w:val="000000" w:themeColor="text1"/>
                        </w:rPr>
                      </w:pPr>
                      <w:r>
                        <w:rPr>
                          <w:b/>
                          <w:bCs/>
                          <w:color w:val="000000" w:themeColor="text1"/>
                        </w:rPr>
                        <w:t>Independent inspection rule</w:t>
                      </w:r>
                    </w:p>
                    <w:p w14:paraId="489FD73C" w14:textId="38DC32D0" w:rsidR="004F50AC" w:rsidRPr="00FF50A2" w:rsidRDefault="004F50AC" w:rsidP="004F50AC">
                      <w:pPr>
                        <w:spacing w:line="240" w:lineRule="auto"/>
                        <w:rPr>
                          <w:color w:val="000000" w:themeColor="text1"/>
                          <w:sz w:val="18"/>
                          <w:szCs w:val="18"/>
                        </w:rPr>
                      </w:pPr>
                      <w:r>
                        <w:rPr>
                          <w:color w:val="000000" w:themeColor="text1"/>
                          <w:sz w:val="18"/>
                          <w:szCs w:val="18"/>
                        </w:rPr>
                        <w:t>Establish a non-negotiable rule that all potential units must pass an independent structural, electrical, and plumbing inspection.</w:t>
                      </w:r>
                    </w:p>
                  </w:txbxContent>
                </v:textbox>
                <w10:wrap anchorx="margin"/>
              </v:rect>
            </w:pict>
          </mc:Fallback>
        </mc:AlternateContent>
      </w:r>
    </w:p>
    <w:p w14:paraId="181CAA32" w14:textId="24A53C87" w:rsidR="00FF50A2" w:rsidRDefault="005A3585" w:rsidP="00BC0637">
      <w:pPr>
        <w:rPr>
          <w:i/>
          <w:iCs/>
          <w:lang w:val="en-GB"/>
        </w:rPr>
      </w:pPr>
      <w:r>
        <w:rPr>
          <w:i/>
          <w:iCs/>
          <w:noProof/>
          <w:lang w:val="en-GB"/>
        </w:rPr>
        <mc:AlternateContent>
          <mc:Choice Requires="wps">
            <w:drawing>
              <wp:anchor distT="0" distB="0" distL="114300" distR="114300" simplePos="0" relativeHeight="251710464" behindDoc="0" locked="0" layoutInCell="1" allowOverlap="1" wp14:anchorId="07639B26" wp14:editId="6358F09F">
                <wp:simplePos x="0" y="0"/>
                <wp:positionH relativeFrom="column">
                  <wp:posOffset>2371725</wp:posOffset>
                </wp:positionH>
                <wp:positionV relativeFrom="paragraph">
                  <wp:posOffset>226059</wp:posOffset>
                </wp:positionV>
                <wp:extent cx="381000" cy="616585"/>
                <wp:effectExtent l="0" t="76200" r="0" b="31115"/>
                <wp:wrapNone/>
                <wp:docPr id="673620687" name="Connector: Elbow 21"/>
                <wp:cNvGraphicFramePr/>
                <a:graphic xmlns:a="http://schemas.openxmlformats.org/drawingml/2006/main">
                  <a:graphicData uri="http://schemas.microsoft.com/office/word/2010/wordprocessingShape">
                    <wps:wsp>
                      <wps:cNvCnPr/>
                      <wps:spPr>
                        <a:xfrm flipV="1">
                          <a:off x="0" y="0"/>
                          <a:ext cx="381000" cy="616585"/>
                        </a:xfrm>
                        <a:prstGeom prst="bentConnector3">
                          <a:avLst>
                            <a:gd name="adj1" fmla="val 42244"/>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3632C0B" id="Connector: Elbow 21" o:spid="_x0000_s1026" type="#_x0000_t34" style="position:absolute;margin-left:186.75pt;margin-top:17.8pt;width:30pt;height:48.55pt;flip:y;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" adj="9125" strokecolor="#156082 [3204]" strokeweight="1.5pt">
                <v:stroke endarrow="block"/>
              </v:shape>
            </w:pict>
          </mc:Fallback>
        </mc:AlternateContent>
      </w:r>
    </w:p>
    <w:p w14:paraId="60401B2D" w14:textId="017F1D7E" w:rsidR="00FF50A2" w:rsidRDefault="005A3585" w:rsidP="00BC0637">
      <w:pPr>
        <w:rPr>
          <w:i/>
          <w:iCs/>
          <w:lang w:val="en-GB"/>
        </w:rPr>
      </w:pPr>
      <w:r>
        <w:rPr>
          <w:i/>
          <w:iCs/>
          <w:noProof/>
          <w:lang w:val="en-GB"/>
        </w:rPr>
        <mc:AlternateContent>
          <mc:Choice Requires="wps">
            <w:drawing>
              <wp:anchor distT="0" distB="0" distL="114300" distR="114300" simplePos="0" relativeHeight="251692032" behindDoc="0" locked="0" layoutInCell="1" allowOverlap="1" wp14:anchorId="121A35CE" wp14:editId="4B776ADB">
                <wp:simplePos x="0" y="0"/>
                <wp:positionH relativeFrom="column">
                  <wp:posOffset>228600</wp:posOffset>
                </wp:positionH>
                <wp:positionV relativeFrom="paragraph">
                  <wp:posOffset>127635</wp:posOffset>
                </wp:positionV>
                <wp:extent cx="2124075" cy="800100"/>
                <wp:effectExtent l="0" t="0" r="28575" b="19050"/>
                <wp:wrapNone/>
                <wp:docPr id="183726924" name="Rectangle 7"/>
                <wp:cNvGraphicFramePr/>
                <a:graphic xmlns:a="http://schemas.openxmlformats.org/drawingml/2006/main">
                  <a:graphicData uri="http://schemas.microsoft.com/office/word/2010/wordprocessingShape">
                    <wps:wsp>
                      <wps:cNvSpPr/>
                      <wps:spPr>
                        <a:xfrm>
                          <a:off x="0" y="0"/>
                          <a:ext cx="2124075" cy="800100"/>
                        </a:xfrm>
                        <a:prstGeom prst="rect">
                          <a:avLst/>
                        </a:prstGeom>
                        <a:solidFill>
                          <a:schemeClr val="accent6">
                            <a:lumMod val="20000"/>
                            <a:lumOff val="8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0E86500B" w14:textId="65923B5F" w:rsidR="004F50AC" w:rsidRPr="00FF50A2" w:rsidRDefault="004F50AC" w:rsidP="004F50AC">
                            <w:pPr>
                              <w:rPr>
                                <w:b/>
                                <w:bCs/>
                                <w:color w:val="000000" w:themeColor="text1"/>
                              </w:rPr>
                            </w:pPr>
                            <w:r>
                              <w:rPr>
                                <w:b/>
                                <w:bCs/>
                                <w:color w:val="000000" w:themeColor="text1"/>
                              </w:rPr>
                              <w:t>Subgoal 2</w:t>
                            </w:r>
                          </w:p>
                          <w:p w14:paraId="51B96A85" w14:textId="6D822C4B" w:rsidR="004F50AC" w:rsidRPr="00FF50A2" w:rsidRDefault="004F50AC" w:rsidP="004F50AC">
                            <w:pPr>
                              <w:spacing w:line="240" w:lineRule="auto"/>
                              <w:rPr>
                                <w:color w:val="000000" w:themeColor="text1"/>
                                <w:sz w:val="18"/>
                                <w:szCs w:val="18"/>
                              </w:rPr>
                            </w:pPr>
                            <w:r>
                              <w:rPr>
                                <w:color w:val="000000" w:themeColor="text1"/>
                                <w:sz w:val="18"/>
                                <w:szCs w:val="18"/>
                              </w:rPr>
                              <w:t>Protect against lack of DIY skills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21A35CE" id="_x0000_s1040" style="position:absolute;margin-left:18pt;margin-top:10.05pt;width:167.25pt;height:63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" fillcolor="#d9f2d0 [665]" strokecolor="#030e13 [484]" strokeweight="1.5pt">
                <v:textbox>
                  <w:txbxContent>
                    <w:p w14:paraId="0E86500B" w14:textId="65923B5F" w:rsidR="004F50AC" w:rsidRPr="00FF50A2" w:rsidRDefault="004F50AC" w:rsidP="004F50AC">
                      <w:pPr>
                        <w:rPr>
                          <w:b/>
                          <w:bCs/>
                          <w:color w:val="000000" w:themeColor="text1"/>
                        </w:rPr>
                      </w:pPr>
                      <w:r>
                        <w:rPr>
                          <w:b/>
                          <w:bCs/>
                          <w:color w:val="000000" w:themeColor="text1"/>
                        </w:rPr>
                        <w:t xml:space="preserve">Subgoal </w:t>
                      </w:r>
                      <w:r>
                        <w:rPr>
                          <w:b/>
                          <w:bCs/>
                          <w:color w:val="000000" w:themeColor="text1"/>
                        </w:rPr>
                        <w:t>2</w:t>
                      </w:r>
                    </w:p>
                    <w:p w14:paraId="51B96A85" w14:textId="6D822C4B" w:rsidR="004F50AC" w:rsidRPr="00FF50A2" w:rsidRDefault="004F50AC" w:rsidP="004F50AC">
                      <w:pPr>
                        <w:spacing w:line="240" w:lineRule="auto"/>
                        <w:rPr>
                          <w:color w:val="000000" w:themeColor="text1"/>
                          <w:sz w:val="18"/>
                          <w:szCs w:val="18"/>
                        </w:rPr>
                      </w:pPr>
                      <w:r>
                        <w:rPr>
                          <w:color w:val="000000" w:themeColor="text1"/>
                          <w:sz w:val="18"/>
                          <w:szCs w:val="18"/>
                        </w:rPr>
                        <w:t>Protect against lack of DIY skills</w:t>
                      </w:r>
                    </w:p>
                  </w:txbxContent>
                </v:textbox>
              </v:rect>
            </w:pict>
          </mc:Fallback>
        </mc:AlternateContent>
      </w:r>
    </w:p>
    <w:p w14:paraId="69AC7891" w14:textId="007876ED" w:rsidR="00FF50A2" w:rsidRDefault="00901DF8" w:rsidP="00BC0637">
      <w:pPr>
        <w:rPr>
          <w:i/>
          <w:iCs/>
          <w:lang w:val="en-GB"/>
        </w:rPr>
      </w:pPr>
      <w:r>
        <w:rPr>
          <w:i/>
          <w:iCs/>
          <w:noProof/>
          <w:lang w:val="en-GB"/>
        </w:rPr>
        <mc:AlternateContent>
          <mc:Choice Requires="wps">
            <w:drawing>
              <wp:anchor distT="0" distB="0" distL="114300" distR="114300" simplePos="0" relativeHeight="251712512" behindDoc="0" locked="0" layoutInCell="1" allowOverlap="1" wp14:anchorId="277EBB11" wp14:editId="2877192C">
                <wp:simplePos x="0" y="0"/>
                <wp:positionH relativeFrom="column">
                  <wp:posOffset>2381250</wp:posOffset>
                </wp:positionH>
                <wp:positionV relativeFrom="paragraph">
                  <wp:posOffset>244475</wp:posOffset>
                </wp:positionV>
                <wp:extent cx="333375" cy="405130"/>
                <wp:effectExtent l="0" t="0" r="66675" b="90170"/>
                <wp:wrapNone/>
                <wp:docPr id="2054749813" name="Connector: Elbow 21"/>
                <wp:cNvGraphicFramePr/>
                <a:graphic xmlns:a="http://schemas.openxmlformats.org/drawingml/2006/main">
                  <a:graphicData uri="http://schemas.microsoft.com/office/word/2010/wordprocessingShape">
                    <wps:wsp>
                      <wps:cNvCnPr/>
                      <wps:spPr>
                        <a:xfrm>
                          <a:off x="0" y="0"/>
                          <a:ext cx="333375" cy="405130"/>
                        </a:xfrm>
                        <a:prstGeom prst="bentConnector3">
                          <a:avLst>
                            <a:gd name="adj1" fmla="val 4510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6A9C8BC" id="Connector: Elbow 21" o:spid="_x0000_s1026" type="#_x0000_t34" style="position:absolute;margin-left:187.5pt;margin-top:19.25pt;width:26.25pt;height:31.9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" adj="9742" strokecolor="#156082 [3204]" strokeweight="1.5pt">
                <v:stroke endarrow="block"/>
              </v:shape>
            </w:pict>
          </mc:Fallback>
        </mc:AlternateContent>
      </w:r>
      <w:r w:rsidR="004F50AC">
        <w:rPr>
          <w:i/>
          <w:iCs/>
          <w:noProof/>
          <w:lang w:val="en-GB"/>
        </w:rPr>
        <mc:AlternateContent>
          <mc:Choice Requires="wps">
            <w:drawing>
              <wp:anchor distT="0" distB="0" distL="114300" distR="114300" simplePos="0" relativeHeight="251696128" behindDoc="0" locked="0" layoutInCell="1" allowOverlap="1" wp14:anchorId="2EB519C9" wp14:editId="4EC9442C">
                <wp:simplePos x="0" y="0"/>
                <wp:positionH relativeFrom="margin">
                  <wp:align>right</wp:align>
                </wp:positionH>
                <wp:positionV relativeFrom="paragraph">
                  <wp:posOffset>251460</wp:posOffset>
                </wp:positionV>
                <wp:extent cx="2981325" cy="714375"/>
                <wp:effectExtent l="0" t="0" r="28575" b="28575"/>
                <wp:wrapNone/>
                <wp:docPr id="992028015" name="Rectangle 7"/>
                <wp:cNvGraphicFramePr/>
                <a:graphic xmlns:a="http://schemas.openxmlformats.org/drawingml/2006/main">
                  <a:graphicData uri="http://schemas.microsoft.com/office/word/2010/wordprocessingShape">
                    <wps:wsp>
                      <wps:cNvSpPr/>
                      <wps:spPr>
                        <a:xfrm>
                          <a:off x="0" y="0"/>
                          <a:ext cx="2981325" cy="714375"/>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71E5F4DC" w14:textId="7027C2E0" w:rsidR="004F50AC" w:rsidRPr="00FF50A2" w:rsidRDefault="005A3585" w:rsidP="004F50AC">
                            <w:pPr>
                              <w:rPr>
                                <w:b/>
                                <w:bCs/>
                                <w:color w:val="000000" w:themeColor="text1"/>
                              </w:rPr>
                            </w:pPr>
                            <w:r>
                              <w:rPr>
                                <w:b/>
                                <w:bCs/>
                                <w:color w:val="000000" w:themeColor="text1"/>
                              </w:rPr>
                              <w:t>Move-in ready only</w:t>
                            </w:r>
                          </w:p>
                          <w:p w14:paraId="1DEF9323" w14:textId="6F0C3966" w:rsidR="004F50AC" w:rsidRPr="00FF50A2" w:rsidRDefault="005A3585" w:rsidP="004F50AC">
                            <w:pPr>
                              <w:spacing w:line="240" w:lineRule="auto"/>
                              <w:rPr>
                                <w:color w:val="000000" w:themeColor="text1"/>
                                <w:sz w:val="18"/>
                                <w:szCs w:val="18"/>
                              </w:rPr>
                            </w:pPr>
                            <w:r>
                              <w:rPr>
                                <w:color w:val="000000" w:themeColor="text1"/>
                                <w:sz w:val="18"/>
                                <w:szCs w:val="18"/>
                              </w:rPr>
                              <w:t>Only view move-in ready units or newer builds, eliminating fixer-uppers from my searches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B519C9" id="_x0000_s1041" style="position:absolute;margin-left:183.55pt;margin-top:19.8pt;width:234.75pt;height:56.25pt;z-index:25169612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" filled="f" strokecolor="#030e13 [484]" strokeweight="1.5pt">
                <v:textbox>
                  <w:txbxContent>
                    <w:p w14:paraId="71E5F4DC" w14:textId="7027C2E0" w:rsidR="004F50AC" w:rsidRPr="00FF50A2" w:rsidRDefault="005A3585" w:rsidP="004F50AC">
                      <w:pPr>
                        <w:rPr>
                          <w:b/>
                          <w:bCs/>
                          <w:color w:val="000000" w:themeColor="text1"/>
                        </w:rPr>
                      </w:pPr>
                      <w:r>
                        <w:rPr>
                          <w:b/>
                          <w:bCs/>
                          <w:color w:val="000000" w:themeColor="text1"/>
                        </w:rPr>
                        <w:t>Move-in ready only</w:t>
                      </w:r>
                    </w:p>
                    <w:p w14:paraId="1DEF9323" w14:textId="6F0C3966" w:rsidR="004F50AC" w:rsidRPr="00FF50A2" w:rsidRDefault="005A3585" w:rsidP="004F50AC">
                      <w:pPr>
                        <w:spacing w:line="240" w:lineRule="auto"/>
                        <w:rPr>
                          <w:color w:val="000000" w:themeColor="text1"/>
                          <w:sz w:val="18"/>
                          <w:szCs w:val="18"/>
                        </w:rPr>
                      </w:pPr>
                      <w:r>
                        <w:rPr>
                          <w:color w:val="000000" w:themeColor="text1"/>
                          <w:sz w:val="18"/>
                          <w:szCs w:val="18"/>
                        </w:rPr>
                        <w:t>Only view move-in ready units or newer builds, eliminating fixer-uppers from my searches</w:t>
                      </w:r>
                    </w:p>
                  </w:txbxContent>
                </v:textbox>
                <w10:wrap anchorx="margin"/>
              </v:rect>
            </w:pict>
          </mc:Fallback>
        </mc:AlternateContent>
      </w:r>
    </w:p>
    <w:p w14:paraId="70A1737B" w14:textId="04EAF716" w:rsidR="00FF50A2" w:rsidRDefault="00FF50A2" w:rsidP="00BC0637">
      <w:pPr>
        <w:rPr>
          <w:i/>
          <w:iCs/>
          <w:lang w:val="en-GB"/>
        </w:rPr>
      </w:pPr>
    </w:p>
    <w:p w14:paraId="0B75EFC9" w14:textId="3503E45B" w:rsidR="00FF50A2" w:rsidRDefault="005A3585" w:rsidP="00BC0637">
      <w:pPr>
        <w:rPr>
          <w:i/>
          <w:iCs/>
          <w:lang w:val="en-GB"/>
        </w:rPr>
      </w:pPr>
      <w:r>
        <w:rPr>
          <w:i/>
          <w:iCs/>
          <w:noProof/>
          <w:lang w:val="en-GB"/>
        </w:rPr>
        <mc:AlternateContent>
          <mc:Choice Requires="wps">
            <w:drawing>
              <wp:anchor distT="0" distB="0" distL="114300" distR="114300" simplePos="0" relativeHeight="251705344" behindDoc="0" locked="0" layoutInCell="1" allowOverlap="1" wp14:anchorId="715C51A5" wp14:editId="25BE2911">
                <wp:simplePos x="0" y="0"/>
                <wp:positionH relativeFrom="column">
                  <wp:posOffset>1285875</wp:posOffset>
                </wp:positionH>
                <wp:positionV relativeFrom="paragraph">
                  <wp:posOffset>20320</wp:posOffset>
                </wp:positionV>
                <wp:extent cx="45719" cy="485775"/>
                <wp:effectExtent l="38100" t="0" r="69215" b="47625"/>
                <wp:wrapNone/>
                <wp:docPr id="648912520" name="Connector: Elbow 16"/>
                <wp:cNvGraphicFramePr/>
                <a:graphic xmlns:a="http://schemas.openxmlformats.org/drawingml/2006/main">
                  <a:graphicData uri="http://schemas.microsoft.com/office/word/2010/wordprocessingShape">
                    <wps:wsp>
                      <wps:cNvCnPr/>
                      <wps:spPr>
                        <a:xfrm>
                          <a:off x="0" y="0"/>
                          <a:ext cx="45719" cy="485775"/>
                        </a:xfrm>
                        <a:prstGeom prst="bentConnector3">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3973DE5" id="Connector: Elbow 16" o:spid="_x0000_s1026" type="#_x0000_t34" style="position:absolute;margin-left:101.25pt;margin-top:1.6pt;width:3.6pt;height:38.25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" strokecolor="#156082 [3204]" strokeweight="1.5pt">
                <v:stroke endarrow="block"/>
              </v:shape>
            </w:pict>
          </mc:Fallback>
        </mc:AlternateContent>
      </w:r>
    </w:p>
    <w:p w14:paraId="3A3E6445" w14:textId="2FA709DD" w:rsidR="00FF50A2" w:rsidRDefault="005A3585" w:rsidP="00BC0637">
      <w:pPr>
        <w:rPr>
          <w:i/>
          <w:iCs/>
          <w:lang w:val="en-GB"/>
        </w:rPr>
      </w:pPr>
      <w:r>
        <w:rPr>
          <w:i/>
          <w:iCs/>
          <w:noProof/>
          <w:lang w:val="en-GB"/>
        </w:rPr>
        <mc:AlternateContent>
          <mc:Choice Requires="wps">
            <w:drawing>
              <wp:anchor distT="0" distB="0" distL="114300" distR="114300" simplePos="0" relativeHeight="251700224" behindDoc="0" locked="0" layoutInCell="1" allowOverlap="1" wp14:anchorId="2F5DB944" wp14:editId="3C2CB6AA">
                <wp:simplePos x="0" y="0"/>
                <wp:positionH relativeFrom="margin">
                  <wp:posOffset>2714625</wp:posOffset>
                </wp:positionH>
                <wp:positionV relativeFrom="paragraph">
                  <wp:posOffset>270510</wp:posOffset>
                </wp:positionV>
                <wp:extent cx="2981325" cy="714375"/>
                <wp:effectExtent l="0" t="0" r="28575" b="28575"/>
                <wp:wrapNone/>
                <wp:docPr id="1183286110" name="Rectangle 7"/>
                <wp:cNvGraphicFramePr/>
                <a:graphic xmlns:a="http://schemas.openxmlformats.org/drawingml/2006/main">
                  <a:graphicData uri="http://schemas.microsoft.com/office/word/2010/wordprocessingShape">
                    <wps:wsp>
                      <wps:cNvSpPr/>
                      <wps:spPr>
                        <a:xfrm>
                          <a:off x="0" y="0"/>
                          <a:ext cx="2981325" cy="714375"/>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51996194" w14:textId="475E9115" w:rsidR="005A3585" w:rsidRPr="00FF50A2" w:rsidRDefault="005A3585" w:rsidP="005A3585">
                            <w:pPr>
                              <w:rPr>
                                <w:b/>
                                <w:bCs/>
                                <w:color w:val="000000" w:themeColor="text1"/>
                              </w:rPr>
                            </w:pPr>
                            <w:r>
                              <w:rPr>
                                <w:b/>
                                <w:bCs/>
                                <w:color w:val="000000" w:themeColor="text1"/>
                              </w:rPr>
                              <w:t>Widen search radius</w:t>
                            </w:r>
                          </w:p>
                          <w:p w14:paraId="044155D8" w14:textId="1D1D1FD6" w:rsidR="005A3585" w:rsidRPr="00FF50A2" w:rsidRDefault="005A3585" w:rsidP="005A3585">
                            <w:pPr>
                              <w:spacing w:line="240" w:lineRule="auto"/>
                              <w:rPr>
                                <w:color w:val="000000" w:themeColor="text1"/>
                                <w:sz w:val="18"/>
                                <w:szCs w:val="18"/>
                              </w:rPr>
                            </w:pPr>
                            <w:r>
                              <w:rPr>
                                <w:color w:val="000000" w:themeColor="text1"/>
                                <w:sz w:val="18"/>
                                <w:szCs w:val="18"/>
                              </w:rPr>
                              <w:t>Expand the geographic search by 15 kms to find units that fit the budget, while keeping critical contingencies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F5DB944" id="_x0000_s1042" style="position:absolute;margin-left:213.75pt;margin-top:21.3pt;width:234.75pt;height:56.25pt;z-index:2517002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" filled="f" strokecolor="#030e13 [484]" strokeweight="1.5pt">
                <v:textbox>
                  <w:txbxContent>
                    <w:p w14:paraId="51996194" w14:textId="475E9115" w:rsidR="005A3585" w:rsidRPr="00FF50A2" w:rsidRDefault="005A3585" w:rsidP="005A3585">
                      <w:pPr>
                        <w:rPr>
                          <w:b/>
                          <w:bCs/>
                          <w:color w:val="000000" w:themeColor="text1"/>
                        </w:rPr>
                      </w:pPr>
                      <w:r>
                        <w:rPr>
                          <w:b/>
                          <w:bCs/>
                          <w:color w:val="000000" w:themeColor="text1"/>
                        </w:rPr>
                        <w:t>Widen search radius</w:t>
                      </w:r>
                    </w:p>
                    <w:p w14:paraId="044155D8" w14:textId="1D1D1FD6" w:rsidR="005A3585" w:rsidRPr="00FF50A2" w:rsidRDefault="005A3585" w:rsidP="005A3585">
                      <w:pPr>
                        <w:spacing w:line="240" w:lineRule="auto"/>
                        <w:rPr>
                          <w:color w:val="000000" w:themeColor="text1"/>
                          <w:sz w:val="18"/>
                          <w:szCs w:val="18"/>
                        </w:rPr>
                      </w:pPr>
                      <w:r>
                        <w:rPr>
                          <w:color w:val="000000" w:themeColor="text1"/>
                          <w:sz w:val="18"/>
                          <w:szCs w:val="18"/>
                        </w:rPr>
                        <w:t>Expand the geographic search by 15 kms to find units that fit the budget, while keeping critical contingencies</w:t>
                      </w:r>
                    </w:p>
                  </w:txbxContent>
                </v:textbox>
                <w10:wrap anchorx="margin"/>
              </v:rect>
            </w:pict>
          </mc:Fallback>
        </mc:AlternateContent>
      </w:r>
      <w:r>
        <w:rPr>
          <w:i/>
          <w:iCs/>
          <w:noProof/>
          <w:lang w:val="en-GB"/>
        </w:rPr>
        <mc:AlternateContent>
          <mc:Choice Requires="wps">
            <w:drawing>
              <wp:anchor distT="0" distB="0" distL="114300" distR="114300" simplePos="0" relativeHeight="251698176" behindDoc="0" locked="0" layoutInCell="1" allowOverlap="1" wp14:anchorId="2EFF8E39" wp14:editId="06C96AAD">
                <wp:simplePos x="0" y="0"/>
                <wp:positionH relativeFrom="column">
                  <wp:posOffset>228600</wp:posOffset>
                </wp:positionH>
                <wp:positionV relativeFrom="paragraph">
                  <wp:posOffset>222885</wp:posOffset>
                </wp:positionV>
                <wp:extent cx="2124075" cy="800100"/>
                <wp:effectExtent l="0" t="0" r="28575" b="19050"/>
                <wp:wrapNone/>
                <wp:docPr id="660911452" name="Rectangle 7"/>
                <wp:cNvGraphicFramePr/>
                <a:graphic xmlns:a="http://schemas.openxmlformats.org/drawingml/2006/main">
                  <a:graphicData uri="http://schemas.microsoft.com/office/word/2010/wordprocessingShape">
                    <wps:wsp>
                      <wps:cNvSpPr/>
                      <wps:spPr>
                        <a:xfrm>
                          <a:off x="0" y="0"/>
                          <a:ext cx="2124075" cy="800100"/>
                        </a:xfrm>
                        <a:prstGeom prst="rect">
                          <a:avLst/>
                        </a:prstGeom>
                        <a:solidFill>
                          <a:schemeClr val="accent6">
                            <a:lumMod val="20000"/>
                            <a:lumOff val="8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06D7DA5E" w14:textId="34362E67" w:rsidR="005A3585" w:rsidRPr="00FF50A2" w:rsidRDefault="005A3585" w:rsidP="005A3585">
                            <w:pPr>
                              <w:rPr>
                                <w:b/>
                                <w:bCs/>
                                <w:color w:val="000000" w:themeColor="text1"/>
                              </w:rPr>
                            </w:pPr>
                            <w:r>
                              <w:rPr>
                                <w:b/>
                                <w:bCs/>
                                <w:color w:val="000000" w:themeColor="text1"/>
                              </w:rPr>
                              <w:t>Subgoal 3</w:t>
                            </w:r>
                          </w:p>
                          <w:p w14:paraId="21E0F8DB" w14:textId="094DE53F" w:rsidR="005A3585" w:rsidRPr="00FF50A2" w:rsidRDefault="005A3585" w:rsidP="005A3585">
                            <w:pPr>
                              <w:spacing w:line="240" w:lineRule="auto"/>
                              <w:rPr>
                                <w:color w:val="000000" w:themeColor="text1"/>
                                <w:sz w:val="18"/>
                                <w:szCs w:val="18"/>
                              </w:rPr>
                            </w:pPr>
                            <w:r>
                              <w:rPr>
                                <w:color w:val="000000" w:themeColor="text1"/>
                                <w:sz w:val="18"/>
                                <w:szCs w:val="18"/>
                              </w:rPr>
                              <w:t>Maximize budget within market realities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FF8E39" id="_x0000_s1043" style="position:absolute;margin-left:18pt;margin-top:17.55pt;width:167.25pt;height:63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" fillcolor="#d9f2d0 [665]" strokecolor="#030e13 [484]" strokeweight="1.5pt">
                <v:textbox>
                  <w:txbxContent>
                    <w:p w14:paraId="06D7DA5E" w14:textId="34362E67" w:rsidR="005A3585" w:rsidRPr="00FF50A2" w:rsidRDefault="005A3585" w:rsidP="005A3585">
                      <w:pPr>
                        <w:rPr>
                          <w:b/>
                          <w:bCs/>
                          <w:color w:val="000000" w:themeColor="text1"/>
                        </w:rPr>
                      </w:pPr>
                      <w:r>
                        <w:rPr>
                          <w:b/>
                          <w:bCs/>
                          <w:color w:val="000000" w:themeColor="text1"/>
                        </w:rPr>
                        <w:t xml:space="preserve">Subgoal </w:t>
                      </w:r>
                      <w:r>
                        <w:rPr>
                          <w:b/>
                          <w:bCs/>
                          <w:color w:val="000000" w:themeColor="text1"/>
                        </w:rPr>
                        <w:t>3</w:t>
                      </w:r>
                    </w:p>
                    <w:p w14:paraId="21E0F8DB" w14:textId="094DE53F" w:rsidR="005A3585" w:rsidRPr="00FF50A2" w:rsidRDefault="005A3585" w:rsidP="005A3585">
                      <w:pPr>
                        <w:spacing w:line="240" w:lineRule="auto"/>
                        <w:rPr>
                          <w:color w:val="000000" w:themeColor="text1"/>
                          <w:sz w:val="18"/>
                          <w:szCs w:val="18"/>
                        </w:rPr>
                      </w:pPr>
                      <w:r>
                        <w:rPr>
                          <w:color w:val="000000" w:themeColor="text1"/>
                          <w:sz w:val="18"/>
                          <w:szCs w:val="18"/>
                        </w:rPr>
                        <w:t>Maximize budget within market realities</w:t>
                      </w:r>
                    </w:p>
                  </w:txbxContent>
                </v:textbox>
              </v:rect>
            </w:pict>
          </mc:Fallback>
        </mc:AlternateContent>
      </w:r>
    </w:p>
    <w:p w14:paraId="4A6A0B81" w14:textId="70E9748E" w:rsidR="00FF50A2" w:rsidRDefault="00901DF8" w:rsidP="00BC0637">
      <w:pPr>
        <w:rPr>
          <w:i/>
          <w:iCs/>
          <w:lang w:val="en-GB"/>
        </w:rPr>
      </w:pPr>
      <w:r>
        <w:rPr>
          <w:i/>
          <w:iCs/>
          <w:noProof/>
          <w:lang w:val="en-GB"/>
        </w:rPr>
        <mc:AlternateContent>
          <mc:Choice Requires="wps">
            <w:drawing>
              <wp:anchor distT="0" distB="0" distL="114300" distR="114300" simplePos="0" relativeHeight="251714560" behindDoc="0" locked="0" layoutInCell="1" allowOverlap="1" wp14:anchorId="0929AADB" wp14:editId="35F9142A">
                <wp:simplePos x="0" y="0"/>
                <wp:positionH relativeFrom="column">
                  <wp:posOffset>2362200</wp:posOffset>
                </wp:positionH>
                <wp:positionV relativeFrom="paragraph">
                  <wp:posOffset>279400</wp:posOffset>
                </wp:positionV>
                <wp:extent cx="371475" cy="45719"/>
                <wp:effectExtent l="19050" t="76200" r="0" b="50165"/>
                <wp:wrapNone/>
                <wp:docPr id="969129230" name="Connector: Elbow 21"/>
                <wp:cNvGraphicFramePr/>
                <a:graphic xmlns:a="http://schemas.openxmlformats.org/drawingml/2006/main">
                  <a:graphicData uri="http://schemas.microsoft.com/office/word/2010/wordprocessingShape">
                    <wps:wsp>
                      <wps:cNvCnPr/>
                      <wps:spPr>
                        <a:xfrm flipV="1">
                          <a:off x="0" y="0"/>
                          <a:ext cx="371475" cy="45719"/>
                        </a:xfrm>
                        <a:prstGeom prst="bentConnector3">
                          <a:avLst>
                            <a:gd name="adj1" fmla="val -1282"/>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246395F" id="Connector: Elbow 21" o:spid="_x0000_s1026" type="#_x0000_t34" style="position:absolute;margin-left:186pt;margin-top:22pt;width:29.25pt;height:3.6pt;flip:y;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" adj="-277" strokecolor="#156082 [3204]" strokeweight="1.5pt">
                <v:stroke endarrow="block"/>
              </v:shape>
            </w:pict>
          </mc:Fallback>
        </mc:AlternateContent>
      </w:r>
    </w:p>
    <w:p w14:paraId="2AA651B3" w14:textId="69A9C032" w:rsidR="00FF50A2" w:rsidRDefault="00FF50A2" w:rsidP="00BC0637">
      <w:pPr>
        <w:rPr>
          <w:i/>
          <w:iCs/>
          <w:lang w:val="en-GB"/>
        </w:rPr>
      </w:pPr>
    </w:p>
    <w:p w14:paraId="1F1D1E13" w14:textId="39DC1530" w:rsidR="005A3585" w:rsidRDefault="005A3585" w:rsidP="00BC0637">
      <w:pPr>
        <w:rPr>
          <w:i/>
          <w:iCs/>
          <w:lang w:val="en-GB"/>
        </w:rPr>
      </w:pPr>
      <w:r>
        <w:rPr>
          <w:i/>
          <w:iCs/>
          <w:noProof/>
          <w:lang w:val="en-GB"/>
        </w:rPr>
        <mc:AlternateContent>
          <mc:Choice Requires="wps">
            <w:drawing>
              <wp:anchor distT="0" distB="0" distL="114300" distR="114300" simplePos="0" relativeHeight="251706368" behindDoc="0" locked="0" layoutInCell="1" allowOverlap="1" wp14:anchorId="6C2A2BCA" wp14:editId="50466FBE">
                <wp:simplePos x="0" y="0"/>
                <wp:positionH relativeFrom="column">
                  <wp:posOffset>1304925</wp:posOffset>
                </wp:positionH>
                <wp:positionV relativeFrom="paragraph">
                  <wp:posOffset>128270</wp:posOffset>
                </wp:positionV>
                <wp:extent cx="45719" cy="285750"/>
                <wp:effectExtent l="38100" t="0" r="50165" b="57150"/>
                <wp:wrapNone/>
                <wp:docPr id="785257470" name="Connector: Elbow 17"/>
                <wp:cNvGraphicFramePr/>
                <a:graphic xmlns:a="http://schemas.openxmlformats.org/drawingml/2006/main">
                  <a:graphicData uri="http://schemas.microsoft.com/office/word/2010/wordprocessingShape">
                    <wps:wsp>
                      <wps:cNvCnPr/>
                      <wps:spPr>
                        <a:xfrm>
                          <a:off x="0" y="0"/>
                          <a:ext cx="45719" cy="285750"/>
                        </a:xfrm>
                        <a:prstGeom prst="bentConnector3">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E09DC95" id="Connector: Elbow 17" o:spid="_x0000_s1026" type="#_x0000_t34" style="position:absolute;margin-left:102.75pt;margin-top:10.1pt;width:3.6pt;height:22.5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" strokecolor="#156082 [3204]" strokeweight="1.5pt">
                <v:stroke endarrow="block"/>
              </v:shape>
            </w:pict>
          </mc:Fallback>
        </mc:AlternateContent>
      </w:r>
    </w:p>
    <w:p w14:paraId="10299248" w14:textId="7555068F" w:rsidR="005A3585" w:rsidRDefault="005A3585" w:rsidP="00BC0637">
      <w:pPr>
        <w:rPr>
          <w:i/>
          <w:iCs/>
          <w:lang w:val="en-GB"/>
        </w:rPr>
      </w:pPr>
      <w:r>
        <w:rPr>
          <w:i/>
          <w:iCs/>
          <w:noProof/>
          <w:lang w:val="en-GB"/>
        </w:rPr>
        <mc:AlternateContent>
          <mc:Choice Requires="wps">
            <w:drawing>
              <wp:anchor distT="0" distB="0" distL="114300" distR="114300" simplePos="0" relativeHeight="251702272" behindDoc="0" locked="0" layoutInCell="1" allowOverlap="1" wp14:anchorId="5DDB817A" wp14:editId="6353F8A7">
                <wp:simplePos x="0" y="0"/>
                <wp:positionH relativeFrom="column">
                  <wp:posOffset>266700</wp:posOffset>
                </wp:positionH>
                <wp:positionV relativeFrom="paragraph">
                  <wp:posOffset>95885</wp:posOffset>
                </wp:positionV>
                <wp:extent cx="5429250" cy="1323975"/>
                <wp:effectExtent l="0" t="0" r="19050" b="28575"/>
                <wp:wrapNone/>
                <wp:docPr id="207857327" name="Rectangle 7"/>
                <wp:cNvGraphicFramePr/>
                <a:graphic xmlns:a="http://schemas.openxmlformats.org/drawingml/2006/main">
                  <a:graphicData uri="http://schemas.microsoft.com/office/word/2010/wordprocessingShape">
                    <wps:wsp>
                      <wps:cNvSpPr/>
                      <wps:spPr>
                        <a:xfrm>
                          <a:off x="0" y="0"/>
                          <a:ext cx="5429250" cy="1323975"/>
                        </a:xfrm>
                        <a:prstGeom prst="rect">
                          <a:avLst/>
                        </a:prstGeom>
                        <a:solidFill>
                          <a:schemeClr val="tx2">
                            <a:lumMod val="10000"/>
                            <a:lumOff val="9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68D21436" w14:textId="78B80BFB" w:rsidR="005A3585" w:rsidRPr="00FF50A2" w:rsidRDefault="005A3585" w:rsidP="005A3585">
                            <w:pPr>
                              <w:jc w:val="center"/>
                              <w:rPr>
                                <w:b/>
                                <w:bCs/>
                                <w:color w:val="000000" w:themeColor="text1"/>
                              </w:rPr>
                            </w:pPr>
                            <w:r>
                              <w:rPr>
                                <w:b/>
                                <w:bCs/>
                                <w:color w:val="000000" w:themeColor="text1"/>
                              </w:rPr>
                              <w:t>Goal state</w:t>
                            </w:r>
                          </w:p>
                          <w:p w14:paraId="6569AEF5" w14:textId="784BC765" w:rsidR="005A3585" w:rsidRPr="00FF50A2" w:rsidRDefault="005A3585" w:rsidP="005A3585">
                            <w:pPr>
                              <w:spacing w:line="240" w:lineRule="auto"/>
                              <w:jc w:val="center"/>
                              <w:rPr>
                                <w:color w:val="000000" w:themeColor="text1"/>
                                <w:sz w:val="18"/>
                                <w:szCs w:val="18"/>
                              </w:rPr>
                            </w:pPr>
                            <w:r>
                              <w:rPr>
                                <w:color w:val="000000" w:themeColor="text1"/>
                                <w:sz w:val="18"/>
                                <w:szCs w:val="18"/>
                              </w:rPr>
                              <w:t>The acquisition of a safe, affordable, structurally sound studio without taking on unmanageable financial or repair risks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DDB817A" id="_x0000_s1044" style="position:absolute;margin-left:21pt;margin-top:7.55pt;width:427.5pt;height:104.25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" fillcolor="#dceaf7 [351]" strokecolor="#030e13 [484]" strokeweight="1.5pt">
                <v:textbox>
                  <w:txbxContent>
                    <w:p w14:paraId="68D21436" w14:textId="78B80BFB" w:rsidR="005A3585" w:rsidRPr="00FF50A2" w:rsidRDefault="005A3585" w:rsidP="005A3585">
                      <w:pPr>
                        <w:jc w:val="center"/>
                        <w:rPr>
                          <w:b/>
                          <w:bCs/>
                          <w:color w:val="000000" w:themeColor="text1"/>
                        </w:rPr>
                      </w:pPr>
                      <w:r>
                        <w:rPr>
                          <w:b/>
                          <w:bCs/>
                          <w:color w:val="000000" w:themeColor="text1"/>
                        </w:rPr>
                        <w:t>Goal state</w:t>
                      </w:r>
                    </w:p>
                    <w:p w14:paraId="6569AEF5" w14:textId="784BC765" w:rsidR="005A3585" w:rsidRPr="00FF50A2" w:rsidRDefault="005A3585" w:rsidP="005A3585">
                      <w:pPr>
                        <w:spacing w:line="240" w:lineRule="auto"/>
                        <w:jc w:val="center"/>
                        <w:rPr>
                          <w:color w:val="000000" w:themeColor="text1"/>
                          <w:sz w:val="18"/>
                          <w:szCs w:val="18"/>
                        </w:rPr>
                      </w:pPr>
                      <w:r>
                        <w:rPr>
                          <w:color w:val="000000" w:themeColor="text1"/>
                          <w:sz w:val="18"/>
                          <w:szCs w:val="18"/>
                        </w:rPr>
                        <w:t>The acquisition of a safe, affordable, structurally sound studio without taking on unmanageable financial or repair risks</w:t>
                      </w:r>
                    </w:p>
                  </w:txbxContent>
                </v:textbox>
              </v:rect>
            </w:pict>
          </mc:Fallback>
        </mc:AlternateContent>
      </w:r>
    </w:p>
    <w:p w14:paraId="40A02CE4" w14:textId="2AC226BE" w:rsidR="005A3585" w:rsidRDefault="005A3585" w:rsidP="00BC0637">
      <w:pPr>
        <w:rPr>
          <w:i/>
          <w:iCs/>
          <w:lang w:val="en-GB"/>
        </w:rPr>
      </w:pPr>
    </w:p>
    <w:p w14:paraId="49284540" w14:textId="77777777" w:rsidR="005A3585" w:rsidRPr="00DF1CE5" w:rsidRDefault="005A3585" w:rsidP="00BC0637">
      <w:pPr>
        <w:rPr>
          <w:i/>
          <w:iCs/>
          <w:lang w:val="en-GB"/>
        </w:rPr>
      </w:pPr>
    </w:p>
    <w:p w14:paraId="7619EA6F" w14:textId="742934E7" w:rsidR="00DF1CE5" w:rsidRDefault="00DF1CE5" w:rsidP="00BC0637">
      <w:pPr>
        <w:rPr>
          <w:lang w:val="en-GB"/>
        </w:rPr>
      </w:pPr>
    </w:p>
    <w:p w14:paraId="024F0BF9" w14:textId="77777777" w:rsidR="005A3585" w:rsidRDefault="005A3585" w:rsidP="005373B0">
      <w:pPr>
        <w:rPr>
          <w:lang w:val="en-GB"/>
        </w:rPr>
      </w:pPr>
    </w:p>
    <w:p w14:paraId="484464C6" w14:textId="77777777" w:rsidR="005A3585" w:rsidRDefault="005A3585" w:rsidP="005373B0">
      <w:pPr>
        <w:rPr>
          <w:lang w:val="en-GB"/>
        </w:rPr>
      </w:pPr>
    </w:p>
    <w:p w14:paraId="238A6D97" w14:textId="77777777" w:rsidR="005A3585" w:rsidRDefault="005A3585" w:rsidP="005373B0">
      <w:pPr>
        <w:rPr>
          <w:lang w:val="en-GB"/>
        </w:rPr>
      </w:pPr>
    </w:p>
    <w:p w14:paraId="259ABB82" w14:textId="77777777" w:rsidR="005A3585" w:rsidRDefault="005A3585" w:rsidP="005373B0">
      <w:pPr>
        <w:rPr>
          <w:lang w:val="en-GB"/>
        </w:rPr>
      </w:pPr>
    </w:p>
    <w:p w14:paraId="5F2BAFB9" w14:textId="7658E300" w:rsidR="005373B0" w:rsidRPr="005373B0" w:rsidRDefault="005373B0" w:rsidP="005373B0">
      <w:pPr>
        <w:rPr>
          <w:lang w:val="en-GB"/>
        </w:rPr>
      </w:pPr>
      <w:r w:rsidRPr="005373B0">
        <w:rPr>
          <w:lang w:val="en-GB"/>
        </w:rPr>
        <w:lastRenderedPageBreak/>
        <w:t xml:space="preserve">Reflecting on the </w:t>
      </w:r>
      <w:r w:rsidR="00DF1CE5" w:rsidRPr="005373B0">
        <w:rPr>
          <w:lang w:val="en-GB"/>
        </w:rPr>
        <w:t>difference</w:t>
      </w:r>
      <w:r w:rsidRPr="005373B0">
        <w:rPr>
          <w:lang w:val="en-GB"/>
        </w:rPr>
        <w:t xml:space="preserve"> between my original attempt and this systematic re</w:t>
      </w:r>
      <w:r w:rsidR="00901DF8">
        <w:rPr>
          <w:lang w:val="en-GB"/>
        </w:rPr>
        <w:t>view</w:t>
      </w:r>
      <w:r w:rsidRPr="005373B0">
        <w:rPr>
          <w:lang w:val="en-GB"/>
        </w:rPr>
        <w:t xml:space="preserve">, the differences are </w:t>
      </w:r>
      <w:r w:rsidR="00DF1CE5">
        <w:rPr>
          <w:lang w:val="en-GB"/>
        </w:rPr>
        <w:t>significant</w:t>
      </w:r>
      <w:r w:rsidRPr="005373B0">
        <w:rPr>
          <w:lang w:val="en-GB"/>
        </w:rPr>
        <w:t xml:space="preserve">. My initial problem-solving was </w:t>
      </w:r>
      <w:r w:rsidR="00DF1CE5" w:rsidRPr="005373B0">
        <w:rPr>
          <w:lang w:val="en-GB"/>
        </w:rPr>
        <w:t>flawed</w:t>
      </w:r>
      <w:r w:rsidRPr="005373B0">
        <w:rPr>
          <w:lang w:val="en-GB"/>
        </w:rPr>
        <w:t xml:space="preserve"> by </w:t>
      </w:r>
      <w:r w:rsidRPr="00DF1CE5">
        <w:rPr>
          <w:lang w:val="en-GB"/>
        </w:rPr>
        <w:t>mindlessness</w:t>
      </w:r>
      <w:r w:rsidRPr="005373B0">
        <w:rPr>
          <w:lang w:val="en-GB"/>
        </w:rPr>
        <w:t xml:space="preserve"> (Halpern, 2014, p. 24) and </w:t>
      </w:r>
      <w:r w:rsidRPr="00DF1CE5">
        <w:rPr>
          <w:lang w:val="en-GB"/>
        </w:rPr>
        <w:t>confirmation bias</w:t>
      </w:r>
      <w:r w:rsidRPr="005373B0">
        <w:rPr>
          <w:lang w:val="en-GB"/>
        </w:rPr>
        <w:t xml:space="preserve"> (Nickerson, 1998)</w:t>
      </w:r>
      <w:r w:rsidR="00DF1CE5">
        <w:rPr>
          <w:lang w:val="en-GB"/>
        </w:rPr>
        <w:t xml:space="preserve">. </w:t>
      </w:r>
      <w:r w:rsidRPr="005373B0">
        <w:rPr>
          <w:lang w:val="en-GB"/>
        </w:rPr>
        <w:t xml:space="preserve">I selectively sought information that confirmed the </w:t>
      </w:r>
      <w:r w:rsidR="00DF1CE5">
        <w:rPr>
          <w:lang w:val="en-GB"/>
        </w:rPr>
        <w:t>studio</w:t>
      </w:r>
      <w:r w:rsidRPr="005373B0">
        <w:rPr>
          <w:lang w:val="en-GB"/>
        </w:rPr>
        <w:t xml:space="preserve"> </w:t>
      </w:r>
      <w:r w:rsidR="00DF1CE5">
        <w:rPr>
          <w:lang w:val="en-GB"/>
        </w:rPr>
        <w:t>was great</w:t>
      </w:r>
      <w:r w:rsidRPr="005373B0">
        <w:rPr>
          <w:lang w:val="en-GB"/>
        </w:rPr>
        <w:t xml:space="preserve"> while actively ignoring the red flags of an aging property. I failed to accept the logical task of evaluating the purchase objectively.</w:t>
      </w:r>
    </w:p>
    <w:p w14:paraId="2A01419F" w14:textId="5B06F3C2" w:rsidR="005373B0" w:rsidRPr="005373B0" w:rsidRDefault="005373B0" w:rsidP="005373B0">
      <w:pPr>
        <w:rPr>
          <w:lang w:val="en-GB"/>
        </w:rPr>
      </w:pPr>
      <w:r w:rsidRPr="005373B0">
        <w:rPr>
          <w:lang w:val="en-GB"/>
        </w:rPr>
        <w:t xml:space="preserve">By applying the Newell and Simon (1972) framework, the overwhelming, ill-defined problem of "buying a house before I get priced out" is transformed into a well-defined sequence of actionable steps and </w:t>
      </w:r>
      <w:r w:rsidR="00FF50A2" w:rsidRPr="005373B0">
        <w:rPr>
          <w:lang w:val="en-GB"/>
        </w:rPr>
        <w:t>limitations</w:t>
      </w:r>
      <w:r w:rsidRPr="005373B0">
        <w:rPr>
          <w:lang w:val="en-GB"/>
        </w:rPr>
        <w:t xml:space="preserve">. Furthermore, engaging in Halpern’s metacognitive monitoring would have served as a critical psychological </w:t>
      </w:r>
      <w:r w:rsidR="00901DF8">
        <w:rPr>
          <w:lang w:val="en-GB"/>
        </w:rPr>
        <w:t>constraint</w:t>
      </w:r>
      <w:r w:rsidRPr="005373B0">
        <w:rPr>
          <w:lang w:val="en-GB"/>
        </w:rPr>
        <w:t xml:space="preserve">. By defining my lack of DIY skills as a </w:t>
      </w:r>
      <w:r w:rsidRPr="00FF50A2">
        <w:rPr>
          <w:lang w:val="en-GB"/>
        </w:rPr>
        <w:t>constraint</w:t>
      </w:r>
      <w:r w:rsidRPr="005373B0">
        <w:rPr>
          <w:lang w:val="en-GB"/>
        </w:rPr>
        <w:t xml:space="preserve"> rather than an exciting challenge, I would have </w:t>
      </w:r>
      <w:r w:rsidR="00FF50A2" w:rsidRPr="005373B0">
        <w:rPr>
          <w:lang w:val="en-GB"/>
        </w:rPr>
        <w:t>counteracted</w:t>
      </w:r>
      <w:r w:rsidRPr="005373B0">
        <w:rPr>
          <w:lang w:val="en-GB"/>
        </w:rPr>
        <w:t xml:space="preserve"> my own wishful thinking.</w:t>
      </w:r>
    </w:p>
    <w:p w14:paraId="0D3F3C71" w14:textId="19E4E6A0" w:rsidR="005373B0" w:rsidRPr="005373B0" w:rsidRDefault="00FF50A2" w:rsidP="005373B0">
      <w:pPr>
        <w:rPr>
          <w:lang w:val="en-GB"/>
        </w:rPr>
      </w:pPr>
      <w:r>
        <w:rPr>
          <w:lang w:val="en-GB"/>
        </w:rPr>
        <w:t>In conclusion</w:t>
      </w:r>
      <w:r w:rsidR="005373B0" w:rsidRPr="005373B0">
        <w:rPr>
          <w:lang w:val="en-GB"/>
        </w:rPr>
        <w:t xml:space="preserve">, this analytic problem-solving approach forces a decision-maker to explicitly weigh constraints, actively seek disconfirming evidence (such as hiring an inspector to find faults), and rely on evidence-based planning rather than emotional reactivity. </w:t>
      </w:r>
      <w:r>
        <w:rPr>
          <w:lang w:val="en-GB"/>
        </w:rPr>
        <w:t>If</w:t>
      </w:r>
      <w:r w:rsidR="005373B0" w:rsidRPr="005373B0">
        <w:rPr>
          <w:lang w:val="en-GB"/>
        </w:rPr>
        <w:t xml:space="preserve"> I utilized this critical thinking framework, </w:t>
      </w:r>
      <w:r>
        <w:rPr>
          <w:lang w:val="en-GB"/>
        </w:rPr>
        <w:t>it</w:t>
      </w:r>
      <w:r w:rsidR="005373B0" w:rsidRPr="005373B0">
        <w:rPr>
          <w:lang w:val="en-GB"/>
        </w:rPr>
        <w:t xml:space="preserve"> would have vastly improved my probability of achieving a desirable outcome, saving me from a </w:t>
      </w:r>
      <w:r w:rsidRPr="005373B0">
        <w:rPr>
          <w:lang w:val="en-GB"/>
        </w:rPr>
        <w:t>terrible</w:t>
      </w:r>
      <w:r w:rsidR="005373B0" w:rsidRPr="005373B0">
        <w:rPr>
          <w:lang w:val="en-GB"/>
        </w:rPr>
        <w:t xml:space="preserve"> financial and emotional investment.</w:t>
      </w:r>
    </w:p>
    <w:p w14:paraId="1FFB3D1F" w14:textId="77777777" w:rsidR="005373B0" w:rsidRPr="00BC0637" w:rsidRDefault="005373B0" w:rsidP="00BC0637">
      <w:pPr>
        <w:rPr>
          <w:lang w:val="en-GB"/>
        </w:rPr>
      </w:pPr>
    </w:p>
    <w:p w14:paraId="02CA90ED" w14:textId="77777777" w:rsidR="00B70CB3" w:rsidRDefault="00B70CB3" w:rsidP="00BC0637">
      <w:pPr>
        <w:rPr>
          <w:b/>
          <w:bCs/>
          <w:lang w:val="en-GB"/>
        </w:rPr>
      </w:pPr>
    </w:p>
    <w:p w14:paraId="646199C8" w14:textId="10ED8316" w:rsidR="00BC0637" w:rsidRPr="00BC0637" w:rsidRDefault="00BC0637" w:rsidP="00BC0637">
      <w:pPr>
        <w:rPr>
          <w:lang w:val="en-GB"/>
        </w:rPr>
      </w:pPr>
      <w:r w:rsidRPr="00BC0637">
        <w:rPr>
          <w:b/>
          <w:bCs/>
          <w:lang w:val="en-GB"/>
        </w:rPr>
        <w:t>References</w:t>
      </w:r>
    </w:p>
    <w:p w14:paraId="0F558159" w14:textId="61D6291C" w:rsidR="00BC0637" w:rsidRPr="00BC0637" w:rsidRDefault="00BC0637" w:rsidP="00BC0637">
      <w:pPr>
        <w:rPr>
          <w:lang w:val="en-GB"/>
        </w:rPr>
      </w:pPr>
      <w:r w:rsidRPr="00BC0637">
        <w:rPr>
          <w:lang w:val="en-GB"/>
        </w:rPr>
        <w:t>Halpern, D.</w:t>
      </w:r>
      <w:r w:rsidR="005373B0">
        <w:rPr>
          <w:lang w:val="en-GB"/>
        </w:rPr>
        <w:t xml:space="preserve"> F.</w:t>
      </w:r>
      <w:r w:rsidR="00CC552F">
        <w:rPr>
          <w:lang w:val="en-GB"/>
        </w:rPr>
        <w:t xml:space="preserve"> </w:t>
      </w:r>
      <w:r w:rsidRPr="00BC0637">
        <w:rPr>
          <w:lang w:val="en-GB"/>
        </w:rPr>
        <w:t>(20</w:t>
      </w:r>
      <w:r w:rsidR="00CC552F">
        <w:rPr>
          <w:lang w:val="en-GB"/>
        </w:rPr>
        <w:t>14</w:t>
      </w:r>
      <w:r w:rsidRPr="00BC0637">
        <w:rPr>
          <w:lang w:val="en-GB"/>
        </w:rPr>
        <w:t xml:space="preserve">). </w:t>
      </w:r>
      <w:r w:rsidRPr="00BC0637">
        <w:rPr>
          <w:i/>
          <w:iCs/>
          <w:lang w:val="en-GB"/>
        </w:rPr>
        <w:t>Thought and knowledge: An introduction to critical thinking</w:t>
      </w:r>
      <w:r w:rsidRPr="00BC0637">
        <w:rPr>
          <w:lang w:val="en-GB"/>
        </w:rPr>
        <w:t xml:space="preserve"> (5th ed.). Psychology Press.</w:t>
      </w:r>
    </w:p>
    <w:p w14:paraId="5E4FF831" w14:textId="77777777" w:rsidR="00BC0637" w:rsidRDefault="00BC0637" w:rsidP="00BC0637">
      <w:pPr>
        <w:rPr>
          <w:lang w:val="en-GB"/>
        </w:rPr>
      </w:pPr>
      <w:r w:rsidRPr="00BC0637">
        <w:rPr>
          <w:lang w:val="en-GB"/>
        </w:rPr>
        <w:t xml:space="preserve">Kahneman, D. (2011). </w:t>
      </w:r>
      <w:r w:rsidRPr="00BC0637">
        <w:rPr>
          <w:i/>
          <w:iCs/>
          <w:lang w:val="en-GB"/>
        </w:rPr>
        <w:t>Thinking, fast and slow</w:t>
      </w:r>
      <w:r w:rsidRPr="00BC0637">
        <w:rPr>
          <w:lang w:val="en-GB"/>
        </w:rPr>
        <w:t>. Farrar, Straus and Giroux.</w:t>
      </w:r>
    </w:p>
    <w:p w14:paraId="7D970491" w14:textId="0B19800D" w:rsidR="005373B0" w:rsidRPr="00BC0637" w:rsidRDefault="005373B0" w:rsidP="00BC0637">
      <w:pPr>
        <w:rPr>
          <w:lang w:val="en-GB"/>
        </w:rPr>
      </w:pPr>
      <w:r w:rsidRPr="005373B0">
        <w:t xml:space="preserve">Newell, A., &amp; Simon, H. A. (1972). </w:t>
      </w:r>
      <w:r w:rsidRPr="005373B0">
        <w:rPr>
          <w:i/>
          <w:iCs/>
        </w:rPr>
        <w:t>Human problem solving</w:t>
      </w:r>
      <w:r w:rsidRPr="005373B0">
        <w:t>. Prentice-Hall.</w:t>
      </w:r>
    </w:p>
    <w:p w14:paraId="3CF146DE" w14:textId="77777777" w:rsidR="00BC0637" w:rsidRPr="00BC0637" w:rsidRDefault="00BC0637" w:rsidP="00BC0637">
      <w:pPr>
        <w:rPr>
          <w:lang w:val="en-GB"/>
        </w:rPr>
      </w:pPr>
      <w:r w:rsidRPr="00BC0637">
        <w:rPr>
          <w:lang w:val="en-GB"/>
        </w:rPr>
        <w:t xml:space="preserve">Nickerson, R. S. (1998). Confirmation bias: A ubiquitous phenomenon in many guises. </w:t>
      </w:r>
      <w:r w:rsidRPr="00BC0637">
        <w:rPr>
          <w:i/>
          <w:iCs/>
          <w:lang w:val="en-GB"/>
        </w:rPr>
        <w:t>Review of General Psychology, 2</w:t>
      </w:r>
      <w:r w:rsidRPr="00BC0637">
        <w:rPr>
          <w:lang w:val="en-GB"/>
        </w:rPr>
        <w:t xml:space="preserve">(2), 175–220. </w:t>
      </w:r>
      <w:hyperlink r:id="rId5" w:tgtFrame="_blank" w:history="1">
        <w:r w:rsidRPr="00BC0637">
          <w:rPr>
            <w:rStyle w:val="Hyperlink"/>
            <w:lang w:val="en-GB"/>
          </w:rPr>
          <w:t>https://doi.org/10.1037/1089-2680.2.2.175</w:t>
        </w:r>
      </w:hyperlink>
    </w:p>
    <w:p w14:paraId="0F388F0A" w14:textId="77777777" w:rsidR="00BC0637" w:rsidRDefault="00BC0637" w:rsidP="00BC0637">
      <w:r w:rsidRPr="00BC0637">
        <w:rPr>
          <w:lang w:val="en-GB"/>
        </w:rPr>
        <w:t xml:space="preserve">Tversky, A., &amp; Kahneman, D. (1973). Availability: A heuristic for judging frequency and probability. </w:t>
      </w:r>
      <w:r w:rsidRPr="00BC0637">
        <w:rPr>
          <w:i/>
          <w:iCs/>
          <w:lang w:val="en-GB"/>
        </w:rPr>
        <w:t>Cognitive Psychology, 5</w:t>
      </w:r>
      <w:r w:rsidRPr="00BC0637">
        <w:rPr>
          <w:lang w:val="en-GB"/>
        </w:rPr>
        <w:t xml:space="preserve">(2), 207–232. </w:t>
      </w:r>
      <w:hyperlink r:id="rId6" w:tgtFrame="_blank" w:history="1">
        <w:r w:rsidRPr="00BC0637">
          <w:rPr>
            <w:rStyle w:val="Hyperlink"/>
            <w:lang w:val="en-GB"/>
          </w:rPr>
          <w:t>https://doi.org/10.1016/0010-0285(73)90033-9</w:t>
        </w:r>
      </w:hyperlink>
    </w:p>
    <w:p w14:paraId="4AEE8128" w14:textId="36D18FCA" w:rsidR="00916793" w:rsidRPr="00BC0637" w:rsidRDefault="00916793" w:rsidP="00BC0637">
      <w:pPr>
        <w:rPr>
          <w:lang w:val="en-GB"/>
        </w:rPr>
      </w:pPr>
      <w:r w:rsidRPr="00916793">
        <w:t xml:space="preserve">Von Neumann, J., &amp; Morgenstern, O. (1944). </w:t>
      </w:r>
      <w:r w:rsidRPr="00916793">
        <w:rPr>
          <w:i/>
          <w:iCs/>
        </w:rPr>
        <w:t>Theory of games and economic behavior</w:t>
      </w:r>
      <w:r w:rsidRPr="00916793">
        <w:t>. Princeton University Press.</w:t>
      </w:r>
    </w:p>
    <w:p w14:paraId="2F3BFB47" w14:textId="77777777" w:rsidR="00B72A0E" w:rsidRDefault="00B72A0E"/>
    <w:sectPr w:rsidR="00B72A0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134206"/>
    <w:multiLevelType w:val="multilevel"/>
    <w:tmpl w:val="3146A2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848281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0637"/>
    <w:rsid w:val="00042793"/>
    <w:rsid w:val="00172E31"/>
    <w:rsid w:val="0046075E"/>
    <w:rsid w:val="004F50AC"/>
    <w:rsid w:val="005373B0"/>
    <w:rsid w:val="005A3585"/>
    <w:rsid w:val="00684C46"/>
    <w:rsid w:val="00695B4E"/>
    <w:rsid w:val="008716F3"/>
    <w:rsid w:val="00901DF8"/>
    <w:rsid w:val="00916793"/>
    <w:rsid w:val="00AC023D"/>
    <w:rsid w:val="00B70CB3"/>
    <w:rsid w:val="00B72A0E"/>
    <w:rsid w:val="00BC0637"/>
    <w:rsid w:val="00CC552F"/>
    <w:rsid w:val="00DF1CE5"/>
    <w:rsid w:val="00EC4177"/>
    <w:rsid w:val="00FF50A2"/>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0DEE6A"/>
  <w15:chartTrackingRefBased/>
  <w15:docId w15:val="{D5176B25-DE98-45F9-AB60-642E038F46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theme="minorBidi"/>
        <w:kern w:val="2"/>
        <w:sz w:val="22"/>
        <w:szCs w:val="24"/>
        <w:lang w:val="en-A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063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C06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C0637"/>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C0637"/>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BC0637"/>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BC0637"/>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C0637"/>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C0637"/>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C0637"/>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063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C063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C0637"/>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C0637"/>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BC0637"/>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BC0637"/>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BC0637"/>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BC0637"/>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BC0637"/>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BC06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06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0637"/>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0637"/>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BC0637"/>
    <w:pPr>
      <w:spacing w:before="160"/>
      <w:jc w:val="center"/>
    </w:pPr>
    <w:rPr>
      <w:i/>
      <w:iCs/>
      <w:color w:val="404040" w:themeColor="text1" w:themeTint="BF"/>
    </w:rPr>
  </w:style>
  <w:style w:type="character" w:customStyle="1" w:styleId="QuoteChar">
    <w:name w:val="Quote Char"/>
    <w:basedOn w:val="DefaultParagraphFont"/>
    <w:link w:val="Quote"/>
    <w:uiPriority w:val="29"/>
    <w:rsid w:val="00BC0637"/>
    <w:rPr>
      <w:i/>
      <w:iCs/>
      <w:color w:val="404040" w:themeColor="text1" w:themeTint="BF"/>
    </w:rPr>
  </w:style>
  <w:style w:type="paragraph" w:styleId="ListParagraph">
    <w:name w:val="List Paragraph"/>
    <w:basedOn w:val="Normal"/>
    <w:uiPriority w:val="34"/>
    <w:qFormat/>
    <w:rsid w:val="00BC0637"/>
    <w:pPr>
      <w:ind w:left="720"/>
      <w:contextualSpacing/>
    </w:pPr>
  </w:style>
  <w:style w:type="character" w:styleId="IntenseEmphasis">
    <w:name w:val="Intense Emphasis"/>
    <w:basedOn w:val="DefaultParagraphFont"/>
    <w:uiPriority w:val="21"/>
    <w:qFormat/>
    <w:rsid w:val="00BC0637"/>
    <w:rPr>
      <w:i/>
      <w:iCs/>
      <w:color w:val="0F4761" w:themeColor="accent1" w:themeShade="BF"/>
    </w:rPr>
  </w:style>
  <w:style w:type="paragraph" w:styleId="IntenseQuote">
    <w:name w:val="Intense Quote"/>
    <w:basedOn w:val="Normal"/>
    <w:next w:val="Normal"/>
    <w:link w:val="IntenseQuoteChar"/>
    <w:uiPriority w:val="30"/>
    <w:qFormat/>
    <w:rsid w:val="00BC06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C0637"/>
    <w:rPr>
      <w:i/>
      <w:iCs/>
      <w:color w:val="0F4761" w:themeColor="accent1" w:themeShade="BF"/>
    </w:rPr>
  </w:style>
  <w:style w:type="character" w:styleId="IntenseReference">
    <w:name w:val="Intense Reference"/>
    <w:basedOn w:val="DefaultParagraphFont"/>
    <w:uiPriority w:val="32"/>
    <w:qFormat/>
    <w:rsid w:val="00BC0637"/>
    <w:rPr>
      <w:b/>
      <w:bCs/>
      <w:smallCaps/>
      <w:color w:val="0F4761" w:themeColor="accent1" w:themeShade="BF"/>
      <w:spacing w:val="5"/>
    </w:rPr>
  </w:style>
  <w:style w:type="character" w:styleId="Hyperlink">
    <w:name w:val="Hyperlink"/>
    <w:basedOn w:val="DefaultParagraphFont"/>
    <w:uiPriority w:val="99"/>
    <w:unhideWhenUsed/>
    <w:rsid w:val="00BC0637"/>
    <w:rPr>
      <w:color w:val="467886" w:themeColor="hyperlink"/>
      <w:u w:val="single"/>
    </w:rPr>
  </w:style>
  <w:style w:type="character" w:styleId="UnresolvedMention">
    <w:name w:val="Unresolved Mention"/>
    <w:basedOn w:val="DefaultParagraphFont"/>
    <w:uiPriority w:val="99"/>
    <w:semiHidden/>
    <w:unhideWhenUsed/>
    <w:rsid w:val="00BC0637"/>
    <w:rPr>
      <w:color w:val="605E5C"/>
      <w:shd w:val="clear" w:color="auto" w:fill="E1DFDD"/>
    </w:rPr>
  </w:style>
  <w:style w:type="character" w:styleId="FollowedHyperlink">
    <w:name w:val="FollowedHyperlink"/>
    <w:basedOn w:val="DefaultParagraphFont"/>
    <w:uiPriority w:val="99"/>
    <w:semiHidden/>
    <w:unhideWhenUsed/>
    <w:rsid w:val="00CC552F"/>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oogle.com/url?sa=E&amp;q=https%3A%2F%2Fdoi.org%2F10.1016%2F0010-0285(73)90033-9" TargetMode="External"/><Relationship Id="rId5" Type="http://schemas.openxmlformats.org/officeDocument/2006/relationships/hyperlink" Target="https://www.google.com/url?sa=E&amp;q=https%3A%2F%2Fdoi.org%2F10.1037%2F1089-2680.2.2.175"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151</TotalTime>
  <Pages>1</Pages>
  <Words>1343</Words>
  <Characters>7661</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c:creator>
  <cp:keywords/>
  <dc:description/>
  <cp:lastModifiedBy>A</cp:lastModifiedBy>
  <cp:revision>4</cp:revision>
  <dcterms:created xsi:type="dcterms:W3CDTF">2026-10-04T07:21:00Z</dcterms:created>
  <dcterms:modified xsi:type="dcterms:W3CDTF">2026-10-04T10:32:00Z</dcterms:modified>
</cp:coreProperties>
</file>