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9EEB1" w14:textId="6D6D54CA" w:rsidR="00135D21" w:rsidRPr="003A601E" w:rsidRDefault="00CC1AE2" w:rsidP="00D73CED">
      <w:pPr>
        <w:spacing w:line="480" w:lineRule="auto"/>
        <w:rPr>
          <w:b/>
          <w:bCs/>
          <w:color w:val="7F7F7F" w:themeColor="text1" w:themeTint="80"/>
        </w:rPr>
      </w:pPr>
      <w:r w:rsidRPr="003A601E">
        <w:rPr>
          <w:b/>
          <w:bCs/>
          <w:color w:val="7F7F7F" w:themeColor="text1" w:themeTint="80"/>
        </w:rPr>
        <w:t xml:space="preserve">Important decision </w:t>
      </w:r>
    </w:p>
    <w:p w14:paraId="595A9FF4" w14:textId="007D5964" w:rsidR="00135D21" w:rsidRPr="003A601E" w:rsidRDefault="008B2E60" w:rsidP="00D73CED">
      <w:pPr>
        <w:spacing w:line="480" w:lineRule="auto"/>
      </w:pPr>
      <w:r w:rsidRPr="003A601E">
        <w:t>An</w:t>
      </w:r>
      <w:r w:rsidR="00135D21" w:rsidRPr="003A601E">
        <w:t xml:space="preserve"> important decision I made in my life was the decision to leave the University of Sheffield. I had moved away from home</w:t>
      </w:r>
      <w:r w:rsidR="00EE2D2A" w:rsidRPr="003A601E">
        <w:t>;</w:t>
      </w:r>
      <w:r w:rsidR="00135D21" w:rsidRPr="003A601E">
        <w:t xml:space="preserve"> I had</w:t>
      </w:r>
      <w:r w:rsidRPr="003A601E">
        <w:t xml:space="preserve"> </w:t>
      </w:r>
      <w:r w:rsidR="00135D21" w:rsidRPr="003A601E">
        <w:t xml:space="preserve">made </w:t>
      </w:r>
      <w:r w:rsidR="00656D33" w:rsidRPr="003A601E">
        <w:t>few</w:t>
      </w:r>
      <w:r w:rsidRPr="003A601E">
        <w:t xml:space="preserve"> </w:t>
      </w:r>
      <w:r w:rsidR="00135D21" w:rsidRPr="003A601E">
        <w:t>friends</w:t>
      </w:r>
      <w:r w:rsidR="00EE2D2A" w:rsidRPr="003A601E">
        <w:t>;</w:t>
      </w:r>
      <w:r w:rsidR="00135D21" w:rsidRPr="003A601E">
        <w:t xml:space="preserve"> </w:t>
      </w:r>
      <w:r w:rsidRPr="003A601E">
        <w:t xml:space="preserve">I </w:t>
      </w:r>
      <w:r w:rsidR="00135D21" w:rsidRPr="003A601E">
        <w:t>was living in an environment which did not feel like home</w:t>
      </w:r>
      <w:r w:rsidRPr="003A601E">
        <w:t>, and I started to suffer from anxiety/ panic disorder</w:t>
      </w:r>
      <w:r w:rsidR="00135D21" w:rsidRPr="003A601E">
        <w:t>. I was so unhappy with how this suppos</w:t>
      </w:r>
      <w:r w:rsidR="00B23BF5" w:rsidRPr="003A601E">
        <w:t>ed</w:t>
      </w:r>
      <w:r w:rsidR="00135D21" w:rsidRPr="003A601E">
        <w:t xml:space="preserve">ly amazing experience was panning out for me. All these factors combined made my university experience increasingly difficult and made me question if I had made the right decision. </w:t>
      </w:r>
    </w:p>
    <w:p w14:paraId="22481E73" w14:textId="77777777" w:rsidR="00135D21" w:rsidRPr="003A601E" w:rsidRDefault="00135D21" w:rsidP="00D73CED">
      <w:pPr>
        <w:spacing w:line="480" w:lineRule="auto"/>
      </w:pPr>
    </w:p>
    <w:p w14:paraId="74C0D77B" w14:textId="5C539FD0" w:rsidR="00135D21" w:rsidRPr="003A601E" w:rsidRDefault="00135D21" w:rsidP="00D73CED">
      <w:pPr>
        <w:spacing w:line="480" w:lineRule="auto"/>
      </w:pPr>
      <w:r w:rsidRPr="003A601E">
        <w:t xml:space="preserve">Before I took any immediate </w:t>
      </w:r>
      <w:r w:rsidR="00C80D88" w:rsidRPr="003A601E">
        <w:t>act</w:t>
      </w:r>
      <w:r w:rsidR="009312BC" w:rsidRPr="003A601E">
        <w:t>ion</w:t>
      </w:r>
      <w:r w:rsidR="00C80D88" w:rsidRPr="003A601E">
        <w:t>,</w:t>
      </w:r>
      <w:r w:rsidRPr="003A601E">
        <w:t xml:space="preserve"> I assessed my options</w:t>
      </w:r>
      <w:r w:rsidR="00EC2950" w:rsidRPr="003A601E">
        <w:t xml:space="preserve"> </w:t>
      </w:r>
      <w:r w:rsidR="009312BC" w:rsidRPr="003A601E">
        <w:t>for</w:t>
      </w:r>
      <w:r w:rsidR="00EC2950" w:rsidRPr="003A601E">
        <w:t xml:space="preserve"> improving my experience. </w:t>
      </w:r>
      <w:r w:rsidRPr="003A601E">
        <w:t>One of my options was changing my course</w:t>
      </w:r>
      <w:r w:rsidR="009312BC" w:rsidRPr="003A601E">
        <w:t>,</w:t>
      </w:r>
      <w:r w:rsidRPr="003A601E">
        <w:t xml:space="preserve"> with </w:t>
      </w:r>
      <w:r w:rsidR="009312BC" w:rsidRPr="003A601E">
        <w:t xml:space="preserve">the </w:t>
      </w:r>
      <w:r w:rsidRPr="003A601E">
        <w:t>hope of meeting new people and making friends. I also considered moving to another accommodation, possibl</w:t>
      </w:r>
      <w:r w:rsidR="009312BC" w:rsidRPr="003A601E">
        <w:t>y</w:t>
      </w:r>
      <w:r w:rsidRPr="003A601E">
        <w:t xml:space="preserve"> an </w:t>
      </w:r>
      <w:r w:rsidR="00C80D88" w:rsidRPr="003A601E">
        <w:t>on-campus</w:t>
      </w:r>
      <w:r w:rsidRPr="003A601E">
        <w:t xml:space="preserve"> accommodation</w:t>
      </w:r>
      <w:r w:rsidR="008B2E60" w:rsidRPr="003A601E">
        <w:t xml:space="preserve"> or</w:t>
      </w:r>
      <w:r w:rsidR="00C80D88" w:rsidRPr="003A601E">
        <w:t xml:space="preserve"> simply staying and giving myself more time to settle in. Leaving university was therefore one possibility among several. </w:t>
      </w:r>
    </w:p>
    <w:p w14:paraId="4C560814" w14:textId="77777777" w:rsidR="00C80D88" w:rsidRPr="003A601E" w:rsidRDefault="00C80D88" w:rsidP="00D73CED">
      <w:pPr>
        <w:spacing w:line="480" w:lineRule="auto"/>
      </w:pPr>
    </w:p>
    <w:p w14:paraId="33E7ACB7" w14:textId="03DAA747" w:rsidR="00C80D88" w:rsidRPr="003A601E" w:rsidRDefault="00C80D88" w:rsidP="00D73CED">
      <w:pPr>
        <w:spacing w:line="480" w:lineRule="auto"/>
      </w:pPr>
      <w:r w:rsidRPr="003A601E">
        <w:t>At the time</w:t>
      </w:r>
      <w:r w:rsidR="009312BC" w:rsidRPr="003A601E">
        <w:t>,</w:t>
      </w:r>
      <w:r w:rsidRPr="003A601E">
        <w:t xml:space="preserve"> I tried everything I could to improve my experience</w:t>
      </w:r>
      <w:r w:rsidR="009312BC" w:rsidRPr="003A601E">
        <w:t>.</w:t>
      </w:r>
      <w:r w:rsidRPr="003A601E">
        <w:t xml:space="preserve"> I got a doctor’s appointment and started taking medication for anxiety</w:t>
      </w:r>
      <w:r w:rsidR="00EE2D2A" w:rsidRPr="003A601E">
        <w:t xml:space="preserve">; </w:t>
      </w:r>
      <w:r w:rsidRPr="003A601E">
        <w:t xml:space="preserve">I also spoke to the university counsellors who tried </w:t>
      </w:r>
      <w:r w:rsidR="009312BC" w:rsidRPr="003A601E">
        <w:t>thei</w:t>
      </w:r>
      <w:r w:rsidRPr="003A601E">
        <w:t xml:space="preserve">r best to support me. I had a great friend from college who was </w:t>
      </w:r>
      <w:r w:rsidR="00EC2950" w:rsidRPr="003A601E">
        <w:t>living</w:t>
      </w:r>
      <w:r w:rsidRPr="003A601E">
        <w:t xml:space="preserve"> in the same accommodation as me</w:t>
      </w:r>
      <w:r w:rsidR="009312BC" w:rsidRPr="003A601E">
        <w:t>;</w:t>
      </w:r>
      <w:r w:rsidRPr="003A601E">
        <w:t xml:space="preserve"> she </w:t>
      </w:r>
      <w:r w:rsidR="00EA0616" w:rsidRPr="003A601E">
        <w:t>came</w:t>
      </w:r>
      <w:r w:rsidRPr="003A601E">
        <w:t xml:space="preserve"> with m</w:t>
      </w:r>
      <w:r w:rsidR="009312BC" w:rsidRPr="003A601E">
        <w:t>e</w:t>
      </w:r>
      <w:r w:rsidRPr="003A601E">
        <w:t xml:space="preserve"> to one of my lectures despite her studying a different degree. </w:t>
      </w:r>
      <w:r w:rsidR="00656D33" w:rsidRPr="003A601E">
        <w:t xml:space="preserve">Therefore, I </w:t>
      </w:r>
      <w:r w:rsidRPr="003A601E">
        <w:t>made several attempts to make university work for me</w:t>
      </w:r>
      <w:r w:rsidR="00656D33" w:rsidRPr="003A601E">
        <w:t xml:space="preserve"> before coming to a decision.</w:t>
      </w:r>
    </w:p>
    <w:p w14:paraId="356F5387" w14:textId="77777777" w:rsidR="008B2E60" w:rsidRPr="003A601E" w:rsidRDefault="008B2E60" w:rsidP="00D73CED">
      <w:pPr>
        <w:spacing w:line="480" w:lineRule="auto"/>
      </w:pPr>
    </w:p>
    <w:p w14:paraId="7970C9A1" w14:textId="1A6DB496" w:rsidR="00C80D88" w:rsidRPr="003A601E" w:rsidRDefault="008B2E60" w:rsidP="00D73CED">
      <w:pPr>
        <w:spacing w:line="480" w:lineRule="auto"/>
      </w:pPr>
      <w:r w:rsidRPr="003A601E">
        <w:t>I would say my</w:t>
      </w:r>
      <w:r w:rsidR="00C80D88" w:rsidRPr="003A601E">
        <w:t xml:space="preserve"> family and friends influenced my decision</w:t>
      </w:r>
      <w:r w:rsidR="009312BC" w:rsidRPr="003A601E">
        <w:t>-making;</w:t>
      </w:r>
      <w:r w:rsidR="00C80D88" w:rsidRPr="003A601E">
        <w:t xml:space="preserve"> </w:t>
      </w:r>
      <w:r w:rsidRPr="003A601E">
        <w:t>my</w:t>
      </w:r>
      <w:r w:rsidR="00C80D88" w:rsidRPr="003A601E">
        <w:t xml:space="preserve"> parents</w:t>
      </w:r>
      <w:r w:rsidRPr="003A601E">
        <w:t xml:space="preserve"> and friends all encouraged me to stick it out and stay a couple more months</w:t>
      </w:r>
      <w:r w:rsidR="00FC1D42" w:rsidRPr="003A601E">
        <w:t>,</w:t>
      </w:r>
      <w:r w:rsidRPr="003A601E">
        <w:t xml:space="preserve"> with some friends coming to visit</w:t>
      </w:r>
      <w:r w:rsidR="00C80D88" w:rsidRPr="003A601E">
        <w:t>. Because of this</w:t>
      </w:r>
      <w:r w:rsidR="009312BC" w:rsidRPr="003A601E">
        <w:t>,</w:t>
      </w:r>
      <w:r w:rsidR="00C80D88" w:rsidRPr="003A601E">
        <w:t xml:space="preserve"> I felt like I could not leave</w:t>
      </w:r>
      <w:r w:rsidR="00EE2D2A" w:rsidRPr="003A601E">
        <w:t xml:space="preserve">, as everyone around me </w:t>
      </w:r>
      <w:r w:rsidRPr="003A601E">
        <w:t xml:space="preserve">wanted </w:t>
      </w:r>
      <w:r w:rsidR="00EE2D2A" w:rsidRPr="003A601E">
        <w:t>me to stay</w:t>
      </w:r>
      <w:r w:rsidR="00C80D88" w:rsidRPr="003A601E">
        <w:t xml:space="preserve">. The </w:t>
      </w:r>
      <w:r w:rsidR="00EA0616" w:rsidRPr="003A601E">
        <w:t>combination</w:t>
      </w:r>
      <w:r w:rsidR="00C80D88" w:rsidRPr="003A601E">
        <w:t xml:space="preserve"> of being so far from home, not having close friends or family nearby, </w:t>
      </w:r>
      <w:r w:rsidR="00C80D88" w:rsidRPr="003A601E">
        <w:lastRenderedPageBreak/>
        <w:t>disliking my course</w:t>
      </w:r>
      <w:r w:rsidR="009312BC" w:rsidRPr="003A601E">
        <w:t>,</w:t>
      </w:r>
      <w:r w:rsidR="00C80D88" w:rsidRPr="003A601E">
        <w:t xml:space="preserve"> </w:t>
      </w:r>
      <w:r w:rsidR="00EA0616" w:rsidRPr="003A601E">
        <w:t>struggling</w:t>
      </w:r>
      <w:r w:rsidR="00C80D88" w:rsidRPr="003A601E">
        <w:t xml:space="preserve"> with anxiety and not knowing how to deal with i</w:t>
      </w:r>
      <w:r w:rsidR="009312BC" w:rsidRPr="003A601E">
        <w:t>t</w:t>
      </w:r>
      <w:r w:rsidR="00C80D88" w:rsidRPr="003A601E">
        <w:t xml:space="preserve"> made it increasingly difficult to cope. </w:t>
      </w:r>
    </w:p>
    <w:p w14:paraId="633CAB5D" w14:textId="77777777" w:rsidR="00EA0616" w:rsidRPr="003A601E" w:rsidRDefault="00EA0616" w:rsidP="00D73CED">
      <w:pPr>
        <w:spacing w:line="480" w:lineRule="auto"/>
      </w:pPr>
    </w:p>
    <w:p w14:paraId="50221988" w14:textId="7DB5951D" w:rsidR="00EA0616" w:rsidRPr="003A601E" w:rsidRDefault="00EA0616" w:rsidP="00D73CED">
      <w:pPr>
        <w:spacing w:line="480" w:lineRule="auto"/>
      </w:pPr>
      <w:r w:rsidRPr="003A601E">
        <w:t>My parents came to visit me at university one weekend</w:t>
      </w:r>
      <w:r w:rsidR="009312BC" w:rsidRPr="003A601E">
        <w:t>,</w:t>
      </w:r>
      <w:r w:rsidRPr="003A601E">
        <w:t xml:space="preserve"> and this was the turning point. Before this</w:t>
      </w:r>
      <w:r w:rsidR="00EE2D2A" w:rsidRPr="003A601E">
        <w:t>,</w:t>
      </w:r>
      <w:r w:rsidRPr="003A601E">
        <w:t xml:space="preserve"> they had only heard me explain how unhappy I was, but through this</w:t>
      </w:r>
      <w:r w:rsidR="00EE2D2A" w:rsidRPr="003A601E">
        <w:t>,</w:t>
      </w:r>
      <w:r w:rsidRPr="003A601E">
        <w:t xml:space="preserve"> they were </w:t>
      </w:r>
      <w:r w:rsidR="008B2E60" w:rsidRPr="003A601E">
        <w:t>able</w:t>
      </w:r>
      <w:r w:rsidRPr="003A601E">
        <w:t xml:space="preserve"> to see it with their own eyes. </w:t>
      </w:r>
      <w:r w:rsidR="008B2E60" w:rsidRPr="003A601E">
        <w:t xml:space="preserve">They saw firsthand how much I was not enjoying this experience and how my environment was impacting my mental health. </w:t>
      </w:r>
    </w:p>
    <w:p w14:paraId="23FCE8DC" w14:textId="77777777" w:rsidR="00EA0616" w:rsidRPr="003A601E" w:rsidRDefault="00EA0616" w:rsidP="00D73CED">
      <w:pPr>
        <w:spacing w:line="480" w:lineRule="auto"/>
      </w:pPr>
    </w:p>
    <w:p w14:paraId="39EFD8C5" w14:textId="1148A80D" w:rsidR="00EA0616" w:rsidRPr="003A601E" w:rsidRDefault="00EA0616" w:rsidP="00D73CED">
      <w:pPr>
        <w:spacing w:line="480" w:lineRule="auto"/>
      </w:pPr>
      <w:r w:rsidRPr="003A601E">
        <w:t xml:space="preserve">I ended up being fully moved home </w:t>
      </w:r>
      <w:r w:rsidR="009312BC" w:rsidRPr="003A601E">
        <w:t>for</w:t>
      </w:r>
      <w:r w:rsidRPr="003A601E">
        <w:t xml:space="preserve"> Christmas</w:t>
      </w:r>
      <w:r w:rsidR="009312BC" w:rsidRPr="003A601E">
        <w:t>;</w:t>
      </w:r>
      <w:r w:rsidRPr="003A601E">
        <w:t xml:space="preserve"> I lasted around 4 months in total. My problems did in no way disappear once I moved home, however being at home meant I had a strong support network around </w:t>
      </w:r>
      <w:r w:rsidR="00EE2D2A" w:rsidRPr="003A601E">
        <w:t>me,</w:t>
      </w:r>
      <w:r w:rsidRPr="003A601E">
        <w:t xml:space="preserve"> so I did not feel as though I was doing it alone. Looking back</w:t>
      </w:r>
      <w:r w:rsidR="009312BC" w:rsidRPr="003A601E">
        <w:t>,</w:t>
      </w:r>
      <w:r w:rsidRPr="003A601E">
        <w:t xml:space="preserve"> I can see that I made a gradual decision rather than an impulsive</w:t>
      </w:r>
      <w:r w:rsidR="009312BC" w:rsidRPr="003A601E">
        <w:t>,</w:t>
      </w:r>
      <w:r w:rsidRPr="003A601E">
        <w:t xml:space="preserve"> </w:t>
      </w:r>
      <w:r w:rsidR="009312BC" w:rsidRPr="003A601E">
        <w:t>in-the-</w:t>
      </w:r>
      <w:r w:rsidRPr="003A601E">
        <w:t xml:space="preserve">moment decision. I </w:t>
      </w:r>
      <w:r w:rsidR="009312BC" w:rsidRPr="003A601E">
        <w:t>decided</w:t>
      </w:r>
      <w:r w:rsidRPr="003A601E">
        <w:t xml:space="preserve"> based on my experiences and circumstances I was facing, rather than using a formal d</w:t>
      </w:r>
      <w:r w:rsidR="009312BC" w:rsidRPr="003A601E">
        <w:t>ecis</w:t>
      </w:r>
      <w:r w:rsidRPr="003A601E">
        <w:t xml:space="preserve">ion-making process. </w:t>
      </w:r>
    </w:p>
    <w:p w14:paraId="77BBE788" w14:textId="77777777" w:rsidR="00EA0616" w:rsidRPr="003A601E" w:rsidRDefault="00EA0616" w:rsidP="00D73CED">
      <w:pPr>
        <w:spacing w:line="480" w:lineRule="auto"/>
      </w:pPr>
    </w:p>
    <w:p w14:paraId="5084FF69" w14:textId="79169BD7" w:rsidR="00C861CC" w:rsidRPr="003A601E" w:rsidRDefault="00C861CC" w:rsidP="00D73CED">
      <w:pPr>
        <w:spacing w:line="480" w:lineRule="auto"/>
        <w:rPr>
          <w:color w:val="000000"/>
        </w:rPr>
      </w:pPr>
      <w:r w:rsidRPr="003A601E">
        <w:t>If I could rewind to my decision to leave University, I would have incorporated Halpern and Dunn’s four-part model of critical thinking</w:t>
      </w:r>
      <w:r w:rsidRPr="003A601E">
        <w:rPr>
          <w:color w:val="000000"/>
        </w:rPr>
        <w:t xml:space="preserve">. The model involves learning how to be a critical thinker, including dispositions, metacognition, and action </w:t>
      </w:r>
      <w:r w:rsidRPr="003A601E">
        <w:rPr>
          <w:color w:val="000000"/>
        </w:rPr>
        <w:t>(Halpern &amp; Dunn, 2022)</w:t>
      </w:r>
      <w:r w:rsidRPr="003A601E">
        <w:rPr>
          <w:color w:val="000000"/>
        </w:rPr>
        <w:t>. Even though I believe I made the right decision, looking back</w:t>
      </w:r>
      <w:r w:rsidR="00D14496" w:rsidRPr="003A601E">
        <w:rPr>
          <w:color w:val="000000"/>
        </w:rPr>
        <w:t>,</w:t>
      </w:r>
      <w:r w:rsidRPr="003A601E">
        <w:rPr>
          <w:color w:val="000000"/>
        </w:rPr>
        <w:t xml:space="preserve"> I do believe that emotion</w:t>
      </w:r>
      <w:r w:rsidR="009D7BC6" w:rsidRPr="003A601E">
        <w:rPr>
          <w:color w:val="000000"/>
        </w:rPr>
        <w:t>s</w:t>
      </w:r>
      <w:r w:rsidRPr="003A601E">
        <w:rPr>
          <w:color w:val="000000"/>
        </w:rPr>
        <w:t xml:space="preserve"> and circumstances influenced the way I approached the decision, and I would now view the situation more slowly and deliberately. </w:t>
      </w:r>
    </w:p>
    <w:p w14:paraId="0E3750C0" w14:textId="77777777" w:rsidR="00C861CC" w:rsidRPr="003A601E" w:rsidRDefault="00C861CC" w:rsidP="00D73CED">
      <w:pPr>
        <w:spacing w:line="480" w:lineRule="auto"/>
        <w:rPr>
          <w:color w:val="000000"/>
        </w:rPr>
      </w:pPr>
    </w:p>
    <w:p w14:paraId="011873CE" w14:textId="03645D6A" w:rsidR="00FC0711" w:rsidRPr="003A601E" w:rsidRDefault="00C861CC" w:rsidP="00D73CED">
      <w:pPr>
        <w:spacing w:line="480" w:lineRule="auto"/>
        <w:rPr>
          <w:color w:val="000000"/>
        </w:rPr>
      </w:pPr>
      <w:r w:rsidRPr="003A601E">
        <w:t xml:space="preserve">Halpern and Dunn’s model </w:t>
      </w:r>
      <w:r w:rsidR="00FC1D42" w:rsidRPr="003A601E">
        <w:t>highlight</w:t>
      </w:r>
      <w:r w:rsidRPr="003A601E">
        <w:t xml:space="preserve"> the importance of being flexible/open minded </w:t>
      </w:r>
      <w:r w:rsidRPr="003A601E">
        <w:rPr>
          <w:color w:val="000000"/>
        </w:rPr>
        <w:t>(Halpern &amp; Dunn, 2022)</w:t>
      </w:r>
      <w:r w:rsidRPr="003A601E">
        <w:rPr>
          <w:color w:val="000000"/>
        </w:rPr>
        <w:t xml:space="preserve">. </w:t>
      </w:r>
      <w:r w:rsidR="00FC0711" w:rsidRPr="003A601E">
        <w:rPr>
          <w:color w:val="000000"/>
        </w:rPr>
        <w:t xml:space="preserve">At the time, I was heavily fixated on how university currently felt, and I was thinking, ‘I am unhappy here; therefore, I need to leave’, instead of having a mindset of ‘how </w:t>
      </w:r>
      <w:r w:rsidR="00FC0711" w:rsidRPr="003A601E">
        <w:rPr>
          <w:color w:val="000000"/>
        </w:rPr>
        <w:lastRenderedPageBreak/>
        <w:t xml:space="preserve">can I improve my situation’. I was far too closed-minded and wanted a way out. Furthermore, </w:t>
      </w:r>
      <w:r w:rsidR="00FC0711" w:rsidRPr="003A601E">
        <w:rPr>
          <w:color w:val="000000"/>
        </w:rPr>
        <w:t xml:space="preserve">Andersson &amp; Bergman </w:t>
      </w:r>
      <w:r w:rsidR="00FC0711" w:rsidRPr="003A601E">
        <w:rPr>
          <w:color w:val="000000"/>
        </w:rPr>
        <w:t>(</w:t>
      </w:r>
      <w:r w:rsidR="00FC0711" w:rsidRPr="003A601E">
        <w:rPr>
          <w:color w:val="000000"/>
        </w:rPr>
        <w:t>2011)</w:t>
      </w:r>
      <w:r w:rsidR="00FC0711" w:rsidRPr="003A601E">
        <w:rPr>
          <w:color w:val="000000"/>
        </w:rPr>
        <w:t xml:space="preserve"> defined task persistence as the ability to persist and carry on with something despite any internal and external distractions. Looking back</w:t>
      </w:r>
      <w:r w:rsidR="00B45D69" w:rsidRPr="003A601E">
        <w:rPr>
          <w:color w:val="000000"/>
        </w:rPr>
        <w:t>,</w:t>
      </w:r>
      <w:r w:rsidR="00FC0711" w:rsidRPr="003A601E">
        <w:rPr>
          <w:color w:val="000000"/>
        </w:rPr>
        <w:t xml:space="preserve"> I was not persistent enough</w:t>
      </w:r>
      <w:r w:rsidR="00B45D69" w:rsidRPr="003A601E">
        <w:rPr>
          <w:color w:val="000000"/>
        </w:rPr>
        <w:t>;</w:t>
      </w:r>
      <w:r w:rsidR="00FC0711" w:rsidRPr="003A601E">
        <w:rPr>
          <w:color w:val="000000"/>
        </w:rPr>
        <w:t xml:space="preserve"> I wanted a degree but wanted to go home more</w:t>
      </w:r>
      <w:r w:rsidR="00B45D69" w:rsidRPr="003A601E">
        <w:rPr>
          <w:color w:val="000000"/>
        </w:rPr>
        <w:t>.</w:t>
      </w:r>
      <w:r w:rsidR="00FC0711" w:rsidRPr="003A601E">
        <w:rPr>
          <w:color w:val="000000"/>
        </w:rPr>
        <w:t xml:space="preserve"> If I could rewind</w:t>
      </w:r>
      <w:r w:rsidR="00B45D69" w:rsidRPr="003A601E">
        <w:rPr>
          <w:color w:val="000000"/>
        </w:rPr>
        <w:t>,</w:t>
      </w:r>
      <w:r w:rsidR="00FC0711" w:rsidRPr="003A601E">
        <w:rPr>
          <w:color w:val="000000"/>
        </w:rPr>
        <w:t xml:space="preserve"> I would have set smaller goals rather than expecting everything to improve im</w:t>
      </w:r>
      <w:r w:rsidR="00B45D69" w:rsidRPr="003A601E">
        <w:rPr>
          <w:color w:val="000000"/>
        </w:rPr>
        <w:t>mediate</w:t>
      </w:r>
      <w:r w:rsidR="00FC0711" w:rsidRPr="003A601E">
        <w:rPr>
          <w:color w:val="000000"/>
        </w:rPr>
        <w:t>ly. For example, I would have made myself join a social, attend more univer</w:t>
      </w:r>
      <w:r w:rsidR="00B45D69" w:rsidRPr="003A601E">
        <w:rPr>
          <w:color w:val="000000"/>
        </w:rPr>
        <w:t>sit</w:t>
      </w:r>
      <w:r w:rsidR="00FC0711" w:rsidRPr="003A601E">
        <w:rPr>
          <w:color w:val="000000"/>
        </w:rPr>
        <w:t xml:space="preserve">y lectures, </w:t>
      </w:r>
      <w:r w:rsidR="00B45D69" w:rsidRPr="003A601E">
        <w:rPr>
          <w:color w:val="000000"/>
        </w:rPr>
        <w:t>and ge</w:t>
      </w:r>
      <w:r w:rsidR="00FC0711" w:rsidRPr="003A601E">
        <w:rPr>
          <w:color w:val="000000"/>
        </w:rPr>
        <w:t>t myself out of my own co</w:t>
      </w:r>
      <w:r w:rsidR="00B45D69" w:rsidRPr="003A601E">
        <w:rPr>
          <w:color w:val="000000"/>
        </w:rPr>
        <w:t>m</w:t>
      </w:r>
      <w:r w:rsidR="00FC0711" w:rsidRPr="003A601E">
        <w:rPr>
          <w:color w:val="000000"/>
        </w:rPr>
        <w:t xml:space="preserve">fort zone. </w:t>
      </w:r>
      <w:r w:rsidR="00330B9A" w:rsidRPr="003A601E">
        <w:rPr>
          <w:color w:val="000000"/>
        </w:rPr>
        <w:t xml:space="preserve">Using </w:t>
      </w:r>
      <w:r w:rsidR="00656D33" w:rsidRPr="003A601E">
        <w:rPr>
          <w:color w:val="000000"/>
        </w:rPr>
        <w:t>the approaches</w:t>
      </w:r>
      <w:r w:rsidR="00330B9A" w:rsidRPr="003A601E">
        <w:rPr>
          <w:color w:val="000000"/>
        </w:rPr>
        <w:t xml:space="preserve"> I have learnt from this module would not necessarily have prevented me from leaving university; however, it would have allowed me to make the same decision with a systematic process. </w:t>
      </w:r>
    </w:p>
    <w:p w14:paraId="01ABE5B4" w14:textId="77777777" w:rsidR="00B45D69" w:rsidRPr="003A601E" w:rsidRDefault="00B45D69" w:rsidP="00D73CED">
      <w:pPr>
        <w:spacing w:line="480" w:lineRule="auto"/>
        <w:rPr>
          <w:color w:val="000000"/>
        </w:rPr>
      </w:pPr>
    </w:p>
    <w:p w14:paraId="6D5B7403" w14:textId="45F482C9" w:rsidR="00B45D69" w:rsidRPr="003A601E" w:rsidRDefault="00B45D69" w:rsidP="00D73CED">
      <w:pPr>
        <w:spacing w:line="480" w:lineRule="auto"/>
        <w:rPr>
          <w:color w:val="000000"/>
        </w:rPr>
      </w:pPr>
      <w:r w:rsidRPr="003A601E">
        <w:rPr>
          <w:color w:val="000000"/>
        </w:rPr>
        <w:t xml:space="preserve">In addition, something Halpern and Dunn discuss is metacognition, which is the ability to refer to any knowledge we already have for future situations. At the time, I had no previous knowledge of how to manage or deal with anxiety, as I had never experienced it before. I was previously very sociable and confident, and I should have recognised that the way I was feeling was a result of my new environment, and I may not necessarily feel </w:t>
      </w:r>
      <w:r w:rsidR="008B2E60" w:rsidRPr="003A601E">
        <w:rPr>
          <w:color w:val="000000"/>
        </w:rPr>
        <w:t>the same</w:t>
      </w:r>
      <w:r w:rsidRPr="003A601E">
        <w:rPr>
          <w:color w:val="000000"/>
        </w:rPr>
        <w:t xml:space="preserve"> way in a few months. </w:t>
      </w:r>
    </w:p>
    <w:p w14:paraId="706B3473" w14:textId="77777777" w:rsidR="009D7BC6" w:rsidRPr="003A601E" w:rsidRDefault="009D7BC6" w:rsidP="00D73CED">
      <w:pPr>
        <w:spacing w:line="480" w:lineRule="auto"/>
        <w:rPr>
          <w:color w:val="000000"/>
        </w:rPr>
      </w:pPr>
    </w:p>
    <w:p w14:paraId="285D07E6" w14:textId="041C33A5" w:rsidR="009D7BC6" w:rsidRPr="003A601E" w:rsidRDefault="009D7BC6" w:rsidP="00D73CED">
      <w:pPr>
        <w:spacing w:line="480" w:lineRule="auto"/>
        <w:rPr>
          <w:color w:val="000000"/>
        </w:rPr>
      </w:pPr>
      <w:r w:rsidRPr="003A601E">
        <w:rPr>
          <w:color w:val="000000"/>
        </w:rPr>
        <w:t xml:space="preserve">At the time, I was giving my anxiety too much power to make my decisions for me; if I could rewind, I would not let my emotional state impact my judgment as much. Using Daniel Kahneman’s distinction between System 1 and System </w:t>
      </w:r>
      <w:r w:rsidR="00FC1D42" w:rsidRPr="003A601E">
        <w:rPr>
          <w:color w:val="000000"/>
        </w:rPr>
        <w:t>2</w:t>
      </w:r>
      <w:r w:rsidRPr="003A601E">
        <w:rPr>
          <w:color w:val="000000"/>
        </w:rPr>
        <w:t xml:space="preserve"> thinking, I would try to slow down my thoughts before making quick decisions </w:t>
      </w:r>
      <w:r w:rsidRPr="003A601E">
        <w:rPr>
          <w:color w:val="000000"/>
        </w:rPr>
        <w:t>(Kahneman, 2011)</w:t>
      </w:r>
      <w:r w:rsidRPr="003A601E">
        <w:rPr>
          <w:color w:val="000000"/>
        </w:rPr>
        <w:t xml:space="preserve">. System one involves </w:t>
      </w:r>
      <w:r w:rsidR="00EE2D2A" w:rsidRPr="003A601E">
        <w:rPr>
          <w:color w:val="000000"/>
        </w:rPr>
        <w:t>an</w:t>
      </w:r>
      <w:r w:rsidRPr="003A601E">
        <w:rPr>
          <w:color w:val="000000"/>
        </w:rPr>
        <w:t xml:space="preserve"> automatic and quick mental response whereas system two allocated attention to effortful mental activities </w:t>
      </w:r>
      <w:r w:rsidRPr="003A601E">
        <w:rPr>
          <w:color w:val="000000"/>
        </w:rPr>
        <w:t>(Kahneman, 2011).</w:t>
      </w:r>
      <w:r w:rsidR="00DF1C52" w:rsidRPr="003A601E">
        <w:rPr>
          <w:color w:val="000000"/>
        </w:rPr>
        <w:t xml:space="preserve"> In my case, system one was how miserable/anxious I was</w:t>
      </w:r>
      <w:r w:rsidR="00FC1D42" w:rsidRPr="003A601E">
        <w:rPr>
          <w:color w:val="000000"/>
        </w:rPr>
        <w:t>,</w:t>
      </w:r>
      <w:r w:rsidR="00DF1C52" w:rsidRPr="003A601E">
        <w:rPr>
          <w:color w:val="000000"/>
        </w:rPr>
        <w:t xml:space="preserve"> </w:t>
      </w:r>
      <w:r w:rsidR="00330B9A" w:rsidRPr="003A601E">
        <w:rPr>
          <w:color w:val="000000"/>
        </w:rPr>
        <w:t>making</w:t>
      </w:r>
      <w:r w:rsidR="00DF1C52" w:rsidRPr="003A601E">
        <w:rPr>
          <w:color w:val="000000"/>
        </w:rPr>
        <w:t xml:space="preserve"> leaving </w:t>
      </w:r>
      <w:r w:rsidR="00330B9A" w:rsidRPr="003A601E">
        <w:rPr>
          <w:color w:val="000000"/>
        </w:rPr>
        <w:t xml:space="preserve">university </w:t>
      </w:r>
      <w:r w:rsidR="00DF1C52" w:rsidRPr="003A601E">
        <w:rPr>
          <w:color w:val="000000"/>
        </w:rPr>
        <w:t>the obvious answer</w:t>
      </w:r>
      <w:r w:rsidR="00330B9A" w:rsidRPr="003A601E">
        <w:rPr>
          <w:color w:val="000000"/>
        </w:rPr>
        <w:t>. H</w:t>
      </w:r>
      <w:r w:rsidR="00DF1C52" w:rsidRPr="003A601E">
        <w:rPr>
          <w:color w:val="000000"/>
        </w:rPr>
        <w:t xml:space="preserve">owever, system two would encourage me to </w:t>
      </w:r>
      <w:r w:rsidR="00330B9A" w:rsidRPr="003A601E">
        <w:rPr>
          <w:color w:val="000000"/>
        </w:rPr>
        <w:t>slow down and use</w:t>
      </w:r>
      <w:r w:rsidR="00DF1C52" w:rsidRPr="003A601E">
        <w:rPr>
          <w:color w:val="000000"/>
        </w:rPr>
        <w:t xml:space="preserve"> critical thinking to </w:t>
      </w:r>
      <w:r w:rsidR="00330B9A" w:rsidRPr="003A601E">
        <w:rPr>
          <w:color w:val="000000"/>
        </w:rPr>
        <w:t>identify</w:t>
      </w:r>
      <w:r w:rsidR="00DF1C52" w:rsidRPr="003A601E">
        <w:rPr>
          <w:color w:val="000000"/>
        </w:rPr>
        <w:t xml:space="preserve"> the cause of my problem</w:t>
      </w:r>
      <w:r w:rsidR="00330B9A" w:rsidRPr="003A601E">
        <w:rPr>
          <w:color w:val="000000"/>
        </w:rPr>
        <w:t>s.</w:t>
      </w:r>
    </w:p>
    <w:p w14:paraId="3079EF19" w14:textId="77777777" w:rsidR="00CC1AE2" w:rsidRPr="003A601E" w:rsidRDefault="00CC1AE2" w:rsidP="00D73CED">
      <w:pPr>
        <w:spacing w:line="480" w:lineRule="auto"/>
        <w:rPr>
          <w:color w:val="000000"/>
        </w:rPr>
      </w:pPr>
    </w:p>
    <w:p w14:paraId="4AD4E6FA" w14:textId="77777777" w:rsidR="00CC1AE2" w:rsidRPr="003A601E" w:rsidRDefault="00CC1AE2" w:rsidP="00D73CED">
      <w:pPr>
        <w:spacing w:line="480" w:lineRule="auto"/>
        <w:rPr>
          <w:color w:val="000000"/>
        </w:rPr>
      </w:pPr>
    </w:p>
    <w:p w14:paraId="7F8E30AE" w14:textId="0F0DA8D7" w:rsidR="00CC1AE2" w:rsidRPr="003A601E" w:rsidRDefault="00CC1AE2" w:rsidP="00D73CED">
      <w:pPr>
        <w:spacing w:line="480" w:lineRule="auto"/>
        <w:rPr>
          <w:b/>
          <w:bCs/>
          <w:color w:val="7F7F7F" w:themeColor="text1" w:themeTint="80"/>
        </w:rPr>
      </w:pPr>
      <w:r w:rsidRPr="003A601E">
        <w:rPr>
          <w:b/>
          <w:bCs/>
          <w:color w:val="7F7F7F" w:themeColor="text1" w:themeTint="80"/>
        </w:rPr>
        <w:t>One problem that I solved or attempted to solve</w:t>
      </w:r>
    </w:p>
    <w:p w14:paraId="65CF3903" w14:textId="4AA4C70C" w:rsidR="00CC1AE2" w:rsidRPr="003A601E" w:rsidRDefault="00CC1AE2" w:rsidP="00D73CED">
      <w:pPr>
        <w:spacing w:line="480" w:lineRule="auto"/>
        <w:rPr>
          <w:color w:val="000000"/>
        </w:rPr>
      </w:pPr>
      <w:r w:rsidRPr="003A601E">
        <w:rPr>
          <w:color w:val="000000"/>
        </w:rPr>
        <w:t xml:space="preserve">One problem I have faced is balancing my fitness routine with other areas of my life, such as work, online university studies which involve assignments and deadlines, social life, and other everyday responsibilities. The gym has become very important to me over the years; it helps with my mental and physical health. </w:t>
      </w:r>
    </w:p>
    <w:p w14:paraId="6DB50D55" w14:textId="77777777" w:rsidR="00CC1AE2" w:rsidRPr="003A601E" w:rsidRDefault="00CC1AE2" w:rsidP="00D73CED">
      <w:pPr>
        <w:spacing w:line="480" w:lineRule="auto"/>
        <w:rPr>
          <w:color w:val="000000"/>
        </w:rPr>
      </w:pPr>
    </w:p>
    <w:p w14:paraId="42D3BC6F" w14:textId="56E5599A" w:rsidR="00CC1AE2" w:rsidRPr="003A601E" w:rsidRDefault="00CC1AE2" w:rsidP="00D73CED">
      <w:pPr>
        <w:spacing w:line="480" w:lineRule="auto"/>
        <w:rPr>
          <w:color w:val="000000"/>
        </w:rPr>
      </w:pPr>
      <w:r w:rsidRPr="003A601E">
        <w:rPr>
          <w:color w:val="000000"/>
        </w:rPr>
        <w:t xml:space="preserve">Once work and University became busier and more important, I found myself struggling to fit in time for the gym. I was feeling burnt out from everything I was trying to juggle and found myself prioritising deadlines and picking up extra shifts. This resulted in me becoming tired and unmotivated to work out after busy days. I tried fitting in my workouts before my shifts and studying after; the reality was that I was trying to do too much. Going to the gym </w:t>
      </w:r>
      <w:r w:rsidR="00BE04F1" w:rsidRPr="003A601E">
        <w:rPr>
          <w:color w:val="000000"/>
        </w:rPr>
        <w:t xml:space="preserve">six </w:t>
      </w:r>
      <w:r w:rsidRPr="003A601E">
        <w:rPr>
          <w:color w:val="000000"/>
        </w:rPr>
        <w:t>days a week was no</w:t>
      </w:r>
      <w:r w:rsidR="00BE04F1" w:rsidRPr="003A601E">
        <w:rPr>
          <w:color w:val="000000"/>
        </w:rPr>
        <w:t xml:space="preserve"> longer</w:t>
      </w:r>
      <w:r w:rsidRPr="003A601E">
        <w:rPr>
          <w:color w:val="000000"/>
        </w:rPr>
        <w:t xml:space="preserve"> working for my lifestyle. </w:t>
      </w:r>
    </w:p>
    <w:p w14:paraId="6B193A45" w14:textId="77777777" w:rsidR="00CC1AE2" w:rsidRPr="003A601E" w:rsidRDefault="00CC1AE2" w:rsidP="00D73CED">
      <w:pPr>
        <w:spacing w:line="480" w:lineRule="auto"/>
        <w:rPr>
          <w:color w:val="000000"/>
        </w:rPr>
      </w:pPr>
    </w:p>
    <w:p w14:paraId="743BE078" w14:textId="03A8D91D" w:rsidR="00BE04F1" w:rsidRPr="003A601E" w:rsidRDefault="00CC1AE2" w:rsidP="00D73CED">
      <w:pPr>
        <w:spacing w:line="480" w:lineRule="auto"/>
        <w:rPr>
          <w:color w:val="000000"/>
        </w:rPr>
      </w:pPr>
      <w:r w:rsidRPr="003A601E">
        <w:rPr>
          <w:color w:val="000000"/>
        </w:rPr>
        <w:t>When I missed gym sessions</w:t>
      </w:r>
      <w:r w:rsidR="00BE04F1" w:rsidRPr="003A601E">
        <w:rPr>
          <w:color w:val="000000"/>
        </w:rPr>
        <w:t>,</w:t>
      </w:r>
      <w:r w:rsidRPr="003A601E">
        <w:rPr>
          <w:color w:val="000000"/>
        </w:rPr>
        <w:t xml:space="preserve"> I would be hard on myself and feel bad</w:t>
      </w:r>
      <w:r w:rsidR="00BE04F1" w:rsidRPr="003A601E">
        <w:rPr>
          <w:color w:val="000000"/>
        </w:rPr>
        <w:t xml:space="preserve">. Similarly, </w:t>
      </w:r>
      <w:r w:rsidRPr="003A601E">
        <w:rPr>
          <w:color w:val="000000"/>
        </w:rPr>
        <w:t>when I went of</w:t>
      </w:r>
      <w:r w:rsidR="00BE04F1" w:rsidRPr="003A601E">
        <w:rPr>
          <w:color w:val="000000"/>
        </w:rPr>
        <w:t>f</w:t>
      </w:r>
      <w:r w:rsidRPr="003A601E">
        <w:rPr>
          <w:color w:val="000000"/>
        </w:rPr>
        <w:t xml:space="preserve"> my meal plan</w:t>
      </w:r>
      <w:r w:rsidR="00BE04F1" w:rsidRPr="003A601E">
        <w:rPr>
          <w:color w:val="000000"/>
        </w:rPr>
        <w:t>,</w:t>
      </w:r>
      <w:r w:rsidRPr="003A601E">
        <w:rPr>
          <w:color w:val="000000"/>
        </w:rPr>
        <w:t xml:space="preserve"> I would guilt</w:t>
      </w:r>
      <w:r w:rsidR="00EE2D2A" w:rsidRPr="003A601E">
        <w:rPr>
          <w:color w:val="000000"/>
        </w:rPr>
        <w:t>-</w:t>
      </w:r>
      <w:r w:rsidRPr="003A601E">
        <w:rPr>
          <w:color w:val="000000"/>
        </w:rPr>
        <w:t xml:space="preserve">trip myself. I recognised that this routine that was supposed to be improving my mental and physical health was doing the opposite. </w:t>
      </w:r>
    </w:p>
    <w:p w14:paraId="594DBD02" w14:textId="77777777" w:rsidR="00BE04F1" w:rsidRPr="003A601E" w:rsidRDefault="00BE04F1" w:rsidP="00D73CED">
      <w:pPr>
        <w:spacing w:line="480" w:lineRule="auto"/>
        <w:rPr>
          <w:color w:val="000000"/>
        </w:rPr>
      </w:pPr>
    </w:p>
    <w:p w14:paraId="03B3FB0F" w14:textId="5847D5E3" w:rsidR="00BE04F1" w:rsidRPr="003A601E" w:rsidRDefault="00BE04F1" w:rsidP="00D73CED">
      <w:pPr>
        <w:spacing w:line="480" w:lineRule="auto"/>
        <w:rPr>
          <w:color w:val="000000"/>
        </w:rPr>
      </w:pPr>
      <w:r w:rsidRPr="003A601E">
        <w:rPr>
          <w:color w:val="000000"/>
        </w:rPr>
        <w:t>I e</w:t>
      </w:r>
      <w:r w:rsidR="00CC1AE2" w:rsidRPr="003A601E">
        <w:rPr>
          <w:color w:val="000000"/>
        </w:rPr>
        <w:t>ventually found a way of</w:t>
      </w:r>
      <w:r w:rsidRPr="003A601E">
        <w:rPr>
          <w:color w:val="000000"/>
        </w:rPr>
        <w:t xml:space="preserve"> fitting the gym into my weekly routine that was more manageable. I started meal prepping, which reduced the physical and mental energy needed to cook after a long day; this also saved me time. I reduced my gym sessions from six days to four and planned which workouts I could complete on each day in advance. Although I am extremely disciplined when it comes to the gym, I am now better able to recognise when my body needs rest and when my mind needs a break as well.</w:t>
      </w:r>
    </w:p>
    <w:p w14:paraId="649A9B1C" w14:textId="77777777" w:rsidR="00EE2D2A" w:rsidRPr="003A601E" w:rsidRDefault="00EE2D2A" w:rsidP="00D73CED">
      <w:pPr>
        <w:spacing w:line="480" w:lineRule="auto"/>
        <w:rPr>
          <w:color w:val="000000"/>
        </w:rPr>
      </w:pPr>
    </w:p>
    <w:p w14:paraId="57E9FDF4" w14:textId="66E7D00C" w:rsidR="00D75B5B" w:rsidRPr="003A601E" w:rsidRDefault="00F9554B" w:rsidP="00D73CED">
      <w:pPr>
        <w:spacing w:line="480" w:lineRule="auto"/>
        <w:rPr>
          <w:color w:val="000000"/>
        </w:rPr>
      </w:pPr>
      <w:r w:rsidRPr="003A601E">
        <w:rPr>
          <w:color w:val="000000"/>
        </w:rPr>
        <w:t xml:space="preserve">If </w:t>
      </w:r>
      <w:r w:rsidR="00656D33" w:rsidRPr="003A601E">
        <w:rPr>
          <w:color w:val="000000"/>
        </w:rPr>
        <w:t>I could rewind and approach my problem different</w:t>
      </w:r>
      <w:r w:rsidR="009B64E0" w:rsidRPr="003A601E">
        <w:rPr>
          <w:color w:val="000000"/>
        </w:rPr>
        <w:t>ly</w:t>
      </w:r>
      <w:r w:rsidR="00656D33" w:rsidRPr="003A601E">
        <w:rPr>
          <w:color w:val="000000"/>
        </w:rPr>
        <w:t xml:space="preserve"> from what I have </w:t>
      </w:r>
      <w:r w:rsidRPr="003A601E">
        <w:rPr>
          <w:color w:val="000000"/>
        </w:rPr>
        <w:t xml:space="preserve">learned from this module, </w:t>
      </w:r>
      <w:r w:rsidR="00FC1D42" w:rsidRPr="003A601E">
        <w:rPr>
          <w:color w:val="000000"/>
        </w:rPr>
        <w:t>I</w:t>
      </w:r>
      <w:r w:rsidR="00D75B5B" w:rsidRPr="003A601E">
        <w:rPr>
          <w:color w:val="000000"/>
        </w:rPr>
        <w:t xml:space="preserve"> would consider both the positive and negative consequences of my goal before deciding what solution is most appropriate </w:t>
      </w:r>
      <w:r w:rsidR="00D75B5B" w:rsidRPr="003A601E">
        <w:rPr>
          <w:color w:val="000000"/>
        </w:rPr>
        <w:t>(</w:t>
      </w:r>
      <w:proofErr w:type="spellStart"/>
      <w:r w:rsidR="00D75B5B" w:rsidRPr="003A601E">
        <w:rPr>
          <w:color w:val="000000"/>
        </w:rPr>
        <w:t>D’Zurilla</w:t>
      </w:r>
      <w:proofErr w:type="spellEnd"/>
      <w:r w:rsidR="00D75B5B" w:rsidRPr="003A601E">
        <w:rPr>
          <w:color w:val="000000"/>
        </w:rPr>
        <w:t xml:space="preserve"> &amp; Goldfried, 1971)</w:t>
      </w:r>
      <w:r w:rsidRPr="003A601E">
        <w:rPr>
          <w:color w:val="000000"/>
        </w:rPr>
        <w:t>.</w:t>
      </w:r>
      <w:r w:rsidR="00D75B5B" w:rsidRPr="003A601E">
        <w:rPr>
          <w:color w:val="000000"/>
        </w:rPr>
        <w:t xml:space="preserve"> For example, one positive goal of mine was attending the gym 6 days a week as it has positive impacts on my physical and mental health; </w:t>
      </w:r>
      <w:r w:rsidR="00656D33" w:rsidRPr="003A601E">
        <w:rPr>
          <w:color w:val="000000"/>
        </w:rPr>
        <w:t>however,</w:t>
      </w:r>
      <w:r w:rsidR="00FC1D42" w:rsidRPr="003A601E">
        <w:rPr>
          <w:color w:val="000000"/>
        </w:rPr>
        <w:t xml:space="preserve"> the </w:t>
      </w:r>
      <w:r w:rsidR="00D75B5B" w:rsidRPr="003A601E">
        <w:rPr>
          <w:color w:val="000000"/>
        </w:rPr>
        <w:t xml:space="preserve">negative </w:t>
      </w:r>
      <w:r w:rsidR="00FC1D42" w:rsidRPr="003A601E">
        <w:rPr>
          <w:color w:val="000000"/>
        </w:rPr>
        <w:t>w</w:t>
      </w:r>
      <w:r w:rsidR="00656D33" w:rsidRPr="003A601E">
        <w:rPr>
          <w:color w:val="000000"/>
        </w:rPr>
        <w:t>as</w:t>
      </w:r>
      <w:r w:rsidR="00FC1D42" w:rsidRPr="003A601E">
        <w:rPr>
          <w:color w:val="000000"/>
        </w:rPr>
        <w:t xml:space="preserve"> th</w:t>
      </w:r>
      <w:r w:rsidR="00656D33" w:rsidRPr="003A601E">
        <w:rPr>
          <w:color w:val="000000"/>
        </w:rPr>
        <w:t>at it</w:t>
      </w:r>
      <w:r w:rsidR="00D75B5B" w:rsidRPr="003A601E">
        <w:rPr>
          <w:color w:val="000000"/>
        </w:rPr>
        <w:t xml:space="preserve"> reduced the amount of time and energy I had for university, work and other responsibilities. Therefore, I would now recognise that six days in the gym is no longer realistic, and cutting back to four days would work better. </w:t>
      </w:r>
    </w:p>
    <w:p w14:paraId="76A9878C" w14:textId="77777777" w:rsidR="00454FF1" w:rsidRPr="003A601E" w:rsidRDefault="00454FF1" w:rsidP="00D73CED">
      <w:pPr>
        <w:spacing w:line="480" w:lineRule="auto"/>
      </w:pPr>
    </w:p>
    <w:p w14:paraId="19C3DFB6" w14:textId="735C126D" w:rsidR="004C0D6A" w:rsidRPr="003A601E" w:rsidRDefault="00F9554B" w:rsidP="00D73CED">
      <w:pPr>
        <w:spacing w:line="480" w:lineRule="auto"/>
      </w:pPr>
      <w:r w:rsidRPr="003A601E">
        <w:t xml:space="preserve">Furthermore, I could have used Halpern’s and Dunn’s theory of metacognition to monitor my routine </w:t>
      </w:r>
      <w:r w:rsidRPr="003A601E">
        <w:rPr>
          <w:color w:val="000000"/>
        </w:rPr>
        <w:t>(Halpern &amp; Dunn, 2022)</w:t>
      </w:r>
      <w:r w:rsidRPr="003A601E">
        <w:t>. For example, at the end of each week</w:t>
      </w:r>
      <w:r w:rsidR="00255D08" w:rsidRPr="003A601E">
        <w:t>,</w:t>
      </w:r>
      <w:r w:rsidRPr="003A601E">
        <w:t xml:space="preserve"> I could review my routine and consider how I felt physically and mentally</w:t>
      </w:r>
      <w:r w:rsidR="00255D08" w:rsidRPr="003A601E">
        <w:t xml:space="preserve">, which would help me figure out a routine that better fits my new lifestyle. </w:t>
      </w:r>
      <w:r w:rsidR="00255D08" w:rsidRPr="003A601E">
        <w:t xml:space="preserve">Within the four-part critical thinking model, I could have implemented flexibility more by looking at my routine more open-mindedly </w:t>
      </w:r>
      <w:r w:rsidR="00255D08" w:rsidRPr="003A601E">
        <w:rPr>
          <w:color w:val="000000"/>
        </w:rPr>
        <w:t>(Halpern &amp; Dunn, 2022).</w:t>
      </w:r>
      <w:r w:rsidR="00255D08" w:rsidRPr="003A601E">
        <w:t xml:space="preserve"> </w:t>
      </w:r>
      <w:r w:rsidR="00255D08" w:rsidRPr="003A601E">
        <w:t xml:space="preserve">In addition, </w:t>
      </w:r>
      <w:r w:rsidR="00462704" w:rsidRPr="003A601E">
        <w:rPr>
          <w:color w:val="000000"/>
        </w:rPr>
        <w:t>Gollwitzer</w:t>
      </w:r>
      <w:r w:rsidR="00462704" w:rsidRPr="003A601E">
        <w:rPr>
          <w:color w:val="000000"/>
        </w:rPr>
        <w:t xml:space="preserve"> (</w:t>
      </w:r>
      <w:r w:rsidR="00462704" w:rsidRPr="003A601E">
        <w:rPr>
          <w:color w:val="000000"/>
        </w:rPr>
        <w:t>1999</w:t>
      </w:r>
      <w:r w:rsidR="00462704" w:rsidRPr="003A601E">
        <w:rPr>
          <w:color w:val="000000"/>
        </w:rPr>
        <w:t xml:space="preserve">) suggests that implementation intentions can turn specific goals into actions. </w:t>
      </w:r>
      <w:r w:rsidR="00255D08" w:rsidRPr="003A601E">
        <w:rPr>
          <w:color w:val="000000"/>
        </w:rPr>
        <w:t xml:space="preserve">This is a technique I could have used when planning my future workouts and meal prep, etc. For example, if I had a deadline for a university assignment or </w:t>
      </w:r>
      <w:r w:rsidR="00FC1D42" w:rsidRPr="003A601E">
        <w:rPr>
          <w:color w:val="000000"/>
        </w:rPr>
        <w:t xml:space="preserve">a </w:t>
      </w:r>
      <w:r w:rsidR="00255D08" w:rsidRPr="003A601E">
        <w:rPr>
          <w:color w:val="000000"/>
        </w:rPr>
        <w:t xml:space="preserve">busy week at work, I could move my gym session to another day rather than missing it altogether. </w:t>
      </w:r>
    </w:p>
    <w:p w14:paraId="1F800A16" w14:textId="77777777" w:rsidR="00255D08" w:rsidRPr="003A601E" w:rsidRDefault="00255D08" w:rsidP="00D73CED">
      <w:pPr>
        <w:spacing w:line="480" w:lineRule="auto"/>
      </w:pPr>
    </w:p>
    <w:p w14:paraId="21C6A577" w14:textId="37486BB7" w:rsidR="004C0D6A" w:rsidRPr="003A601E" w:rsidRDefault="004C0D6A" w:rsidP="00D73CED">
      <w:pPr>
        <w:spacing w:line="480" w:lineRule="auto"/>
        <w:rPr>
          <w:color w:val="000000"/>
        </w:rPr>
      </w:pPr>
      <w:r w:rsidRPr="003A601E">
        <w:rPr>
          <w:color w:val="000000"/>
        </w:rPr>
        <w:t>Kahneman’s (2011) distinction between system one and system two could also have been applied in my decision-making process after a busy day. For example, after a long day of working and studying, my system 1 is most likely to react as being too tired and wanting to skip the gym. Instead</w:t>
      </w:r>
      <w:r w:rsidR="009B64E0" w:rsidRPr="003A601E">
        <w:rPr>
          <w:color w:val="000000"/>
        </w:rPr>
        <w:t>,</w:t>
      </w:r>
      <w:r w:rsidRPr="003A601E">
        <w:rPr>
          <w:color w:val="000000"/>
        </w:rPr>
        <w:t xml:space="preserve"> </w:t>
      </w:r>
      <w:r w:rsidR="00FC1D42" w:rsidRPr="003A601E">
        <w:rPr>
          <w:color w:val="000000"/>
        </w:rPr>
        <w:t xml:space="preserve">I would </w:t>
      </w:r>
      <w:r w:rsidRPr="003A601E">
        <w:rPr>
          <w:color w:val="000000"/>
        </w:rPr>
        <w:t>asses</w:t>
      </w:r>
      <w:r w:rsidR="00FC1D42" w:rsidRPr="003A601E">
        <w:rPr>
          <w:color w:val="000000"/>
        </w:rPr>
        <w:t>s</w:t>
      </w:r>
      <w:r w:rsidRPr="003A601E">
        <w:rPr>
          <w:color w:val="000000"/>
        </w:rPr>
        <w:t xml:space="preserve"> how I </w:t>
      </w:r>
      <w:r w:rsidR="009B64E0" w:rsidRPr="003A601E">
        <w:rPr>
          <w:color w:val="000000"/>
        </w:rPr>
        <w:t>feel</w:t>
      </w:r>
      <w:r w:rsidRPr="003A601E">
        <w:rPr>
          <w:color w:val="000000"/>
        </w:rPr>
        <w:t xml:space="preserve"> </w:t>
      </w:r>
      <w:r w:rsidR="00B23BF5" w:rsidRPr="003A601E">
        <w:rPr>
          <w:color w:val="000000"/>
        </w:rPr>
        <w:t xml:space="preserve">and </w:t>
      </w:r>
      <w:r w:rsidRPr="003A601E">
        <w:rPr>
          <w:color w:val="000000"/>
        </w:rPr>
        <w:t xml:space="preserve">whether a shorter workout would be </w:t>
      </w:r>
      <w:r w:rsidRPr="003A601E">
        <w:rPr>
          <w:color w:val="000000"/>
        </w:rPr>
        <w:lastRenderedPageBreak/>
        <w:t>enough, moving the session to another day, having a rest, then coming back to the gym later</w:t>
      </w:r>
      <w:r w:rsidR="00B23BF5" w:rsidRPr="003A601E">
        <w:rPr>
          <w:color w:val="000000"/>
        </w:rPr>
        <w:t>,</w:t>
      </w:r>
      <w:r w:rsidRPr="003A601E">
        <w:rPr>
          <w:color w:val="000000"/>
        </w:rPr>
        <w:t xml:space="preserve"> etc. </w:t>
      </w:r>
      <w:r w:rsidR="00D73CED" w:rsidRPr="003A601E">
        <w:rPr>
          <w:color w:val="000000"/>
        </w:rPr>
        <w:t>T</w:t>
      </w:r>
      <w:r w:rsidRPr="003A601E">
        <w:rPr>
          <w:color w:val="000000"/>
        </w:rPr>
        <w:t xml:space="preserve">his </w:t>
      </w:r>
      <w:r w:rsidR="00D73CED" w:rsidRPr="003A601E">
        <w:rPr>
          <w:color w:val="000000"/>
        </w:rPr>
        <w:t xml:space="preserve">approach </w:t>
      </w:r>
      <w:r w:rsidRPr="003A601E">
        <w:rPr>
          <w:color w:val="000000"/>
        </w:rPr>
        <w:t xml:space="preserve">would </w:t>
      </w:r>
      <w:r w:rsidR="00B23BF5" w:rsidRPr="003A601E">
        <w:rPr>
          <w:color w:val="000000"/>
        </w:rPr>
        <w:t>have</w:t>
      </w:r>
      <w:r w:rsidRPr="003A601E">
        <w:rPr>
          <w:color w:val="000000"/>
        </w:rPr>
        <w:t xml:space="preserve"> made my decision-making more rational rather than only </w:t>
      </w:r>
      <w:r w:rsidR="00EE2D2A" w:rsidRPr="003A601E">
        <w:rPr>
          <w:color w:val="000000"/>
        </w:rPr>
        <w:t xml:space="preserve">based on </w:t>
      </w:r>
      <w:r w:rsidRPr="003A601E">
        <w:rPr>
          <w:color w:val="000000"/>
        </w:rPr>
        <w:t xml:space="preserve">how I feel in that exact moment. </w:t>
      </w:r>
    </w:p>
    <w:p w14:paraId="013C781A" w14:textId="77777777" w:rsidR="004C0D6A" w:rsidRPr="003A601E" w:rsidRDefault="004C0D6A" w:rsidP="00D73CED">
      <w:pPr>
        <w:spacing w:line="480" w:lineRule="auto"/>
        <w:rPr>
          <w:color w:val="000000"/>
        </w:rPr>
      </w:pPr>
    </w:p>
    <w:p w14:paraId="0D3E0F60" w14:textId="04FFDD02" w:rsidR="004C0D6A" w:rsidRPr="003A601E" w:rsidRDefault="004C0D6A" w:rsidP="00D73CED">
      <w:pPr>
        <w:spacing w:line="480" w:lineRule="auto"/>
      </w:pPr>
      <w:r w:rsidRPr="003A601E">
        <w:rPr>
          <w:color w:val="000000"/>
        </w:rPr>
        <w:t>Overall, I would approach the problem by creating a new routine that works better for my new lifestyle rather than trying to fit an old routine into my new routine. Meal preparation, planning workouts, and reducing sessions were all conscious decisions I made. With knowledge from this module</w:t>
      </w:r>
      <w:r w:rsidR="00B23BF5" w:rsidRPr="003A601E">
        <w:rPr>
          <w:color w:val="000000"/>
        </w:rPr>
        <w:t>,</w:t>
      </w:r>
      <w:r w:rsidRPr="003A601E">
        <w:rPr>
          <w:color w:val="000000"/>
        </w:rPr>
        <w:t xml:space="preserve"> however, I would have approached it differently by assessing my current routines, recognising my energy levels, and reflecting on how I was feeling mentally. </w:t>
      </w:r>
    </w:p>
    <w:p w14:paraId="7B315152" w14:textId="77777777" w:rsidR="00F9554B" w:rsidRDefault="00F9554B" w:rsidP="00135D21"/>
    <w:p w14:paraId="3D3B5ED7" w14:textId="1484A622" w:rsidR="00296E22" w:rsidRPr="00D73CED" w:rsidRDefault="00D73CED" w:rsidP="00D73CED">
      <w:pPr>
        <w:jc w:val="center"/>
        <w:rPr>
          <w:b/>
          <w:bCs/>
        </w:rPr>
      </w:pPr>
      <w:r w:rsidRPr="00D73CED">
        <w:rPr>
          <w:b/>
          <w:bCs/>
        </w:rPr>
        <w:t>References</w:t>
      </w:r>
    </w:p>
    <w:p w14:paraId="491B3EE4" w14:textId="77777777" w:rsidR="00B45D69" w:rsidRDefault="00B45D69" w:rsidP="00296E22"/>
    <w:p w14:paraId="7F00CBC3" w14:textId="77777777" w:rsidR="00296E22" w:rsidRPr="00590B05" w:rsidRDefault="00296E22" w:rsidP="00296E22">
      <w:pPr>
        <w:rPr>
          <w:color w:val="000000" w:themeColor="text1"/>
        </w:rPr>
      </w:pPr>
    </w:p>
    <w:p w14:paraId="42DC7FC1" w14:textId="6937DFC7" w:rsidR="00C861CC" w:rsidRDefault="00FC0711" w:rsidP="00FC1D42">
      <w:pPr>
        <w:ind w:hanging="720"/>
        <w:rPr>
          <w:color w:val="000000" w:themeColor="text1"/>
          <w:shd w:val="clear" w:color="auto" w:fill="FFFFFF"/>
        </w:rPr>
      </w:pPr>
      <w:r w:rsidRPr="00590B05">
        <w:rPr>
          <w:color w:val="000000" w:themeColor="text1"/>
          <w:shd w:val="clear" w:color="auto" w:fill="FFFFFF"/>
        </w:rPr>
        <w:t>Andersson, H., &amp; Bergman, L. R. (2011). The Role of Task Persistence in Young Adolescence for Successful Educational and Occupational Attainment in Middle Adulthood.</w:t>
      </w:r>
      <w:r w:rsidRPr="00590B05">
        <w:rPr>
          <w:rStyle w:val="apple-converted-space"/>
          <w:color w:val="000000" w:themeColor="text1"/>
          <w:shd w:val="clear" w:color="auto" w:fill="FFFFFF"/>
        </w:rPr>
        <w:t> </w:t>
      </w:r>
      <w:r w:rsidRPr="00590B05">
        <w:rPr>
          <w:i/>
          <w:iCs/>
          <w:color w:val="000000" w:themeColor="text1"/>
        </w:rPr>
        <w:t>Developmental Psychology</w:t>
      </w:r>
      <w:r w:rsidRPr="00590B05">
        <w:rPr>
          <w:color w:val="000000" w:themeColor="text1"/>
          <w:shd w:val="clear" w:color="auto" w:fill="FFFFFF"/>
        </w:rPr>
        <w:t>,</w:t>
      </w:r>
      <w:r w:rsidRPr="00590B05">
        <w:rPr>
          <w:rStyle w:val="apple-converted-space"/>
          <w:color w:val="000000" w:themeColor="text1"/>
          <w:shd w:val="clear" w:color="auto" w:fill="FFFFFF"/>
        </w:rPr>
        <w:t> </w:t>
      </w:r>
      <w:r w:rsidRPr="00590B05">
        <w:rPr>
          <w:i/>
          <w:iCs/>
          <w:color w:val="000000" w:themeColor="text1"/>
        </w:rPr>
        <w:t>47</w:t>
      </w:r>
      <w:r w:rsidRPr="00590B05">
        <w:rPr>
          <w:color w:val="000000" w:themeColor="text1"/>
          <w:shd w:val="clear" w:color="auto" w:fill="FFFFFF"/>
        </w:rPr>
        <w:t xml:space="preserve">(4), 950–960. </w:t>
      </w:r>
      <w:hyperlink r:id="rId5" w:history="1">
        <w:r w:rsidR="00D75B5B" w:rsidRPr="00E32B69">
          <w:rPr>
            <w:rStyle w:val="Hyperlink"/>
            <w:shd w:val="clear" w:color="auto" w:fill="FFFFFF"/>
          </w:rPr>
          <w:t>https://doi.org/10.1037/a0023786</w:t>
        </w:r>
      </w:hyperlink>
    </w:p>
    <w:p w14:paraId="4FF3E944" w14:textId="77777777" w:rsidR="00D75B5B" w:rsidRDefault="00D75B5B" w:rsidP="00FC1D42">
      <w:pPr>
        <w:ind w:hanging="720"/>
        <w:rPr>
          <w:color w:val="000000" w:themeColor="text1"/>
          <w:shd w:val="clear" w:color="auto" w:fill="FFFFFF"/>
        </w:rPr>
      </w:pPr>
    </w:p>
    <w:p w14:paraId="0CBDD673" w14:textId="77777777" w:rsidR="00D75B5B" w:rsidRPr="00D75B5B" w:rsidRDefault="00D75B5B" w:rsidP="00FC1D42">
      <w:pPr>
        <w:ind w:hanging="720"/>
        <w:rPr>
          <w:color w:val="000000" w:themeColor="text1"/>
        </w:rPr>
      </w:pPr>
    </w:p>
    <w:p w14:paraId="1A19C7C9" w14:textId="1B0352E3" w:rsidR="00D75B5B" w:rsidRDefault="00D75B5B" w:rsidP="00FC1D42">
      <w:pPr>
        <w:ind w:hanging="720"/>
        <w:rPr>
          <w:color w:val="000000" w:themeColor="text1"/>
        </w:rPr>
      </w:pPr>
      <w:proofErr w:type="spellStart"/>
      <w:r w:rsidRPr="00D75B5B">
        <w:rPr>
          <w:color w:val="000000" w:themeColor="text1"/>
        </w:rPr>
        <w:t>D’Zurilla</w:t>
      </w:r>
      <w:proofErr w:type="spellEnd"/>
      <w:r w:rsidRPr="00D75B5B">
        <w:rPr>
          <w:color w:val="000000" w:themeColor="text1"/>
        </w:rPr>
        <w:t xml:space="preserve">, T. J., &amp; Goldfried, M. R. (1971). Problem solving and </w:t>
      </w:r>
      <w:proofErr w:type="spellStart"/>
      <w:r w:rsidRPr="00D75B5B">
        <w:rPr>
          <w:color w:val="000000" w:themeColor="text1"/>
        </w:rPr>
        <w:t>behavior</w:t>
      </w:r>
      <w:proofErr w:type="spellEnd"/>
      <w:r w:rsidRPr="00D75B5B">
        <w:rPr>
          <w:color w:val="000000" w:themeColor="text1"/>
        </w:rPr>
        <w:t xml:space="preserve"> modification. Journal of Abnormal Psychology (1965), 78(1), 107–126. </w:t>
      </w:r>
      <w:hyperlink r:id="rId6" w:history="1">
        <w:r w:rsidR="00462704" w:rsidRPr="00E32B69">
          <w:rPr>
            <w:rStyle w:val="Hyperlink"/>
          </w:rPr>
          <w:t>https://doi.org/10.1037/h0031360</w:t>
        </w:r>
      </w:hyperlink>
    </w:p>
    <w:p w14:paraId="16642B9B" w14:textId="77777777" w:rsidR="00462704" w:rsidRDefault="00462704" w:rsidP="00FC1D42">
      <w:pPr>
        <w:ind w:hanging="720"/>
        <w:rPr>
          <w:color w:val="000000" w:themeColor="text1"/>
        </w:rPr>
      </w:pPr>
    </w:p>
    <w:p w14:paraId="252D6D00" w14:textId="77777777" w:rsidR="00462704" w:rsidRPr="00462704" w:rsidRDefault="00462704" w:rsidP="00FC1D42">
      <w:pPr>
        <w:ind w:hanging="720"/>
        <w:rPr>
          <w:color w:val="000000" w:themeColor="text1"/>
        </w:rPr>
      </w:pPr>
    </w:p>
    <w:p w14:paraId="77B15C5E" w14:textId="4D7EDADB" w:rsidR="00462704" w:rsidRPr="00590B05" w:rsidRDefault="00462704" w:rsidP="00FC1D42">
      <w:pPr>
        <w:ind w:hanging="720"/>
        <w:rPr>
          <w:color w:val="000000" w:themeColor="text1"/>
        </w:rPr>
      </w:pPr>
      <w:r w:rsidRPr="00462704">
        <w:rPr>
          <w:color w:val="000000" w:themeColor="text1"/>
        </w:rPr>
        <w:t>Gollwitzer, P. M. (1999). Implementation Intentions: Strong Effects of Simple Plans. The American Psychologist, 54(7), 493–503. https://doi.org/10.1037/0003-066X.54.7.493</w:t>
      </w:r>
    </w:p>
    <w:p w14:paraId="11BAD4BA" w14:textId="77777777" w:rsidR="00C861CC" w:rsidRPr="00590B05" w:rsidRDefault="00C861CC" w:rsidP="00FC1D42">
      <w:pPr>
        <w:ind w:hanging="720"/>
        <w:rPr>
          <w:color w:val="000000" w:themeColor="text1"/>
          <w:shd w:val="clear" w:color="auto" w:fill="FFFFFF"/>
        </w:rPr>
      </w:pPr>
    </w:p>
    <w:p w14:paraId="7AFA0C58" w14:textId="77777777" w:rsidR="00FC0711" w:rsidRPr="00590B05" w:rsidRDefault="00FC0711" w:rsidP="00FC1D42">
      <w:pPr>
        <w:ind w:hanging="720"/>
        <w:rPr>
          <w:color w:val="000000" w:themeColor="text1"/>
          <w:shd w:val="clear" w:color="auto" w:fill="FFFFFF"/>
        </w:rPr>
      </w:pPr>
    </w:p>
    <w:p w14:paraId="3DB5E2DF" w14:textId="77777777" w:rsidR="009B64E0" w:rsidRDefault="00C861CC" w:rsidP="009B64E0">
      <w:pPr>
        <w:ind w:hanging="720"/>
        <w:rPr>
          <w:color w:val="000000" w:themeColor="text1"/>
        </w:rPr>
      </w:pPr>
      <w:r w:rsidRPr="00590B05">
        <w:rPr>
          <w:color w:val="000000" w:themeColor="text1"/>
          <w:shd w:val="clear" w:color="auto" w:fill="FFFFFF"/>
        </w:rPr>
        <w:t>Halpern, D. F., &amp; Dunn, D. S. (2022).</w:t>
      </w:r>
      <w:r w:rsidRPr="00590B05">
        <w:rPr>
          <w:rStyle w:val="apple-converted-space"/>
          <w:color w:val="000000" w:themeColor="text1"/>
          <w:shd w:val="clear" w:color="auto" w:fill="FFFFFF"/>
        </w:rPr>
        <w:t> </w:t>
      </w:r>
      <w:r w:rsidRPr="00590B05">
        <w:rPr>
          <w:rStyle w:val="Emphasis"/>
          <w:color w:val="000000" w:themeColor="text1"/>
          <w:bdr w:val="none" w:sz="0" w:space="0" w:color="auto" w:frame="1"/>
        </w:rPr>
        <w:t xml:space="preserve">Thought and </w:t>
      </w:r>
      <w:proofErr w:type="gramStart"/>
      <w:r w:rsidRPr="00590B05">
        <w:rPr>
          <w:rStyle w:val="Emphasis"/>
          <w:color w:val="000000" w:themeColor="text1"/>
          <w:bdr w:val="none" w:sz="0" w:space="0" w:color="auto" w:frame="1"/>
        </w:rPr>
        <w:t>Knowledge</w:t>
      </w:r>
      <w:r w:rsidRPr="00590B05">
        <w:rPr>
          <w:color w:val="000000" w:themeColor="text1"/>
          <w:shd w:val="clear" w:color="auto" w:fill="FFFFFF"/>
        </w:rPr>
        <w:t>(</w:t>
      </w:r>
      <w:proofErr w:type="gramEnd"/>
      <w:r w:rsidRPr="00590B05">
        <w:rPr>
          <w:color w:val="000000" w:themeColor="text1"/>
          <w:shd w:val="clear" w:color="auto" w:fill="FFFFFF"/>
        </w:rPr>
        <w:t>6th ed.). Taylor &amp; Francis.</w:t>
      </w:r>
      <w:r w:rsidRPr="00590B05">
        <w:rPr>
          <w:rStyle w:val="apple-converted-space"/>
          <w:color w:val="000000" w:themeColor="text1"/>
          <w:shd w:val="clear" w:color="auto" w:fill="FFFFFF"/>
        </w:rPr>
        <w:t> </w:t>
      </w:r>
      <w:hyperlink r:id="rId7" w:history="1">
        <w:r w:rsidRPr="00590B05">
          <w:rPr>
            <w:rStyle w:val="Hyperlink"/>
            <w:color w:val="000000" w:themeColor="text1"/>
            <w:bdr w:val="none" w:sz="0" w:space="0" w:color="auto" w:frame="1"/>
          </w:rPr>
          <w:t>https://essexonline.vitalsource.com/books/9781032323169</w:t>
        </w:r>
      </w:hyperlink>
    </w:p>
    <w:p w14:paraId="0126BD2B" w14:textId="77777777" w:rsidR="009B64E0" w:rsidRDefault="009B64E0" w:rsidP="009B64E0">
      <w:pPr>
        <w:ind w:hanging="720"/>
        <w:rPr>
          <w:color w:val="000000" w:themeColor="text1"/>
        </w:rPr>
      </w:pPr>
    </w:p>
    <w:p w14:paraId="7819E4BA" w14:textId="60E66111" w:rsidR="009D7BC6" w:rsidRPr="00590B05" w:rsidRDefault="009D7BC6" w:rsidP="009B64E0">
      <w:pPr>
        <w:ind w:hanging="720"/>
        <w:rPr>
          <w:color w:val="000000" w:themeColor="text1"/>
        </w:rPr>
      </w:pPr>
      <w:r w:rsidRPr="00590B05">
        <w:rPr>
          <w:color w:val="000000" w:themeColor="text1"/>
        </w:rPr>
        <w:t>Kahneman, D. (2011).</w:t>
      </w:r>
      <w:r w:rsidRPr="00590B05">
        <w:rPr>
          <w:rStyle w:val="apple-converted-space"/>
          <w:color w:val="000000" w:themeColor="text1"/>
        </w:rPr>
        <w:t> </w:t>
      </w:r>
      <w:r w:rsidRPr="00590B05">
        <w:rPr>
          <w:i/>
          <w:iCs/>
          <w:color w:val="000000" w:themeColor="text1"/>
        </w:rPr>
        <w:t>Thinking, fast and slow</w:t>
      </w:r>
      <w:r w:rsidRPr="00590B05">
        <w:rPr>
          <w:color w:val="000000" w:themeColor="text1"/>
        </w:rPr>
        <w:t>. Farrar, Straus and Giroux.</w:t>
      </w:r>
    </w:p>
    <w:p w14:paraId="178D4626" w14:textId="77777777" w:rsidR="009D7BC6" w:rsidRDefault="009D7BC6" w:rsidP="00296E22"/>
    <w:p w14:paraId="41631DC8" w14:textId="241F0611" w:rsidR="00296E22" w:rsidRPr="00135D21" w:rsidRDefault="00296E22" w:rsidP="00135D21"/>
    <w:sectPr w:rsidR="00296E22" w:rsidRPr="0013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1927BC"/>
    <w:multiLevelType w:val="hybridMultilevel"/>
    <w:tmpl w:val="4DC6195C"/>
    <w:lvl w:ilvl="0" w:tplc="3CD6354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DD1315"/>
    <w:multiLevelType w:val="hybridMultilevel"/>
    <w:tmpl w:val="DF44AEB0"/>
    <w:lvl w:ilvl="0" w:tplc="2DF690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0644897">
    <w:abstractNumId w:val="0"/>
  </w:num>
  <w:num w:numId="2" w16cid:durableId="14662413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48"/>
    <w:rsid w:val="00135D21"/>
    <w:rsid w:val="00203CE9"/>
    <w:rsid w:val="00255D08"/>
    <w:rsid w:val="00296E22"/>
    <w:rsid w:val="00330B9A"/>
    <w:rsid w:val="00375159"/>
    <w:rsid w:val="003A601E"/>
    <w:rsid w:val="00454FF1"/>
    <w:rsid w:val="00462704"/>
    <w:rsid w:val="004C0D6A"/>
    <w:rsid w:val="00590B05"/>
    <w:rsid w:val="00656D33"/>
    <w:rsid w:val="006D1DC0"/>
    <w:rsid w:val="00736FBA"/>
    <w:rsid w:val="00841F73"/>
    <w:rsid w:val="00851CA8"/>
    <w:rsid w:val="008671DD"/>
    <w:rsid w:val="008B2E60"/>
    <w:rsid w:val="008C7114"/>
    <w:rsid w:val="00913548"/>
    <w:rsid w:val="009312BC"/>
    <w:rsid w:val="009B64E0"/>
    <w:rsid w:val="009D7BC6"/>
    <w:rsid w:val="00B23BF5"/>
    <w:rsid w:val="00B45D69"/>
    <w:rsid w:val="00B6362E"/>
    <w:rsid w:val="00BE04F1"/>
    <w:rsid w:val="00C80D88"/>
    <w:rsid w:val="00C861CC"/>
    <w:rsid w:val="00CC1AE2"/>
    <w:rsid w:val="00CD1CC7"/>
    <w:rsid w:val="00D14496"/>
    <w:rsid w:val="00D73CED"/>
    <w:rsid w:val="00D75B5B"/>
    <w:rsid w:val="00DF1C52"/>
    <w:rsid w:val="00E616E6"/>
    <w:rsid w:val="00EA0616"/>
    <w:rsid w:val="00EC2950"/>
    <w:rsid w:val="00EE2D2A"/>
    <w:rsid w:val="00F9554B"/>
    <w:rsid w:val="00FC0711"/>
    <w:rsid w:val="00FC1D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CAA6EE"/>
  <w15:chartTrackingRefBased/>
  <w15:docId w15:val="{922A838C-D883-BA4D-B1C8-2BEC4E10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E2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13548"/>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13548"/>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13548"/>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913548"/>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913548"/>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13548"/>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13548"/>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13548"/>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13548"/>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3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48"/>
    <w:rPr>
      <w:rFonts w:eastAsiaTheme="majorEastAsia" w:cstheme="majorBidi"/>
      <w:color w:val="272727" w:themeColor="text1" w:themeTint="D8"/>
    </w:rPr>
  </w:style>
  <w:style w:type="paragraph" w:styleId="Title">
    <w:name w:val="Title"/>
    <w:basedOn w:val="Normal"/>
    <w:next w:val="Normal"/>
    <w:link w:val="TitleChar"/>
    <w:uiPriority w:val="10"/>
    <w:qFormat/>
    <w:rsid w:val="0091354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1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548"/>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1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548"/>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13548"/>
    <w:rPr>
      <w:i/>
      <w:iCs/>
      <w:color w:val="404040" w:themeColor="text1" w:themeTint="BF"/>
    </w:rPr>
  </w:style>
  <w:style w:type="paragraph" w:styleId="ListParagraph">
    <w:name w:val="List Paragraph"/>
    <w:basedOn w:val="Normal"/>
    <w:uiPriority w:val="34"/>
    <w:qFormat/>
    <w:rsid w:val="00913548"/>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913548"/>
    <w:rPr>
      <w:i/>
      <w:iCs/>
      <w:color w:val="2F5496" w:themeColor="accent1" w:themeShade="BF"/>
    </w:rPr>
  </w:style>
  <w:style w:type="paragraph" w:styleId="IntenseQuote">
    <w:name w:val="Intense Quote"/>
    <w:basedOn w:val="Normal"/>
    <w:next w:val="Normal"/>
    <w:link w:val="IntenseQuoteChar"/>
    <w:uiPriority w:val="30"/>
    <w:qFormat/>
    <w:rsid w:val="00913548"/>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13548"/>
    <w:rPr>
      <w:i/>
      <w:iCs/>
      <w:color w:val="2F5496" w:themeColor="accent1" w:themeShade="BF"/>
    </w:rPr>
  </w:style>
  <w:style w:type="character" w:styleId="IntenseReference">
    <w:name w:val="Intense Reference"/>
    <w:basedOn w:val="DefaultParagraphFont"/>
    <w:uiPriority w:val="32"/>
    <w:qFormat/>
    <w:rsid w:val="00913548"/>
    <w:rPr>
      <w:b/>
      <w:bCs/>
      <w:smallCaps/>
      <w:color w:val="2F5496" w:themeColor="accent1" w:themeShade="BF"/>
      <w:spacing w:val="5"/>
    </w:rPr>
  </w:style>
  <w:style w:type="paragraph" w:styleId="NormalWeb">
    <w:name w:val="Normal (Web)"/>
    <w:basedOn w:val="Normal"/>
    <w:uiPriority w:val="99"/>
    <w:semiHidden/>
    <w:unhideWhenUsed/>
    <w:rsid w:val="00913548"/>
    <w:pPr>
      <w:spacing w:before="100" w:beforeAutospacing="1" w:after="100" w:afterAutospacing="1"/>
    </w:pPr>
  </w:style>
  <w:style w:type="character" w:customStyle="1" w:styleId="apple-converted-space">
    <w:name w:val="apple-converted-space"/>
    <w:basedOn w:val="DefaultParagraphFont"/>
    <w:rsid w:val="00913548"/>
  </w:style>
  <w:style w:type="character" w:styleId="Strong">
    <w:name w:val="Strong"/>
    <w:basedOn w:val="DefaultParagraphFont"/>
    <w:uiPriority w:val="22"/>
    <w:qFormat/>
    <w:rsid w:val="00913548"/>
    <w:rPr>
      <w:b/>
      <w:bCs/>
    </w:rPr>
  </w:style>
  <w:style w:type="character" w:styleId="Emphasis">
    <w:name w:val="Emphasis"/>
    <w:basedOn w:val="DefaultParagraphFont"/>
    <w:uiPriority w:val="20"/>
    <w:qFormat/>
    <w:rsid w:val="00C861CC"/>
    <w:rPr>
      <w:i/>
      <w:iCs/>
    </w:rPr>
  </w:style>
  <w:style w:type="character" w:styleId="Hyperlink">
    <w:name w:val="Hyperlink"/>
    <w:basedOn w:val="DefaultParagraphFont"/>
    <w:uiPriority w:val="99"/>
    <w:unhideWhenUsed/>
    <w:rsid w:val="00C861CC"/>
    <w:rPr>
      <w:color w:val="0000FF"/>
      <w:u w:val="single"/>
    </w:rPr>
  </w:style>
  <w:style w:type="character" w:styleId="UnresolvedMention">
    <w:name w:val="Unresolved Mention"/>
    <w:basedOn w:val="DefaultParagraphFont"/>
    <w:uiPriority w:val="99"/>
    <w:semiHidden/>
    <w:unhideWhenUsed/>
    <w:rsid w:val="00D75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sexonline.vitalsource.com/books/978103232316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h0031360" TargetMode="External"/><Relationship Id="rId5" Type="http://schemas.openxmlformats.org/officeDocument/2006/relationships/hyperlink" Target="https://doi.org/10.1037/a002378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6</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Connolly</dc:creator>
  <cp:keywords/>
  <dc:description/>
  <cp:lastModifiedBy>Lucy Connolly</cp:lastModifiedBy>
  <cp:revision>29</cp:revision>
  <dcterms:created xsi:type="dcterms:W3CDTF">2026-09-18T16:52:00Z</dcterms:created>
  <dcterms:modified xsi:type="dcterms:W3CDTF">2026-10-05T17:08:00Z</dcterms:modified>
</cp:coreProperties>
</file>