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FBA1" w14:textId="7DBE693A" w:rsidR="00032579" w:rsidRDefault="00032579" w:rsidP="00461E06">
      <w:pPr>
        <w:pStyle w:val="NoSpacing"/>
        <w:spacing w:line="480" w:lineRule="auto"/>
        <w:jc w:val="center"/>
        <w:rPr>
          <w:rFonts w:ascii="Times New Roman" w:hAnsi="Times New Roman" w:cs="Times New Roman"/>
          <w:b/>
          <w:bCs/>
          <w:lang w:val="en-US"/>
        </w:rPr>
      </w:pPr>
      <w:r w:rsidRPr="00032579">
        <w:rPr>
          <w:rFonts w:ascii="Times New Roman" w:hAnsi="Times New Roman" w:cs="Times New Roman"/>
          <w:b/>
          <w:bCs/>
          <w:lang w:val="en-US"/>
        </w:rPr>
        <w:t>Reflective Practice</w:t>
      </w:r>
    </w:p>
    <w:p w14:paraId="070B1E64" w14:textId="6052BF20" w:rsidR="00461E06" w:rsidRDefault="00461E06" w:rsidP="00461E06">
      <w:pPr>
        <w:pStyle w:val="NoSpacing"/>
        <w:spacing w:line="480" w:lineRule="auto"/>
        <w:jc w:val="center"/>
        <w:rPr>
          <w:rFonts w:ascii="Times New Roman" w:hAnsi="Times New Roman" w:cs="Times New Roman"/>
          <w:b/>
          <w:bCs/>
          <w:lang w:val="en-US"/>
        </w:rPr>
      </w:pPr>
      <w:r>
        <w:rPr>
          <w:rFonts w:ascii="Times New Roman" w:hAnsi="Times New Roman" w:cs="Times New Roman"/>
          <w:b/>
          <w:bCs/>
          <w:lang w:val="en-US"/>
        </w:rPr>
        <w:t>Ruby Adam</w:t>
      </w:r>
    </w:p>
    <w:p w14:paraId="3E2CEAB6" w14:textId="617B22C4" w:rsidR="00461E06" w:rsidRDefault="00461E06" w:rsidP="00461E06">
      <w:pPr>
        <w:pStyle w:val="NoSpacing"/>
        <w:spacing w:line="480" w:lineRule="auto"/>
        <w:jc w:val="center"/>
        <w:rPr>
          <w:rFonts w:ascii="Times New Roman" w:hAnsi="Times New Roman" w:cs="Times New Roman"/>
          <w:b/>
          <w:bCs/>
          <w:lang w:val="en-US"/>
        </w:rPr>
      </w:pPr>
      <w:r>
        <w:rPr>
          <w:rFonts w:ascii="Times New Roman" w:hAnsi="Times New Roman" w:cs="Times New Roman"/>
          <w:b/>
          <w:bCs/>
          <w:lang w:val="en-US"/>
        </w:rPr>
        <w:t>Undergraduate Student: University of Essex</w:t>
      </w:r>
    </w:p>
    <w:p w14:paraId="1A1A2F26" w14:textId="4BF19883" w:rsidR="00461E06" w:rsidRDefault="00461E06" w:rsidP="00461E06">
      <w:pPr>
        <w:pStyle w:val="NoSpacing"/>
        <w:spacing w:line="480" w:lineRule="auto"/>
        <w:jc w:val="center"/>
        <w:rPr>
          <w:rFonts w:ascii="Times New Roman" w:hAnsi="Times New Roman" w:cs="Times New Roman"/>
          <w:b/>
          <w:bCs/>
          <w:lang w:val="en-US"/>
        </w:rPr>
      </w:pPr>
      <w:r>
        <w:rPr>
          <w:rFonts w:ascii="Times New Roman" w:hAnsi="Times New Roman" w:cs="Times New Roman"/>
          <w:b/>
          <w:bCs/>
          <w:lang w:val="en-US"/>
        </w:rPr>
        <w:t>Reasoning and Decision-Making</w:t>
      </w:r>
    </w:p>
    <w:p w14:paraId="57DA753D" w14:textId="025A6148" w:rsidR="00461E06" w:rsidRDefault="00461E06" w:rsidP="00461E06">
      <w:pPr>
        <w:pStyle w:val="NoSpacing"/>
        <w:spacing w:line="480" w:lineRule="auto"/>
        <w:jc w:val="center"/>
        <w:rPr>
          <w:rFonts w:ascii="Times New Roman" w:hAnsi="Times New Roman" w:cs="Times New Roman"/>
          <w:b/>
          <w:bCs/>
          <w:lang w:val="en-US"/>
        </w:rPr>
      </w:pPr>
      <w:r>
        <w:rPr>
          <w:rFonts w:ascii="Times New Roman" w:hAnsi="Times New Roman" w:cs="Times New Roman"/>
          <w:b/>
          <w:bCs/>
          <w:lang w:val="en-US"/>
        </w:rPr>
        <w:t>Date: 31</w:t>
      </w:r>
      <w:r w:rsidRPr="00461E06">
        <w:rPr>
          <w:rFonts w:ascii="Times New Roman" w:hAnsi="Times New Roman" w:cs="Times New Roman"/>
          <w:b/>
          <w:bCs/>
          <w:vertAlign w:val="superscript"/>
          <w:lang w:val="en-US"/>
        </w:rPr>
        <w:t>st</w:t>
      </w:r>
      <w:r>
        <w:rPr>
          <w:rFonts w:ascii="Times New Roman" w:hAnsi="Times New Roman" w:cs="Times New Roman"/>
          <w:b/>
          <w:bCs/>
          <w:lang w:val="en-US"/>
        </w:rPr>
        <w:t xml:space="preserve"> July 2026</w:t>
      </w:r>
    </w:p>
    <w:p w14:paraId="36763356" w14:textId="4F084F12" w:rsidR="00461E06" w:rsidRDefault="00461E06" w:rsidP="00461E06">
      <w:pPr>
        <w:pStyle w:val="NoSpacing"/>
        <w:spacing w:line="480" w:lineRule="auto"/>
        <w:jc w:val="center"/>
        <w:rPr>
          <w:rFonts w:ascii="Times New Roman" w:hAnsi="Times New Roman" w:cs="Times New Roman"/>
          <w:b/>
          <w:bCs/>
          <w:lang w:val="en-US"/>
        </w:rPr>
      </w:pPr>
      <w:r>
        <w:rPr>
          <w:rFonts w:ascii="Times New Roman" w:hAnsi="Times New Roman" w:cs="Times New Roman"/>
          <w:b/>
          <w:bCs/>
          <w:lang w:val="en-US"/>
        </w:rPr>
        <w:t xml:space="preserve">Word Count: </w:t>
      </w:r>
      <w:r w:rsidR="00EC3DD5">
        <w:rPr>
          <w:rFonts w:ascii="Times New Roman" w:hAnsi="Times New Roman" w:cs="Times New Roman"/>
          <w:b/>
          <w:bCs/>
          <w:lang w:val="en-US"/>
        </w:rPr>
        <w:t>1516 words</w:t>
      </w:r>
      <w:r>
        <w:rPr>
          <w:rFonts w:ascii="Times New Roman" w:hAnsi="Times New Roman" w:cs="Times New Roman"/>
          <w:b/>
          <w:bCs/>
          <w:lang w:val="en-US"/>
        </w:rPr>
        <w:t>*</w:t>
      </w:r>
    </w:p>
    <w:p w14:paraId="6CF3DC97" w14:textId="77777777" w:rsidR="00461E06" w:rsidRDefault="00461E06" w:rsidP="00461E06">
      <w:pPr>
        <w:pStyle w:val="NoSpacing"/>
        <w:spacing w:line="480" w:lineRule="auto"/>
        <w:jc w:val="center"/>
        <w:rPr>
          <w:rFonts w:ascii="Times New Roman" w:hAnsi="Times New Roman" w:cs="Times New Roman"/>
          <w:b/>
          <w:bCs/>
          <w:lang w:val="en-US"/>
        </w:rPr>
      </w:pPr>
    </w:p>
    <w:p w14:paraId="385F2D61" w14:textId="77777777" w:rsidR="00461E06" w:rsidRDefault="00461E06" w:rsidP="00461E06">
      <w:pPr>
        <w:pStyle w:val="NoSpacing"/>
        <w:spacing w:line="480" w:lineRule="auto"/>
        <w:rPr>
          <w:rFonts w:ascii="Times New Roman" w:hAnsi="Times New Roman" w:cs="Times New Roman"/>
          <w:b/>
          <w:bCs/>
          <w:lang w:val="en-US"/>
        </w:rPr>
      </w:pPr>
    </w:p>
    <w:p w14:paraId="4884DD9B" w14:textId="77777777" w:rsidR="00C57E98" w:rsidRDefault="00C57E98">
      <w:pPr>
        <w:rPr>
          <w:rFonts w:ascii="Times New Roman" w:hAnsi="Times New Roman" w:cs="Times New Roman"/>
          <w:b/>
          <w:bCs/>
          <w:lang w:val="en-US"/>
        </w:rPr>
      </w:pPr>
      <w:r>
        <w:rPr>
          <w:rFonts w:ascii="Times New Roman" w:hAnsi="Times New Roman" w:cs="Times New Roman"/>
          <w:b/>
          <w:bCs/>
          <w:lang w:val="en-US"/>
        </w:rPr>
        <w:br w:type="page"/>
      </w:r>
    </w:p>
    <w:p w14:paraId="7094B9A7" w14:textId="77777777" w:rsidR="00C57E98" w:rsidRDefault="00E032D4" w:rsidP="00C57E98">
      <w:pPr>
        <w:spacing w:line="480" w:lineRule="auto"/>
        <w:jc w:val="center"/>
        <w:rPr>
          <w:rFonts w:ascii="Times New Roman" w:hAnsi="Times New Roman" w:cs="Times New Roman"/>
          <w:b/>
          <w:bCs/>
          <w:lang w:val="en-US"/>
        </w:rPr>
      </w:pPr>
      <w:r w:rsidRPr="00EC3DD5">
        <w:rPr>
          <w:rFonts w:ascii="Times New Roman" w:hAnsi="Times New Roman" w:cs="Times New Roman"/>
          <w:b/>
          <w:bCs/>
          <w:lang w:val="en-US"/>
        </w:rPr>
        <w:lastRenderedPageBreak/>
        <w:t>Naïve Narrative of the Past Decision</w:t>
      </w:r>
    </w:p>
    <w:p w14:paraId="59D6E99E" w14:textId="4021ED2D" w:rsidR="00CA0884" w:rsidRPr="00C57E98" w:rsidRDefault="005C5FB8" w:rsidP="005D5803">
      <w:pPr>
        <w:spacing w:line="480" w:lineRule="auto"/>
        <w:ind w:firstLine="720"/>
        <w:rPr>
          <w:rFonts w:ascii="Times New Roman" w:hAnsi="Times New Roman" w:cs="Times New Roman"/>
          <w:b/>
          <w:bCs/>
          <w:lang w:val="en-US"/>
        </w:rPr>
      </w:pPr>
      <w:r>
        <w:rPr>
          <w:rFonts w:ascii="Times New Roman" w:hAnsi="Times New Roman" w:cs="Times New Roman"/>
          <w:lang w:val="en-US"/>
        </w:rPr>
        <w:t>Three terms ago</w:t>
      </w:r>
      <w:r w:rsidR="00F647B6">
        <w:rPr>
          <w:rFonts w:ascii="Times New Roman" w:hAnsi="Times New Roman" w:cs="Times New Roman"/>
          <w:lang w:val="en-US"/>
        </w:rPr>
        <w:t xml:space="preserve">, I needed to commute to campus for a mandatory </w:t>
      </w:r>
      <w:r>
        <w:rPr>
          <w:rFonts w:ascii="Times New Roman" w:hAnsi="Times New Roman" w:cs="Times New Roman"/>
          <w:lang w:val="en-US"/>
        </w:rPr>
        <w:t>final.</w:t>
      </w:r>
      <w:r w:rsidR="00F647B6">
        <w:rPr>
          <w:rFonts w:ascii="Times New Roman" w:hAnsi="Times New Roman" w:cs="Times New Roman"/>
          <w:lang w:val="en-US"/>
        </w:rPr>
        <w:t xml:space="preserve"> U</w:t>
      </w:r>
      <w:r>
        <w:rPr>
          <w:rFonts w:ascii="Times New Roman" w:hAnsi="Times New Roman" w:cs="Times New Roman"/>
          <w:lang w:val="en-US"/>
        </w:rPr>
        <w:t xml:space="preserve">niversity </w:t>
      </w:r>
      <w:r w:rsidR="00F647B6">
        <w:rPr>
          <w:rFonts w:ascii="Times New Roman" w:hAnsi="Times New Roman" w:cs="Times New Roman"/>
          <w:lang w:val="en-US"/>
        </w:rPr>
        <w:t xml:space="preserve">exam rules strictly </w:t>
      </w:r>
      <w:r>
        <w:rPr>
          <w:rFonts w:ascii="Times New Roman" w:hAnsi="Times New Roman" w:cs="Times New Roman"/>
          <w:lang w:val="en-US"/>
        </w:rPr>
        <w:t xml:space="preserve">closed </w:t>
      </w:r>
      <w:r w:rsidR="00F647B6">
        <w:rPr>
          <w:rFonts w:ascii="Times New Roman" w:hAnsi="Times New Roman" w:cs="Times New Roman"/>
          <w:lang w:val="en-US"/>
        </w:rPr>
        <w:t xml:space="preserve">doors </w:t>
      </w:r>
      <w:r>
        <w:rPr>
          <w:rFonts w:ascii="Times New Roman" w:hAnsi="Times New Roman" w:cs="Times New Roman"/>
          <w:lang w:val="en-US"/>
        </w:rPr>
        <w:t>at 9:00 AM</w:t>
      </w:r>
      <w:r w:rsidR="00F647B6">
        <w:rPr>
          <w:rFonts w:ascii="Times New Roman" w:hAnsi="Times New Roman" w:cs="Times New Roman"/>
          <w:lang w:val="en-US"/>
        </w:rPr>
        <w:t xml:space="preserve">. </w:t>
      </w:r>
      <w:r>
        <w:rPr>
          <w:rFonts w:ascii="Times New Roman" w:hAnsi="Times New Roman" w:cs="Times New Roman"/>
          <w:lang w:val="en-US"/>
        </w:rPr>
        <w:t xml:space="preserve">I had to choose between taking the local train </w:t>
      </w:r>
      <w:r w:rsidR="00F647B6">
        <w:rPr>
          <w:rFonts w:ascii="Times New Roman" w:hAnsi="Times New Roman" w:cs="Times New Roman"/>
          <w:lang w:val="en-US"/>
        </w:rPr>
        <w:t xml:space="preserve">($5) but was famous for being late </w:t>
      </w:r>
      <w:r>
        <w:rPr>
          <w:rFonts w:ascii="Times New Roman" w:hAnsi="Times New Roman" w:cs="Times New Roman"/>
          <w:lang w:val="en-US"/>
        </w:rPr>
        <w:t xml:space="preserve">or </w:t>
      </w:r>
      <w:r w:rsidR="00F647B6">
        <w:rPr>
          <w:rFonts w:ascii="Times New Roman" w:hAnsi="Times New Roman" w:cs="Times New Roman"/>
          <w:lang w:val="en-US"/>
        </w:rPr>
        <w:t>breaking down</w:t>
      </w:r>
      <w:r w:rsidR="00BA3C5B">
        <w:rPr>
          <w:rFonts w:ascii="Times New Roman" w:hAnsi="Times New Roman" w:cs="Times New Roman"/>
          <w:lang w:val="en-US"/>
        </w:rPr>
        <w:t xml:space="preserve">, </w:t>
      </w:r>
      <w:r w:rsidR="00F647B6">
        <w:rPr>
          <w:rFonts w:ascii="Times New Roman" w:hAnsi="Times New Roman" w:cs="Times New Roman"/>
          <w:lang w:val="en-US"/>
        </w:rPr>
        <w:t xml:space="preserve">or </w:t>
      </w:r>
      <w:r>
        <w:rPr>
          <w:rFonts w:ascii="Times New Roman" w:hAnsi="Times New Roman" w:cs="Times New Roman"/>
          <w:lang w:val="en-US"/>
        </w:rPr>
        <w:t>ordering an uber</w:t>
      </w:r>
      <w:r w:rsidR="00F647B6">
        <w:rPr>
          <w:rFonts w:ascii="Times New Roman" w:hAnsi="Times New Roman" w:cs="Times New Roman"/>
          <w:lang w:val="en-US"/>
        </w:rPr>
        <w:t xml:space="preserve"> ($60),</w:t>
      </w:r>
      <w:r w:rsidR="00BA3C5B">
        <w:rPr>
          <w:rFonts w:ascii="Times New Roman" w:hAnsi="Times New Roman" w:cs="Times New Roman"/>
          <w:lang w:val="en-US"/>
        </w:rPr>
        <w:t xml:space="preserve"> which would be direct but peak hour pricing</w:t>
      </w:r>
      <w:r w:rsidR="00F647B6">
        <w:rPr>
          <w:rFonts w:ascii="Times New Roman" w:hAnsi="Times New Roman" w:cs="Times New Roman"/>
          <w:lang w:val="en-US"/>
        </w:rPr>
        <w:t>.</w:t>
      </w:r>
      <w:r>
        <w:rPr>
          <w:rFonts w:ascii="Times New Roman" w:hAnsi="Times New Roman" w:cs="Times New Roman"/>
          <w:lang w:val="en-US"/>
        </w:rPr>
        <w:t xml:space="preserve"> </w:t>
      </w:r>
      <w:r w:rsidR="00BA3C5B">
        <w:rPr>
          <w:rFonts w:ascii="Times New Roman" w:hAnsi="Times New Roman" w:cs="Times New Roman"/>
          <w:lang w:val="en-US"/>
        </w:rPr>
        <w:t xml:space="preserve">Being broke, </w:t>
      </w:r>
      <w:r>
        <w:rPr>
          <w:rFonts w:ascii="Times New Roman" w:hAnsi="Times New Roman" w:cs="Times New Roman"/>
          <w:lang w:val="en-US"/>
        </w:rPr>
        <w:t>spending $60 felt irresponsible and reckless</w:t>
      </w:r>
      <w:r w:rsidR="00BA3C5B">
        <w:rPr>
          <w:rFonts w:ascii="Times New Roman" w:hAnsi="Times New Roman" w:cs="Times New Roman"/>
          <w:lang w:val="en-US"/>
        </w:rPr>
        <w:t xml:space="preserve"> relying on emotional reasoning, I convinced myself that because the train had worked before, a breakdown was unlikely. Prioritizing immediate savings over risk mitigation, I naively chose the train. </w:t>
      </w:r>
      <w:r w:rsidR="00CA0884">
        <w:rPr>
          <w:rFonts w:ascii="Times New Roman" w:hAnsi="Times New Roman" w:cs="Times New Roman"/>
          <w:lang w:val="en-US"/>
        </w:rPr>
        <w:t xml:space="preserve">That choice proved to be a costly mistake. Thirty </w:t>
      </w:r>
      <w:r w:rsidR="00E10BC1">
        <w:rPr>
          <w:rFonts w:ascii="Times New Roman" w:hAnsi="Times New Roman" w:cs="Times New Roman"/>
          <w:lang w:val="en-US"/>
        </w:rPr>
        <w:t>minutes</w:t>
      </w:r>
      <w:r w:rsidR="00CA0884">
        <w:rPr>
          <w:rFonts w:ascii="Times New Roman" w:hAnsi="Times New Roman" w:cs="Times New Roman"/>
          <w:lang w:val="en-US"/>
        </w:rPr>
        <w:t xml:space="preserve"> into the trip, the train broke down</w:t>
      </w:r>
      <w:r w:rsidR="00BA3C5B">
        <w:rPr>
          <w:rFonts w:ascii="Times New Roman" w:hAnsi="Times New Roman" w:cs="Times New Roman"/>
          <w:lang w:val="en-US"/>
        </w:rPr>
        <w:t>,</w:t>
      </w:r>
      <w:r w:rsidR="00CA0884">
        <w:rPr>
          <w:rFonts w:ascii="Times New Roman" w:hAnsi="Times New Roman" w:cs="Times New Roman"/>
          <w:lang w:val="en-US"/>
        </w:rPr>
        <w:t xml:space="preserve"> </w:t>
      </w:r>
      <w:r w:rsidR="00BA3C5B">
        <w:rPr>
          <w:rFonts w:ascii="Times New Roman" w:hAnsi="Times New Roman" w:cs="Times New Roman"/>
          <w:lang w:val="en-US"/>
        </w:rPr>
        <w:t xml:space="preserve">stranding me </w:t>
      </w:r>
      <w:r w:rsidR="00CA0884">
        <w:rPr>
          <w:rFonts w:ascii="Times New Roman" w:hAnsi="Times New Roman" w:cs="Times New Roman"/>
          <w:lang w:val="en-US"/>
        </w:rPr>
        <w:t xml:space="preserve">for the next forty-five </w:t>
      </w:r>
      <w:r w:rsidR="00E10BC1">
        <w:rPr>
          <w:rFonts w:ascii="Times New Roman" w:hAnsi="Times New Roman" w:cs="Times New Roman"/>
          <w:lang w:val="en-US"/>
        </w:rPr>
        <w:t>minute</w:t>
      </w:r>
      <w:r w:rsidR="00BA3C5B">
        <w:rPr>
          <w:rFonts w:ascii="Times New Roman" w:hAnsi="Times New Roman" w:cs="Times New Roman"/>
          <w:lang w:val="en-US"/>
        </w:rPr>
        <w:t>s as the exam started.</w:t>
      </w:r>
      <w:r w:rsidR="00CA0884">
        <w:rPr>
          <w:rFonts w:ascii="Times New Roman" w:hAnsi="Times New Roman" w:cs="Times New Roman"/>
          <w:lang w:val="en-US"/>
        </w:rPr>
        <w:t xml:space="preserve"> </w:t>
      </w:r>
      <w:r w:rsidR="00BA3C5B">
        <w:rPr>
          <w:rFonts w:ascii="Times New Roman" w:hAnsi="Times New Roman" w:cs="Times New Roman"/>
          <w:lang w:val="en-US"/>
        </w:rPr>
        <w:t>I arrived at the exam hall at</w:t>
      </w:r>
      <w:r w:rsidR="00CA0884">
        <w:rPr>
          <w:rFonts w:ascii="Times New Roman" w:hAnsi="Times New Roman" w:cs="Times New Roman"/>
          <w:lang w:val="en-US"/>
        </w:rPr>
        <w:t xml:space="preserve"> 9:25 AM. The doors were closed, the professors would not let me in, and I failed the whole class. My </w:t>
      </w:r>
      <w:r w:rsidR="00E10BC1">
        <w:rPr>
          <w:rFonts w:ascii="Times New Roman" w:hAnsi="Times New Roman" w:cs="Times New Roman"/>
          <w:lang w:val="en-US"/>
        </w:rPr>
        <w:t>split-second</w:t>
      </w:r>
      <w:r w:rsidR="00CA0884">
        <w:rPr>
          <w:rFonts w:ascii="Times New Roman" w:hAnsi="Times New Roman" w:cs="Times New Roman"/>
          <w:lang w:val="en-US"/>
        </w:rPr>
        <w:t xml:space="preserve"> choice to save a few bucks ended up costing me big time, both academically and financially, I had to retake the class the next year. </w:t>
      </w:r>
    </w:p>
    <w:p w14:paraId="78DF07A8" w14:textId="6DA87785" w:rsidR="00CA0884" w:rsidRDefault="00CA0884" w:rsidP="00EC3DD5">
      <w:pPr>
        <w:pStyle w:val="NoSpacing"/>
        <w:spacing w:line="480" w:lineRule="auto"/>
        <w:jc w:val="center"/>
        <w:rPr>
          <w:rFonts w:ascii="Times New Roman" w:hAnsi="Times New Roman" w:cs="Times New Roman"/>
          <w:b/>
          <w:bCs/>
          <w:lang w:val="en-US"/>
        </w:rPr>
      </w:pPr>
      <w:r w:rsidRPr="00CA0884">
        <w:rPr>
          <w:rFonts w:ascii="Times New Roman" w:hAnsi="Times New Roman" w:cs="Times New Roman"/>
          <w:b/>
          <w:bCs/>
          <w:lang w:val="en-US"/>
        </w:rPr>
        <w:t>Module-Informed Analysis Using Expected Utility Theory</w:t>
      </w:r>
    </w:p>
    <w:p w14:paraId="19E7F7F3" w14:textId="186BC6A7" w:rsidR="00CA0884" w:rsidRDefault="000A674E" w:rsidP="001A1F52">
      <w:pPr>
        <w:pStyle w:val="NoSpacing"/>
        <w:spacing w:line="480" w:lineRule="auto"/>
        <w:ind w:firstLine="360"/>
        <w:rPr>
          <w:rFonts w:ascii="Times New Roman" w:hAnsi="Times New Roman" w:cs="Times New Roman"/>
          <w:lang w:val="en-US"/>
        </w:rPr>
      </w:pPr>
      <w:r w:rsidRPr="000A674E">
        <w:rPr>
          <w:rFonts w:ascii="Times New Roman" w:hAnsi="Times New Roman" w:cs="Times New Roman"/>
          <w:lang w:val="en-US"/>
        </w:rPr>
        <w:t>If I could go back and change my mind, I would</w:t>
      </w:r>
      <w:r w:rsidR="006274BD">
        <w:rPr>
          <w:rFonts w:ascii="Times New Roman" w:hAnsi="Times New Roman" w:cs="Times New Roman"/>
          <w:lang w:val="en-US"/>
        </w:rPr>
        <w:t xml:space="preserve"> i</w:t>
      </w:r>
      <w:r>
        <w:rPr>
          <w:rFonts w:ascii="Times New Roman" w:hAnsi="Times New Roman" w:cs="Times New Roman"/>
          <w:lang w:val="en-US"/>
        </w:rPr>
        <w:t xml:space="preserve">gnore my gut </w:t>
      </w:r>
      <w:r w:rsidR="00E10BC1">
        <w:rPr>
          <w:rFonts w:ascii="Times New Roman" w:hAnsi="Times New Roman" w:cs="Times New Roman"/>
          <w:lang w:val="en-US"/>
        </w:rPr>
        <w:t>instinct and</w:t>
      </w:r>
      <w:r>
        <w:rPr>
          <w:rFonts w:ascii="Times New Roman" w:hAnsi="Times New Roman" w:cs="Times New Roman"/>
          <w:lang w:val="en-US"/>
        </w:rPr>
        <w:t xml:space="preserve"> use Expected Utility Theory (EUT)</w:t>
      </w:r>
      <w:r w:rsidR="00B93A6A">
        <w:rPr>
          <w:rFonts w:ascii="Times New Roman" w:hAnsi="Times New Roman" w:cs="Times New Roman"/>
          <w:lang w:val="en-US"/>
        </w:rPr>
        <w:t xml:space="preserve"> </w:t>
      </w:r>
      <w:r w:rsidR="006274BD">
        <w:rPr>
          <w:rFonts w:ascii="Times New Roman" w:hAnsi="Times New Roman" w:cs="Times New Roman"/>
          <w:lang w:val="en-US"/>
        </w:rPr>
        <w:t xml:space="preserve">using Halpern’s critical thinking framework (Halpern, </w:t>
      </w:r>
      <w:r w:rsidR="00B93A6A">
        <w:rPr>
          <w:rFonts w:ascii="Times New Roman" w:hAnsi="Times New Roman" w:cs="Times New Roman"/>
          <w:lang w:val="en-US"/>
        </w:rPr>
        <w:t>2014)</w:t>
      </w:r>
      <w:r>
        <w:rPr>
          <w:rFonts w:ascii="Times New Roman" w:hAnsi="Times New Roman" w:cs="Times New Roman"/>
          <w:lang w:val="en-US"/>
        </w:rPr>
        <w:t xml:space="preserve">. </w:t>
      </w:r>
      <w:r w:rsidR="006274BD">
        <w:rPr>
          <w:rFonts w:ascii="Times New Roman" w:hAnsi="Times New Roman" w:cs="Times New Roman"/>
          <w:lang w:val="en-US"/>
        </w:rPr>
        <w:t xml:space="preserve">EUT combines utility (U) of possible outcomes with estimated probabilities (P) to determine the option that maximizes overall net expected utility </w:t>
      </w:r>
      <w:proofErr w:type="gramStart"/>
      <w:r w:rsidR="006274BD">
        <w:rPr>
          <w:rFonts w:ascii="Times New Roman" w:hAnsi="Times New Roman" w:cs="Times New Roman"/>
          <w:lang w:val="en-US"/>
        </w:rPr>
        <w:t>( Halpern</w:t>
      </w:r>
      <w:proofErr w:type="gramEnd"/>
      <w:r w:rsidR="006274BD">
        <w:rPr>
          <w:rFonts w:ascii="Times New Roman" w:hAnsi="Times New Roman" w:cs="Times New Roman"/>
          <w:lang w:val="en-US"/>
        </w:rPr>
        <w:t>, 2014</w:t>
      </w:r>
      <w:proofErr w:type="gramStart"/>
      <w:r w:rsidR="006274BD">
        <w:rPr>
          <w:rFonts w:ascii="Times New Roman" w:hAnsi="Times New Roman" w:cs="Times New Roman"/>
          <w:lang w:val="en-US"/>
        </w:rPr>
        <w:t>).To</w:t>
      </w:r>
      <w:proofErr w:type="gramEnd"/>
      <w:r w:rsidR="006274BD">
        <w:rPr>
          <w:rFonts w:ascii="Times New Roman" w:hAnsi="Times New Roman" w:cs="Times New Roman"/>
          <w:lang w:val="en-US"/>
        </w:rPr>
        <w:t xml:space="preserve"> operationalize Halpern’s problem-solving model in concrete detail, </w:t>
      </w:r>
      <w:r w:rsidR="00225D1C">
        <w:rPr>
          <w:rFonts w:ascii="Times New Roman" w:hAnsi="Times New Roman" w:cs="Times New Roman"/>
          <w:lang w:val="en-US"/>
        </w:rPr>
        <w:t xml:space="preserve">I would structure the decision space: </w:t>
      </w:r>
    </w:p>
    <w:p w14:paraId="07944CFA" w14:textId="77777777" w:rsidR="000F1B12" w:rsidRDefault="00225D1C" w:rsidP="00EC3DD5">
      <w:pPr>
        <w:pStyle w:val="NoSpacing"/>
        <w:numPr>
          <w:ilvl w:val="0"/>
          <w:numId w:val="4"/>
        </w:numPr>
        <w:spacing w:line="480" w:lineRule="auto"/>
        <w:rPr>
          <w:rFonts w:ascii="Times New Roman" w:hAnsi="Times New Roman" w:cs="Times New Roman"/>
          <w:lang w:val="en-US"/>
        </w:rPr>
      </w:pPr>
      <w:r>
        <w:rPr>
          <w:rFonts w:ascii="Times New Roman" w:hAnsi="Times New Roman" w:cs="Times New Roman"/>
          <w:lang w:val="en-US"/>
        </w:rPr>
        <w:t>Map Starting Position &amp; Constraints: Located at home at 8:00 AM</w:t>
      </w:r>
      <w:r w:rsidR="000F1B12">
        <w:rPr>
          <w:rFonts w:ascii="Times New Roman" w:hAnsi="Times New Roman" w:cs="Times New Roman"/>
          <w:lang w:val="en-US"/>
        </w:rPr>
        <w:t xml:space="preserve">, faced with a hard constraint of arriving on campus before the 9:00 AM door closure. </w:t>
      </w:r>
    </w:p>
    <w:p w14:paraId="13247742" w14:textId="59755C58" w:rsidR="000F1B12" w:rsidRDefault="000F1B12" w:rsidP="00EC3DD5">
      <w:pPr>
        <w:pStyle w:val="NoSpacing"/>
        <w:numPr>
          <w:ilvl w:val="0"/>
          <w:numId w:val="4"/>
        </w:numPr>
        <w:spacing w:line="480" w:lineRule="auto"/>
        <w:rPr>
          <w:rFonts w:ascii="Times New Roman" w:hAnsi="Times New Roman" w:cs="Times New Roman"/>
          <w:lang w:val="en-US"/>
        </w:rPr>
      </w:pPr>
      <w:r>
        <w:rPr>
          <w:rFonts w:ascii="Times New Roman" w:hAnsi="Times New Roman" w:cs="Times New Roman"/>
          <w:lang w:val="en-US"/>
        </w:rPr>
        <w:t>Define Desired Outcome: Arrive on time for the exam while minimizing unnecessary financial expenditure</w:t>
      </w:r>
    </w:p>
    <w:p w14:paraId="1BE4CFBC" w14:textId="039C3F1F" w:rsidR="000F1B12" w:rsidRDefault="000F1B12" w:rsidP="00EC3DD5">
      <w:pPr>
        <w:pStyle w:val="NoSpacing"/>
        <w:numPr>
          <w:ilvl w:val="0"/>
          <w:numId w:val="4"/>
        </w:numPr>
        <w:spacing w:line="480" w:lineRule="auto"/>
        <w:rPr>
          <w:rFonts w:ascii="Times New Roman" w:hAnsi="Times New Roman" w:cs="Times New Roman"/>
          <w:lang w:val="en-US"/>
        </w:rPr>
      </w:pPr>
      <w:r>
        <w:rPr>
          <w:rFonts w:ascii="Times New Roman" w:hAnsi="Times New Roman" w:cs="Times New Roman"/>
          <w:lang w:val="en-US"/>
        </w:rPr>
        <w:t xml:space="preserve">Assign Utility Value (U) and </w:t>
      </w:r>
      <w:r w:rsidR="0089497D">
        <w:rPr>
          <w:rFonts w:ascii="Times New Roman" w:hAnsi="Times New Roman" w:cs="Times New Roman"/>
          <w:lang w:val="en-US"/>
        </w:rPr>
        <w:t>Probabilities</w:t>
      </w:r>
      <w:r>
        <w:rPr>
          <w:rFonts w:ascii="Times New Roman" w:hAnsi="Times New Roman" w:cs="Times New Roman"/>
          <w:lang w:val="en-US"/>
        </w:rPr>
        <w:t xml:space="preserve"> (P): Establish a </w:t>
      </w:r>
      <w:r w:rsidR="0089497D">
        <w:rPr>
          <w:rFonts w:ascii="Times New Roman" w:hAnsi="Times New Roman" w:cs="Times New Roman"/>
          <w:lang w:val="en-US"/>
        </w:rPr>
        <w:t xml:space="preserve">utility scale ranging from +100 (complete satisfaction) to -100 (total disaster), accounting for financial and academic impacts. </w:t>
      </w:r>
    </w:p>
    <w:p w14:paraId="5F55793E" w14:textId="5F59CD43" w:rsidR="000A674E" w:rsidRPr="000F1B12" w:rsidRDefault="000A674E" w:rsidP="00EC3DD5">
      <w:pPr>
        <w:pStyle w:val="NoSpacing"/>
        <w:spacing w:line="480" w:lineRule="auto"/>
        <w:rPr>
          <w:rFonts w:ascii="Times New Roman" w:hAnsi="Times New Roman" w:cs="Times New Roman"/>
          <w:lang w:val="en-US"/>
        </w:rPr>
      </w:pPr>
      <w:r w:rsidRPr="000F1B12">
        <w:rPr>
          <w:rFonts w:ascii="Times New Roman" w:hAnsi="Times New Roman" w:cs="Times New Roman"/>
          <w:lang w:val="en-US"/>
        </w:rPr>
        <w:lastRenderedPageBreak/>
        <w:t xml:space="preserve">Option 1: Take the Train </w:t>
      </w:r>
    </w:p>
    <w:p w14:paraId="54E08DB8" w14:textId="084C98FD" w:rsidR="000A674E" w:rsidRDefault="000A674E" w:rsidP="00EC3DD5">
      <w:pPr>
        <w:pStyle w:val="NoSpacing"/>
        <w:numPr>
          <w:ilvl w:val="0"/>
          <w:numId w:val="1"/>
        </w:numPr>
        <w:spacing w:line="480" w:lineRule="auto"/>
        <w:rPr>
          <w:rFonts w:ascii="Times New Roman" w:hAnsi="Times New Roman" w:cs="Times New Roman"/>
          <w:lang w:val="en-US"/>
        </w:rPr>
      </w:pPr>
      <w:r>
        <w:rPr>
          <w:rFonts w:ascii="Times New Roman" w:hAnsi="Times New Roman" w:cs="Times New Roman"/>
          <w:lang w:val="en-US"/>
        </w:rPr>
        <w:t xml:space="preserve">Outcome A (Success): The train runs </w:t>
      </w:r>
      <w:r w:rsidR="00E10BC1">
        <w:rPr>
          <w:rFonts w:ascii="Times New Roman" w:hAnsi="Times New Roman" w:cs="Times New Roman"/>
          <w:lang w:val="en-US"/>
        </w:rPr>
        <w:t>perfectly,</w:t>
      </w:r>
      <w:r>
        <w:rPr>
          <w:rFonts w:ascii="Times New Roman" w:hAnsi="Times New Roman" w:cs="Times New Roman"/>
          <w:lang w:val="en-US"/>
        </w:rPr>
        <w:t xml:space="preserve"> and I arrive on time. I g</w:t>
      </w:r>
      <w:r w:rsidR="00435D4E">
        <w:rPr>
          <w:rFonts w:ascii="Times New Roman" w:hAnsi="Times New Roman" w:cs="Times New Roman"/>
          <w:lang w:val="en-US"/>
        </w:rPr>
        <w:t>i</w:t>
      </w:r>
      <w:r>
        <w:rPr>
          <w:rFonts w:ascii="Times New Roman" w:hAnsi="Times New Roman" w:cs="Times New Roman"/>
          <w:lang w:val="en-US"/>
        </w:rPr>
        <w:t xml:space="preserve">ve this satisfaction score of +90 because </w:t>
      </w:r>
      <w:r w:rsidR="00435D4E">
        <w:rPr>
          <w:rFonts w:ascii="Times New Roman" w:hAnsi="Times New Roman" w:cs="Times New Roman"/>
          <w:lang w:val="en-US"/>
        </w:rPr>
        <w:t xml:space="preserve">I save money and make it safely. The chance of this happening is 80%. </w:t>
      </w:r>
    </w:p>
    <w:p w14:paraId="69492858" w14:textId="6A341B80" w:rsidR="00435D4E" w:rsidRDefault="00435D4E" w:rsidP="00EC3DD5">
      <w:pPr>
        <w:pStyle w:val="NoSpacing"/>
        <w:numPr>
          <w:ilvl w:val="0"/>
          <w:numId w:val="1"/>
        </w:numPr>
        <w:spacing w:line="480" w:lineRule="auto"/>
        <w:rPr>
          <w:rFonts w:ascii="Times New Roman" w:hAnsi="Times New Roman" w:cs="Times New Roman"/>
          <w:lang w:val="en-US"/>
        </w:rPr>
      </w:pPr>
      <w:r>
        <w:rPr>
          <w:rFonts w:ascii="Times New Roman" w:hAnsi="Times New Roman" w:cs="Times New Roman"/>
          <w:lang w:val="en-US"/>
        </w:rPr>
        <w:t>Outcome B (Failure): The train breaks down and I miss the exam. I give this a satisfaction score of -100 because failing the class sets me back academically and costs $1, 200 to retake. The chance of this happening is 20</w:t>
      </w:r>
      <w:proofErr w:type="gramStart"/>
      <w:r>
        <w:rPr>
          <w:rFonts w:ascii="Times New Roman" w:hAnsi="Times New Roman" w:cs="Times New Roman"/>
          <w:lang w:val="en-US"/>
        </w:rPr>
        <w:t>%.</w:t>
      </w:r>
      <w:r w:rsidR="0089497D">
        <w:rPr>
          <w:rFonts w:ascii="Times New Roman" w:hAnsi="Times New Roman" w:cs="Times New Roman"/>
          <w:lang w:val="en-US"/>
        </w:rPr>
        <w:t>(</w:t>
      </w:r>
      <w:proofErr w:type="gramEnd"/>
      <w:r w:rsidR="0089497D" w:rsidRPr="0089497D">
        <w:rPr>
          <w:rFonts w:ascii="Times New Roman" w:hAnsi="Times New Roman" w:cs="Times New Roman"/>
          <w:i/>
          <w:iCs/>
          <w:lang w:val="en-US"/>
        </w:rPr>
        <w:t>P</w:t>
      </w:r>
      <w:r w:rsidR="0089497D">
        <w:rPr>
          <w:rFonts w:ascii="Times New Roman" w:hAnsi="Times New Roman" w:cs="Times New Roman"/>
          <w:lang w:val="en-US"/>
        </w:rPr>
        <w:t xml:space="preserve">= 0.20). </w:t>
      </w:r>
    </w:p>
    <w:p w14:paraId="3B1A845C" w14:textId="10667CFC" w:rsidR="0089497D" w:rsidRDefault="0089497D" w:rsidP="00EC3DD5">
      <w:pPr>
        <w:pStyle w:val="NoSpacing"/>
        <w:spacing w:line="480" w:lineRule="auto"/>
        <w:rPr>
          <w:rFonts w:ascii="Times New Roman" w:hAnsi="Times New Roman" w:cs="Times New Roman"/>
          <w:lang w:val="en-US"/>
        </w:rPr>
      </w:pPr>
      <w:r w:rsidRPr="0089497D">
        <w:rPr>
          <w:rFonts w:ascii="Times New Roman" w:hAnsi="Times New Roman" w:cs="Times New Roman"/>
          <w:i/>
          <w:iCs/>
          <w:lang w:val="en-US"/>
        </w:rPr>
        <w:t>EU</w:t>
      </w:r>
      <w:r>
        <w:rPr>
          <w:rFonts w:ascii="Times New Roman" w:hAnsi="Times New Roman" w:cs="Times New Roman"/>
          <w:lang w:val="en-US"/>
        </w:rPr>
        <w:t xml:space="preserve"> (Train) = (0.80 x 90) + (0.20 x -100) = 72-20 = +52</w:t>
      </w:r>
    </w:p>
    <w:p w14:paraId="74DC07EB" w14:textId="2DA982A1" w:rsidR="00435D4E" w:rsidRDefault="00435D4E" w:rsidP="00EC3DD5">
      <w:pPr>
        <w:pStyle w:val="NoSpacing"/>
        <w:spacing w:line="480" w:lineRule="auto"/>
        <w:rPr>
          <w:rFonts w:ascii="Times New Roman" w:hAnsi="Times New Roman" w:cs="Times New Roman"/>
          <w:lang w:val="en-US"/>
        </w:rPr>
      </w:pPr>
      <w:r>
        <w:rPr>
          <w:rFonts w:ascii="Times New Roman" w:hAnsi="Times New Roman" w:cs="Times New Roman"/>
          <w:lang w:val="en-US"/>
        </w:rPr>
        <w:t>Option 2: Arrange an Uber ($60)</w:t>
      </w:r>
    </w:p>
    <w:p w14:paraId="71E909DB" w14:textId="4311FE00" w:rsidR="00435D4E" w:rsidRDefault="00435D4E" w:rsidP="00EC3DD5">
      <w:pPr>
        <w:pStyle w:val="NoSpacing"/>
        <w:numPr>
          <w:ilvl w:val="0"/>
          <w:numId w:val="3"/>
        </w:numPr>
        <w:spacing w:line="480" w:lineRule="auto"/>
        <w:rPr>
          <w:rFonts w:ascii="Times New Roman" w:hAnsi="Times New Roman" w:cs="Times New Roman"/>
          <w:lang w:val="en-US"/>
        </w:rPr>
      </w:pPr>
      <w:r>
        <w:rPr>
          <w:rFonts w:ascii="Times New Roman" w:hAnsi="Times New Roman" w:cs="Times New Roman"/>
          <w:lang w:val="en-US"/>
        </w:rPr>
        <w:t xml:space="preserve">Outcome A (Success): The car avoids any train delays and gets me there on time. I give this a satisfactory score of +60 because even though I’m out $60, I get to take my exam. The chance of this happening is 98%. </w:t>
      </w:r>
    </w:p>
    <w:p w14:paraId="48B1C3ED" w14:textId="3DDA2014" w:rsidR="00435D4E" w:rsidRDefault="00435D4E" w:rsidP="00EC3DD5">
      <w:pPr>
        <w:pStyle w:val="NoSpacing"/>
        <w:numPr>
          <w:ilvl w:val="0"/>
          <w:numId w:val="3"/>
        </w:numPr>
        <w:spacing w:line="480" w:lineRule="auto"/>
        <w:rPr>
          <w:rFonts w:ascii="Times New Roman" w:hAnsi="Times New Roman" w:cs="Times New Roman"/>
          <w:lang w:val="en-US"/>
        </w:rPr>
      </w:pPr>
      <w:r>
        <w:rPr>
          <w:rFonts w:ascii="Times New Roman" w:hAnsi="Times New Roman" w:cs="Times New Roman"/>
          <w:lang w:val="en-US"/>
        </w:rPr>
        <w:t xml:space="preserve">Outcome B (Failure): Traffic completely blocks the highway. I give this satisfactory score of -100 because I miss the exam and fail the course. The chance of this happening is 2%. </w:t>
      </w:r>
      <w:r w:rsidR="0089497D">
        <w:rPr>
          <w:rFonts w:ascii="Times New Roman" w:hAnsi="Times New Roman" w:cs="Times New Roman"/>
          <w:lang w:val="en-US"/>
        </w:rPr>
        <w:t>(</w:t>
      </w:r>
      <w:r w:rsidR="0089497D" w:rsidRPr="0089497D">
        <w:rPr>
          <w:rFonts w:ascii="Times New Roman" w:hAnsi="Times New Roman" w:cs="Times New Roman"/>
          <w:i/>
          <w:iCs/>
          <w:lang w:val="en-US"/>
        </w:rPr>
        <w:t>P</w:t>
      </w:r>
      <w:r w:rsidR="0089497D">
        <w:rPr>
          <w:rFonts w:ascii="Times New Roman" w:hAnsi="Times New Roman" w:cs="Times New Roman"/>
          <w:lang w:val="en-US"/>
        </w:rPr>
        <w:t xml:space="preserve">= 0.02). </w:t>
      </w:r>
    </w:p>
    <w:p w14:paraId="440B8810" w14:textId="1326B7DC" w:rsidR="0089497D" w:rsidRDefault="0089497D" w:rsidP="00EC3DD5">
      <w:pPr>
        <w:pStyle w:val="NoSpacing"/>
        <w:spacing w:line="480" w:lineRule="auto"/>
        <w:ind w:left="360"/>
        <w:rPr>
          <w:rFonts w:ascii="Times New Roman" w:hAnsi="Times New Roman" w:cs="Times New Roman"/>
          <w:lang w:val="en-US"/>
        </w:rPr>
      </w:pPr>
      <w:r>
        <w:rPr>
          <w:rFonts w:ascii="Times New Roman" w:hAnsi="Times New Roman" w:cs="Times New Roman"/>
          <w:lang w:val="en-US"/>
        </w:rPr>
        <w:t>EU (Uber) = (0.98 x 60) + (0.02 x -100) = 58.8 – 2 = +56.8</w:t>
      </w:r>
    </w:p>
    <w:p w14:paraId="3F94E487" w14:textId="43EFD078" w:rsidR="00D44C82" w:rsidRDefault="00090EB6" w:rsidP="00EC3DD5">
      <w:pPr>
        <w:pStyle w:val="NoSpacing"/>
        <w:spacing w:line="480" w:lineRule="auto"/>
        <w:ind w:left="360"/>
        <w:jc w:val="center"/>
        <w:rPr>
          <w:rFonts w:ascii="Times New Roman" w:hAnsi="Times New Roman" w:cs="Times New Roman"/>
          <w:b/>
          <w:bCs/>
          <w:lang w:val="en-US"/>
        </w:rPr>
      </w:pPr>
      <w:r w:rsidRPr="00D44C82">
        <w:rPr>
          <w:rFonts w:ascii="Times New Roman" w:hAnsi="Times New Roman" w:cs="Times New Roman"/>
          <w:b/>
          <w:bCs/>
          <w:lang w:val="en-US"/>
        </w:rPr>
        <w:t>Reflection and Comparison</w:t>
      </w:r>
    </w:p>
    <w:p w14:paraId="527CB9BA" w14:textId="5C8F2FDE" w:rsidR="00D44C82" w:rsidRPr="001A1F52" w:rsidRDefault="00D44C82" w:rsidP="001A1F52">
      <w:pPr>
        <w:pStyle w:val="NoSpacing"/>
        <w:spacing w:line="480" w:lineRule="auto"/>
        <w:ind w:left="360" w:firstLine="360"/>
        <w:rPr>
          <w:rFonts w:ascii="Times New Roman" w:hAnsi="Times New Roman" w:cs="Times New Roman"/>
          <w:lang w:val="en-US"/>
        </w:rPr>
      </w:pPr>
      <w:r>
        <w:rPr>
          <w:rFonts w:ascii="Times New Roman" w:hAnsi="Times New Roman" w:cs="Times New Roman"/>
          <w:lang w:val="en-US"/>
        </w:rPr>
        <w:t>Comparing my naïve choice to EUT highlights a huge gap in logic. My original thinking suffered from optimism bias and the availability heuristic</w:t>
      </w:r>
      <w:r w:rsidR="00B93A6A">
        <w:rPr>
          <w:rFonts w:ascii="Times New Roman" w:hAnsi="Times New Roman" w:cs="Times New Roman"/>
          <w:lang w:val="en-US"/>
        </w:rPr>
        <w:t xml:space="preserve"> (Tversky &amp; Kahneman, 1973)</w:t>
      </w:r>
      <w:r>
        <w:rPr>
          <w:rFonts w:ascii="Times New Roman" w:hAnsi="Times New Roman" w:cs="Times New Roman"/>
          <w:lang w:val="en-US"/>
        </w:rPr>
        <w:t>; since my recent train trips went well, I over</w:t>
      </w:r>
      <w:r w:rsidR="0089497D">
        <w:rPr>
          <w:rFonts w:ascii="Times New Roman" w:hAnsi="Times New Roman" w:cs="Times New Roman"/>
          <w:lang w:val="en-US"/>
        </w:rPr>
        <w:t>e</w:t>
      </w:r>
      <w:r>
        <w:rPr>
          <w:rFonts w:ascii="Times New Roman" w:hAnsi="Times New Roman" w:cs="Times New Roman"/>
          <w:lang w:val="en-US"/>
        </w:rPr>
        <w:t>sti</w:t>
      </w:r>
      <w:r w:rsidR="0089497D">
        <w:rPr>
          <w:rFonts w:ascii="Times New Roman" w:hAnsi="Times New Roman" w:cs="Times New Roman"/>
          <w:lang w:val="en-US"/>
        </w:rPr>
        <w:t>mated</w:t>
      </w:r>
      <w:r>
        <w:rPr>
          <w:rFonts w:ascii="Times New Roman" w:hAnsi="Times New Roman" w:cs="Times New Roman"/>
          <w:lang w:val="en-US"/>
        </w:rPr>
        <w:t xml:space="preserve"> its reliability. I also used narrow framing</w:t>
      </w:r>
      <w:r w:rsidR="00B93A6A">
        <w:rPr>
          <w:rFonts w:ascii="Times New Roman" w:hAnsi="Times New Roman" w:cs="Times New Roman"/>
          <w:lang w:val="en-US"/>
        </w:rPr>
        <w:t xml:space="preserve"> (Kahneman, 2011)</w:t>
      </w:r>
      <w:r>
        <w:rPr>
          <w:rFonts w:ascii="Times New Roman" w:hAnsi="Times New Roman" w:cs="Times New Roman"/>
          <w:lang w:val="en-US"/>
        </w:rPr>
        <w:t>, looking at the situation as a basic $5 vs. $60 choice rather than a vital $60 investment to protect a multi-</w:t>
      </w:r>
      <w:r w:rsidR="00E10BC1">
        <w:rPr>
          <w:rFonts w:ascii="Times New Roman" w:hAnsi="Times New Roman" w:cs="Times New Roman"/>
          <w:lang w:val="en-US"/>
        </w:rPr>
        <w:t>thousand-dollar</w:t>
      </w:r>
      <w:r>
        <w:rPr>
          <w:rFonts w:ascii="Times New Roman" w:hAnsi="Times New Roman" w:cs="Times New Roman"/>
          <w:lang w:val="en-US"/>
        </w:rPr>
        <w:t xml:space="preserve"> academic career. If I had used Halpern’s critical thinking model</w:t>
      </w:r>
      <w:r w:rsidR="00B93A6A">
        <w:rPr>
          <w:rFonts w:ascii="Times New Roman" w:hAnsi="Times New Roman" w:cs="Times New Roman"/>
          <w:lang w:val="en-US"/>
        </w:rPr>
        <w:t xml:space="preserve"> (Halpern, 2014)</w:t>
      </w:r>
      <w:r>
        <w:rPr>
          <w:rFonts w:ascii="Times New Roman" w:hAnsi="Times New Roman" w:cs="Times New Roman"/>
          <w:lang w:val="en-US"/>
        </w:rPr>
        <w:t xml:space="preserve">, I could have avoided these mental traps. Halpern </w:t>
      </w:r>
      <w:r w:rsidR="0089497D">
        <w:rPr>
          <w:rFonts w:ascii="Times New Roman" w:hAnsi="Times New Roman" w:cs="Times New Roman"/>
          <w:lang w:val="en-US"/>
        </w:rPr>
        <w:t>highlights</w:t>
      </w:r>
      <w:r>
        <w:rPr>
          <w:rFonts w:ascii="Times New Roman" w:hAnsi="Times New Roman" w:cs="Times New Roman"/>
          <w:lang w:val="en-US"/>
        </w:rPr>
        <w:t xml:space="preserve"> that to make smart </w:t>
      </w:r>
      <w:r w:rsidR="00E10BC1">
        <w:rPr>
          <w:rFonts w:ascii="Times New Roman" w:hAnsi="Times New Roman" w:cs="Times New Roman"/>
          <w:lang w:val="en-US"/>
        </w:rPr>
        <w:t>choices;</w:t>
      </w:r>
      <w:r>
        <w:rPr>
          <w:rFonts w:ascii="Times New Roman" w:hAnsi="Times New Roman" w:cs="Times New Roman"/>
          <w:lang w:val="en-US"/>
        </w:rPr>
        <w:t xml:space="preserve"> you </w:t>
      </w:r>
      <w:r w:rsidR="00FE1554">
        <w:rPr>
          <w:rFonts w:ascii="Times New Roman" w:hAnsi="Times New Roman" w:cs="Times New Roman"/>
          <w:lang w:val="en-US"/>
        </w:rPr>
        <w:t>must</w:t>
      </w:r>
      <w:r>
        <w:rPr>
          <w:rFonts w:ascii="Times New Roman" w:hAnsi="Times New Roman" w:cs="Times New Roman"/>
          <w:lang w:val="en-US"/>
        </w:rPr>
        <w:t xml:space="preserve"> consistently check your own thinking to keep emotions from taking over. Doing the math </w:t>
      </w:r>
      <w:r>
        <w:rPr>
          <w:rFonts w:ascii="Times New Roman" w:hAnsi="Times New Roman" w:cs="Times New Roman"/>
          <w:lang w:val="en-US"/>
        </w:rPr>
        <w:lastRenderedPageBreak/>
        <w:t xml:space="preserve">with EUT takes the emotional sting out of spending money because it proves that the pricey option is </w:t>
      </w:r>
      <w:r w:rsidR="00FE1554">
        <w:rPr>
          <w:rFonts w:ascii="Times New Roman" w:hAnsi="Times New Roman" w:cs="Times New Roman"/>
          <w:lang w:val="en-US"/>
        </w:rPr>
        <w:t>the</w:t>
      </w:r>
      <w:r>
        <w:rPr>
          <w:rFonts w:ascii="Times New Roman" w:hAnsi="Times New Roman" w:cs="Times New Roman"/>
          <w:lang w:val="en-US"/>
        </w:rPr>
        <w:t xml:space="preserve"> smartest financial move when you factor in the risks. In the end, using a real strategy would have led to a much better choice and saved me from the total academic disaster my gut instinct walked into. </w:t>
      </w:r>
    </w:p>
    <w:p w14:paraId="43C17B62" w14:textId="17C0ADFF" w:rsidR="009213B8" w:rsidRPr="00EC3DD5" w:rsidRDefault="009213B8" w:rsidP="00EC3DD5">
      <w:pPr>
        <w:pStyle w:val="NoSpacing"/>
        <w:spacing w:line="480" w:lineRule="auto"/>
        <w:jc w:val="center"/>
        <w:rPr>
          <w:rFonts w:ascii="Times New Roman" w:hAnsi="Times New Roman" w:cs="Times New Roman"/>
          <w:b/>
          <w:bCs/>
          <w:lang w:val="en-US"/>
        </w:rPr>
      </w:pPr>
      <w:r w:rsidRPr="00EC3DD5">
        <w:rPr>
          <w:rFonts w:ascii="Times New Roman" w:hAnsi="Times New Roman" w:cs="Times New Roman"/>
          <w:b/>
          <w:bCs/>
          <w:lang w:val="en-US"/>
        </w:rPr>
        <w:t>Naïve Narrative of the Past Problem</w:t>
      </w:r>
    </w:p>
    <w:p w14:paraId="3FFE1163" w14:textId="78556E9C" w:rsidR="00321F16" w:rsidRDefault="009213B8" w:rsidP="001A1F52">
      <w:pPr>
        <w:pStyle w:val="NoSpacing"/>
        <w:spacing w:line="480" w:lineRule="auto"/>
        <w:ind w:firstLine="720"/>
        <w:rPr>
          <w:rFonts w:ascii="Times New Roman" w:hAnsi="Times New Roman" w:cs="Times New Roman"/>
          <w:lang w:val="en-US"/>
        </w:rPr>
      </w:pPr>
      <w:r>
        <w:rPr>
          <w:rFonts w:ascii="Times New Roman" w:hAnsi="Times New Roman" w:cs="Times New Roman"/>
          <w:lang w:val="en-US"/>
        </w:rPr>
        <w:t xml:space="preserve">A separate problem occurred, I volunteered to host and have people come over, so I decided to bake a cake that required </w:t>
      </w:r>
      <w:r w:rsidR="00321F16">
        <w:rPr>
          <w:rFonts w:ascii="Times New Roman" w:hAnsi="Times New Roman" w:cs="Times New Roman"/>
          <w:lang w:val="en-US"/>
        </w:rPr>
        <w:t xml:space="preserve">four hours of precise preparation from scratch. Roughly </w:t>
      </w:r>
      <w:r w:rsidR="00FE1554">
        <w:rPr>
          <w:rFonts w:ascii="Times New Roman" w:hAnsi="Times New Roman" w:cs="Times New Roman"/>
          <w:lang w:val="en-US"/>
        </w:rPr>
        <w:t>forty</w:t>
      </w:r>
      <w:r w:rsidR="00321F16">
        <w:rPr>
          <w:rFonts w:ascii="Times New Roman" w:hAnsi="Times New Roman" w:cs="Times New Roman"/>
          <w:lang w:val="en-US"/>
        </w:rPr>
        <w:t xml:space="preserve">-five </w:t>
      </w:r>
      <w:r w:rsidR="00FE1554">
        <w:rPr>
          <w:rFonts w:ascii="Times New Roman" w:hAnsi="Times New Roman" w:cs="Times New Roman"/>
          <w:lang w:val="en-US"/>
        </w:rPr>
        <w:t>minutes</w:t>
      </w:r>
      <w:r w:rsidR="00321F16">
        <w:rPr>
          <w:rFonts w:ascii="Times New Roman" w:hAnsi="Times New Roman" w:cs="Times New Roman"/>
          <w:lang w:val="en-US"/>
        </w:rPr>
        <w:t xml:space="preserve"> before guests were arriving to my house, I pulled the baked layers out the oven to allow them to cool, I snuck a piece for myself. To my disbelief, the sponge tasted horrible, it was </w:t>
      </w:r>
      <w:r w:rsidR="004B2ABF">
        <w:rPr>
          <w:rFonts w:ascii="Times New Roman" w:hAnsi="Times New Roman" w:cs="Times New Roman"/>
          <w:lang w:val="en-US"/>
        </w:rPr>
        <w:t>horribly</w:t>
      </w:r>
      <w:r w:rsidR="00321F16">
        <w:rPr>
          <w:rFonts w:ascii="Times New Roman" w:hAnsi="Times New Roman" w:cs="Times New Roman"/>
          <w:lang w:val="en-US"/>
        </w:rPr>
        <w:t xml:space="preserve"> </w:t>
      </w:r>
      <w:r w:rsidR="004B2ABF">
        <w:rPr>
          <w:rFonts w:ascii="Times New Roman" w:hAnsi="Times New Roman" w:cs="Times New Roman"/>
          <w:lang w:val="en-US"/>
        </w:rPr>
        <w:t>bitter</w:t>
      </w:r>
      <w:r w:rsidR="00321F16">
        <w:rPr>
          <w:rFonts w:ascii="Times New Roman" w:hAnsi="Times New Roman" w:cs="Times New Roman"/>
          <w:lang w:val="en-US"/>
        </w:rPr>
        <w:t xml:space="preserve">, lacked sweetness, dry and overcooked. I then was filled with frustration and panic, realizing I had less </w:t>
      </w:r>
      <w:r w:rsidR="004B2ABF">
        <w:rPr>
          <w:rFonts w:ascii="Times New Roman" w:hAnsi="Times New Roman" w:cs="Times New Roman"/>
          <w:lang w:val="en-US"/>
        </w:rPr>
        <w:t>than</w:t>
      </w:r>
      <w:r w:rsidR="00321F16">
        <w:rPr>
          <w:rFonts w:ascii="Times New Roman" w:hAnsi="Times New Roman" w:cs="Times New Roman"/>
          <w:lang w:val="en-US"/>
        </w:rPr>
        <w:t xml:space="preserve"> an hour to fix my mistake before the guests arrive. </w:t>
      </w:r>
    </w:p>
    <w:p w14:paraId="6465DB0E" w14:textId="4E0EA0DF" w:rsidR="00BB71AF" w:rsidRDefault="00BB71AF" w:rsidP="001A1F52">
      <w:pPr>
        <w:pStyle w:val="NoSpacing"/>
        <w:spacing w:line="480" w:lineRule="auto"/>
        <w:ind w:firstLine="720"/>
        <w:rPr>
          <w:rFonts w:ascii="Times New Roman" w:hAnsi="Times New Roman" w:cs="Times New Roman"/>
          <w:lang w:val="en-US"/>
        </w:rPr>
      </w:pPr>
      <w:r>
        <w:rPr>
          <w:rFonts w:ascii="Times New Roman" w:hAnsi="Times New Roman" w:cs="Times New Roman"/>
          <w:lang w:val="en-US"/>
        </w:rPr>
        <w:t xml:space="preserve">Driven by my panic, my problem-solving strategy went out the window. I assumed I had forgotten the sugar, so I started rubbing powdered sugar on top of each layer. When this failed to fix the flavor, I tried to mask the unpleasant taste by frosting extra sweet buttercream frosting on between and on top of the cake. The result was </w:t>
      </w:r>
      <w:proofErr w:type="gramStart"/>
      <w:r>
        <w:rPr>
          <w:rFonts w:ascii="Times New Roman" w:hAnsi="Times New Roman" w:cs="Times New Roman"/>
          <w:lang w:val="en-US"/>
        </w:rPr>
        <w:t>pretty chaotic</w:t>
      </w:r>
      <w:proofErr w:type="gramEnd"/>
      <w:r>
        <w:rPr>
          <w:rFonts w:ascii="Times New Roman" w:hAnsi="Times New Roman" w:cs="Times New Roman"/>
          <w:lang w:val="en-US"/>
        </w:rPr>
        <w:t xml:space="preserve">: the cake stayed bitter on the inside, while the outside became way too sweet and then as guests were arriving it collapsed. I was </w:t>
      </w:r>
      <w:proofErr w:type="gramStart"/>
      <w:r>
        <w:rPr>
          <w:rFonts w:ascii="Times New Roman" w:hAnsi="Times New Roman" w:cs="Times New Roman"/>
          <w:lang w:val="en-US"/>
        </w:rPr>
        <w:t>definitely embarrassed</w:t>
      </w:r>
      <w:proofErr w:type="gramEnd"/>
      <w:r>
        <w:rPr>
          <w:rFonts w:ascii="Times New Roman" w:hAnsi="Times New Roman" w:cs="Times New Roman"/>
          <w:lang w:val="en-US"/>
        </w:rPr>
        <w:t xml:space="preserve"> and apologized to the </w:t>
      </w:r>
      <w:proofErr w:type="gramStart"/>
      <w:r>
        <w:rPr>
          <w:rFonts w:ascii="Times New Roman" w:hAnsi="Times New Roman" w:cs="Times New Roman"/>
          <w:lang w:val="en-US"/>
        </w:rPr>
        <w:t>guests</w:t>
      </w:r>
      <w:proofErr w:type="gramEnd"/>
      <w:r>
        <w:rPr>
          <w:rFonts w:ascii="Times New Roman" w:hAnsi="Times New Roman" w:cs="Times New Roman"/>
          <w:lang w:val="en-US"/>
        </w:rPr>
        <w:t xml:space="preserve"> and we settled for some prebought, premade cookies instead. </w:t>
      </w:r>
    </w:p>
    <w:p w14:paraId="6416FCBA" w14:textId="55DFDB17" w:rsidR="00BB71AF" w:rsidRPr="00BB71AF" w:rsidRDefault="00BB71AF" w:rsidP="00EC3DD5">
      <w:pPr>
        <w:pStyle w:val="NoSpacing"/>
        <w:spacing w:line="480" w:lineRule="auto"/>
        <w:jc w:val="center"/>
        <w:rPr>
          <w:rFonts w:ascii="Times New Roman" w:hAnsi="Times New Roman" w:cs="Times New Roman"/>
          <w:b/>
          <w:bCs/>
          <w:lang w:val="en-US"/>
        </w:rPr>
      </w:pPr>
      <w:r w:rsidRPr="00BB71AF">
        <w:rPr>
          <w:rFonts w:ascii="Times New Roman" w:hAnsi="Times New Roman" w:cs="Times New Roman"/>
          <w:b/>
          <w:bCs/>
          <w:lang w:val="en-US"/>
        </w:rPr>
        <w:t>Module-Informed Analysis Using Bayesian Inference</w:t>
      </w:r>
    </w:p>
    <w:p w14:paraId="12F1B095" w14:textId="77777777" w:rsidR="001A1F52" w:rsidRDefault="00527016" w:rsidP="001A1F52">
      <w:pPr>
        <w:pStyle w:val="NoSpacing"/>
        <w:spacing w:line="480" w:lineRule="auto"/>
        <w:ind w:firstLine="720"/>
        <w:rPr>
          <w:rFonts w:ascii="Times New Roman" w:hAnsi="Times New Roman" w:cs="Times New Roman"/>
          <w:lang w:val="en-US"/>
        </w:rPr>
      </w:pPr>
      <w:r>
        <w:rPr>
          <w:rFonts w:ascii="Times New Roman" w:hAnsi="Times New Roman" w:cs="Times New Roman"/>
          <w:lang w:val="en-US"/>
        </w:rPr>
        <w:t xml:space="preserve">Applying the advanced methods from this module today would mean </w:t>
      </w:r>
      <w:r w:rsidR="004B2ABF">
        <w:rPr>
          <w:rFonts w:ascii="Times New Roman" w:hAnsi="Times New Roman" w:cs="Times New Roman"/>
          <w:lang w:val="en-US"/>
        </w:rPr>
        <w:t>replacing unsystematic trial and error with Bayesian inference (</w:t>
      </w:r>
      <w:r w:rsidR="00B93A6A">
        <w:rPr>
          <w:rFonts w:ascii="Times New Roman" w:hAnsi="Times New Roman" w:cs="Times New Roman"/>
          <w:lang w:val="en-US"/>
        </w:rPr>
        <w:t>Gelman et al., 2013)</w:t>
      </w:r>
      <w:r>
        <w:rPr>
          <w:rFonts w:ascii="Times New Roman" w:hAnsi="Times New Roman" w:cs="Times New Roman"/>
          <w:lang w:val="en-US"/>
        </w:rPr>
        <w:t>. This framework offers a structured way to update the probability of different outcomes as new evidence is gathered. Rather than going with the first guess, a Bayesian strategy requires evaluating multiple competing hypotheses against actual observable data. When faced with the terrible-</w:t>
      </w:r>
      <w:r>
        <w:rPr>
          <w:rFonts w:ascii="Times New Roman" w:hAnsi="Times New Roman" w:cs="Times New Roman"/>
          <w:lang w:val="en-US"/>
        </w:rPr>
        <w:lastRenderedPageBreak/>
        <w:t xml:space="preserve">tasting cake, I should have established three distinct, competing hypotheses based on common baking errors. First, I should have considered the measurement for sugar from the recipe </w:t>
      </w:r>
      <w:r w:rsidRPr="001A1F52">
        <w:rPr>
          <w:rFonts w:ascii="Times New Roman" w:hAnsi="Times New Roman" w:cs="Times New Roman"/>
          <w:lang w:val="en-US"/>
        </w:rPr>
        <w:t>(H1).</w:t>
      </w:r>
      <w:r>
        <w:rPr>
          <w:rFonts w:ascii="Times New Roman" w:hAnsi="Times New Roman" w:cs="Times New Roman"/>
          <w:lang w:val="en-US"/>
        </w:rPr>
        <w:t xml:space="preserve"> Second, the measurements for baking powder and baking soda were accidentally swapped, introducing an excessive amount of baking soda (</w:t>
      </w:r>
      <w:r w:rsidRPr="001A1F52">
        <w:rPr>
          <w:rFonts w:ascii="Times New Roman" w:hAnsi="Times New Roman" w:cs="Times New Roman"/>
          <w:lang w:val="en-US"/>
        </w:rPr>
        <w:t>H2).</w:t>
      </w:r>
      <w:r>
        <w:rPr>
          <w:rFonts w:ascii="Times New Roman" w:hAnsi="Times New Roman" w:cs="Times New Roman"/>
          <w:lang w:val="en-US"/>
        </w:rPr>
        <w:t xml:space="preserve"> </w:t>
      </w:r>
      <w:r w:rsidR="00D96E03">
        <w:rPr>
          <w:rFonts w:ascii="Times New Roman" w:hAnsi="Times New Roman" w:cs="Times New Roman"/>
          <w:lang w:val="en-US"/>
        </w:rPr>
        <w:t xml:space="preserve">Finally, a third hypothesis, </w:t>
      </w:r>
      <w:r w:rsidR="00254A5E">
        <w:rPr>
          <w:rFonts w:ascii="Times New Roman" w:hAnsi="Times New Roman" w:cs="Times New Roman"/>
          <w:lang w:val="en-US"/>
        </w:rPr>
        <w:t>the</w:t>
      </w:r>
      <w:r w:rsidR="00D96E03">
        <w:rPr>
          <w:rFonts w:ascii="Times New Roman" w:hAnsi="Times New Roman" w:cs="Times New Roman"/>
          <w:lang w:val="en-US"/>
        </w:rPr>
        <w:t xml:space="preserve"> cocoa powder utilized in the batter was expired (</w:t>
      </w:r>
      <w:r w:rsidR="00D96E03" w:rsidRPr="001A1F52">
        <w:rPr>
          <w:rFonts w:ascii="Times New Roman" w:hAnsi="Times New Roman" w:cs="Times New Roman"/>
          <w:lang w:val="en-US"/>
        </w:rPr>
        <w:t>H3).</w:t>
      </w:r>
      <w:r w:rsidR="00D96E03">
        <w:rPr>
          <w:rFonts w:ascii="Times New Roman" w:hAnsi="Times New Roman" w:cs="Times New Roman"/>
          <w:lang w:val="en-US"/>
        </w:rPr>
        <w:t xml:space="preserve"> </w:t>
      </w:r>
    </w:p>
    <w:p w14:paraId="4F5790BA" w14:textId="1CA5B3C5" w:rsidR="00BC4F94" w:rsidRDefault="00254A5E" w:rsidP="001A1F52">
      <w:pPr>
        <w:pStyle w:val="NoSpacing"/>
        <w:spacing w:line="480" w:lineRule="auto"/>
        <w:ind w:firstLine="720"/>
        <w:rPr>
          <w:rFonts w:ascii="Times New Roman" w:hAnsi="Times New Roman" w:cs="Times New Roman"/>
          <w:lang w:val="en-US"/>
        </w:rPr>
      </w:pPr>
      <w:r>
        <w:rPr>
          <w:rFonts w:ascii="Times New Roman" w:hAnsi="Times New Roman" w:cs="Times New Roman"/>
          <w:lang w:val="en-US"/>
        </w:rPr>
        <w:t>To evaluate the “prior probabilities” each hypothesis using my personal baking history as a baseline rate. Completely forgetting a primary ingredient such as sugar is rare for me (P(H</w:t>
      </w:r>
      <w:proofErr w:type="gramStart"/>
      <w:r>
        <w:rPr>
          <w:rFonts w:ascii="Times New Roman" w:hAnsi="Times New Roman" w:cs="Times New Roman"/>
          <w:lang w:val="en-US"/>
        </w:rPr>
        <w:t>1)=</w:t>
      </w:r>
      <w:proofErr w:type="gramEnd"/>
      <w:r>
        <w:rPr>
          <w:rFonts w:ascii="Times New Roman" w:hAnsi="Times New Roman" w:cs="Times New Roman"/>
          <w:lang w:val="en-US"/>
        </w:rPr>
        <w:t xml:space="preserve"> 0.15), as is incorporating expired cocoa powder (P(H3) = 0.10). Conversely, confusing visually identical leavening agents while rushing in a crowded kitchen carries a significantly higher prior probability (P (H2) = 0.50). </w:t>
      </w:r>
      <w:r w:rsidR="001A1F52">
        <w:rPr>
          <w:rFonts w:ascii="Times New Roman" w:hAnsi="Times New Roman" w:cs="Times New Roman"/>
          <w:lang w:val="en-US"/>
        </w:rPr>
        <w:t xml:space="preserve"> </w:t>
      </w:r>
      <w:r>
        <w:rPr>
          <w:rFonts w:ascii="Times New Roman" w:hAnsi="Times New Roman" w:cs="Times New Roman"/>
          <w:lang w:val="en-US"/>
        </w:rPr>
        <w:t xml:space="preserve">Assessing the cake’s physical properties non-destructively provided critical diagnostic evidence: the sponge was dry and crumbly, leaving a sharp, metallic note on the </w:t>
      </w:r>
      <w:proofErr w:type="spellStart"/>
      <w:r>
        <w:rPr>
          <w:rFonts w:ascii="Times New Roman" w:hAnsi="Times New Roman" w:cs="Times New Roman"/>
          <w:lang w:val="en-US"/>
        </w:rPr>
        <w:t>palete</w:t>
      </w:r>
      <w:proofErr w:type="spellEnd"/>
      <w:r>
        <w:rPr>
          <w:rFonts w:ascii="Times New Roman" w:hAnsi="Times New Roman" w:cs="Times New Roman"/>
          <w:lang w:val="en-US"/>
        </w:rPr>
        <w:t xml:space="preserve">. In baking literature, a metallic bitterness paired with </w:t>
      </w:r>
      <w:r w:rsidR="00B946E8">
        <w:rPr>
          <w:rFonts w:ascii="Times New Roman" w:hAnsi="Times New Roman" w:cs="Times New Roman"/>
          <w:lang w:val="en-US"/>
        </w:rPr>
        <w:t>disruptive crumbs integrity strongly aims toward an overconcentration of sodium bicarbonate (baking soda)</w:t>
      </w:r>
      <w:r w:rsidR="00B93A6A">
        <w:rPr>
          <w:rFonts w:ascii="Times New Roman" w:hAnsi="Times New Roman" w:cs="Times New Roman"/>
          <w:lang w:val="en-US"/>
        </w:rPr>
        <w:t xml:space="preserve"> (McGee, 2004)</w:t>
      </w:r>
      <w:r w:rsidR="00B946E8">
        <w:rPr>
          <w:rFonts w:ascii="Times New Roman" w:hAnsi="Times New Roman" w:cs="Times New Roman"/>
          <w:lang w:val="en-US"/>
        </w:rPr>
        <w:t xml:space="preserve">. </w:t>
      </w:r>
    </w:p>
    <w:p w14:paraId="50D82718" w14:textId="5D10053D" w:rsidR="009C18C1" w:rsidRDefault="00BC4F94" w:rsidP="001A1F52">
      <w:pPr>
        <w:pStyle w:val="NoSpacing"/>
        <w:spacing w:line="480" w:lineRule="auto"/>
        <w:ind w:firstLine="720"/>
        <w:rPr>
          <w:rFonts w:ascii="Times New Roman" w:hAnsi="Times New Roman" w:cs="Times New Roman"/>
          <w:lang w:val="en-US"/>
        </w:rPr>
      </w:pPr>
      <w:r>
        <w:rPr>
          <w:rFonts w:ascii="Times New Roman" w:hAnsi="Times New Roman" w:cs="Times New Roman"/>
          <w:lang w:val="en-US"/>
        </w:rPr>
        <w:t xml:space="preserve">Applying Bayesian updating to this new diagnostic evidence raises the posterior probability of </w:t>
      </w:r>
      <w:r w:rsidRPr="001A1F52">
        <w:rPr>
          <w:rFonts w:ascii="Times New Roman" w:hAnsi="Times New Roman" w:cs="Times New Roman"/>
          <w:lang w:val="en-US"/>
        </w:rPr>
        <w:t>H2</w:t>
      </w:r>
      <w:r>
        <w:rPr>
          <w:rFonts w:ascii="Times New Roman" w:hAnsi="Times New Roman" w:cs="Times New Roman"/>
          <w:lang w:val="en-US"/>
        </w:rPr>
        <w:t xml:space="preserve"> to r</w:t>
      </w:r>
      <w:r w:rsidR="009C18C1">
        <w:rPr>
          <w:rFonts w:ascii="Times New Roman" w:hAnsi="Times New Roman" w:cs="Times New Roman"/>
          <w:lang w:val="en-US"/>
        </w:rPr>
        <w:t>oughly 95%. Meanwhile</w:t>
      </w:r>
      <w:r w:rsidR="009C18C1" w:rsidRPr="001A1F52">
        <w:rPr>
          <w:rFonts w:ascii="Times New Roman" w:hAnsi="Times New Roman" w:cs="Times New Roman"/>
          <w:lang w:val="en-US"/>
        </w:rPr>
        <w:t>, H1</w:t>
      </w:r>
      <w:r w:rsidR="009C18C1">
        <w:rPr>
          <w:rFonts w:ascii="Times New Roman" w:hAnsi="Times New Roman" w:cs="Times New Roman"/>
          <w:lang w:val="en-US"/>
        </w:rPr>
        <w:t xml:space="preserve"> drops </w:t>
      </w:r>
      <w:r w:rsidR="002A75AE">
        <w:rPr>
          <w:rFonts w:ascii="Times New Roman" w:hAnsi="Times New Roman" w:cs="Times New Roman"/>
          <w:lang w:val="en-US"/>
        </w:rPr>
        <w:t xml:space="preserve">to </w:t>
      </w:r>
      <w:r w:rsidR="009C18C1">
        <w:rPr>
          <w:rFonts w:ascii="Times New Roman" w:hAnsi="Times New Roman" w:cs="Times New Roman"/>
          <w:lang w:val="en-US"/>
        </w:rPr>
        <w:t xml:space="preserve">near zero, given that omitted sugar causes a dense, bland bake rather </w:t>
      </w:r>
      <w:proofErr w:type="spellStart"/>
      <w:proofErr w:type="gramStart"/>
      <w:r w:rsidR="009C18C1">
        <w:rPr>
          <w:rFonts w:ascii="Times New Roman" w:hAnsi="Times New Roman" w:cs="Times New Roman"/>
          <w:lang w:val="en-US"/>
        </w:rPr>
        <w:t>then</w:t>
      </w:r>
      <w:proofErr w:type="spellEnd"/>
      <w:proofErr w:type="gramEnd"/>
      <w:r w:rsidR="009C18C1">
        <w:rPr>
          <w:rFonts w:ascii="Times New Roman" w:hAnsi="Times New Roman" w:cs="Times New Roman"/>
          <w:lang w:val="en-US"/>
        </w:rPr>
        <w:t xml:space="preserve"> metallic bitterness. As illustrated in the diagnosis process, observing a metallic taste and crumbly texture allowed for Bayesian updating across all three competing hypotheses. The missing sugar hypothesis </w:t>
      </w:r>
      <w:r w:rsidR="009C18C1" w:rsidRPr="001A1F52">
        <w:rPr>
          <w:rFonts w:ascii="Times New Roman" w:hAnsi="Times New Roman" w:cs="Times New Roman"/>
          <w:lang w:val="en-US"/>
        </w:rPr>
        <w:t>(H1)</w:t>
      </w:r>
      <w:r w:rsidR="009C18C1">
        <w:rPr>
          <w:rFonts w:ascii="Times New Roman" w:hAnsi="Times New Roman" w:cs="Times New Roman"/>
          <w:lang w:val="en-US"/>
        </w:rPr>
        <w:t xml:space="preserve"> and expired cocoa hypothesis </w:t>
      </w:r>
      <w:r w:rsidR="009C18C1" w:rsidRPr="001A1F52">
        <w:rPr>
          <w:rFonts w:ascii="Times New Roman" w:hAnsi="Times New Roman" w:cs="Times New Roman"/>
          <w:lang w:val="en-US"/>
        </w:rPr>
        <w:t>(H3)</w:t>
      </w:r>
      <w:r w:rsidR="009C18C1">
        <w:rPr>
          <w:rFonts w:ascii="Times New Roman" w:hAnsi="Times New Roman" w:cs="Times New Roman"/>
          <w:lang w:val="en-US"/>
        </w:rPr>
        <w:t xml:space="preserve"> were effectively eliminated, dropping to posterior probabilities of 0% and 5%, respectively. In contrast, these specific sensory markers strongly aligned with the chemical signature of excess baking soda (</w:t>
      </w:r>
      <w:r w:rsidR="009C18C1" w:rsidRPr="001A1F52">
        <w:rPr>
          <w:rFonts w:ascii="Times New Roman" w:hAnsi="Times New Roman" w:cs="Times New Roman"/>
          <w:lang w:val="en-US"/>
        </w:rPr>
        <w:t>H2),</w:t>
      </w:r>
      <w:r w:rsidR="009C18C1">
        <w:rPr>
          <w:rFonts w:ascii="Times New Roman" w:hAnsi="Times New Roman" w:cs="Times New Roman"/>
          <w:lang w:val="en-US"/>
        </w:rPr>
        <w:t xml:space="preserve"> raising its posterior probability to 95% and isolating it as the definitive root cause. </w:t>
      </w:r>
    </w:p>
    <w:p w14:paraId="572A2D67" w14:textId="47A058C5" w:rsidR="00AC14C7" w:rsidRDefault="00AC14C7" w:rsidP="001A1F52">
      <w:pPr>
        <w:pStyle w:val="NoSpacing"/>
        <w:spacing w:line="480" w:lineRule="auto"/>
        <w:ind w:firstLine="720"/>
        <w:rPr>
          <w:rFonts w:ascii="Times New Roman" w:hAnsi="Times New Roman" w:cs="Times New Roman"/>
          <w:lang w:val="en-US"/>
        </w:rPr>
      </w:pPr>
      <w:r>
        <w:rPr>
          <w:rFonts w:ascii="Times New Roman" w:hAnsi="Times New Roman" w:cs="Times New Roman"/>
          <w:lang w:val="en-US"/>
        </w:rPr>
        <w:t>Using Bayesian analysis to quickly identify the root cause (H2</w:t>
      </w:r>
      <w:r w:rsidR="002A75AE">
        <w:rPr>
          <w:rFonts w:ascii="Times New Roman" w:hAnsi="Times New Roman" w:cs="Times New Roman"/>
          <w:lang w:val="en-US"/>
        </w:rPr>
        <w:t>)</w:t>
      </w:r>
      <w:r>
        <w:rPr>
          <w:rFonts w:ascii="Times New Roman" w:hAnsi="Times New Roman" w:cs="Times New Roman"/>
          <w:lang w:val="en-US"/>
        </w:rPr>
        <w:t xml:space="preserve"> would have allowed for a targeted </w:t>
      </w:r>
      <w:r w:rsidR="002A75AE">
        <w:rPr>
          <w:rFonts w:ascii="Times New Roman" w:hAnsi="Times New Roman" w:cs="Times New Roman"/>
          <w:lang w:val="en-US"/>
        </w:rPr>
        <w:t xml:space="preserve">intervention using Pearl and Mackenzie’s (2018) Ladder of Causation. By </w:t>
      </w:r>
      <w:r w:rsidR="002A75AE">
        <w:rPr>
          <w:rFonts w:ascii="Times New Roman" w:hAnsi="Times New Roman" w:cs="Times New Roman"/>
          <w:lang w:val="en-US"/>
        </w:rPr>
        <w:lastRenderedPageBreak/>
        <w:t xml:space="preserve">moving from level one (observation) to level two (intervention), understanding the casual relationship between alkaline baking soda and pH balance guides the fix. Because baking soda is highly </w:t>
      </w:r>
      <w:r w:rsidR="00461E06">
        <w:rPr>
          <w:rFonts w:ascii="Times New Roman" w:hAnsi="Times New Roman" w:cs="Times New Roman"/>
          <w:lang w:val="en-US"/>
        </w:rPr>
        <w:t>alkaline</w:t>
      </w:r>
      <w:r w:rsidR="002A75AE">
        <w:rPr>
          <w:rFonts w:ascii="Times New Roman" w:hAnsi="Times New Roman" w:cs="Times New Roman"/>
          <w:lang w:val="en-US"/>
        </w:rPr>
        <w:t>, brushing the sponge with an acidic simple syrup (such as lemon or espresso) neutralizes the metallic taste, balances the pH, restores needed moisture to the crumb, and preserves the dessert before guests arrive</w:t>
      </w:r>
      <w:r>
        <w:rPr>
          <w:rFonts w:ascii="Times New Roman" w:hAnsi="Times New Roman" w:cs="Times New Roman"/>
          <w:lang w:val="en-US"/>
        </w:rPr>
        <w:t xml:space="preserve">. </w:t>
      </w:r>
    </w:p>
    <w:p w14:paraId="26B6900F" w14:textId="07E4D7D4" w:rsidR="009460B7" w:rsidRDefault="009460B7" w:rsidP="00EC3DD5">
      <w:pPr>
        <w:pStyle w:val="NoSpacing"/>
        <w:spacing w:line="480" w:lineRule="auto"/>
        <w:jc w:val="center"/>
        <w:rPr>
          <w:rFonts w:ascii="Times New Roman" w:hAnsi="Times New Roman" w:cs="Times New Roman"/>
          <w:b/>
          <w:bCs/>
          <w:lang w:val="en-US"/>
        </w:rPr>
      </w:pPr>
      <w:r w:rsidRPr="009460B7">
        <w:rPr>
          <w:rFonts w:ascii="Times New Roman" w:hAnsi="Times New Roman" w:cs="Times New Roman"/>
          <w:b/>
          <w:bCs/>
          <w:lang w:val="en-US"/>
        </w:rPr>
        <w:t>Reflection and Comparison</w:t>
      </w:r>
    </w:p>
    <w:p w14:paraId="2694E276" w14:textId="1162AEAC" w:rsidR="009460B7" w:rsidRDefault="007C402D" w:rsidP="001A1F52">
      <w:pPr>
        <w:pStyle w:val="NoSpacing"/>
        <w:spacing w:line="480" w:lineRule="auto"/>
        <w:ind w:firstLine="720"/>
        <w:rPr>
          <w:rFonts w:ascii="Times New Roman" w:hAnsi="Times New Roman" w:cs="Times New Roman"/>
          <w:lang w:val="en-US"/>
        </w:rPr>
      </w:pPr>
      <w:r w:rsidRPr="007C402D">
        <w:rPr>
          <w:rFonts w:ascii="Times New Roman" w:hAnsi="Times New Roman" w:cs="Times New Roman"/>
          <w:lang w:val="en-US"/>
        </w:rPr>
        <w:t>Comparing my initial, panicked respo</w:t>
      </w:r>
      <w:r>
        <w:rPr>
          <w:rFonts w:ascii="Times New Roman" w:hAnsi="Times New Roman" w:cs="Times New Roman"/>
          <w:lang w:val="en-US"/>
        </w:rPr>
        <w:t xml:space="preserve">nse against a structured Bayesian inference framework illustrates a classic breakdown in </w:t>
      </w:r>
      <w:r w:rsidR="00B93A6A">
        <w:rPr>
          <w:rFonts w:ascii="Times New Roman" w:hAnsi="Times New Roman" w:cs="Times New Roman"/>
          <w:lang w:val="en-US"/>
        </w:rPr>
        <w:t>decision</w:t>
      </w:r>
      <w:r>
        <w:rPr>
          <w:rFonts w:ascii="Times New Roman" w:hAnsi="Times New Roman" w:cs="Times New Roman"/>
          <w:lang w:val="en-US"/>
        </w:rPr>
        <w:t xml:space="preserve">-making under high cognitive load. In that moment of distress, I succumbed to confirmation bias </w:t>
      </w:r>
      <w:r w:rsidR="00B93A6A">
        <w:rPr>
          <w:rFonts w:ascii="Times New Roman" w:hAnsi="Times New Roman" w:cs="Times New Roman"/>
          <w:lang w:val="en-US"/>
        </w:rPr>
        <w:t xml:space="preserve">(Nickerson, 1998) </w:t>
      </w:r>
      <w:r>
        <w:rPr>
          <w:rFonts w:ascii="Times New Roman" w:hAnsi="Times New Roman" w:cs="Times New Roman"/>
          <w:lang w:val="en-US"/>
        </w:rPr>
        <w:t xml:space="preserve">and functional fixedness </w:t>
      </w:r>
      <w:r w:rsidR="00B93A6A">
        <w:rPr>
          <w:rFonts w:ascii="Times New Roman" w:hAnsi="Times New Roman" w:cs="Times New Roman"/>
          <w:lang w:val="en-US"/>
        </w:rPr>
        <w:t>(German &amp; Barre</w:t>
      </w:r>
      <w:r w:rsidR="00461E06">
        <w:rPr>
          <w:rFonts w:ascii="Times New Roman" w:hAnsi="Times New Roman" w:cs="Times New Roman"/>
          <w:lang w:val="en-US"/>
        </w:rPr>
        <w:t>t</w:t>
      </w:r>
      <w:r w:rsidR="00B93A6A">
        <w:rPr>
          <w:rFonts w:ascii="Times New Roman" w:hAnsi="Times New Roman" w:cs="Times New Roman"/>
          <w:lang w:val="en-US"/>
        </w:rPr>
        <w:t xml:space="preserve">t, 2005) </w:t>
      </w:r>
      <w:r>
        <w:rPr>
          <w:rFonts w:ascii="Times New Roman" w:hAnsi="Times New Roman" w:cs="Times New Roman"/>
          <w:lang w:val="en-US"/>
        </w:rPr>
        <w:t>by immedia</w:t>
      </w:r>
      <w:r w:rsidR="002A75AE">
        <w:rPr>
          <w:rFonts w:ascii="Times New Roman" w:hAnsi="Times New Roman" w:cs="Times New Roman"/>
          <w:lang w:val="en-US"/>
        </w:rPr>
        <w:t>tely</w:t>
      </w:r>
      <w:r>
        <w:rPr>
          <w:rFonts w:ascii="Times New Roman" w:hAnsi="Times New Roman" w:cs="Times New Roman"/>
          <w:lang w:val="en-US"/>
        </w:rPr>
        <w:t xml:space="preserve"> fixating on the “missing sugar” assumption and disregarding contradictory evidence. Consequently, my actions address only the surface symptom, perceived lack of sweet</w:t>
      </w:r>
      <w:r w:rsidR="002A75AE">
        <w:rPr>
          <w:rFonts w:ascii="Times New Roman" w:hAnsi="Times New Roman" w:cs="Times New Roman"/>
          <w:lang w:val="en-US"/>
        </w:rPr>
        <w:t>ness</w:t>
      </w:r>
      <w:r>
        <w:rPr>
          <w:rFonts w:ascii="Times New Roman" w:hAnsi="Times New Roman" w:cs="Times New Roman"/>
          <w:lang w:val="en-US"/>
        </w:rPr>
        <w:t>, rather than accurately diagnosing the underlying systemic issue of a chemical imbalance in the batter.</w:t>
      </w:r>
      <w:r w:rsidR="002A75AE">
        <w:rPr>
          <w:rFonts w:ascii="Times New Roman" w:hAnsi="Times New Roman" w:cs="Times New Roman"/>
          <w:lang w:val="en-US"/>
        </w:rPr>
        <w:t xml:space="preserve"> Though representational restructuring (Ollinger et al</w:t>
      </w:r>
      <w:r w:rsidR="00461E06">
        <w:rPr>
          <w:rFonts w:ascii="Times New Roman" w:hAnsi="Times New Roman" w:cs="Times New Roman"/>
          <w:lang w:val="en-US"/>
        </w:rPr>
        <w:t xml:space="preserve">., 2014; </w:t>
      </w:r>
      <w:r w:rsidR="002A75AE">
        <w:rPr>
          <w:rFonts w:ascii="Times New Roman" w:hAnsi="Times New Roman" w:cs="Times New Roman"/>
          <w:lang w:val="en-US"/>
        </w:rPr>
        <w:t>Fedor et al., 2015), applying this modules’ knowledge allows me to re-frame the problem space from an “absence of sugar” to a “pH/chemical imbalance.”</w:t>
      </w:r>
    </w:p>
    <w:p w14:paraId="68098E46" w14:textId="74905794" w:rsidR="00E10BC1" w:rsidRDefault="007C402D" w:rsidP="001A1F52">
      <w:pPr>
        <w:pStyle w:val="NoSpacing"/>
        <w:spacing w:line="480" w:lineRule="auto"/>
        <w:ind w:firstLine="720"/>
        <w:rPr>
          <w:rFonts w:ascii="Times New Roman" w:hAnsi="Times New Roman" w:cs="Times New Roman"/>
          <w:lang w:val="en-US"/>
        </w:rPr>
      </w:pPr>
      <w:r>
        <w:rPr>
          <w:rFonts w:ascii="Times New Roman" w:hAnsi="Times New Roman" w:cs="Times New Roman"/>
          <w:lang w:val="en-US"/>
        </w:rPr>
        <w:t xml:space="preserve">Halpern’s </w:t>
      </w:r>
      <w:r w:rsidR="00E10BC1">
        <w:rPr>
          <w:rFonts w:ascii="Times New Roman" w:hAnsi="Times New Roman" w:cs="Times New Roman"/>
          <w:lang w:val="en-US"/>
        </w:rPr>
        <w:t xml:space="preserve">model emphasizes the necessity of metacognitive regulation, asserting that effective problem solvers must intentionally pause </w:t>
      </w:r>
      <w:r w:rsidR="00B93A6A">
        <w:rPr>
          <w:rFonts w:ascii="Times New Roman" w:hAnsi="Times New Roman" w:cs="Times New Roman"/>
          <w:lang w:val="en-US"/>
        </w:rPr>
        <w:t>dur</w:t>
      </w:r>
      <w:r w:rsidR="00E10BC1">
        <w:rPr>
          <w:rFonts w:ascii="Times New Roman" w:hAnsi="Times New Roman" w:cs="Times New Roman"/>
          <w:lang w:val="en-US"/>
        </w:rPr>
        <w:t xml:space="preserve">ing high </w:t>
      </w:r>
      <w:r w:rsidR="00B93A6A">
        <w:rPr>
          <w:rFonts w:ascii="Times New Roman" w:hAnsi="Times New Roman" w:cs="Times New Roman"/>
          <w:lang w:val="en-US"/>
        </w:rPr>
        <w:t>pressure</w:t>
      </w:r>
      <w:r w:rsidR="00E10BC1">
        <w:rPr>
          <w:rFonts w:ascii="Times New Roman" w:hAnsi="Times New Roman" w:cs="Times New Roman"/>
          <w:lang w:val="en-US"/>
        </w:rPr>
        <w:t xml:space="preserve"> scenarios to scrutinize their initial assumptions</w:t>
      </w:r>
      <w:r w:rsidR="00B93A6A">
        <w:rPr>
          <w:rFonts w:ascii="Times New Roman" w:hAnsi="Times New Roman" w:cs="Times New Roman"/>
          <w:lang w:val="en-US"/>
        </w:rPr>
        <w:t xml:space="preserve"> (Halpern, 2014</w:t>
      </w:r>
      <w:r w:rsidR="001A1F52">
        <w:rPr>
          <w:rFonts w:ascii="Times New Roman" w:hAnsi="Times New Roman" w:cs="Times New Roman"/>
          <w:lang w:val="en-US"/>
        </w:rPr>
        <w:t>). Ultimately</w:t>
      </w:r>
      <w:r w:rsidR="00E10BC1">
        <w:rPr>
          <w:rFonts w:ascii="Times New Roman" w:hAnsi="Times New Roman" w:cs="Times New Roman"/>
          <w:lang w:val="en-US"/>
        </w:rPr>
        <w:t xml:space="preserve">, a Bayesian approach serves as a circuit breaker for cognitive overload. It obliges the problem solver to treat initial reactions as hypotheses awaiting validation and to focus instead on diagnostic evidence. Grounding decision-making in systematic logic rather than reactive panic not only delivers an effective resolution, but it also reduces the psychological strain of managing real-time crises. </w:t>
      </w:r>
    </w:p>
    <w:p w14:paraId="5ADFACAC" w14:textId="77777777" w:rsidR="001A1F52" w:rsidRDefault="001A1F52">
      <w:pPr>
        <w:rPr>
          <w:rFonts w:ascii="Times New Roman" w:hAnsi="Times New Roman" w:cs="Times New Roman"/>
          <w:highlight w:val="yellow"/>
          <w:lang w:val="en-US"/>
        </w:rPr>
      </w:pPr>
      <w:r>
        <w:rPr>
          <w:rFonts w:ascii="Times New Roman" w:hAnsi="Times New Roman" w:cs="Times New Roman"/>
          <w:highlight w:val="yellow"/>
          <w:lang w:val="en-US"/>
        </w:rPr>
        <w:br w:type="page"/>
      </w:r>
    </w:p>
    <w:p w14:paraId="62DCE4E6" w14:textId="1BEE60A3" w:rsidR="007C402D" w:rsidRDefault="00E10BC1" w:rsidP="00E437AF">
      <w:pPr>
        <w:pStyle w:val="NoSpacing"/>
        <w:spacing w:line="480" w:lineRule="auto"/>
        <w:jc w:val="center"/>
        <w:rPr>
          <w:rFonts w:ascii="Times New Roman" w:hAnsi="Times New Roman" w:cs="Times New Roman"/>
          <w:b/>
          <w:bCs/>
          <w:lang w:val="en-US"/>
        </w:rPr>
      </w:pPr>
      <w:r w:rsidRPr="001A1F52">
        <w:rPr>
          <w:rFonts w:ascii="Times New Roman" w:hAnsi="Times New Roman" w:cs="Times New Roman"/>
          <w:b/>
          <w:bCs/>
          <w:lang w:val="en-US"/>
        </w:rPr>
        <w:lastRenderedPageBreak/>
        <w:t>References</w:t>
      </w:r>
    </w:p>
    <w:p w14:paraId="0A07E2F4" w14:textId="532A1FB8" w:rsidR="001A1F52" w:rsidRDefault="00E437AF" w:rsidP="00C57E98">
      <w:pPr>
        <w:pStyle w:val="NoSpacing"/>
        <w:spacing w:line="480" w:lineRule="auto"/>
        <w:ind w:left="720" w:hanging="720"/>
        <w:rPr>
          <w:rFonts w:ascii="Times New Roman" w:hAnsi="Times New Roman" w:cs="Times New Roman"/>
          <w:lang w:val="en-US"/>
        </w:rPr>
      </w:pPr>
      <w:r w:rsidRPr="00E437AF">
        <w:rPr>
          <w:rFonts w:ascii="Times New Roman" w:hAnsi="Times New Roman" w:cs="Times New Roman"/>
          <w:lang w:val="en-US"/>
        </w:rPr>
        <w:t>Fedo</w:t>
      </w:r>
      <w:r>
        <w:rPr>
          <w:rFonts w:ascii="Times New Roman" w:hAnsi="Times New Roman" w:cs="Times New Roman"/>
          <w:lang w:val="en-US"/>
        </w:rPr>
        <w:t xml:space="preserve">r, A., Szathmary, E., &amp; Ollinger, M. (2015). Problem solving strategies in the five-square problem. </w:t>
      </w:r>
      <w:r w:rsidRPr="00E437AF">
        <w:rPr>
          <w:rFonts w:ascii="Times New Roman" w:hAnsi="Times New Roman" w:cs="Times New Roman"/>
          <w:i/>
          <w:iCs/>
          <w:lang w:val="en-US"/>
        </w:rPr>
        <w:t>Frontiers in Psychology</w:t>
      </w:r>
      <w:r>
        <w:rPr>
          <w:rFonts w:ascii="Times New Roman" w:hAnsi="Times New Roman" w:cs="Times New Roman"/>
          <w:lang w:val="en-US"/>
        </w:rPr>
        <w:t>, 6, Article 1050. https://</w:t>
      </w:r>
      <w:r w:rsidRPr="00E437AF">
        <w:rPr>
          <w:rFonts w:ascii="Times New Roman" w:hAnsi="Times New Roman" w:cs="Times New Roman"/>
          <w:lang w:val="en-US"/>
        </w:rPr>
        <w:t>doi: 10.3389/fpsyg.2015.01050</w:t>
      </w:r>
    </w:p>
    <w:p w14:paraId="02883393" w14:textId="72F46063" w:rsidR="00E437AF" w:rsidRDefault="00E437AF" w:rsidP="00C57E98">
      <w:pPr>
        <w:pStyle w:val="NoSpacing"/>
        <w:spacing w:line="480" w:lineRule="auto"/>
        <w:ind w:left="720" w:hanging="720"/>
        <w:rPr>
          <w:rFonts w:ascii="Times New Roman" w:hAnsi="Times New Roman" w:cs="Times New Roman"/>
          <w:lang w:val="en-US"/>
        </w:rPr>
      </w:pPr>
      <w:r>
        <w:rPr>
          <w:rFonts w:ascii="Times New Roman" w:hAnsi="Times New Roman" w:cs="Times New Roman"/>
          <w:lang w:val="en-US"/>
        </w:rPr>
        <w:t xml:space="preserve">Gelman, A., Carlin, J. B., Stern, H. S., Dunson, D. B., </w:t>
      </w:r>
      <w:proofErr w:type="spellStart"/>
      <w:r>
        <w:rPr>
          <w:rFonts w:ascii="Times New Roman" w:hAnsi="Times New Roman" w:cs="Times New Roman"/>
          <w:lang w:val="en-US"/>
        </w:rPr>
        <w:t>Vehtari</w:t>
      </w:r>
      <w:proofErr w:type="spellEnd"/>
      <w:r>
        <w:rPr>
          <w:rFonts w:ascii="Times New Roman" w:hAnsi="Times New Roman" w:cs="Times New Roman"/>
          <w:lang w:val="en-US"/>
        </w:rPr>
        <w:t xml:space="preserve">, A., &amp; Rubin, D. B. (2013). </w:t>
      </w:r>
      <w:r w:rsidRPr="00E437AF">
        <w:rPr>
          <w:rFonts w:ascii="Times New Roman" w:hAnsi="Times New Roman" w:cs="Times New Roman"/>
          <w:i/>
          <w:iCs/>
          <w:lang w:val="en-US"/>
        </w:rPr>
        <w:t>Bayesian data analysis</w:t>
      </w:r>
      <w:r>
        <w:rPr>
          <w:rFonts w:ascii="Times New Roman" w:hAnsi="Times New Roman" w:cs="Times New Roman"/>
          <w:lang w:val="en-US"/>
        </w:rPr>
        <w:t xml:space="preserve"> (3</w:t>
      </w:r>
      <w:r w:rsidRPr="00E437AF">
        <w:rPr>
          <w:rFonts w:ascii="Times New Roman" w:hAnsi="Times New Roman" w:cs="Times New Roman"/>
          <w:vertAlign w:val="superscript"/>
          <w:lang w:val="en-US"/>
        </w:rPr>
        <w:t>rd</w:t>
      </w:r>
      <w:r>
        <w:rPr>
          <w:rFonts w:ascii="Times New Roman" w:hAnsi="Times New Roman" w:cs="Times New Roman"/>
          <w:lang w:val="en-US"/>
        </w:rPr>
        <w:t xml:space="preserve"> ed.). CRC Press. </w:t>
      </w:r>
    </w:p>
    <w:p w14:paraId="61EA2A6B" w14:textId="106A04E2" w:rsidR="00E437AF" w:rsidRDefault="00E437AF" w:rsidP="00C57E98">
      <w:pPr>
        <w:pStyle w:val="NoSpacing"/>
        <w:spacing w:line="480" w:lineRule="auto"/>
        <w:ind w:left="720" w:hanging="720"/>
        <w:rPr>
          <w:rFonts w:ascii="Times New Roman" w:hAnsi="Times New Roman" w:cs="Times New Roman"/>
          <w:lang w:val="en-US"/>
        </w:rPr>
      </w:pPr>
      <w:r>
        <w:rPr>
          <w:rFonts w:ascii="Times New Roman" w:hAnsi="Times New Roman" w:cs="Times New Roman"/>
          <w:lang w:val="en-US"/>
        </w:rPr>
        <w:t xml:space="preserve">German, T. P., &amp; Barrett, H. C. (2005). Functional fixedness in a technologically sparse culture. </w:t>
      </w:r>
      <w:r w:rsidRPr="00E437AF">
        <w:rPr>
          <w:rFonts w:ascii="Times New Roman" w:hAnsi="Times New Roman" w:cs="Times New Roman"/>
          <w:i/>
          <w:iCs/>
          <w:lang w:val="en-US"/>
        </w:rPr>
        <w:t>Psychological Science</w:t>
      </w:r>
      <w:r>
        <w:rPr>
          <w:rFonts w:ascii="Times New Roman" w:hAnsi="Times New Roman" w:cs="Times New Roman"/>
          <w:lang w:val="en-US"/>
        </w:rPr>
        <w:t xml:space="preserve">, 16(1), 1-5. </w:t>
      </w:r>
    </w:p>
    <w:p w14:paraId="1E88957C" w14:textId="69BD6C85" w:rsidR="00E437AF" w:rsidRDefault="00E437AF" w:rsidP="00C57E98">
      <w:pPr>
        <w:pStyle w:val="NoSpacing"/>
        <w:spacing w:line="480" w:lineRule="auto"/>
        <w:ind w:left="720" w:hanging="720"/>
        <w:rPr>
          <w:rFonts w:ascii="Times New Roman" w:hAnsi="Times New Roman" w:cs="Times New Roman"/>
          <w:lang w:val="en-US"/>
        </w:rPr>
      </w:pPr>
      <w:r>
        <w:rPr>
          <w:rFonts w:ascii="Times New Roman" w:hAnsi="Times New Roman" w:cs="Times New Roman"/>
          <w:lang w:val="en-US"/>
        </w:rPr>
        <w:t xml:space="preserve">Halpern, D. F. (2014). </w:t>
      </w:r>
      <w:r w:rsidRPr="00DF73DD">
        <w:rPr>
          <w:rFonts w:ascii="Times New Roman" w:hAnsi="Times New Roman" w:cs="Times New Roman"/>
          <w:i/>
          <w:iCs/>
          <w:lang w:val="en-US"/>
        </w:rPr>
        <w:t xml:space="preserve">Thought and Knowledge: An introduction to critical thinking </w:t>
      </w:r>
      <w:r>
        <w:rPr>
          <w:rFonts w:ascii="Times New Roman" w:hAnsi="Times New Roman" w:cs="Times New Roman"/>
          <w:lang w:val="en-US"/>
        </w:rPr>
        <w:t>(5</w:t>
      </w:r>
      <w:r w:rsidRPr="00E437AF">
        <w:rPr>
          <w:rFonts w:ascii="Times New Roman" w:hAnsi="Times New Roman" w:cs="Times New Roman"/>
          <w:vertAlign w:val="superscript"/>
          <w:lang w:val="en-US"/>
        </w:rPr>
        <w:t>th</w:t>
      </w:r>
      <w:r>
        <w:rPr>
          <w:rFonts w:ascii="Times New Roman" w:hAnsi="Times New Roman" w:cs="Times New Roman"/>
          <w:lang w:val="en-US"/>
        </w:rPr>
        <w:t xml:space="preserve"> ed.). </w:t>
      </w:r>
      <w:r w:rsidR="00DF73DD">
        <w:rPr>
          <w:rFonts w:ascii="Times New Roman" w:hAnsi="Times New Roman" w:cs="Times New Roman"/>
          <w:lang w:val="en-US"/>
        </w:rPr>
        <w:t xml:space="preserve">Psychology Press. </w:t>
      </w:r>
    </w:p>
    <w:p w14:paraId="4BF52115" w14:textId="53799746" w:rsidR="00DF73DD" w:rsidRDefault="00DF73DD" w:rsidP="00C57E98">
      <w:pPr>
        <w:pStyle w:val="NoSpacing"/>
        <w:spacing w:line="480" w:lineRule="auto"/>
        <w:ind w:left="720" w:hanging="720"/>
        <w:rPr>
          <w:rFonts w:ascii="Times New Roman" w:hAnsi="Times New Roman" w:cs="Times New Roman"/>
          <w:lang w:val="en-US"/>
        </w:rPr>
      </w:pPr>
      <w:r>
        <w:rPr>
          <w:rFonts w:ascii="Times New Roman" w:hAnsi="Times New Roman" w:cs="Times New Roman"/>
          <w:lang w:val="en-US"/>
        </w:rPr>
        <w:t xml:space="preserve">Kahneman, D. (2011). </w:t>
      </w:r>
      <w:r w:rsidRPr="00DF73DD">
        <w:rPr>
          <w:rFonts w:ascii="Times New Roman" w:hAnsi="Times New Roman" w:cs="Times New Roman"/>
          <w:i/>
          <w:iCs/>
          <w:lang w:val="en-US"/>
        </w:rPr>
        <w:t>Thinking, fast and slow</w:t>
      </w:r>
      <w:r>
        <w:rPr>
          <w:rFonts w:ascii="Times New Roman" w:hAnsi="Times New Roman" w:cs="Times New Roman"/>
          <w:lang w:val="en-US"/>
        </w:rPr>
        <w:t xml:space="preserve">. Farrar, Straus and Giroux. </w:t>
      </w:r>
    </w:p>
    <w:p w14:paraId="7C0ECA3A" w14:textId="107685A8" w:rsidR="00DF73DD" w:rsidRDefault="00DF73DD" w:rsidP="00C57E98">
      <w:pPr>
        <w:pStyle w:val="NoSpacing"/>
        <w:spacing w:line="480" w:lineRule="auto"/>
        <w:ind w:left="720" w:hanging="720"/>
        <w:rPr>
          <w:rFonts w:ascii="Times New Roman" w:hAnsi="Times New Roman" w:cs="Times New Roman"/>
          <w:lang w:val="en-US"/>
        </w:rPr>
      </w:pPr>
      <w:r>
        <w:rPr>
          <w:rFonts w:ascii="Times New Roman" w:hAnsi="Times New Roman" w:cs="Times New Roman"/>
          <w:lang w:val="en-US"/>
        </w:rPr>
        <w:t xml:space="preserve">McGee, H. (2004). On food and cooking: </w:t>
      </w:r>
      <w:r w:rsidRPr="00DF73DD">
        <w:rPr>
          <w:rFonts w:ascii="Times New Roman" w:hAnsi="Times New Roman" w:cs="Times New Roman"/>
          <w:i/>
          <w:iCs/>
          <w:lang w:val="en-US"/>
        </w:rPr>
        <w:t>The science and lore of the kitchen</w:t>
      </w:r>
      <w:r>
        <w:rPr>
          <w:rFonts w:ascii="Times New Roman" w:hAnsi="Times New Roman" w:cs="Times New Roman"/>
          <w:lang w:val="en-US"/>
        </w:rPr>
        <w:t xml:space="preserve">. Scribner. </w:t>
      </w:r>
    </w:p>
    <w:p w14:paraId="392C4997" w14:textId="298017FB" w:rsidR="00DF73DD" w:rsidRDefault="00DF73DD" w:rsidP="00C57E98">
      <w:pPr>
        <w:pStyle w:val="NoSpacing"/>
        <w:spacing w:line="480" w:lineRule="auto"/>
        <w:ind w:left="720" w:hanging="720"/>
        <w:rPr>
          <w:rFonts w:ascii="Times New Roman" w:hAnsi="Times New Roman" w:cs="Times New Roman"/>
          <w:color w:val="000000" w:themeColor="text1"/>
        </w:rPr>
      </w:pPr>
      <w:r>
        <w:rPr>
          <w:rFonts w:ascii="Times New Roman" w:hAnsi="Times New Roman" w:cs="Times New Roman"/>
          <w:lang w:val="en-US"/>
        </w:rPr>
        <w:t xml:space="preserve">Nickerson, R. S. (1998). Confirmation bias: A ubiquitous phenomenon in many guises. </w:t>
      </w:r>
      <w:r w:rsidRPr="00DF73DD">
        <w:rPr>
          <w:rFonts w:ascii="Times New Roman" w:hAnsi="Times New Roman" w:cs="Times New Roman"/>
          <w:i/>
          <w:iCs/>
          <w:lang w:val="en-US"/>
        </w:rPr>
        <w:t>Review of General Psychology</w:t>
      </w:r>
      <w:r>
        <w:rPr>
          <w:rFonts w:ascii="Times New Roman" w:hAnsi="Times New Roman" w:cs="Times New Roman"/>
          <w:lang w:val="en-US"/>
        </w:rPr>
        <w:t>, 2(2), 175-220</w:t>
      </w:r>
      <w:r w:rsidRPr="00DF73DD">
        <w:rPr>
          <w:rFonts w:ascii="Times New Roman" w:hAnsi="Times New Roman" w:cs="Times New Roman"/>
          <w:color w:val="000000" w:themeColor="text1"/>
          <w:lang w:val="en-US"/>
        </w:rPr>
        <w:t xml:space="preserve">. </w:t>
      </w:r>
      <w:hyperlink r:id="rId5" w:history="1">
        <w:r w:rsidRPr="00DF73DD">
          <w:rPr>
            <w:rStyle w:val="Hyperlink"/>
            <w:rFonts w:ascii="Times New Roman" w:hAnsi="Times New Roman" w:cs="Times New Roman"/>
            <w:color w:val="000000" w:themeColor="text1"/>
            <w:u w:val="none"/>
            <w:shd w:val="clear" w:color="auto" w:fill="FFFFFF"/>
          </w:rPr>
          <w:t>https://doi.org/10.1037/1089-2680.2.2.175</w:t>
        </w:r>
      </w:hyperlink>
    </w:p>
    <w:p w14:paraId="5EE91FF4" w14:textId="3A822C8E" w:rsidR="00DF73DD" w:rsidRDefault="00DF73DD" w:rsidP="00C57E98">
      <w:pPr>
        <w:pStyle w:val="NoSpacing"/>
        <w:spacing w:line="480" w:lineRule="auto"/>
        <w:ind w:left="720" w:hanging="720"/>
        <w:rPr>
          <w:rFonts w:ascii="Times New Roman" w:hAnsi="Times New Roman" w:cs="Times New Roman"/>
          <w:color w:val="000000" w:themeColor="text1"/>
        </w:rPr>
      </w:pPr>
      <w:r>
        <w:rPr>
          <w:rFonts w:ascii="Times New Roman" w:hAnsi="Times New Roman" w:cs="Times New Roman"/>
          <w:color w:val="000000" w:themeColor="text1"/>
        </w:rPr>
        <w:t xml:space="preserve">Ollinger, M., Jones, G., &amp; Knoblich, G. (2014). The dynmics of scne representation in problem solving. </w:t>
      </w:r>
      <w:r w:rsidRPr="00DF73DD">
        <w:rPr>
          <w:rFonts w:ascii="Times New Roman" w:hAnsi="Times New Roman" w:cs="Times New Roman"/>
          <w:i/>
          <w:iCs/>
          <w:color w:val="000000" w:themeColor="text1"/>
        </w:rPr>
        <w:t>Pyschological Research</w:t>
      </w:r>
      <w:r>
        <w:rPr>
          <w:rFonts w:ascii="Times New Roman" w:hAnsi="Times New Roman" w:cs="Times New Roman"/>
          <w:color w:val="000000" w:themeColor="text1"/>
        </w:rPr>
        <w:t xml:space="preserve">, 78(6), 736-748. </w:t>
      </w:r>
    </w:p>
    <w:p w14:paraId="61B0193D" w14:textId="6C6770DF" w:rsidR="00DF73DD" w:rsidRDefault="00DF73DD" w:rsidP="00C57E98">
      <w:pPr>
        <w:pStyle w:val="NoSpacing"/>
        <w:spacing w:line="480" w:lineRule="auto"/>
        <w:ind w:left="720" w:hanging="720"/>
        <w:rPr>
          <w:rFonts w:ascii="Times New Roman" w:hAnsi="Times New Roman" w:cs="Times New Roman"/>
          <w:color w:val="000000" w:themeColor="text1"/>
        </w:rPr>
      </w:pPr>
      <w:r>
        <w:rPr>
          <w:rFonts w:ascii="Times New Roman" w:hAnsi="Times New Roman" w:cs="Times New Roman"/>
          <w:color w:val="000000" w:themeColor="text1"/>
        </w:rPr>
        <w:t>Pearl, J., &amp; Mackenzie, D. (2018</w:t>
      </w:r>
      <w:r w:rsidRPr="00DF73DD">
        <w:rPr>
          <w:rFonts w:ascii="Times New Roman" w:hAnsi="Times New Roman" w:cs="Times New Roman"/>
          <w:i/>
          <w:iCs/>
          <w:color w:val="000000" w:themeColor="text1"/>
        </w:rPr>
        <w:t xml:space="preserve">). The book of why: The new science of cause and effect. </w:t>
      </w:r>
      <w:r w:rsidRPr="00C57E98">
        <w:rPr>
          <w:rFonts w:ascii="Times New Roman" w:hAnsi="Times New Roman" w:cs="Times New Roman"/>
          <w:color w:val="000000" w:themeColor="text1"/>
        </w:rPr>
        <w:t xml:space="preserve">Basic Books. </w:t>
      </w:r>
    </w:p>
    <w:p w14:paraId="067D1C9B" w14:textId="038187F7" w:rsidR="009460B7" w:rsidRPr="00C57E98" w:rsidRDefault="00C57E98" w:rsidP="00C57E98">
      <w:pPr>
        <w:pStyle w:val="NoSpacing"/>
        <w:spacing w:line="480" w:lineRule="auto"/>
        <w:ind w:left="720" w:hanging="720"/>
        <w:rPr>
          <w:rFonts w:ascii="Times New Roman" w:hAnsi="Times New Roman" w:cs="Times New Roman"/>
          <w:color w:val="000000" w:themeColor="text1"/>
        </w:rPr>
      </w:pPr>
      <w:r>
        <w:rPr>
          <w:rFonts w:ascii="Times New Roman" w:hAnsi="Times New Roman" w:cs="Times New Roman"/>
          <w:color w:val="000000" w:themeColor="text1"/>
        </w:rPr>
        <w:t xml:space="preserve">Tversky, A., &amp; Kahneman, D. (1973). Availability: A heuristic for judging frequency and probability. Cognitive Psychology, 5(2), 207-232. </w:t>
      </w:r>
      <w:r w:rsidRPr="00C57E98">
        <w:rPr>
          <w:rFonts w:ascii="Times New Roman" w:hAnsi="Times New Roman" w:cs="Times New Roman"/>
          <w:color w:val="000000" w:themeColor="text1"/>
        </w:rPr>
        <w:t>https://doi.org</w:t>
      </w:r>
      <w:r>
        <w:rPr>
          <w:rFonts w:ascii="Times New Roman" w:hAnsi="Times New Roman" w:cs="Times New Roman"/>
          <w:color w:val="000000" w:themeColor="text1"/>
        </w:rPr>
        <w:t>/</w:t>
      </w:r>
      <w:hyperlink r:id="rId6" w:tgtFrame="_blank" w:history="1">
        <w:r w:rsidRPr="00C57E98">
          <w:rPr>
            <w:rStyle w:val="anchor-text"/>
            <w:rFonts w:ascii="Times New Roman" w:hAnsi="Times New Roman" w:cs="Times New Roman"/>
            <w:color w:val="1F1F1F"/>
            <w:shd w:val="clear" w:color="auto" w:fill="FFFFFF"/>
          </w:rPr>
          <w:t>10.1016/0010-0285(73)90033-9</w:t>
        </w:r>
      </w:hyperlink>
    </w:p>
    <w:sectPr w:rsidR="009460B7" w:rsidRPr="00C57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2AA"/>
    <w:multiLevelType w:val="hybridMultilevel"/>
    <w:tmpl w:val="3926D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126FC9"/>
    <w:multiLevelType w:val="hybridMultilevel"/>
    <w:tmpl w:val="A67A4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AB775E"/>
    <w:multiLevelType w:val="hybridMultilevel"/>
    <w:tmpl w:val="942A9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9969DF"/>
    <w:multiLevelType w:val="hybridMultilevel"/>
    <w:tmpl w:val="99F86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0113534">
    <w:abstractNumId w:val="0"/>
  </w:num>
  <w:num w:numId="2" w16cid:durableId="177426322">
    <w:abstractNumId w:val="1"/>
  </w:num>
  <w:num w:numId="3" w16cid:durableId="339695677">
    <w:abstractNumId w:val="3"/>
  </w:num>
  <w:num w:numId="4" w16cid:durableId="39210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579"/>
    <w:rsid w:val="00032579"/>
    <w:rsid w:val="00090EB6"/>
    <w:rsid w:val="000A674E"/>
    <w:rsid w:val="000F1B12"/>
    <w:rsid w:val="001A1F52"/>
    <w:rsid w:val="001A4347"/>
    <w:rsid w:val="001A6235"/>
    <w:rsid w:val="00225D1C"/>
    <w:rsid w:val="00254A5E"/>
    <w:rsid w:val="002A75AE"/>
    <w:rsid w:val="00321F16"/>
    <w:rsid w:val="00435D4E"/>
    <w:rsid w:val="00461E06"/>
    <w:rsid w:val="004B2ABF"/>
    <w:rsid w:val="004D64CC"/>
    <w:rsid w:val="00511028"/>
    <w:rsid w:val="00527016"/>
    <w:rsid w:val="005C5FB8"/>
    <w:rsid w:val="005D5803"/>
    <w:rsid w:val="006274BD"/>
    <w:rsid w:val="006D2623"/>
    <w:rsid w:val="007400B6"/>
    <w:rsid w:val="007C402D"/>
    <w:rsid w:val="0089497D"/>
    <w:rsid w:val="008F11F9"/>
    <w:rsid w:val="009213B8"/>
    <w:rsid w:val="009460B7"/>
    <w:rsid w:val="009A4474"/>
    <w:rsid w:val="009C18C1"/>
    <w:rsid w:val="00A32211"/>
    <w:rsid w:val="00A854ED"/>
    <w:rsid w:val="00AC14C7"/>
    <w:rsid w:val="00B309A8"/>
    <w:rsid w:val="00B529DB"/>
    <w:rsid w:val="00B93A6A"/>
    <w:rsid w:val="00B946E8"/>
    <w:rsid w:val="00BA3C5B"/>
    <w:rsid w:val="00BB71AF"/>
    <w:rsid w:val="00BC4F94"/>
    <w:rsid w:val="00C57E98"/>
    <w:rsid w:val="00CA0884"/>
    <w:rsid w:val="00CD42D6"/>
    <w:rsid w:val="00D44C82"/>
    <w:rsid w:val="00D96E03"/>
    <w:rsid w:val="00DF73DD"/>
    <w:rsid w:val="00E032D4"/>
    <w:rsid w:val="00E10BC1"/>
    <w:rsid w:val="00E437AF"/>
    <w:rsid w:val="00EC3DD5"/>
    <w:rsid w:val="00F647B6"/>
    <w:rsid w:val="00FE1554"/>
  </w:rsids>
  <m:mathPr>
    <m:mathFont m:val="Cambria Math"/>
    <m:brkBin m:val="before"/>
    <m:brkBinSub m:val="--"/>
    <m:smallFrac m:val="0"/>
    <m:dispDef/>
    <m:lMargin m:val="0"/>
    <m:rMargin m:val="0"/>
    <m:defJc m:val="centerGroup"/>
    <m:wrapIndent m:val="1440"/>
    <m:intLim m:val="subSup"/>
    <m:naryLim m:val="undOvr"/>
  </m:mathPr>
  <w:themeFontLang w:val="en-BB"/>
  <w:clrSchemeMapping w:bg1="light1" w:t1="dark1" w:bg2="light2" w:t2="dark2" w:accent1="accent1" w:accent2="accent2" w:accent3="accent3" w:accent4="accent4" w:accent5="accent5" w:accent6="accent6" w:hyperlink="hyperlink" w:followedHyperlink="followedHyperlink"/>
  <w:decimalSymbol w:val="."/>
  <w:listSeparator w:val=","/>
  <w14:docId w14:val="11A574C0"/>
  <w15:chartTrackingRefBased/>
  <w15:docId w15:val="{C376EC12-BBF1-9B4E-A4A1-555580D5A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579"/>
    <w:rPr>
      <w:rFonts w:eastAsiaTheme="majorEastAsia" w:cstheme="majorBidi"/>
      <w:color w:val="272727" w:themeColor="text1" w:themeTint="D8"/>
    </w:rPr>
  </w:style>
  <w:style w:type="paragraph" w:styleId="Title">
    <w:name w:val="Title"/>
    <w:basedOn w:val="Normal"/>
    <w:next w:val="Normal"/>
    <w:link w:val="TitleChar"/>
    <w:uiPriority w:val="10"/>
    <w:qFormat/>
    <w:rsid w:val="00032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579"/>
    <w:pPr>
      <w:spacing w:before="160"/>
      <w:jc w:val="center"/>
    </w:pPr>
    <w:rPr>
      <w:i/>
      <w:iCs/>
      <w:color w:val="404040" w:themeColor="text1" w:themeTint="BF"/>
    </w:rPr>
  </w:style>
  <w:style w:type="character" w:customStyle="1" w:styleId="QuoteChar">
    <w:name w:val="Quote Char"/>
    <w:basedOn w:val="DefaultParagraphFont"/>
    <w:link w:val="Quote"/>
    <w:uiPriority w:val="29"/>
    <w:rsid w:val="00032579"/>
    <w:rPr>
      <w:i/>
      <w:iCs/>
      <w:color w:val="404040" w:themeColor="text1" w:themeTint="BF"/>
    </w:rPr>
  </w:style>
  <w:style w:type="paragraph" w:styleId="ListParagraph">
    <w:name w:val="List Paragraph"/>
    <w:basedOn w:val="Normal"/>
    <w:uiPriority w:val="34"/>
    <w:qFormat/>
    <w:rsid w:val="00032579"/>
    <w:pPr>
      <w:ind w:left="720"/>
      <w:contextualSpacing/>
    </w:pPr>
  </w:style>
  <w:style w:type="character" w:styleId="IntenseEmphasis">
    <w:name w:val="Intense Emphasis"/>
    <w:basedOn w:val="DefaultParagraphFont"/>
    <w:uiPriority w:val="21"/>
    <w:qFormat/>
    <w:rsid w:val="00032579"/>
    <w:rPr>
      <w:i/>
      <w:iCs/>
      <w:color w:val="0F4761" w:themeColor="accent1" w:themeShade="BF"/>
    </w:rPr>
  </w:style>
  <w:style w:type="paragraph" w:styleId="IntenseQuote">
    <w:name w:val="Intense Quote"/>
    <w:basedOn w:val="Normal"/>
    <w:next w:val="Normal"/>
    <w:link w:val="IntenseQuoteChar"/>
    <w:uiPriority w:val="30"/>
    <w:qFormat/>
    <w:rsid w:val="00032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579"/>
    <w:rPr>
      <w:i/>
      <w:iCs/>
      <w:color w:val="0F4761" w:themeColor="accent1" w:themeShade="BF"/>
    </w:rPr>
  </w:style>
  <w:style w:type="character" w:styleId="IntenseReference">
    <w:name w:val="Intense Reference"/>
    <w:basedOn w:val="DefaultParagraphFont"/>
    <w:uiPriority w:val="32"/>
    <w:qFormat/>
    <w:rsid w:val="00032579"/>
    <w:rPr>
      <w:b/>
      <w:bCs/>
      <w:smallCaps/>
      <w:color w:val="0F4761" w:themeColor="accent1" w:themeShade="BF"/>
      <w:spacing w:val="5"/>
    </w:rPr>
  </w:style>
  <w:style w:type="paragraph" w:styleId="NoSpacing">
    <w:name w:val="No Spacing"/>
    <w:uiPriority w:val="1"/>
    <w:qFormat/>
    <w:rsid w:val="00032579"/>
    <w:pPr>
      <w:spacing w:after="0" w:line="240" w:lineRule="auto"/>
    </w:pPr>
  </w:style>
  <w:style w:type="character" w:styleId="Hyperlink">
    <w:name w:val="Hyperlink"/>
    <w:basedOn w:val="DefaultParagraphFont"/>
    <w:uiPriority w:val="99"/>
    <w:semiHidden/>
    <w:unhideWhenUsed/>
    <w:rsid w:val="00DF73DD"/>
    <w:rPr>
      <w:color w:val="0000FF"/>
      <w:u w:val="single"/>
    </w:rPr>
  </w:style>
  <w:style w:type="character" w:customStyle="1" w:styleId="anchor-text">
    <w:name w:val="anchor-text"/>
    <w:basedOn w:val="DefaultParagraphFont"/>
    <w:rsid w:val="00C57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0010-0285(73)90033-9" TargetMode="External"/><Relationship Id="rId5" Type="http://schemas.openxmlformats.org/officeDocument/2006/relationships/hyperlink" Target="https://doi.org/10.1037/1089-2680.2.2.1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7</Pages>
  <Words>1681</Words>
  <Characters>9584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Ruby</dc:creator>
  <cp:keywords/>
  <dc:description/>
  <cp:lastModifiedBy>Adam, Ruby</cp:lastModifiedBy>
  <cp:revision>87</cp:revision>
  <dcterms:created xsi:type="dcterms:W3CDTF">2026-07-18T00:46:00Z</dcterms:created>
  <dcterms:modified xsi:type="dcterms:W3CDTF">2026-07-31T08:14:00Z</dcterms:modified>
</cp:coreProperties>
</file>