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05D" w14:textId="2D80E165" w:rsidR="00D4024F" w:rsidRDefault="00BD4614" w:rsidP="00BD4614">
      <w:pPr>
        <w:jc w:val="center"/>
      </w:pPr>
      <w:r>
        <w:rPr>
          <w:rFonts w:hint="eastAsia"/>
        </w:rPr>
        <w:t>个人发展规划</w:t>
      </w:r>
    </w:p>
    <w:p w14:paraId="2547E82E" w14:textId="196AB1AF" w:rsidR="00BD4614" w:rsidRDefault="00BD4614" w:rsidP="00BD4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14:paraId="26800C75" w14:textId="76A5CEAD" w:rsidR="00BD4614" w:rsidRDefault="00BD4614" w:rsidP="00BD4614">
      <w:pPr>
        <w:pStyle w:val="a3"/>
        <w:ind w:left="552" w:firstLineChars="0" w:firstLine="0"/>
      </w:pPr>
      <w:r>
        <w:rPr>
          <w:rFonts w:hint="eastAsia"/>
        </w:rPr>
        <w:t>随着社会的快速发展，职业规划对于大学生来</w:t>
      </w:r>
      <w:proofErr w:type="gramStart"/>
      <w:r>
        <w:rPr>
          <w:rFonts w:hint="eastAsia"/>
        </w:rPr>
        <w:t>说变得</w:t>
      </w:r>
      <w:proofErr w:type="gramEnd"/>
      <w:r>
        <w:rPr>
          <w:rFonts w:hint="eastAsia"/>
        </w:rPr>
        <w:t>越来越重要，通过制定职业规划，我们可以更好的了解到自己的兴趣、优势和劣势，从而确定职业发展方向，提升就业竞争能力。</w:t>
      </w:r>
    </w:p>
    <w:p w14:paraId="00B731B8" w14:textId="53DF49A5" w:rsidR="00BD4614" w:rsidRDefault="00BD4614" w:rsidP="00BD4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自我评估</w:t>
      </w:r>
    </w:p>
    <w:p w14:paraId="19C9200D" w14:textId="5084DA94" w:rsidR="00BD4614" w:rsidRDefault="00BD4614" w:rsidP="00BD4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兴趣爱好：阅读、写作、旅游、唱歌。这些兴趣让我拥有了更加广阔的视野，提高了我的文学造诣和人生境界。</w:t>
      </w:r>
    </w:p>
    <w:p w14:paraId="5E3FCC13" w14:textId="65AFC6D9" w:rsidR="00BD4614" w:rsidRDefault="00BD4614" w:rsidP="00BD4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优势：具备良好的抗压能力和学习能力以及团队协作能力。</w:t>
      </w:r>
    </w:p>
    <w:p w14:paraId="110D62E3" w14:textId="32F1FBA2" w:rsidR="00BD4614" w:rsidRDefault="00BD4614" w:rsidP="00BD4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劣势：容易粗心，把事情想复杂，在某些方面缺乏经验应该积极学习，吸取经验。</w:t>
      </w:r>
    </w:p>
    <w:p w14:paraId="65215170" w14:textId="6FC90355" w:rsidR="00BD4614" w:rsidRDefault="00BD4614" w:rsidP="00BD4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职业目标</w:t>
      </w:r>
    </w:p>
    <w:p w14:paraId="62F1C2BF" w14:textId="3D488584" w:rsidR="00BD4614" w:rsidRDefault="00BD4614" w:rsidP="00BD4614">
      <w:pPr>
        <w:pStyle w:val="a3"/>
        <w:ind w:left="552" w:firstLineChars="0" w:firstLine="0"/>
        <w:rPr>
          <w:rFonts w:hint="eastAsia"/>
        </w:rPr>
      </w:pPr>
      <w:r>
        <w:rPr>
          <w:rFonts w:hint="eastAsia"/>
        </w:rPr>
        <w:t>1．中期目标：通过实习或兼职，积累相关</w:t>
      </w:r>
      <w:r w:rsidR="005C0BFC">
        <w:rPr>
          <w:rFonts w:hint="eastAsia"/>
        </w:rPr>
        <w:t>领域的经验，为未来的就业做好充分的准备。</w:t>
      </w:r>
    </w:p>
    <w:p w14:paraId="59101E73" w14:textId="77777777" w:rsidR="00BD4614" w:rsidRDefault="00BD4614">
      <w:pPr>
        <w:rPr>
          <w:rFonts w:hint="eastAsia"/>
        </w:rPr>
      </w:pPr>
    </w:p>
    <w:sectPr w:rsidR="00BD4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9F3"/>
    <w:multiLevelType w:val="hybridMultilevel"/>
    <w:tmpl w:val="912CBCC8"/>
    <w:lvl w:ilvl="0" w:tplc="5D1C557A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2" w:hanging="440"/>
      </w:pPr>
    </w:lvl>
    <w:lvl w:ilvl="2" w:tplc="0409001B" w:tentative="1">
      <w:start w:val="1"/>
      <w:numFmt w:val="lowerRoman"/>
      <w:lvlText w:val="%3."/>
      <w:lvlJc w:val="right"/>
      <w:pPr>
        <w:ind w:left="1872" w:hanging="440"/>
      </w:pPr>
    </w:lvl>
    <w:lvl w:ilvl="3" w:tplc="0409000F" w:tentative="1">
      <w:start w:val="1"/>
      <w:numFmt w:val="decimal"/>
      <w:lvlText w:val="%4."/>
      <w:lvlJc w:val="left"/>
      <w:pPr>
        <w:ind w:left="2312" w:hanging="440"/>
      </w:pPr>
    </w:lvl>
    <w:lvl w:ilvl="4" w:tplc="04090019" w:tentative="1">
      <w:start w:val="1"/>
      <w:numFmt w:val="lowerLetter"/>
      <w:lvlText w:val="%5)"/>
      <w:lvlJc w:val="left"/>
      <w:pPr>
        <w:ind w:left="2752" w:hanging="440"/>
      </w:pPr>
    </w:lvl>
    <w:lvl w:ilvl="5" w:tplc="0409001B" w:tentative="1">
      <w:start w:val="1"/>
      <w:numFmt w:val="lowerRoman"/>
      <w:lvlText w:val="%6."/>
      <w:lvlJc w:val="right"/>
      <w:pPr>
        <w:ind w:left="3192" w:hanging="440"/>
      </w:pPr>
    </w:lvl>
    <w:lvl w:ilvl="6" w:tplc="0409000F" w:tentative="1">
      <w:start w:val="1"/>
      <w:numFmt w:val="decimal"/>
      <w:lvlText w:val="%7."/>
      <w:lvlJc w:val="left"/>
      <w:pPr>
        <w:ind w:left="3632" w:hanging="440"/>
      </w:pPr>
    </w:lvl>
    <w:lvl w:ilvl="7" w:tplc="04090019" w:tentative="1">
      <w:start w:val="1"/>
      <w:numFmt w:val="lowerLetter"/>
      <w:lvlText w:val="%8)"/>
      <w:lvlJc w:val="left"/>
      <w:pPr>
        <w:ind w:left="4072" w:hanging="440"/>
      </w:pPr>
    </w:lvl>
    <w:lvl w:ilvl="8" w:tplc="0409001B" w:tentative="1">
      <w:start w:val="1"/>
      <w:numFmt w:val="lowerRoman"/>
      <w:lvlText w:val="%9."/>
      <w:lvlJc w:val="right"/>
      <w:pPr>
        <w:ind w:left="4512" w:hanging="440"/>
      </w:pPr>
    </w:lvl>
  </w:abstractNum>
  <w:abstractNum w:abstractNumId="1" w15:restartNumberingAfterBreak="0">
    <w:nsid w:val="0F1E29E0"/>
    <w:multiLevelType w:val="hybridMultilevel"/>
    <w:tmpl w:val="0E1C9FAA"/>
    <w:lvl w:ilvl="0" w:tplc="A7DC4EE4">
      <w:start w:val="1"/>
      <w:numFmt w:val="japaneseCounting"/>
      <w:lvlText w:val="%1、"/>
      <w:lvlJc w:val="left"/>
      <w:pPr>
        <w:ind w:left="5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num w:numId="1" w16cid:durableId="387267082">
    <w:abstractNumId w:val="1"/>
  </w:num>
  <w:num w:numId="2" w16cid:durableId="34814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14"/>
    <w:rsid w:val="005C0BFC"/>
    <w:rsid w:val="00BD4614"/>
    <w:rsid w:val="00D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15D1"/>
  <w15:chartTrackingRefBased/>
  <w15:docId w15:val="{1B77671E-F5FA-49D1-B295-2C4EAECB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睿鑫 韩</dc:creator>
  <cp:keywords/>
  <dc:description/>
  <cp:lastModifiedBy>睿鑫 韩</cp:lastModifiedBy>
  <cp:revision>1</cp:revision>
  <dcterms:created xsi:type="dcterms:W3CDTF">2024-03-17T14:59:00Z</dcterms:created>
  <dcterms:modified xsi:type="dcterms:W3CDTF">2024-03-17T15:10:00Z</dcterms:modified>
</cp:coreProperties>
</file>