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DF43A00">
      <w:pPr>
        <w:pStyle w:val="style1"/>
        <w:jc w:val="center"/>
        <w:rPr/>
      </w:pPr>
      <w:r>
        <w:t>HIGOR RUIZ</w:t>
      </w:r>
    </w:p>
    <w:p w14:paraId="B4115EA9">
      <w:pPr>
        <w:pStyle w:val="style0"/>
        <w:rPr/>
      </w:pPr>
      <w:r>
        <w:rPr>
          <w:b/>
        </w:rPr>
        <w:t>Assistente de TI | SAP Basis | Infraestrutura | Automação | Dados</w:t>
      </w:r>
      <w:r>
        <w:rPr>
          <w:b/>
        </w:rPr>
        <w:br/>
      </w:r>
      <w:r>
        <w:t>São Paulo, SP | (11) 91571-1177 | higorruizg@icloud.com | linkedin.com/in/higor-ruiz</w:t>
      </w:r>
    </w:p>
    <w:p w14:paraId="C4DFDF12">
      <w:pPr>
        <w:pStyle w:val="style2"/>
        <w:rPr/>
      </w:pPr>
      <w:r>
        <w:t>Resumo Profissional</w:t>
      </w:r>
    </w:p>
    <w:p w14:paraId="377010DA">
      <w:pPr>
        <w:pStyle w:val="style0"/>
        <w:rPr/>
      </w:pPr>
      <w:r>
        <w:t>Profissional de TI com dois anos e meio de experiência em SAP Basis, infraestrutura, Active Directory, virtualização VMware e automação de processos. Experiência em migração de servidores, integração de dados (ETL/API/SQL), projetos SAP e melhoria operacional. Perfil analítico, proativo e focado em crescimento técnico e evolução profissional em TI.</w:t>
      </w:r>
    </w:p>
    <w:p w14:paraId="7EC2EA1F">
      <w:pPr>
        <w:pStyle w:val="style2"/>
        <w:rPr/>
      </w:pPr>
      <w:r>
        <w:t>Experiência Profissional</w:t>
      </w:r>
    </w:p>
    <w:p w14:paraId="8D248B88">
      <w:pPr>
        <w:pStyle w:val="style3"/>
        <w:rPr/>
      </w:pPr>
      <w:r>
        <w:t>Grupo Noir e Danke Chocolates</w:t>
      </w:r>
    </w:p>
    <w:p w14:paraId="49ED4EEF">
      <w:pPr>
        <w:pStyle w:val="style48"/>
        <w:rPr/>
      </w:pPr>
      <w:r>
        <w:t>Assistente de TI (Jul/2026–Atual)</w:t>
        <w:br/>
        <w:t>Responsável pela administração do ambiente de TI, incluindo SAP Basis, infraestrutura, Active Directory e automação de processos. Atua em projetos de migração, integração de dados e suporte técnico.</w:t>
      </w:r>
      <w:r>
        <w:br/>
      </w:r>
      <w:r>
        <w:t>• Administração SAP Basis (SU01, DB13, autorizações).</w:t>
      </w:r>
      <w:r>
        <w:br/>
      </w:r>
      <w:r>
        <w:t>• Gestão de Active Directory, VPN e usuários.</w:t>
      </w:r>
      <w:r>
        <w:br/>
      </w:r>
      <w:r>
        <w:t>• Administração de servidores físicos e VMware.</w:t>
      </w:r>
      <w:r>
        <w:br/>
      </w:r>
      <w:r>
        <w:t>• Desenvolvimento de pipeline ETL via API, SQL e Metabase.</w:t>
      </w:r>
      <w:r>
        <w:br/>
      </w:r>
      <w:r>
        <w:t>• Coordenação de migração de servidores SAP e projetos SAP PI/GRC.</w:t>
      </w:r>
      <w:r>
        <w:br/>
      </w:r>
      <w:r>
        <w:t>• Homologação de solução de mensageria SAP.</w:t>
      </w:r>
    </w:p>
    <w:p w14:paraId="BF77C2CF">
      <w:pPr>
        <w:pStyle w:val="style48"/>
        <w:rPr/>
      </w:pPr>
      <w:r>
        <w:t>Estagiário de TI (Dez/2024–Jun/2026): suporte técnico, RPA e projetos SAP.</w:t>
      </w:r>
    </w:p>
    <w:p w14:paraId="73E81F60">
      <w:pPr>
        <w:pStyle w:val="style48"/>
        <w:rPr/>
      </w:pPr>
      <w:r>
        <w:t>Jovem Aprendiz (Fev/2024–Dez/2024): controle de OS e rotinas SAP.</w:t>
      </w:r>
    </w:p>
    <w:p w14:paraId="191C9EC7">
      <w:pPr>
        <w:pStyle w:val="style2"/>
        <w:rPr/>
      </w:pPr>
      <w:r>
        <w:t>Competências</w:t>
      </w:r>
    </w:p>
    <w:p w14:paraId="1B683A19">
      <w:pPr>
        <w:pStyle w:val="style0"/>
        <w:rPr/>
      </w:pPr>
      <w:r>
        <w:t>SAP Basis • Active Directory • VMware • SQL • Python • ETL • APIs • RPA • Infraestrutura</w:t>
      </w:r>
    </w:p>
    <w:p w14:paraId="00756703">
      <w:pPr>
        <w:pStyle w:val="style2"/>
        <w:rPr/>
      </w:pPr>
      <w:r>
        <w:t>Formação</w:t>
      </w:r>
    </w:p>
    <w:p w14:paraId="8C017A8D">
      <w:pPr>
        <w:pStyle w:val="style0"/>
        <w:rPr/>
      </w:pPr>
      <w:r>
        <w:t>Tecnólogo em Análise e Desenvolvimento de Sistemas – UNINOVE (2026)</w:t>
      </w:r>
    </w:p>
    <w:p w14:paraId="890933D1">
      <w:pPr>
        <w:pStyle w:val="style2"/>
        <w:rPr/>
      </w:pPr>
      <w:r>
        <w:t>Idiomas e Certificações</w:t>
      </w:r>
    </w:p>
    <w:p w14:paraId="626F439A">
      <w:pPr>
        <w:pStyle w:val="style0"/>
        <w:rPr/>
      </w:pPr>
      <w:r>
        <w:t>Português (Nativo) | Inglês (Intermediário)</w:t>
      </w:r>
      <w:r>
        <w:br/>
      </w:r>
      <w:r>
        <w:t>IBM – Python for Data Science, AI &amp; Development (2025)</w:t>
      </w:r>
      <w:r>
        <w:br/>
      </w:r>
      <w:r>
        <w:t>Fundação Bradesco – Segurança da Informação (2024)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3bba3dc-039f-4917-b6cf-4cd535f5d77b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fa3da50-6eb8-423a-8df2-fc3a66fb46f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0a5eeb98-caa5-41c8-932d-2dd095f96c2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6f69e4c3-4665-4b05-b20b-17f92541d1d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7a26531-851d-4013-bedd-985e6760b951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f2463517-385c-480b-bece-99b1787f4bc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4eb02be-19d3-458c-bba5-08206015c18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e2d364b9-c71b-426b-ae4d-381ac0f3b38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a124bc9-7212-4de0-82b6-3f2f9be78b0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3d856bde-219b-4295-a23c-45b3a3bc269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a0b9155-6d2f-4176-9125-48268da63cdb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f9460023-9372-4615-aca3-846ca14071c8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d4cbde09-8847-46b0-b5d3-34098dea9ee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e728c2d-a131-4c23-9086-c9fa25ee29c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214</Words>
  <Pages>1</Pages>
  <Characters>1216</Characters>
  <Application>WPS Office</Application>
  <DocSecurity>0</DocSecurity>
  <Paragraphs>15</Paragraphs>
  <ScaleCrop>false</ScaleCrop>
  <LinksUpToDate>false</LinksUpToDate>
  <CharactersWithSpaces>1406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2410CRP4CG</lastModifiedBy>
  <dcterms:modified xsi:type="dcterms:W3CDTF">2026-06-30T01:49:34Z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3236a3a612724c40ad8f482a7a189bce_23</vt:lpwstr>
  </property>
</Properties>
</file>