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2C98" w:rsidRPr="00DF222B" w:rsidRDefault="00D92C98" w:rsidP="00DF222B">
      <w:pPr>
        <w:spacing w:line="276" w:lineRule="auto"/>
        <w:jc w:val="center"/>
        <w:rPr>
          <w:b/>
          <w:bCs/>
          <w:color w:val="0070C0"/>
          <w:sz w:val="32"/>
          <w:szCs w:val="44"/>
          <w:lang w:val="en-US"/>
        </w:rPr>
      </w:pPr>
      <w:r w:rsidRPr="00DF222B">
        <w:rPr>
          <w:b/>
          <w:bCs/>
          <w:color w:val="0070C0"/>
          <w:sz w:val="32"/>
          <w:szCs w:val="44"/>
          <w:lang w:val="en-US"/>
        </w:rPr>
        <w:t>TP-</w:t>
      </w:r>
      <w:r w:rsidR="00D47C71">
        <w:rPr>
          <w:b/>
          <w:bCs/>
          <w:color w:val="0070C0"/>
          <w:sz w:val="32"/>
          <w:szCs w:val="44"/>
          <w:lang w:val="en-US"/>
        </w:rPr>
        <w:t>2</w:t>
      </w:r>
      <w:r w:rsidRPr="00DF222B">
        <w:rPr>
          <w:b/>
          <w:bCs/>
          <w:color w:val="0070C0"/>
          <w:sz w:val="32"/>
          <w:szCs w:val="44"/>
          <w:lang w:val="en-US"/>
        </w:rPr>
        <w:t>: Processing and Document Representation</w:t>
      </w:r>
    </w:p>
    <w:p w:rsidR="00D92C98" w:rsidRDefault="00D92C98" w:rsidP="00DF222B">
      <w:pPr>
        <w:spacing w:line="276" w:lineRule="auto"/>
        <w:rPr>
          <w:lang w:val="en-US"/>
        </w:rPr>
      </w:pPr>
    </w:p>
    <w:p w:rsidR="00D92C98" w:rsidRPr="00DF222B" w:rsidRDefault="00D92C98" w:rsidP="00DF222B">
      <w:pPr>
        <w:pStyle w:val="ListParagraph"/>
        <w:numPr>
          <w:ilvl w:val="0"/>
          <w:numId w:val="3"/>
        </w:numPr>
        <w:spacing w:line="276" w:lineRule="auto"/>
        <w:rPr>
          <w:b/>
          <w:bCs/>
          <w:lang w:val="en-US"/>
        </w:rPr>
      </w:pPr>
      <w:r w:rsidRPr="00DF222B">
        <w:rPr>
          <w:b/>
          <w:bCs/>
        </w:rPr>
        <w:t>Removing Punctuation</w:t>
      </w:r>
      <w:r w:rsidRPr="00DF222B">
        <w:rPr>
          <w:b/>
          <w:bCs/>
          <w:lang w:val="en-US"/>
        </w:rPr>
        <w:t xml:space="preserve"> </w:t>
      </w:r>
    </w:p>
    <w:p w:rsidR="00D92C98" w:rsidRPr="00D92C98" w:rsidRDefault="00D92C98" w:rsidP="00DF222B">
      <w:pPr>
        <w:pStyle w:val="ListParagraph"/>
        <w:spacing w:line="276" w:lineRule="auto"/>
        <w:rPr>
          <w:lang w:val="en-US"/>
        </w:rPr>
      </w:pPr>
    </w:p>
    <w:p w:rsidR="00D92C98" w:rsidRDefault="00D92C98" w:rsidP="00DF222B">
      <w:pPr>
        <w:spacing w:line="276" w:lineRule="auto"/>
        <w:ind w:firstLine="360"/>
      </w:pPr>
      <w:r w:rsidRPr="00DF222B">
        <w:rPr>
          <w:color w:val="C00000"/>
        </w:rPr>
        <w:t>Instruction</w:t>
      </w:r>
      <w:r>
        <w:t xml:space="preserve">: Remove punctuation to reduce complexity, as it typically does not hold vital </w:t>
      </w:r>
    </w:p>
    <w:p w:rsidR="00D92C98" w:rsidRDefault="00D92C98" w:rsidP="00DF222B">
      <w:pPr>
        <w:spacing w:line="276" w:lineRule="auto"/>
        <w:ind w:firstLine="360"/>
      </w:pPr>
      <w:r>
        <w:t>information.</w:t>
      </w:r>
    </w:p>
    <w:p w:rsidR="00D92C98" w:rsidRDefault="00D92C98" w:rsidP="00DF222B">
      <w:pPr>
        <w:spacing w:line="276" w:lineRule="auto"/>
        <w:ind w:firstLine="360"/>
      </w:pPr>
    </w:p>
    <w:p w:rsidR="00D92C98" w:rsidRPr="00DF222B" w:rsidRDefault="00D92C98" w:rsidP="00DF222B">
      <w:pPr>
        <w:pStyle w:val="ListParagraph"/>
        <w:numPr>
          <w:ilvl w:val="0"/>
          <w:numId w:val="3"/>
        </w:numPr>
        <w:spacing w:line="276" w:lineRule="auto"/>
        <w:rPr>
          <w:b/>
          <w:bCs/>
        </w:rPr>
      </w:pPr>
      <w:r w:rsidRPr="00DF222B">
        <w:rPr>
          <w:b/>
          <w:bCs/>
        </w:rPr>
        <w:t>Removing URLs</w:t>
      </w:r>
    </w:p>
    <w:p w:rsidR="00D92C98" w:rsidRDefault="00D92C98" w:rsidP="00DF222B">
      <w:pPr>
        <w:pStyle w:val="ListParagraph"/>
        <w:spacing w:line="276" w:lineRule="auto"/>
      </w:pPr>
    </w:p>
    <w:p w:rsidR="00D92C98" w:rsidRDefault="00D92C98" w:rsidP="00DF222B">
      <w:pPr>
        <w:spacing w:line="276" w:lineRule="auto"/>
        <w:ind w:firstLine="360"/>
      </w:pPr>
      <w:r w:rsidRPr="00DF222B">
        <w:rPr>
          <w:color w:val="C00000"/>
        </w:rPr>
        <w:t>Instruction</w:t>
      </w:r>
      <w:r>
        <w:t xml:space="preserve">: URLs should be removed because they do not provide word-level information </w:t>
      </w:r>
    </w:p>
    <w:p w:rsidR="00D92C98" w:rsidRDefault="00D92C98" w:rsidP="00DF222B">
      <w:pPr>
        <w:spacing w:line="276" w:lineRule="auto"/>
        <w:ind w:firstLine="360"/>
      </w:pPr>
      <w:r>
        <w:t>for text analysis.</w:t>
      </w:r>
    </w:p>
    <w:p w:rsidR="00D92C98" w:rsidRDefault="00D92C98" w:rsidP="00DF222B">
      <w:pPr>
        <w:spacing w:line="276" w:lineRule="auto"/>
      </w:pPr>
    </w:p>
    <w:p w:rsidR="00D92C98" w:rsidRPr="00DF222B" w:rsidRDefault="00D92C98" w:rsidP="00DF222B">
      <w:pPr>
        <w:pStyle w:val="ListParagraph"/>
        <w:numPr>
          <w:ilvl w:val="0"/>
          <w:numId w:val="3"/>
        </w:numPr>
        <w:spacing w:line="276" w:lineRule="auto"/>
        <w:rPr>
          <w:b/>
          <w:bCs/>
        </w:rPr>
      </w:pPr>
      <w:r w:rsidRPr="00DF222B">
        <w:rPr>
          <w:b/>
          <w:bCs/>
        </w:rPr>
        <w:t>Removing Stop Words</w:t>
      </w:r>
    </w:p>
    <w:p w:rsidR="00D92C98" w:rsidRDefault="00D92C98" w:rsidP="00DF222B">
      <w:pPr>
        <w:pStyle w:val="ListParagraph"/>
        <w:spacing w:line="276" w:lineRule="auto"/>
      </w:pPr>
    </w:p>
    <w:p w:rsidR="00D92C98" w:rsidRDefault="00D92C98" w:rsidP="00DF222B">
      <w:pPr>
        <w:spacing w:line="276" w:lineRule="auto"/>
        <w:ind w:left="360"/>
      </w:pPr>
      <w:r w:rsidRPr="00DF222B">
        <w:rPr>
          <w:color w:val="C00000"/>
        </w:rPr>
        <w:t>Instruction</w:t>
      </w:r>
      <w:r>
        <w:t xml:space="preserve">: Remove stopwords (common words like articles and prepositions) because they </w:t>
      </w:r>
    </w:p>
    <w:p w:rsidR="00D92C98" w:rsidRDefault="00D92C98" w:rsidP="00DF222B">
      <w:pPr>
        <w:spacing w:line="276" w:lineRule="auto"/>
        <w:ind w:left="360"/>
      </w:pPr>
      <w:r>
        <w:t>add little to no value to the meaning of the sentence.</w:t>
      </w:r>
    </w:p>
    <w:p w:rsidR="00D92C98" w:rsidRDefault="00D92C98" w:rsidP="00DF222B">
      <w:pPr>
        <w:spacing w:line="276" w:lineRule="auto"/>
        <w:ind w:left="360"/>
      </w:pPr>
    </w:p>
    <w:p w:rsidR="00D92C98" w:rsidRPr="00DF222B" w:rsidRDefault="00D92C98" w:rsidP="00DF222B">
      <w:pPr>
        <w:pStyle w:val="ListParagraph"/>
        <w:numPr>
          <w:ilvl w:val="0"/>
          <w:numId w:val="3"/>
        </w:numPr>
        <w:spacing w:line="276" w:lineRule="auto"/>
        <w:rPr>
          <w:b/>
          <w:bCs/>
        </w:rPr>
      </w:pPr>
      <w:r w:rsidRPr="00DF222B">
        <w:rPr>
          <w:b/>
          <w:bCs/>
        </w:rPr>
        <w:t>Lowercasing</w:t>
      </w:r>
    </w:p>
    <w:p w:rsidR="00D92C98" w:rsidRDefault="00D92C98" w:rsidP="00DF222B">
      <w:pPr>
        <w:pStyle w:val="ListParagraph"/>
        <w:spacing w:line="276" w:lineRule="auto"/>
      </w:pPr>
    </w:p>
    <w:p w:rsidR="00D92C98" w:rsidRDefault="00D92C98" w:rsidP="00DF222B">
      <w:pPr>
        <w:spacing w:line="276" w:lineRule="auto"/>
        <w:ind w:firstLine="360"/>
      </w:pPr>
      <w:r w:rsidRPr="00DF222B">
        <w:rPr>
          <w:color w:val="C00000"/>
        </w:rPr>
        <w:t>Instruction</w:t>
      </w:r>
      <w:r>
        <w:t xml:space="preserve">: Lowercase your text to improve general accuracy, as many language models </w:t>
      </w:r>
    </w:p>
    <w:p w:rsidR="00D92C98" w:rsidRDefault="00D92C98" w:rsidP="00DF222B">
      <w:pPr>
        <w:spacing w:line="276" w:lineRule="auto"/>
        <w:ind w:firstLine="360"/>
      </w:pPr>
      <w:r>
        <w:t>treat capital letters differently. It is generally recommended for an English corpus.</w:t>
      </w:r>
    </w:p>
    <w:p w:rsidR="00D92C98" w:rsidRDefault="00D92C98" w:rsidP="00DF222B">
      <w:pPr>
        <w:spacing w:line="276" w:lineRule="auto"/>
        <w:ind w:firstLine="360"/>
      </w:pPr>
    </w:p>
    <w:p w:rsidR="00DF222B" w:rsidRPr="00DF222B" w:rsidRDefault="00DF222B" w:rsidP="00DF222B">
      <w:pPr>
        <w:pStyle w:val="ListParagraph"/>
        <w:numPr>
          <w:ilvl w:val="0"/>
          <w:numId w:val="3"/>
        </w:numPr>
        <w:spacing w:line="276" w:lineRule="auto"/>
        <w:rPr>
          <w:b/>
          <w:bCs/>
        </w:rPr>
      </w:pPr>
      <w:r w:rsidRPr="00DF222B">
        <w:rPr>
          <w:b/>
          <w:bCs/>
        </w:rPr>
        <w:t>Tokenization</w:t>
      </w:r>
    </w:p>
    <w:p w:rsidR="00DF222B" w:rsidRDefault="00DF222B" w:rsidP="00DF222B">
      <w:pPr>
        <w:pStyle w:val="ListParagraph"/>
        <w:spacing w:line="276" w:lineRule="auto"/>
      </w:pPr>
    </w:p>
    <w:p w:rsidR="00DF222B" w:rsidRDefault="00DF222B" w:rsidP="00DF222B">
      <w:pPr>
        <w:spacing w:line="276" w:lineRule="auto"/>
        <w:ind w:firstLine="360"/>
      </w:pPr>
      <w:r w:rsidRPr="00DF222B">
        <w:rPr>
          <w:color w:val="C00000"/>
        </w:rPr>
        <w:t>Instruction</w:t>
      </w:r>
      <w:r>
        <w:t xml:space="preserve">: This is the foundational step in </w:t>
      </w:r>
      <w:r w:rsidR="00A14925">
        <w:rPr>
          <w:lang w:val="en-US"/>
        </w:rPr>
        <w:t>IR</w:t>
      </w:r>
      <w:r>
        <w:t xml:space="preserve">-the process of breaking your text (corpus) </w:t>
      </w:r>
    </w:p>
    <w:p w:rsidR="00DF222B" w:rsidRDefault="00DF222B" w:rsidP="00DF222B">
      <w:pPr>
        <w:spacing w:line="276" w:lineRule="auto"/>
        <w:ind w:firstLine="360"/>
      </w:pPr>
      <w:r>
        <w:t>into individual units called tokens</w:t>
      </w:r>
      <w:r w:rsidR="00A14925">
        <w:rPr>
          <w:lang w:val="en-US"/>
        </w:rPr>
        <w:t xml:space="preserve"> (</w:t>
      </w:r>
      <w:r w:rsidR="00A14925" w:rsidRPr="00A14925">
        <w:rPr>
          <w:lang w:val="en-US"/>
        </w:rPr>
        <w:t>by Sentence, by Paragraph, or by word</w:t>
      </w:r>
      <w:r w:rsidR="00A14925">
        <w:rPr>
          <w:lang w:val="en-US"/>
        </w:rPr>
        <w:t>)</w:t>
      </w:r>
      <w:r>
        <w:t>.</w:t>
      </w:r>
    </w:p>
    <w:p w:rsidR="00DF222B" w:rsidRDefault="00DF222B" w:rsidP="00DF222B">
      <w:pPr>
        <w:spacing w:line="276" w:lineRule="auto"/>
        <w:ind w:firstLine="360"/>
      </w:pPr>
    </w:p>
    <w:p w:rsidR="00DF222B" w:rsidRPr="00DF222B" w:rsidRDefault="00DF222B" w:rsidP="00DF222B">
      <w:pPr>
        <w:pStyle w:val="ListParagraph"/>
        <w:numPr>
          <w:ilvl w:val="0"/>
          <w:numId w:val="3"/>
        </w:numPr>
        <w:spacing w:line="276" w:lineRule="auto"/>
        <w:rPr>
          <w:b/>
          <w:bCs/>
        </w:rPr>
      </w:pPr>
      <w:r w:rsidRPr="00DF222B">
        <w:rPr>
          <w:b/>
          <w:bCs/>
        </w:rPr>
        <w:t>Stemming (Reduction to Root Word)</w:t>
      </w:r>
    </w:p>
    <w:p w:rsidR="00DF222B" w:rsidRDefault="00DF222B" w:rsidP="00DF222B">
      <w:pPr>
        <w:spacing w:line="276" w:lineRule="auto"/>
        <w:ind w:left="360"/>
      </w:pPr>
    </w:p>
    <w:p w:rsidR="00DF222B" w:rsidRDefault="00DF222B" w:rsidP="00DF222B">
      <w:pPr>
        <w:spacing w:line="276" w:lineRule="auto"/>
        <w:ind w:left="360"/>
      </w:pPr>
      <w:r w:rsidRPr="00DF222B">
        <w:rPr>
          <w:color w:val="C00000"/>
        </w:rPr>
        <w:t>Instruction</w:t>
      </w:r>
      <w:r>
        <w:t>: Use stemming to reduce inflected words to their word stem.</w:t>
      </w:r>
    </w:p>
    <w:p w:rsidR="00DF222B" w:rsidRDefault="00DF222B" w:rsidP="00DF222B">
      <w:pPr>
        <w:spacing w:line="276" w:lineRule="auto"/>
        <w:ind w:left="360"/>
      </w:pPr>
      <w:r w:rsidRPr="00DF222B">
        <w:rPr>
          <w:color w:val="C00000"/>
          <w:lang w:val="en-US"/>
        </w:rPr>
        <w:t>Method</w:t>
      </w:r>
      <w:r w:rsidRPr="00DF222B">
        <w:t>: It is a heuristic process that cuts off the ends of words.</w:t>
      </w:r>
    </w:p>
    <w:p w:rsidR="00DF222B" w:rsidRDefault="00DF222B" w:rsidP="00DF222B">
      <w:pPr>
        <w:spacing w:line="276" w:lineRule="auto"/>
        <w:ind w:left="360"/>
      </w:pPr>
    </w:p>
    <w:p w:rsidR="00DF222B" w:rsidRPr="00DF222B" w:rsidRDefault="00DF222B" w:rsidP="00DF222B">
      <w:pPr>
        <w:pStyle w:val="ListParagraph"/>
        <w:numPr>
          <w:ilvl w:val="0"/>
          <w:numId w:val="3"/>
        </w:numPr>
        <w:spacing w:line="276" w:lineRule="auto"/>
        <w:rPr>
          <w:b/>
          <w:bCs/>
        </w:rPr>
      </w:pPr>
      <w:r w:rsidRPr="00DF222B">
        <w:rPr>
          <w:b/>
          <w:bCs/>
        </w:rPr>
        <w:t>Lemmatization (Reduction to Dictionary Form)</w:t>
      </w:r>
    </w:p>
    <w:p w:rsidR="00DF222B" w:rsidRDefault="00DF222B" w:rsidP="00DF222B">
      <w:pPr>
        <w:pStyle w:val="ListParagraph"/>
        <w:spacing w:line="276" w:lineRule="auto"/>
      </w:pPr>
    </w:p>
    <w:p w:rsidR="00DF222B" w:rsidRDefault="00DF222B" w:rsidP="00DF222B">
      <w:pPr>
        <w:spacing w:line="276" w:lineRule="auto"/>
        <w:ind w:firstLine="360"/>
      </w:pPr>
      <w:r w:rsidRPr="00DF222B">
        <w:rPr>
          <w:color w:val="C00000"/>
        </w:rPr>
        <w:t>Instruction</w:t>
      </w:r>
      <w:r>
        <w:t xml:space="preserve">: Use lemmatization to reduce inflected words to their base or dictionary form, </w:t>
      </w:r>
    </w:p>
    <w:p w:rsidR="00DF222B" w:rsidRDefault="00DF222B" w:rsidP="00DF222B">
      <w:pPr>
        <w:spacing w:line="276" w:lineRule="auto"/>
        <w:ind w:firstLine="360"/>
      </w:pPr>
      <w:r>
        <w:t>the lemma.</w:t>
      </w:r>
    </w:p>
    <w:p w:rsidR="00D92C98" w:rsidRPr="00D92C98" w:rsidRDefault="00DF222B" w:rsidP="00DF222B">
      <w:pPr>
        <w:spacing w:line="276" w:lineRule="auto"/>
        <w:ind w:firstLine="360"/>
      </w:pPr>
      <w:r w:rsidRPr="00DF222B">
        <w:rPr>
          <w:color w:val="C00000"/>
          <w:lang w:val="en-US"/>
        </w:rPr>
        <w:t>Method</w:t>
      </w:r>
      <w:r>
        <w:t>: It uses vocabulary and morphological analysis.</w:t>
      </w:r>
    </w:p>
    <w:sectPr w:rsidR="00D92C98" w:rsidRPr="00D92C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D0717"/>
    <w:multiLevelType w:val="hybridMultilevel"/>
    <w:tmpl w:val="359037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4BE6"/>
    <w:multiLevelType w:val="hybridMultilevel"/>
    <w:tmpl w:val="9312B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B6E57"/>
    <w:multiLevelType w:val="hybridMultilevel"/>
    <w:tmpl w:val="8E1666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945298">
    <w:abstractNumId w:val="0"/>
  </w:num>
  <w:num w:numId="2" w16cid:durableId="895749633">
    <w:abstractNumId w:val="2"/>
  </w:num>
  <w:num w:numId="3" w16cid:durableId="795412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98"/>
    <w:rsid w:val="00A14925"/>
    <w:rsid w:val="00A8155E"/>
    <w:rsid w:val="00D47C71"/>
    <w:rsid w:val="00D92C98"/>
    <w:rsid w:val="00DF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ADCA1"/>
  <w15:chartTrackingRefBased/>
  <w15:docId w15:val="{B510D9DF-FCC6-E54D-99DE-E352DBD7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KR" w:eastAsia="ko-KR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8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Vesal Khean</dc:creator>
  <cp:keywords/>
  <dc:description/>
  <cp:lastModifiedBy>Vesal Khean</cp:lastModifiedBy>
  <cp:revision>9</cp:revision>
  <dcterms:created xsi:type="dcterms:W3CDTF">2025-10-30T07:02:00Z</dcterms:created>
  <dcterms:modified xsi:type="dcterms:W3CDTF">2025-10-30T08:22:00Z</dcterms:modified>
</cp:coreProperties>
</file>