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AFE" w:rsidRDefault="00955AFE" w:rsidP="00955AFE">
      <w:pPr>
        <w:pStyle w:val="Heading3"/>
        <w:rPr>
          <w:rFonts w:eastAsia="Times New Roman"/>
          <w:u w:val="single"/>
        </w:rPr>
      </w:pPr>
      <w:bookmarkStart w:id="0" w:name="_GoBack"/>
      <w:bookmarkEnd w:id="0"/>
      <w:r>
        <w:rPr>
          <w:rFonts w:eastAsia="Times New Roman"/>
          <w:u w:val="single"/>
        </w:rPr>
        <w:t>NEW - Under $10 k Focus Accounts</w:t>
      </w:r>
    </w:p>
    <w:p w:rsidR="00955AFE" w:rsidRDefault="00955AFE" w:rsidP="00955AFE">
      <w:pPr>
        <w:spacing w:after="0"/>
        <w:rPr>
          <w:color w:val="1F497D"/>
        </w:rPr>
      </w:pPr>
      <w:r>
        <w:t xml:space="preserve">We have </w:t>
      </w:r>
      <w:r>
        <w:rPr>
          <w:b/>
          <w:bCs/>
        </w:rPr>
        <w:t>updated</w:t>
      </w:r>
      <w:r>
        <w:t xml:space="preserve"> Page 3 of this report to include 2017 </w:t>
      </w:r>
      <w:proofErr w:type="gramStart"/>
      <w:r>
        <w:rPr>
          <w:u w:val="single"/>
        </w:rPr>
        <w:t>Under</w:t>
      </w:r>
      <w:proofErr w:type="gramEnd"/>
      <w:r>
        <w:rPr>
          <w:u w:val="single"/>
        </w:rPr>
        <w:t xml:space="preserve"> $10,000</w:t>
      </w:r>
      <w:r>
        <w:t xml:space="preserve"> focus accounts. </w:t>
      </w:r>
    </w:p>
    <w:p w:rsidR="00955AFE" w:rsidRDefault="00955AFE" w:rsidP="00955AFE">
      <w:pPr>
        <w:spacing w:after="0"/>
        <w:rPr>
          <w:color w:val="1F497D"/>
        </w:rPr>
      </w:pPr>
      <w:r>
        <w:t xml:space="preserve">For each account we have included YTD Merchandise Sales, YTD GP$ and GP$ growth over Prior Year. </w:t>
      </w:r>
    </w:p>
    <w:p w:rsidR="00955AFE" w:rsidRDefault="00955AFE" w:rsidP="00955AFE">
      <w:pPr>
        <w:spacing w:after="0"/>
        <w:rPr>
          <w:color w:val="1F497D"/>
        </w:rPr>
      </w:pPr>
      <w:r>
        <w:t xml:space="preserve">(For Medical – Under $2,500 and $2.5-6,000) </w:t>
      </w:r>
    </w:p>
    <w:p w:rsidR="00955AFE" w:rsidRDefault="00955AFE" w:rsidP="00955AFE">
      <w:pPr>
        <w:spacing w:after="0"/>
        <w:rPr>
          <w:color w:val="1F497D"/>
        </w:rPr>
      </w:pPr>
      <w:r>
        <w:t xml:space="preserve">Please have your team </w:t>
      </w:r>
      <w:r>
        <w:rPr>
          <w:u w:val="single"/>
        </w:rPr>
        <w:t>review these accounts</w:t>
      </w:r>
      <w:r>
        <w:t xml:space="preserve"> and let Jacquie know which accounts can be removed from the targets lists.</w:t>
      </w:r>
    </w:p>
    <w:p w:rsidR="00955AFE" w:rsidRDefault="00955AFE" w:rsidP="00955AFE">
      <w:pPr>
        <w:spacing w:after="0"/>
      </w:pPr>
      <w:r>
        <w:br/>
        <w:t xml:space="preserve">Please also remember we have provided a </w:t>
      </w:r>
      <w:r>
        <w:rPr>
          <w:rStyle w:val="Strong"/>
        </w:rPr>
        <w:t>Focus Account</w:t>
      </w:r>
      <w:r>
        <w:t xml:space="preserve"> page to help your FSCs further maintain our current business. It consists of two main sections: </w:t>
      </w:r>
    </w:p>
    <w:p w:rsidR="00955AFE" w:rsidRDefault="00955AFE" w:rsidP="00955AFE">
      <w:pPr>
        <w:keepNext/>
        <w:spacing w:before="200" w:after="0"/>
        <w:rPr>
          <w:rFonts w:ascii="Cambria" w:hAnsi="Cambria"/>
          <w:b/>
          <w:bCs/>
          <w:color w:val="4F81BD"/>
        </w:rPr>
      </w:pPr>
      <w:r>
        <w:rPr>
          <w:rFonts w:ascii="Cambria" w:hAnsi="Cambria"/>
          <w:b/>
          <w:bCs/>
          <w:color w:val="4F81BD"/>
        </w:rPr>
        <w:t xml:space="preserve">Drop-Off </w:t>
      </w:r>
    </w:p>
    <w:p w:rsidR="00955AFE" w:rsidRDefault="00955AFE" w:rsidP="00955AFE">
      <w:pPr>
        <w:spacing w:after="0"/>
        <w:rPr>
          <w:rFonts w:ascii="Calibri" w:hAnsi="Calibri"/>
        </w:rPr>
      </w:pPr>
      <w:r>
        <w:t>These accounts are most</w:t>
      </w:r>
      <w:r>
        <w:rPr>
          <w:i/>
          <w:iCs/>
        </w:rPr>
        <w:t xml:space="preserve"> </w:t>
      </w:r>
      <w:r>
        <w:t xml:space="preserve">likely buying from the competition. </w:t>
      </w:r>
    </w:p>
    <w:p w:rsidR="00955AFE" w:rsidRDefault="00955AFE" w:rsidP="00955AFE">
      <w:pPr>
        <w:numPr>
          <w:ilvl w:val="0"/>
          <w:numId w:val="3"/>
        </w:numPr>
        <w:rPr>
          <w:rFonts w:eastAsia="Times New Roman"/>
        </w:rPr>
      </w:pPr>
      <w:r>
        <w:rPr>
          <w:rFonts w:eastAsia="Times New Roman"/>
        </w:rPr>
        <w:t xml:space="preserve">Accounts are selected where merchandise sales have either declined by </w:t>
      </w:r>
      <w:r>
        <w:rPr>
          <w:rFonts w:eastAsia="Times New Roman"/>
          <w:b/>
          <w:bCs/>
        </w:rPr>
        <w:t>20%</w:t>
      </w:r>
      <w:r>
        <w:rPr>
          <w:rFonts w:eastAsia="Times New Roman"/>
        </w:rPr>
        <w:t xml:space="preserve"> or dropped by </w:t>
      </w:r>
      <w:r>
        <w:rPr>
          <w:rFonts w:eastAsia="Times New Roman"/>
          <w:b/>
          <w:bCs/>
        </w:rPr>
        <w:t>$10,000</w:t>
      </w:r>
      <w:r>
        <w:rPr>
          <w:rFonts w:eastAsia="Times New Roman"/>
        </w:rPr>
        <w:t xml:space="preserve"> prior year.</w:t>
      </w:r>
    </w:p>
    <w:p w:rsidR="00955AFE" w:rsidRDefault="00955AFE" w:rsidP="00955AFE">
      <w:pPr>
        <w:numPr>
          <w:ilvl w:val="0"/>
          <w:numId w:val="3"/>
        </w:numPr>
        <w:rPr>
          <w:rFonts w:eastAsia="Times New Roman"/>
        </w:rPr>
      </w:pPr>
      <w:r>
        <w:rPr>
          <w:rFonts w:eastAsia="Times New Roman"/>
        </w:rPr>
        <w:t xml:space="preserve">Ideally, the 2 month average should be positive and higher than the prior 3 months. </w:t>
      </w:r>
    </w:p>
    <w:p w:rsidR="00955AFE" w:rsidRDefault="00955AFE" w:rsidP="00955AFE">
      <w:pPr>
        <w:pStyle w:val="Heading3"/>
        <w:rPr>
          <w:rFonts w:eastAsia="Times New Roman"/>
        </w:rPr>
      </w:pPr>
      <w:r>
        <w:rPr>
          <w:rFonts w:eastAsia="Times New Roman"/>
        </w:rPr>
        <w:t xml:space="preserve">Early Warning </w:t>
      </w:r>
    </w:p>
    <w:p w:rsidR="00955AFE" w:rsidRDefault="00955AFE" w:rsidP="00955AFE">
      <w:pPr>
        <w:spacing w:after="0"/>
      </w:pPr>
      <w:r>
        <w:t xml:space="preserve">These accounts have likely started to buy from the competition. </w:t>
      </w:r>
    </w:p>
    <w:p w:rsidR="00955AFE" w:rsidRDefault="00955AFE" w:rsidP="00955AFE">
      <w:pPr>
        <w:pStyle w:val="ListParagraph"/>
        <w:numPr>
          <w:ilvl w:val="0"/>
          <w:numId w:val="3"/>
        </w:numPr>
      </w:pPr>
      <w:r>
        <w:t xml:space="preserve">Accounts are selected where the average past 2 months of Merchandise sales are lower than the prior 3 months’ average. </w:t>
      </w:r>
    </w:p>
    <w:p w:rsidR="008E41FD" w:rsidRDefault="00955AFE" w:rsidP="00955AFE">
      <w:pPr>
        <w:pStyle w:val="ListParagraph"/>
        <w:spacing w:after="0"/>
      </w:pPr>
      <w:r>
        <w:t>Accounts will be removed from this list automatically after sales increase.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576"/>
      </w:tblGrid>
      <w:tr w:rsidR="008E41FD" w:rsidTr="00386241">
        <w:tc>
          <w:tcPr>
            <w:tcW w:w="9576" w:type="dxa"/>
          </w:tcPr>
          <w:p w:rsidR="008E41FD" w:rsidRDefault="008E41FD" w:rsidP="00386241">
            <w:pPr>
              <w:pStyle w:val="Heading4"/>
              <w:outlineLvl w:val="3"/>
            </w:pPr>
            <w:r>
              <w:t>Focus Feedback Form</w:t>
            </w:r>
          </w:p>
          <w:p w:rsidR="008E41FD" w:rsidRPr="00630D75" w:rsidRDefault="008E41FD" w:rsidP="00386241"/>
          <w:p w:rsidR="00C70A05" w:rsidRPr="00C70A05" w:rsidRDefault="00C70A05" w:rsidP="00C70A05">
            <w:r w:rsidRPr="00C70A05">
              <w:t>A separate Excel Form is supplied to the FSC to enable them to respond with their monthly action plan commentary for the customers listed.  This information will be reviewed by the sales support team and incorporated into their next report.</w:t>
            </w:r>
          </w:p>
          <w:p w:rsidR="008E41FD" w:rsidRDefault="008E41FD" w:rsidP="00386241"/>
          <w:p w:rsidR="008E41FD" w:rsidRPr="00002E56" w:rsidRDefault="008E41FD" w:rsidP="00386241">
            <w:r>
              <w:rPr>
                <w:bCs/>
              </w:rPr>
              <w:t xml:space="preserve">Completed </w:t>
            </w:r>
            <w:r w:rsidRPr="00002E56">
              <w:rPr>
                <w:bCs/>
              </w:rPr>
              <w:t xml:space="preserve">forms </w:t>
            </w:r>
            <w:r>
              <w:rPr>
                <w:bCs/>
              </w:rPr>
              <w:t xml:space="preserve">are to be emailed </w:t>
            </w:r>
            <w:r w:rsidRPr="00002E56">
              <w:rPr>
                <w:bCs/>
              </w:rPr>
              <w:t xml:space="preserve">to </w:t>
            </w:r>
            <w:hyperlink r:id="rId5" w:history="1">
              <w:r w:rsidRPr="001211E8">
                <w:rPr>
                  <w:rStyle w:val="Hyperlink"/>
                  <w:bCs/>
                </w:rPr>
                <w:t>sales.support@henryschein.ca</w:t>
              </w:r>
            </w:hyperlink>
            <w:r w:rsidRPr="00002E56">
              <w:rPr>
                <w:bCs/>
              </w:rPr>
              <w:t xml:space="preserve"> by the </w:t>
            </w:r>
            <w:r w:rsidRPr="001C2E69">
              <w:rPr>
                <w:rStyle w:val="IntenseReference"/>
                <w:u w:val="none"/>
              </w:rPr>
              <w:t>21st of every month</w:t>
            </w:r>
            <w:r w:rsidRPr="00002E56">
              <w:rPr>
                <w:bCs/>
              </w:rPr>
              <w:t xml:space="preserve">.  </w:t>
            </w:r>
          </w:p>
          <w:p w:rsidR="008E41FD" w:rsidRDefault="008E41FD" w:rsidP="00386241"/>
        </w:tc>
      </w:tr>
    </w:tbl>
    <w:p w:rsidR="008E41FD" w:rsidRDefault="008E41FD" w:rsidP="00C70A05">
      <w:pPr>
        <w:pBdr>
          <w:bottom w:val="single" w:sz="4" w:space="1" w:color="auto"/>
        </w:pBdr>
        <w:spacing w:after="0"/>
      </w:pPr>
    </w:p>
    <w:p w:rsidR="00002E56" w:rsidRPr="00002E56" w:rsidRDefault="00002E56" w:rsidP="00920487">
      <w:pPr>
        <w:pBdr>
          <w:bottom w:val="single" w:sz="4" w:space="1" w:color="auto"/>
        </w:pBdr>
      </w:pPr>
      <w:r w:rsidRPr="00002E56">
        <w:t xml:space="preserve">You </w:t>
      </w:r>
      <w:r w:rsidR="00A02F05">
        <w:t>are to</w:t>
      </w:r>
      <w:r w:rsidR="001C2E69">
        <w:t xml:space="preserve"> work</w:t>
      </w:r>
      <w:r w:rsidRPr="00002E56">
        <w:t xml:space="preserve"> with you</w:t>
      </w:r>
      <w:r w:rsidR="00A02F05">
        <w:t>r FSCs</w:t>
      </w:r>
      <w:r w:rsidRPr="00002E56">
        <w:t xml:space="preserve"> to determine the most effective way to </w:t>
      </w:r>
      <w:r w:rsidR="00A51B43">
        <w:t>use this report</w:t>
      </w:r>
      <w:r w:rsidRPr="00002E56">
        <w:t xml:space="preserve"> to MAINTAIN and GROW our business. </w:t>
      </w:r>
      <w:r w:rsidRPr="00002E56">
        <w:br/>
      </w:r>
    </w:p>
    <w:p w:rsidR="005978AA" w:rsidRDefault="00920487" w:rsidP="005978AA">
      <w:pPr>
        <w:pStyle w:val="NoSpacing"/>
        <w:rPr>
          <w:rFonts w:ascii="Times New Roman" w:hAnsi="Times New Roman"/>
          <w:sz w:val="24"/>
          <w:szCs w:val="24"/>
          <w:lang w:val="en-CA"/>
        </w:rPr>
      </w:pPr>
      <w:bookmarkStart w:id="1" w:name="_MailAutoSig"/>
      <w:r>
        <w:rPr>
          <w:rFonts w:ascii="Arial" w:hAnsi="Arial" w:cs="Arial"/>
          <w:b/>
          <w:bCs/>
          <w:color w:val="1F497D"/>
          <w:sz w:val="20"/>
          <w:szCs w:val="20"/>
        </w:rPr>
        <w:t>Business Reporting Team</w:t>
      </w:r>
      <w:r>
        <w:rPr>
          <w:rFonts w:ascii="Times New Roman" w:eastAsiaTheme="minorEastAsia" w:hAnsi="Times New Roman"/>
          <w:noProof/>
          <w:color w:val="4F81BD" w:themeColor="accent1"/>
          <w:sz w:val="24"/>
          <w:szCs w:val="24"/>
        </w:rPr>
        <w:t xml:space="preserve"> </w:t>
      </w:r>
      <w:r>
        <w:rPr>
          <w:rFonts w:ascii="Arial" w:hAnsi="Arial" w:cs="Arial"/>
          <w:color w:val="1F497D"/>
          <w:sz w:val="20"/>
          <w:szCs w:val="20"/>
        </w:rPr>
        <w:t xml:space="preserve">| Henry Schein - Canada | Corporate Office </w:t>
      </w:r>
      <w:bookmarkEnd w:id="1"/>
      <w:r>
        <w:rPr>
          <w:rFonts w:ascii="Arial" w:hAnsi="Arial" w:cs="Arial"/>
          <w:color w:val="1F497D"/>
          <w:sz w:val="20"/>
          <w:szCs w:val="20"/>
        </w:rPr>
        <w:t xml:space="preserve">| </w:t>
      </w:r>
      <w:hyperlink r:id="rId6" w:history="1">
        <w:r>
          <w:rPr>
            <w:rStyle w:val="Hyperlink"/>
            <w:rFonts w:ascii="Times New Roman" w:eastAsia="Times New Roman" w:hAnsi="Times New Roman"/>
            <w:sz w:val="24"/>
            <w:szCs w:val="24"/>
            <w:lang w:val="en-CA"/>
          </w:rPr>
          <w:t>BusinessReporting.Canada@Henryschein.ca</w:t>
        </w:r>
      </w:hyperlink>
      <w:r>
        <w:rPr>
          <w:rFonts w:ascii="Times New Roman" w:hAnsi="Times New Roman"/>
          <w:sz w:val="24"/>
          <w:szCs w:val="24"/>
          <w:lang w:val="en-CA"/>
        </w:rPr>
        <w:t xml:space="preserve"> </w:t>
      </w:r>
    </w:p>
    <w:p w:rsidR="005978AA" w:rsidRDefault="005978AA" w:rsidP="005978AA">
      <w:pPr>
        <w:pStyle w:val="NoSpacing"/>
        <w:rPr>
          <w:rStyle w:val="SubtleEmphasis"/>
        </w:rPr>
      </w:pPr>
    </w:p>
    <w:p w:rsidR="006F0944" w:rsidRPr="007A1557" w:rsidRDefault="006F0944" w:rsidP="007A1557">
      <w:pPr>
        <w:pStyle w:val="NoSpacing"/>
        <w:rPr>
          <w:rFonts w:ascii="Times New Roman" w:eastAsia="Times New Roman" w:hAnsi="Times New Roman"/>
          <w:color w:val="0000FF"/>
          <w:sz w:val="24"/>
          <w:szCs w:val="24"/>
          <w:u w:val="single"/>
          <w:lang w:val="en-CA"/>
        </w:rPr>
      </w:pPr>
    </w:p>
    <w:sectPr w:rsidR="006F0944" w:rsidRPr="007A1557" w:rsidSect="008E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C63"/>
    <w:multiLevelType w:val="hybridMultilevel"/>
    <w:tmpl w:val="F5C4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EE"/>
    <w:rsid w:val="00002E56"/>
    <w:rsid w:val="001C2E69"/>
    <w:rsid w:val="00234B53"/>
    <w:rsid w:val="002555CB"/>
    <w:rsid w:val="002A6B8E"/>
    <w:rsid w:val="002B2986"/>
    <w:rsid w:val="00385804"/>
    <w:rsid w:val="0040201F"/>
    <w:rsid w:val="00422270"/>
    <w:rsid w:val="004D5AB0"/>
    <w:rsid w:val="005978AA"/>
    <w:rsid w:val="00630D75"/>
    <w:rsid w:val="006359FE"/>
    <w:rsid w:val="00645DD5"/>
    <w:rsid w:val="006F0944"/>
    <w:rsid w:val="00764276"/>
    <w:rsid w:val="007A1557"/>
    <w:rsid w:val="007C0010"/>
    <w:rsid w:val="008B4722"/>
    <w:rsid w:val="008D6FA6"/>
    <w:rsid w:val="008E41FD"/>
    <w:rsid w:val="00916125"/>
    <w:rsid w:val="00920487"/>
    <w:rsid w:val="00955AFE"/>
    <w:rsid w:val="00996776"/>
    <w:rsid w:val="00A02F05"/>
    <w:rsid w:val="00A51B43"/>
    <w:rsid w:val="00A67464"/>
    <w:rsid w:val="00A91CB3"/>
    <w:rsid w:val="00AC5AFE"/>
    <w:rsid w:val="00AE71EE"/>
    <w:rsid w:val="00B433C5"/>
    <w:rsid w:val="00BA6C3E"/>
    <w:rsid w:val="00C70A05"/>
    <w:rsid w:val="00DA1847"/>
    <w:rsid w:val="00DA574B"/>
    <w:rsid w:val="00DA6A49"/>
    <w:rsid w:val="00E94514"/>
    <w:rsid w:val="00EA28DC"/>
    <w:rsid w:val="00EC16A4"/>
    <w:rsid w:val="00F35605"/>
    <w:rsid w:val="00F96A02"/>
    <w:rsid w:val="00FD1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62A21-042E-4EB1-A0D8-BCA881B8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1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04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12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1EE"/>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AE71EE"/>
    <w:rPr>
      <w:b/>
      <w:bCs/>
      <w:i/>
      <w:iCs/>
      <w:color w:val="4F81BD" w:themeColor="accent1"/>
    </w:rPr>
  </w:style>
  <w:style w:type="character" w:styleId="Hyperlink">
    <w:name w:val="Hyperlink"/>
    <w:basedOn w:val="DefaultParagraphFont"/>
    <w:uiPriority w:val="99"/>
    <w:unhideWhenUsed/>
    <w:rsid w:val="00920487"/>
    <w:rPr>
      <w:color w:val="0000FF"/>
      <w:u w:val="single"/>
    </w:rPr>
  </w:style>
  <w:style w:type="character" w:customStyle="1" w:styleId="Heading1Char">
    <w:name w:val="Heading 1 Char"/>
    <w:basedOn w:val="DefaultParagraphFont"/>
    <w:link w:val="Heading1"/>
    <w:uiPriority w:val="9"/>
    <w:rsid w:val="0092048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2048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20487"/>
    <w:rPr>
      <w:b/>
      <w:bCs/>
    </w:rPr>
  </w:style>
  <w:style w:type="paragraph" w:styleId="ListParagraph">
    <w:name w:val="List Paragraph"/>
    <w:basedOn w:val="Normal"/>
    <w:uiPriority w:val="34"/>
    <w:qFormat/>
    <w:rsid w:val="00AC5AFE"/>
    <w:pPr>
      <w:ind w:left="720"/>
      <w:contextualSpacing/>
    </w:pPr>
  </w:style>
  <w:style w:type="character" w:customStyle="1" w:styleId="Heading4Char">
    <w:name w:val="Heading 4 Char"/>
    <w:basedOn w:val="DefaultParagraphFont"/>
    <w:link w:val="Heading4"/>
    <w:uiPriority w:val="9"/>
    <w:rsid w:val="00FD120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D1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20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35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1C2E69"/>
    <w:rPr>
      <w:b/>
      <w:bCs/>
      <w:smallCaps/>
      <w:color w:val="C0504D" w:themeColor="accent2"/>
      <w:spacing w:val="5"/>
      <w:u w:val="single"/>
    </w:rPr>
  </w:style>
  <w:style w:type="paragraph" w:styleId="BalloonText">
    <w:name w:val="Balloon Text"/>
    <w:basedOn w:val="Normal"/>
    <w:link w:val="BalloonTextChar"/>
    <w:uiPriority w:val="99"/>
    <w:semiHidden/>
    <w:unhideWhenUsed/>
    <w:rsid w:val="00A0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F05"/>
    <w:rPr>
      <w:rFonts w:ascii="Tahoma" w:hAnsi="Tahoma" w:cs="Tahoma"/>
      <w:sz w:val="16"/>
      <w:szCs w:val="16"/>
    </w:rPr>
  </w:style>
  <w:style w:type="character" w:styleId="SubtleEmphasis">
    <w:name w:val="Subtle Emphasis"/>
    <w:basedOn w:val="DefaultParagraphFont"/>
    <w:uiPriority w:val="19"/>
    <w:qFormat/>
    <w:rsid w:val="005978AA"/>
    <w:rPr>
      <w:i/>
      <w:iCs/>
      <w:color w:val="808080" w:themeColor="text1" w:themeTint="7F"/>
    </w:rPr>
  </w:style>
  <w:style w:type="paragraph" w:styleId="NoSpacing">
    <w:name w:val="No Spacing"/>
    <w:uiPriority w:val="1"/>
    <w:qFormat/>
    <w:rsid w:val="00597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52982">
      <w:bodyDiv w:val="1"/>
      <w:marLeft w:val="0"/>
      <w:marRight w:val="0"/>
      <w:marTop w:val="0"/>
      <w:marBottom w:val="0"/>
      <w:divBdr>
        <w:top w:val="none" w:sz="0" w:space="0" w:color="auto"/>
        <w:left w:val="none" w:sz="0" w:space="0" w:color="auto"/>
        <w:bottom w:val="none" w:sz="0" w:space="0" w:color="auto"/>
        <w:right w:val="none" w:sz="0" w:space="0" w:color="auto"/>
      </w:divBdr>
    </w:div>
    <w:div w:id="1416628613">
      <w:bodyDiv w:val="1"/>
      <w:marLeft w:val="0"/>
      <w:marRight w:val="0"/>
      <w:marTop w:val="0"/>
      <w:marBottom w:val="0"/>
      <w:divBdr>
        <w:top w:val="none" w:sz="0" w:space="0" w:color="auto"/>
        <w:left w:val="none" w:sz="0" w:space="0" w:color="auto"/>
        <w:bottom w:val="none" w:sz="0" w:space="0" w:color="auto"/>
        <w:right w:val="none" w:sz="0" w:space="0" w:color="auto"/>
      </w:divBdr>
    </w:div>
    <w:div w:id="1880700089">
      <w:bodyDiv w:val="1"/>
      <w:marLeft w:val="0"/>
      <w:marRight w:val="0"/>
      <w:marTop w:val="0"/>
      <w:marBottom w:val="0"/>
      <w:divBdr>
        <w:top w:val="none" w:sz="0" w:space="0" w:color="auto"/>
        <w:left w:val="none" w:sz="0" w:space="0" w:color="auto"/>
        <w:bottom w:val="none" w:sz="0" w:space="0" w:color="auto"/>
        <w:right w:val="none" w:sz="0" w:space="0" w:color="auto"/>
      </w:divBdr>
    </w:div>
    <w:div w:id="198693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sinessReporting.Canada@Henryschein.ca" TargetMode="External"/><Relationship Id="rId5" Type="http://schemas.openxmlformats.org/officeDocument/2006/relationships/hyperlink" Target="mailto:sales.support@henryschei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Henry Schein Canada, Inc.</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Crowley x 3092</dc:creator>
  <cp:lastModifiedBy>Winslow, Gary</cp:lastModifiedBy>
  <cp:revision>2</cp:revision>
  <cp:lastPrinted>2015-07-13T14:50:00Z</cp:lastPrinted>
  <dcterms:created xsi:type="dcterms:W3CDTF">2017-03-27T15:29:00Z</dcterms:created>
  <dcterms:modified xsi:type="dcterms:W3CDTF">2017-03-27T15:29:00Z</dcterms:modified>
</cp:coreProperties>
</file>