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74" w:rsidRPr="00141B74" w:rsidRDefault="00141B74" w:rsidP="00141B74">
      <w:pPr>
        <w:rPr>
          <w:color w:val="1F497D"/>
          <w:lang w:val="en-US"/>
        </w:rPr>
      </w:pPr>
      <w:bookmarkStart w:id="0" w:name="_GoBack"/>
      <w:bookmarkEnd w:id="0"/>
      <w:r w:rsidRPr="00141B74">
        <w:rPr>
          <w:color w:val="1F497D"/>
          <w:lang w:val="en-US"/>
        </w:rPr>
        <w:t xml:space="preserve">Attached is your monthly EST Sales &amp; Commission Report for the </w:t>
      </w:r>
      <w:r w:rsidR="002A4EB2">
        <w:rPr>
          <w:color w:val="1F497D"/>
          <w:lang w:val="en-US"/>
        </w:rPr>
        <w:t>most recent</w:t>
      </w:r>
      <w:r w:rsidR="002A4EB2" w:rsidRPr="009F0C00">
        <w:rPr>
          <w:color w:val="1F497D"/>
          <w:lang w:val="en-US"/>
        </w:rPr>
        <w:t xml:space="preserve"> fiscal month</w:t>
      </w:r>
      <w:r w:rsidRPr="00141B74">
        <w:rPr>
          <w:color w:val="1F497D"/>
          <w:lang w:val="en-US"/>
        </w:rPr>
        <w:t>.</w:t>
      </w:r>
    </w:p>
    <w:p w:rsidR="00141B74" w:rsidRPr="00141B74" w:rsidRDefault="00141B74" w:rsidP="00141B74">
      <w:pPr>
        <w:rPr>
          <w:color w:val="1F497D"/>
          <w:lang w:val="en-US"/>
        </w:rPr>
      </w:pPr>
    </w:p>
    <w:p w:rsidR="00141B74" w:rsidRDefault="00141B74" w:rsidP="00141B74">
      <w:pPr>
        <w:rPr>
          <w:color w:val="1F497D"/>
          <w:lang w:val="en-US"/>
        </w:rPr>
      </w:pPr>
      <w:r w:rsidRPr="00141B74">
        <w:rPr>
          <w:color w:val="1F497D"/>
          <w:lang w:val="en-US"/>
        </w:rPr>
        <w:t>Please review the statement, along with your monthly report batch that was mailed to you, showing details and breakdown of the categories that have been reported on your statement.</w:t>
      </w:r>
    </w:p>
    <w:p w:rsidR="00141B74" w:rsidRDefault="00141B74" w:rsidP="00141B74">
      <w:pPr>
        <w:rPr>
          <w:color w:val="1F497D"/>
          <w:lang w:val="en-US"/>
        </w:rPr>
      </w:pPr>
    </w:p>
    <w:p w:rsidR="00141B74" w:rsidRDefault="00141B74" w:rsidP="00141B74">
      <w:pPr>
        <w:rPr>
          <w:color w:val="1F497D"/>
          <w:lang w:val="en-US"/>
        </w:rPr>
      </w:pPr>
      <w:r w:rsidRPr="00141B74">
        <w:rPr>
          <w:color w:val="1F497D"/>
          <w:lang w:val="en-US"/>
        </w:rPr>
        <w:t xml:space="preserve"> It is your responsibility to report any discrepancies to your manager.</w:t>
      </w:r>
      <w:r w:rsidR="002A4EB2">
        <w:rPr>
          <w:color w:val="1F497D"/>
          <w:lang w:val="en-US"/>
        </w:rPr>
        <w:t xml:space="preserve">  N</w:t>
      </w:r>
      <w:r w:rsidRPr="00141B74">
        <w:rPr>
          <w:color w:val="1F497D"/>
          <w:lang w:val="en-US"/>
        </w:rPr>
        <w:t xml:space="preserve">o adjustments or changes will be made on discrepancies that are not reported </w:t>
      </w:r>
      <w:r w:rsidRPr="002A4EB2">
        <w:rPr>
          <w:rStyle w:val="IntenseEmphasis"/>
        </w:rPr>
        <w:t>within 15 days</w:t>
      </w:r>
      <w:r w:rsidRPr="00141B74">
        <w:rPr>
          <w:color w:val="1F497D"/>
          <w:lang w:val="en-US"/>
        </w:rPr>
        <w:t xml:space="preserve"> of receiving this statement.  </w:t>
      </w:r>
    </w:p>
    <w:p w:rsidR="00141B74" w:rsidRDefault="00141B74" w:rsidP="00141B74">
      <w:pPr>
        <w:rPr>
          <w:color w:val="1F497D"/>
          <w:lang w:val="en-US"/>
        </w:rPr>
      </w:pPr>
    </w:p>
    <w:p w:rsidR="00141B74" w:rsidRDefault="00141B74" w:rsidP="00141B74">
      <w:pPr>
        <w:rPr>
          <w:color w:val="1F497D"/>
          <w:lang w:val="en-US"/>
        </w:rPr>
      </w:pPr>
      <w:r w:rsidRPr="00141B74">
        <w:rPr>
          <w:color w:val="1F497D"/>
          <w:lang w:val="en-US"/>
        </w:rPr>
        <w:t>An electronic copy of this statement has also been made available to your Branch Manager.</w:t>
      </w:r>
    </w:p>
    <w:p w:rsidR="00141B74" w:rsidRDefault="00141B74" w:rsidP="00141B74">
      <w:pPr>
        <w:rPr>
          <w:color w:val="1F497D"/>
          <w:lang w:val="en-US"/>
        </w:rPr>
      </w:pPr>
    </w:p>
    <w:p w:rsidR="008632CD" w:rsidRDefault="00141B74" w:rsidP="00141B74">
      <w:pPr>
        <w:rPr>
          <w:color w:val="1F497D"/>
          <w:lang w:val="en-US"/>
        </w:rPr>
      </w:pPr>
      <w:r w:rsidRPr="00141B74">
        <w:rPr>
          <w:color w:val="1F497D"/>
          <w:lang w:val="en-US"/>
        </w:rPr>
        <w:t>Should you have any questions, contact your Br</w:t>
      </w:r>
      <w:r w:rsidR="002A4EB2">
        <w:rPr>
          <w:color w:val="1F497D"/>
          <w:lang w:val="en-US"/>
        </w:rPr>
        <w:t xml:space="preserve">anch Manager or Service at the </w:t>
      </w:r>
      <w:r w:rsidRPr="00141B74">
        <w:rPr>
          <w:color w:val="1F497D"/>
          <w:lang w:val="en-US"/>
        </w:rPr>
        <w:t>Corporate Office 905-646-1711/ 1-800-668-5558 (</w:t>
      </w:r>
      <w:r w:rsidRPr="002A4EB2">
        <w:rPr>
          <w:b/>
          <w:color w:val="1F497D"/>
          <w:lang w:val="en-US"/>
        </w:rPr>
        <w:t>Dave Pinto @ EXT 3569</w:t>
      </w:r>
      <w:r w:rsidRPr="00141B74">
        <w:rPr>
          <w:color w:val="1F497D"/>
          <w:lang w:val="en-US"/>
        </w:rPr>
        <w:t xml:space="preserve">; </w:t>
      </w:r>
      <w:r w:rsidRPr="002A4EB2">
        <w:rPr>
          <w:b/>
          <w:color w:val="1F497D"/>
          <w:lang w:val="en-US"/>
        </w:rPr>
        <w:t>Tony Leone @ EXT 3064</w:t>
      </w:r>
      <w:r w:rsidRPr="00141B74">
        <w:rPr>
          <w:color w:val="1F497D"/>
          <w:lang w:val="en-US"/>
        </w:rPr>
        <w:t>).</w:t>
      </w:r>
    </w:p>
    <w:p w:rsidR="00D1755D" w:rsidRDefault="00D1755D" w:rsidP="002B18F8">
      <w:pPr>
        <w:pBdr>
          <w:bottom w:val="single" w:sz="4" w:space="1" w:color="auto"/>
        </w:pBdr>
        <w:rPr>
          <w:color w:val="1F497D"/>
          <w:lang w:val="fr-CA"/>
        </w:rPr>
      </w:pPr>
    </w:p>
    <w:p w:rsidR="00A479FC" w:rsidRPr="00D1755D" w:rsidRDefault="009F0C00" w:rsidP="002B18F8">
      <w:pPr>
        <w:rPr>
          <w:rFonts w:eastAsia="Times New Roman"/>
          <w:color w:val="0000FF"/>
          <w:u w:val="single"/>
        </w:rPr>
      </w:pPr>
      <w:bookmarkStart w:id="1" w:name="_MailAutoSig"/>
      <w:r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>Commission</w:t>
      </w:r>
      <w:r w:rsidR="00D1755D" w:rsidRPr="00D1755D">
        <w:rPr>
          <w:rFonts w:ascii="Arial" w:hAnsi="Arial" w:cs="Arial"/>
          <w:b/>
          <w:bCs/>
          <w:color w:val="1F497D"/>
          <w:sz w:val="20"/>
          <w:szCs w:val="20"/>
          <w:lang w:val="en-US"/>
        </w:rPr>
        <w:t xml:space="preserve"> Team</w:t>
      </w:r>
      <w:r w:rsidR="00D1755D" w:rsidRPr="00D1755D">
        <w:rPr>
          <w:rFonts w:eastAsiaTheme="minorEastAsia"/>
          <w:noProof/>
          <w:color w:val="4F81BD" w:themeColor="accent1"/>
        </w:rPr>
        <w:t xml:space="preserve"> </w:t>
      </w:r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 xml:space="preserve">| Henry Schein - Canada | Corporate Office </w:t>
      </w:r>
      <w:bookmarkEnd w:id="1"/>
      <w:r w:rsidR="00D1755D" w:rsidRPr="00D1755D">
        <w:rPr>
          <w:rFonts w:ascii="Arial" w:hAnsi="Arial" w:cs="Arial"/>
          <w:color w:val="1F497D"/>
          <w:sz w:val="20"/>
          <w:szCs w:val="20"/>
          <w:lang w:val="en-US"/>
        </w:rPr>
        <w:t>|</w:t>
      </w:r>
      <w:r w:rsidR="00D1755D">
        <w:rPr>
          <w:rFonts w:ascii="Arial" w:hAnsi="Arial" w:cs="Arial"/>
          <w:color w:val="1F497D"/>
          <w:sz w:val="20"/>
          <w:szCs w:val="20"/>
          <w:lang w:val="en-US"/>
        </w:rPr>
        <w:t xml:space="preserve"> </w:t>
      </w:r>
      <w:hyperlink r:id="rId5" w:history="1">
        <w:r w:rsidRPr="002715F8">
          <w:rPr>
            <w:rStyle w:val="Hyperlink"/>
            <w:rFonts w:eastAsia="Times New Roman"/>
          </w:rPr>
          <w:t>Commissions.Agent@Henryschein.ca</w:t>
        </w:r>
      </w:hyperlink>
    </w:p>
    <w:sectPr w:rsidR="00A479FC" w:rsidRPr="00D1755D" w:rsidSect="00D1755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1C31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72C00"/>
    <w:multiLevelType w:val="hybridMultilevel"/>
    <w:tmpl w:val="D3503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4"/>
    <w:rsid w:val="00141B74"/>
    <w:rsid w:val="00151BD9"/>
    <w:rsid w:val="001F5D0F"/>
    <w:rsid w:val="00235B84"/>
    <w:rsid w:val="002A4EB2"/>
    <w:rsid w:val="002B18F8"/>
    <w:rsid w:val="0032104D"/>
    <w:rsid w:val="003358B1"/>
    <w:rsid w:val="0036480D"/>
    <w:rsid w:val="004F0324"/>
    <w:rsid w:val="00572736"/>
    <w:rsid w:val="007013FE"/>
    <w:rsid w:val="00737794"/>
    <w:rsid w:val="007474C6"/>
    <w:rsid w:val="008632CD"/>
    <w:rsid w:val="008A7E46"/>
    <w:rsid w:val="009D5EDE"/>
    <w:rsid w:val="009F0C00"/>
    <w:rsid w:val="00A479FC"/>
    <w:rsid w:val="00BA331B"/>
    <w:rsid w:val="00CB3FE6"/>
    <w:rsid w:val="00CF7B2F"/>
    <w:rsid w:val="00D1755D"/>
    <w:rsid w:val="00DA1806"/>
    <w:rsid w:val="00E7273B"/>
    <w:rsid w:val="00FB0180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9CA16-4366-454A-818A-721C3BF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CD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7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737794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73779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37794"/>
    <w:rPr>
      <w:b/>
      <w:bCs/>
    </w:rPr>
  </w:style>
  <w:style w:type="paragraph" w:styleId="ListParagraph">
    <w:name w:val="List Paragraph"/>
    <w:basedOn w:val="Normal"/>
    <w:uiPriority w:val="34"/>
    <w:qFormat/>
    <w:rsid w:val="008632CD"/>
    <w:pPr>
      <w:ind w:left="720"/>
    </w:pPr>
  </w:style>
  <w:style w:type="character" w:styleId="Hyperlink">
    <w:name w:val="Hyperlink"/>
    <w:basedOn w:val="DefaultParagraphFont"/>
    <w:uiPriority w:val="99"/>
    <w:unhideWhenUsed/>
    <w:rsid w:val="00D17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C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273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7273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missions.Agent@Henryschei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Winslow x 3037</dc:creator>
  <cp:lastModifiedBy>Winslow, Gary</cp:lastModifiedBy>
  <cp:revision>2</cp:revision>
  <cp:lastPrinted>2010-11-15T21:03:00Z</cp:lastPrinted>
  <dcterms:created xsi:type="dcterms:W3CDTF">2017-04-17T15:02:00Z</dcterms:created>
  <dcterms:modified xsi:type="dcterms:W3CDTF">2017-04-17T15:02:00Z</dcterms:modified>
</cp:coreProperties>
</file>