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6.xml" ContentType="application/vnd.openxmlformats-officedocument.wordprocessingml.header+xml"/>
  <Override PartName="/word/header7.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8.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0427AB" w14:textId="77777777" w:rsidR="00E50D94" w:rsidRPr="00E50D94" w:rsidRDefault="00E50D94" w:rsidP="00E50D94">
      <w:pPr>
        <w:adjustRightInd w:val="0"/>
        <w:snapToGrid w:val="0"/>
        <w:spacing w:line="288" w:lineRule="auto"/>
        <w:ind w:firstLineChars="0" w:firstLine="0"/>
        <w:rPr>
          <w:rFonts w:cs="Times New Roman"/>
        </w:rPr>
      </w:pPr>
    </w:p>
    <w:p w14:paraId="7872BD4F" w14:textId="77777777" w:rsidR="00E50D94" w:rsidRPr="00E50D94" w:rsidRDefault="00E50D94" w:rsidP="00E50D94">
      <w:pPr>
        <w:adjustRightInd w:val="0"/>
        <w:snapToGrid w:val="0"/>
        <w:spacing w:line="288" w:lineRule="auto"/>
        <w:ind w:firstLineChars="0" w:firstLine="0"/>
        <w:rPr>
          <w:rFonts w:cs="Times New Roman"/>
        </w:rPr>
      </w:pPr>
    </w:p>
    <w:p w14:paraId="64D57902" w14:textId="77777777" w:rsidR="00E50D94" w:rsidRPr="00E50D94" w:rsidRDefault="00E50D94" w:rsidP="00E50D94">
      <w:pPr>
        <w:adjustRightInd w:val="0"/>
        <w:snapToGrid w:val="0"/>
        <w:spacing w:line="288" w:lineRule="auto"/>
        <w:ind w:firstLineChars="0" w:firstLine="0"/>
        <w:rPr>
          <w:rFonts w:cs="Times New Roman"/>
        </w:rPr>
      </w:pPr>
    </w:p>
    <w:p w14:paraId="6C901E8F" w14:textId="77777777" w:rsidR="00E50D94" w:rsidRPr="00E50D94" w:rsidRDefault="00E50D94" w:rsidP="00E50D94">
      <w:pPr>
        <w:adjustRightInd w:val="0"/>
        <w:snapToGrid w:val="0"/>
        <w:spacing w:line="288" w:lineRule="auto"/>
        <w:ind w:firstLineChars="0" w:firstLine="0"/>
        <w:jc w:val="center"/>
        <w:rPr>
          <w:rFonts w:cs="Times New Roman"/>
          <w:b/>
          <w:sz w:val="48"/>
          <w:szCs w:val="48"/>
        </w:rPr>
      </w:pPr>
      <w:r w:rsidRPr="00E50D94">
        <w:rPr>
          <w:rFonts w:cs="Times New Roman" w:hint="eastAsia"/>
          <w:b/>
          <w:sz w:val="48"/>
          <w:szCs w:val="48"/>
        </w:rPr>
        <w:t>硕士学位论文</w:t>
      </w:r>
    </w:p>
    <w:p w14:paraId="6FF1562C" w14:textId="77777777" w:rsidR="00E50D94" w:rsidRPr="00E50D94" w:rsidRDefault="00E50D94" w:rsidP="00E50D94">
      <w:pPr>
        <w:adjustRightInd w:val="0"/>
        <w:snapToGrid w:val="0"/>
        <w:spacing w:before="240" w:line="288" w:lineRule="auto"/>
        <w:ind w:firstLineChars="0" w:firstLine="0"/>
        <w:jc w:val="center"/>
        <w:rPr>
          <w:rFonts w:ascii="黑体" w:eastAsia="黑体" w:cs="Times New Roman"/>
          <w:sz w:val="44"/>
          <w:szCs w:val="44"/>
        </w:rPr>
      </w:pPr>
    </w:p>
    <w:p w14:paraId="1883CA80" w14:textId="77777777" w:rsidR="00E50D94" w:rsidRPr="00E50D94" w:rsidRDefault="00E50D94" w:rsidP="00E50D94">
      <w:pPr>
        <w:adjustRightInd w:val="0"/>
        <w:spacing w:before="240" w:line="240" w:lineRule="auto"/>
        <w:ind w:firstLineChars="0" w:firstLine="0"/>
        <w:jc w:val="center"/>
        <w:rPr>
          <w:rFonts w:ascii="黑体" w:eastAsia="黑体" w:cs="Times New Roman"/>
          <w:sz w:val="44"/>
          <w:szCs w:val="44"/>
        </w:rPr>
      </w:pPr>
      <w:r w:rsidRPr="00E50D94">
        <w:rPr>
          <w:rFonts w:ascii="黑体" w:eastAsia="黑体" w:cs="Times New Roman" w:hint="eastAsia"/>
          <w:sz w:val="44"/>
          <w:szCs w:val="44"/>
        </w:rPr>
        <w:t xml:space="preserve">  液体金属电极放电伺服控制及加工工艺研究</w:t>
      </w:r>
    </w:p>
    <w:p w14:paraId="12FC555D" w14:textId="77777777" w:rsidR="00E50D94" w:rsidRPr="00E50D94" w:rsidRDefault="00E50D94" w:rsidP="00E50D94">
      <w:pPr>
        <w:adjustRightInd w:val="0"/>
        <w:snapToGrid w:val="0"/>
        <w:spacing w:before="240"/>
        <w:ind w:firstLineChars="0" w:firstLine="0"/>
        <w:jc w:val="center"/>
        <w:rPr>
          <w:rFonts w:ascii="黑体" w:eastAsia="黑体" w:cs="Times New Roman"/>
          <w:sz w:val="44"/>
          <w:szCs w:val="44"/>
        </w:rPr>
      </w:pPr>
    </w:p>
    <w:p w14:paraId="7563817C" w14:textId="77777777" w:rsidR="00E50D94" w:rsidRPr="00E50D94" w:rsidRDefault="00E50D94" w:rsidP="00E50D94">
      <w:pPr>
        <w:adjustRightInd w:val="0"/>
        <w:snapToGrid w:val="0"/>
        <w:spacing w:line="288" w:lineRule="auto"/>
        <w:ind w:firstLineChars="0" w:firstLine="0"/>
        <w:jc w:val="center"/>
        <w:rPr>
          <w:rFonts w:cs="Times New Roman"/>
          <w:b/>
          <w:sz w:val="36"/>
          <w:szCs w:val="36"/>
        </w:rPr>
      </w:pPr>
      <w:r w:rsidRPr="00E50D94">
        <w:rPr>
          <w:rFonts w:cs="Times New Roman"/>
          <w:b/>
          <w:sz w:val="36"/>
          <w:szCs w:val="36"/>
        </w:rPr>
        <w:t>R</w:t>
      </w:r>
      <w:r w:rsidRPr="00E50D94">
        <w:rPr>
          <w:rFonts w:cs="Times New Roman" w:hint="eastAsia"/>
          <w:b/>
          <w:sz w:val="36"/>
          <w:szCs w:val="36"/>
        </w:rPr>
        <w:t>ESEARCH ON</w:t>
      </w:r>
      <w:r w:rsidRPr="00E50D94">
        <w:rPr>
          <w:rFonts w:cs="Times New Roman"/>
          <w:b/>
          <w:sz w:val="36"/>
          <w:szCs w:val="36"/>
        </w:rPr>
        <w:t xml:space="preserve"> DISCHARGE SERVO CONTROL AND PROCESSING TECHNOLOGY OF LIQUID METAL ELECTRODE</w:t>
      </w:r>
    </w:p>
    <w:p w14:paraId="056B74CD" w14:textId="77777777" w:rsidR="00E50D94" w:rsidRPr="00E50D94" w:rsidRDefault="00E50D94" w:rsidP="00E50D94">
      <w:pPr>
        <w:adjustRightInd w:val="0"/>
        <w:snapToGrid w:val="0"/>
        <w:ind w:firstLineChars="0" w:firstLine="0"/>
        <w:jc w:val="center"/>
        <w:rPr>
          <w:rFonts w:ascii="宋体" w:hAnsi="宋体" w:cs="Times New Roman"/>
          <w:b/>
          <w:sz w:val="36"/>
          <w:szCs w:val="36"/>
        </w:rPr>
      </w:pPr>
    </w:p>
    <w:p w14:paraId="066C8E9B" w14:textId="77777777" w:rsidR="00E50D94" w:rsidRPr="00E50D94" w:rsidRDefault="00E50D94" w:rsidP="00E50D94">
      <w:pPr>
        <w:adjustRightInd w:val="0"/>
        <w:snapToGrid w:val="0"/>
        <w:ind w:firstLineChars="0" w:firstLine="0"/>
        <w:jc w:val="center"/>
        <w:rPr>
          <w:rFonts w:ascii="宋体" w:hAnsi="宋体" w:cs="Times New Roman"/>
          <w:b/>
          <w:sz w:val="36"/>
          <w:szCs w:val="36"/>
        </w:rPr>
      </w:pPr>
    </w:p>
    <w:p w14:paraId="0DA77148" w14:textId="77777777" w:rsidR="00E50D94" w:rsidRPr="00E50D94" w:rsidRDefault="00E50D94" w:rsidP="00E50D94">
      <w:pPr>
        <w:adjustRightInd w:val="0"/>
        <w:snapToGrid w:val="0"/>
        <w:ind w:firstLineChars="0" w:firstLine="0"/>
        <w:jc w:val="center"/>
        <w:rPr>
          <w:rFonts w:ascii="宋体" w:hAnsi="宋体" w:cs="Times New Roman"/>
          <w:b/>
          <w:sz w:val="36"/>
          <w:szCs w:val="36"/>
        </w:rPr>
      </w:pPr>
      <w:r w:rsidRPr="00E50D94">
        <w:rPr>
          <w:rFonts w:ascii="宋体" w:hAnsi="宋体" w:cs="Times New Roman" w:hint="eastAsia"/>
          <w:b/>
          <w:sz w:val="36"/>
          <w:szCs w:val="36"/>
        </w:rPr>
        <w:t>韩绍峰</w:t>
      </w:r>
    </w:p>
    <w:p w14:paraId="6BB187A2" w14:textId="77777777" w:rsidR="00E50D94" w:rsidRPr="00E50D94" w:rsidRDefault="00E50D94" w:rsidP="00E50D94">
      <w:pPr>
        <w:adjustRightInd w:val="0"/>
        <w:snapToGrid w:val="0"/>
        <w:spacing w:line="288" w:lineRule="auto"/>
        <w:ind w:firstLineChars="0" w:firstLine="0"/>
        <w:rPr>
          <w:rFonts w:eastAsia="黑体" w:cs="Times New Roman"/>
          <w:b/>
          <w:sz w:val="36"/>
          <w:szCs w:val="36"/>
        </w:rPr>
      </w:pPr>
    </w:p>
    <w:p w14:paraId="14AD3FB3" w14:textId="77777777" w:rsidR="00E50D94" w:rsidRPr="00E50D94" w:rsidRDefault="00E50D94" w:rsidP="00E50D94">
      <w:pPr>
        <w:adjustRightInd w:val="0"/>
        <w:snapToGrid w:val="0"/>
        <w:spacing w:line="288" w:lineRule="auto"/>
        <w:ind w:firstLine="498"/>
        <w:rPr>
          <w:rFonts w:cs="Times New Roman"/>
        </w:rPr>
      </w:pPr>
    </w:p>
    <w:p w14:paraId="55717497" w14:textId="77777777" w:rsidR="00E50D94" w:rsidRPr="00E50D94" w:rsidRDefault="00E50D94" w:rsidP="00E50D94">
      <w:pPr>
        <w:adjustRightInd w:val="0"/>
        <w:snapToGrid w:val="0"/>
        <w:spacing w:line="288" w:lineRule="auto"/>
        <w:ind w:firstLine="498"/>
        <w:rPr>
          <w:rFonts w:cs="Times New Roman"/>
        </w:rPr>
      </w:pPr>
    </w:p>
    <w:p w14:paraId="7C92B864" w14:textId="77777777" w:rsidR="00E50D94" w:rsidRPr="00E50D94" w:rsidRDefault="00E50D94" w:rsidP="00E50D94">
      <w:pPr>
        <w:adjustRightInd w:val="0"/>
        <w:snapToGrid w:val="0"/>
        <w:spacing w:line="324" w:lineRule="auto"/>
        <w:ind w:firstLineChars="0" w:firstLine="0"/>
        <w:jc w:val="center"/>
        <w:rPr>
          <w:rFonts w:cs="Times New Roman"/>
        </w:rPr>
      </w:pPr>
      <w:r w:rsidRPr="00E50D94">
        <w:rPr>
          <w:rFonts w:ascii="楷体_GB2312" w:eastAsia="楷体_GB2312" w:cs="Times New Roman" w:hint="eastAsia"/>
          <w:b/>
          <w:sz w:val="36"/>
          <w:szCs w:val="36"/>
        </w:rPr>
        <w:t>哈尔滨工业大学</w:t>
      </w:r>
    </w:p>
    <w:p w14:paraId="23B8D7FB" w14:textId="77777777" w:rsidR="00E50D94" w:rsidRPr="00E50D94" w:rsidRDefault="00E50D94" w:rsidP="00E50D94">
      <w:pPr>
        <w:adjustRightInd w:val="0"/>
        <w:snapToGrid w:val="0"/>
        <w:spacing w:line="288" w:lineRule="auto"/>
        <w:ind w:firstLineChars="0" w:firstLine="0"/>
        <w:jc w:val="center"/>
        <w:rPr>
          <w:rFonts w:hAnsi="宋体" w:cs="Times New Roman"/>
          <w:b/>
          <w:sz w:val="36"/>
          <w:szCs w:val="36"/>
        </w:rPr>
      </w:pPr>
      <w:r w:rsidRPr="00E50D94">
        <w:rPr>
          <w:rFonts w:cs="Times New Roman"/>
          <w:b/>
          <w:sz w:val="36"/>
          <w:szCs w:val="36"/>
        </w:rPr>
        <w:t>20</w:t>
      </w:r>
      <w:r w:rsidRPr="00E50D94">
        <w:rPr>
          <w:rFonts w:cs="Times New Roman" w:hint="eastAsia"/>
          <w:b/>
          <w:sz w:val="36"/>
          <w:szCs w:val="36"/>
        </w:rPr>
        <w:t>1</w:t>
      </w:r>
      <w:r w:rsidRPr="00E50D94">
        <w:rPr>
          <w:rFonts w:cs="Times New Roman"/>
          <w:b/>
          <w:sz w:val="36"/>
          <w:szCs w:val="36"/>
        </w:rPr>
        <w:t>7</w:t>
      </w:r>
      <w:r w:rsidRPr="00E50D94">
        <w:rPr>
          <w:rFonts w:hAnsi="宋体" w:cs="Times New Roman"/>
          <w:b/>
          <w:sz w:val="36"/>
          <w:szCs w:val="36"/>
        </w:rPr>
        <w:t>年</w:t>
      </w:r>
      <w:r w:rsidRPr="00E50D94">
        <w:rPr>
          <w:rFonts w:cs="Times New Roman"/>
          <w:b/>
          <w:sz w:val="36"/>
          <w:szCs w:val="36"/>
        </w:rPr>
        <w:t>12</w:t>
      </w:r>
      <w:r w:rsidRPr="00E50D94">
        <w:rPr>
          <w:rFonts w:hAnsi="宋体" w:cs="Times New Roman"/>
          <w:b/>
          <w:sz w:val="36"/>
          <w:szCs w:val="36"/>
        </w:rPr>
        <w:t>月</w:t>
      </w:r>
    </w:p>
    <w:p w14:paraId="05427135" w14:textId="77777777" w:rsidR="00E50D94" w:rsidRPr="00E50D94" w:rsidRDefault="00E50D94" w:rsidP="00E50D94">
      <w:pPr>
        <w:adjustRightInd w:val="0"/>
        <w:snapToGrid w:val="0"/>
        <w:spacing w:line="288" w:lineRule="auto"/>
        <w:ind w:firstLineChars="0" w:firstLine="0"/>
        <w:rPr>
          <w:rFonts w:cs="Times New Roman"/>
        </w:rPr>
        <w:sectPr w:rsidR="00E50D94" w:rsidRPr="00E50D94">
          <w:headerReference w:type="even" r:id="rId8"/>
          <w:headerReference w:type="default" r:id="rId9"/>
          <w:footerReference w:type="even" r:id="rId10"/>
          <w:footerReference w:type="default" r:id="rId11"/>
          <w:headerReference w:type="first" r:id="rId12"/>
          <w:footerReference w:type="first" r:id="rId13"/>
          <w:pgSz w:w="11906" w:h="16838"/>
          <w:pgMar w:top="2155" w:right="1701" w:bottom="1701" w:left="1701" w:header="1701" w:footer="1304" w:gutter="0"/>
          <w:pgNumType w:fmt="numberInDash" w:start="24"/>
          <w:cols w:space="720"/>
          <w:titlePg/>
          <w:docGrid w:type="linesAndChars" w:linePitch="395" w:charSpace="1861"/>
        </w:sectPr>
      </w:pPr>
    </w:p>
    <w:p w14:paraId="60FDBA7F" w14:textId="77777777" w:rsidR="00E50D94" w:rsidRPr="00E50D94" w:rsidRDefault="00E50D94" w:rsidP="00E50D94">
      <w:pPr>
        <w:adjustRightInd w:val="0"/>
        <w:snapToGrid w:val="0"/>
        <w:spacing w:line="288" w:lineRule="auto"/>
        <w:ind w:firstLineChars="0" w:firstLine="0"/>
        <w:rPr>
          <w:rFonts w:cs="Times New Roman"/>
        </w:rPr>
      </w:pPr>
      <w:r w:rsidRPr="00E50D94">
        <w:rPr>
          <w:rFonts w:cs="Times New Roman" w:hint="eastAsia"/>
        </w:rPr>
        <w:lastRenderedPageBreak/>
        <w:t>国内图书分类号：</w:t>
      </w:r>
      <w:r w:rsidRPr="00E50D94">
        <w:rPr>
          <w:rFonts w:cs="Times New Roman" w:hint="eastAsia"/>
        </w:rPr>
        <w:t xml:space="preserve">TM343                               </w:t>
      </w:r>
      <w:r w:rsidRPr="00E50D94">
        <w:rPr>
          <w:rFonts w:cs="Times New Roman" w:hint="eastAsia"/>
        </w:rPr>
        <w:t>学校代码：</w:t>
      </w:r>
      <w:r w:rsidRPr="00E50D94">
        <w:rPr>
          <w:rFonts w:cs="Times New Roman" w:hint="eastAsia"/>
        </w:rPr>
        <w:t>10213</w:t>
      </w:r>
    </w:p>
    <w:p w14:paraId="00E8757A" w14:textId="77777777" w:rsidR="00E50D94" w:rsidRPr="00E50D94" w:rsidRDefault="00E50D94" w:rsidP="00E50D94">
      <w:pPr>
        <w:adjustRightInd w:val="0"/>
        <w:snapToGrid w:val="0"/>
        <w:ind w:rightChars="-29" w:right="-72" w:firstLineChars="0" w:firstLine="0"/>
        <w:rPr>
          <w:rFonts w:cs="Times New Roman"/>
        </w:rPr>
      </w:pPr>
      <w:r w:rsidRPr="00E50D94">
        <w:rPr>
          <w:rFonts w:cs="Times New Roman" w:hint="eastAsia"/>
        </w:rPr>
        <w:t>国际图书分类号：</w:t>
      </w:r>
      <w:r w:rsidRPr="00E50D94">
        <w:rPr>
          <w:rFonts w:cs="Times New Roman" w:hint="eastAsia"/>
        </w:rPr>
        <w:t xml:space="preserve">621.3                                  </w:t>
      </w:r>
      <w:r w:rsidRPr="00E50D94">
        <w:rPr>
          <w:rFonts w:cs="Times New Roman" w:hint="eastAsia"/>
          <w:sz w:val="18"/>
        </w:rPr>
        <w:t xml:space="preserve"> </w:t>
      </w:r>
      <w:r w:rsidRPr="00E50D94">
        <w:rPr>
          <w:rFonts w:cs="Times New Roman"/>
          <w:sz w:val="16"/>
        </w:rPr>
        <w:t xml:space="preserve"> </w:t>
      </w:r>
      <w:r w:rsidRPr="00E50D94">
        <w:rPr>
          <w:rFonts w:cs="Times New Roman" w:hint="eastAsia"/>
        </w:rPr>
        <w:t xml:space="preserve"> </w:t>
      </w:r>
      <w:r w:rsidRPr="00E50D94">
        <w:rPr>
          <w:rFonts w:cs="Times New Roman" w:hint="eastAsia"/>
        </w:rPr>
        <w:t>密级：公开</w:t>
      </w:r>
      <w:r w:rsidRPr="00E50D94">
        <w:rPr>
          <w:rFonts w:cs="Times New Roman" w:hint="eastAsia"/>
        </w:rPr>
        <w:t xml:space="preserve"> </w:t>
      </w:r>
    </w:p>
    <w:p w14:paraId="70EF8CE7" w14:textId="77777777" w:rsidR="00E50D94" w:rsidRPr="00E50D94" w:rsidRDefault="00E50D94" w:rsidP="00E50D94">
      <w:pPr>
        <w:adjustRightInd w:val="0"/>
        <w:snapToGrid w:val="0"/>
        <w:ind w:firstLine="898"/>
        <w:rPr>
          <w:rFonts w:ascii="黑体" w:eastAsia="黑体" w:cs="Times New Roman"/>
          <w:sz w:val="44"/>
        </w:rPr>
      </w:pPr>
    </w:p>
    <w:p w14:paraId="30FD73FB" w14:textId="77777777" w:rsidR="00E50D94" w:rsidRPr="00E50D94" w:rsidRDefault="00E50D94" w:rsidP="00E50D94">
      <w:pPr>
        <w:adjustRightInd w:val="0"/>
        <w:snapToGrid w:val="0"/>
        <w:spacing w:line="288" w:lineRule="auto"/>
        <w:ind w:firstLine="498"/>
        <w:rPr>
          <w:rFonts w:cs="Times New Roman"/>
        </w:rPr>
      </w:pPr>
    </w:p>
    <w:p w14:paraId="06571F28" w14:textId="77777777" w:rsidR="00E50D94" w:rsidRPr="00E50D94" w:rsidRDefault="00E50D94" w:rsidP="00E50D94">
      <w:pPr>
        <w:adjustRightInd w:val="0"/>
        <w:snapToGrid w:val="0"/>
        <w:spacing w:line="288" w:lineRule="auto"/>
        <w:ind w:firstLine="498"/>
        <w:rPr>
          <w:rFonts w:cs="Times New Roman"/>
        </w:rPr>
      </w:pPr>
    </w:p>
    <w:p w14:paraId="5752F322" w14:textId="77777777" w:rsidR="00E50D94" w:rsidRPr="00E50D94" w:rsidRDefault="00E50D94" w:rsidP="00E50D94">
      <w:pPr>
        <w:adjustRightInd w:val="0"/>
        <w:snapToGrid w:val="0"/>
        <w:spacing w:line="288" w:lineRule="auto"/>
        <w:ind w:firstLine="498"/>
        <w:rPr>
          <w:rFonts w:cs="Times New Roman"/>
        </w:rPr>
      </w:pPr>
    </w:p>
    <w:p w14:paraId="244642A2" w14:textId="77777777" w:rsidR="00E50D94" w:rsidRPr="00E50D94" w:rsidRDefault="00E50D94" w:rsidP="00E50D94">
      <w:pPr>
        <w:adjustRightInd w:val="0"/>
        <w:snapToGrid w:val="0"/>
        <w:spacing w:line="240" w:lineRule="auto"/>
        <w:ind w:firstLineChars="0" w:firstLine="0"/>
        <w:jc w:val="center"/>
        <w:rPr>
          <w:rFonts w:cs="Times New Roman"/>
          <w:b/>
          <w:sz w:val="36"/>
        </w:rPr>
      </w:pPr>
      <w:r w:rsidRPr="00E50D94">
        <w:rPr>
          <w:rFonts w:cs="Times New Roman" w:hint="eastAsia"/>
          <w:b/>
          <w:sz w:val="36"/>
        </w:rPr>
        <w:t>工程硕士学位论文</w:t>
      </w:r>
    </w:p>
    <w:p w14:paraId="36770E2E" w14:textId="77777777" w:rsidR="00E50D94" w:rsidRPr="00E50D94" w:rsidRDefault="00E50D94" w:rsidP="00E50D94">
      <w:pPr>
        <w:adjustRightInd w:val="0"/>
        <w:snapToGrid w:val="0"/>
        <w:spacing w:line="240" w:lineRule="auto"/>
        <w:ind w:firstLineChars="0" w:firstLine="0"/>
        <w:jc w:val="center"/>
        <w:rPr>
          <w:rFonts w:cs="Times New Roman"/>
          <w:b/>
          <w:sz w:val="36"/>
        </w:rPr>
      </w:pPr>
    </w:p>
    <w:p w14:paraId="1067BF93" w14:textId="77777777" w:rsidR="00E50D94" w:rsidRPr="00E50D94" w:rsidRDefault="00E50D94" w:rsidP="00E50D94">
      <w:pPr>
        <w:adjustRightInd w:val="0"/>
        <w:spacing w:line="240" w:lineRule="auto"/>
        <w:ind w:firstLineChars="0" w:firstLine="0"/>
        <w:jc w:val="center"/>
        <w:rPr>
          <w:rFonts w:ascii="黑体" w:eastAsia="黑体" w:cs="Times New Roman"/>
          <w:sz w:val="44"/>
          <w:szCs w:val="44"/>
        </w:rPr>
      </w:pPr>
      <w:r w:rsidRPr="00E50D94">
        <w:rPr>
          <w:rFonts w:ascii="黑体" w:eastAsia="黑体" w:cs="Times New Roman" w:hint="eastAsia"/>
          <w:sz w:val="44"/>
          <w:szCs w:val="44"/>
        </w:rPr>
        <w:t xml:space="preserve">  液体金属电极放电伺服控制及加工工艺研究</w:t>
      </w:r>
    </w:p>
    <w:p w14:paraId="772D1B1A" w14:textId="77777777" w:rsidR="00E50D94" w:rsidRPr="00E50D94" w:rsidRDefault="00E50D94" w:rsidP="00E50D94">
      <w:pPr>
        <w:adjustRightInd w:val="0"/>
        <w:spacing w:line="240" w:lineRule="auto"/>
        <w:ind w:firstLineChars="0" w:firstLine="0"/>
        <w:jc w:val="center"/>
        <w:rPr>
          <w:rFonts w:ascii="黑体" w:eastAsia="黑体" w:cs="Times New Roman"/>
          <w:sz w:val="44"/>
          <w:szCs w:val="44"/>
        </w:rPr>
      </w:pPr>
    </w:p>
    <w:p w14:paraId="1875B733" w14:textId="77777777" w:rsidR="00E50D94" w:rsidRPr="00E50D94" w:rsidRDefault="00E50D94" w:rsidP="00E50D94">
      <w:pPr>
        <w:adjustRightInd w:val="0"/>
        <w:snapToGrid w:val="0"/>
        <w:spacing w:line="288" w:lineRule="auto"/>
        <w:ind w:firstLineChars="0" w:firstLine="0"/>
        <w:jc w:val="center"/>
        <w:rPr>
          <w:rFonts w:ascii="黑体" w:eastAsia="黑体" w:cs="Times New Roman"/>
          <w:sz w:val="44"/>
          <w:szCs w:val="44"/>
        </w:rPr>
      </w:pPr>
    </w:p>
    <w:p w14:paraId="7701D1A7" w14:textId="77777777" w:rsidR="00E50D94" w:rsidRPr="00E50D94" w:rsidRDefault="00E50D94" w:rsidP="00E50D94">
      <w:pPr>
        <w:adjustRightInd w:val="0"/>
        <w:snapToGrid w:val="0"/>
        <w:spacing w:line="780" w:lineRule="exact"/>
        <w:ind w:firstLineChars="0" w:firstLine="0"/>
        <w:jc w:val="center"/>
        <w:rPr>
          <w:rFonts w:ascii="黑体" w:eastAsia="黑体" w:cs="Times New Roman"/>
          <w:sz w:val="44"/>
        </w:rPr>
      </w:pPr>
    </w:p>
    <w:p w14:paraId="1BD4E15E" w14:textId="77777777" w:rsidR="00E50D94" w:rsidRPr="00E50D94" w:rsidRDefault="00E50D94" w:rsidP="00E50D94">
      <w:pPr>
        <w:adjustRightInd w:val="0"/>
        <w:snapToGrid w:val="0"/>
        <w:spacing w:line="780" w:lineRule="exact"/>
        <w:ind w:firstLineChars="0" w:firstLine="0"/>
        <w:rPr>
          <w:rFonts w:ascii="宋体" w:hAnsi="宋体" w:cs="Arial"/>
        </w:rPr>
      </w:pPr>
    </w:p>
    <w:tbl>
      <w:tblPr>
        <w:tblW w:w="0" w:type="auto"/>
        <w:jc w:val="center"/>
        <w:tblLayout w:type="fixed"/>
        <w:tblLook w:val="0000" w:firstRow="0" w:lastRow="0" w:firstColumn="0" w:lastColumn="0" w:noHBand="0" w:noVBand="0"/>
      </w:tblPr>
      <w:tblGrid>
        <w:gridCol w:w="2027"/>
        <w:gridCol w:w="506"/>
        <w:gridCol w:w="2688"/>
      </w:tblGrid>
      <w:tr w:rsidR="00E50D94" w:rsidRPr="00E50D94" w14:paraId="757E549D" w14:textId="77777777" w:rsidTr="00E50D94">
        <w:trPr>
          <w:trHeight w:val="539"/>
          <w:jc w:val="center"/>
        </w:trPr>
        <w:tc>
          <w:tcPr>
            <w:tcW w:w="2027" w:type="dxa"/>
          </w:tcPr>
          <w:p w14:paraId="50D683A0" w14:textId="77777777" w:rsidR="00E50D94" w:rsidRPr="00E50D94" w:rsidRDefault="00E50D94" w:rsidP="00E50D94">
            <w:pPr>
              <w:adjustRightInd w:val="0"/>
              <w:spacing w:line="360" w:lineRule="auto"/>
              <w:ind w:firstLineChars="0" w:firstLine="0"/>
              <w:jc w:val="distribute"/>
              <w:rPr>
                <w:rFonts w:ascii="黑体" w:eastAsia="黑体" w:hAnsi="黑体" w:cs="Times New Roman"/>
                <w:sz w:val="28"/>
                <w:szCs w:val="28"/>
              </w:rPr>
            </w:pPr>
            <w:r w:rsidRPr="00E50D94">
              <w:rPr>
                <w:rFonts w:ascii="黑体" w:eastAsia="黑体" w:hAnsi="黑体" w:cs="Times New Roman" w:hint="eastAsia"/>
                <w:sz w:val="28"/>
                <w:szCs w:val="28"/>
              </w:rPr>
              <w:t>硕士研究生</w:t>
            </w:r>
          </w:p>
        </w:tc>
        <w:tc>
          <w:tcPr>
            <w:tcW w:w="506" w:type="dxa"/>
          </w:tcPr>
          <w:p w14:paraId="50847EF8" w14:textId="77777777" w:rsidR="00E50D94" w:rsidRPr="00E50D94" w:rsidRDefault="00E50D94" w:rsidP="00E50D94">
            <w:pPr>
              <w:adjustRightInd w:val="0"/>
              <w:spacing w:line="360" w:lineRule="auto"/>
              <w:ind w:firstLineChars="0" w:firstLine="0"/>
              <w:rPr>
                <w:rFonts w:ascii="宋体" w:cs="Times New Roman"/>
                <w:sz w:val="28"/>
              </w:rPr>
            </w:pPr>
            <w:r w:rsidRPr="00E50D94">
              <w:rPr>
                <w:rFonts w:ascii="宋体" w:cs="Times New Roman" w:hint="eastAsia"/>
                <w:sz w:val="28"/>
              </w:rPr>
              <w:t>：</w:t>
            </w:r>
          </w:p>
        </w:tc>
        <w:tc>
          <w:tcPr>
            <w:tcW w:w="2688" w:type="dxa"/>
          </w:tcPr>
          <w:p w14:paraId="0607D4E0" w14:textId="77777777" w:rsidR="00E50D94" w:rsidRPr="00E50D94" w:rsidRDefault="00E50D94" w:rsidP="00E50D94">
            <w:pPr>
              <w:adjustRightInd w:val="0"/>
              <w:spacing w:line="360" w:lineRule="auto"/>
              <w:ind w:firstLineChars="0" w:firstLine="0"/>
              <w:rPr>
                <w:rFonts w:ascii="宋体" w:cs="Times New Roman"/>
                <w:sz w:val="28"/>
              </w:rPr>
            </w:pPr>
            <w:r w:rsidRPr="00E50D94">
              <w:rPr>
                <w:rFonts w:ascii="宋体" w:cs="Times New Roman" w:hint="eastAsia"/>
                <w:sz w:val="28"/>
              </w:rPr>
              <w:t>韩绍峰</w:t>
            </w:r>
          </w:p>
        </w:tc>
      </w:tr>
      <w:tr w:rsidR="00E50D94" w:rsidRPr="00E50D94" w14:paraId="52E7FD7F" w14:textId="77777777" w:rsidTr="00E50D94">
        <w:trPr>
          <w:trHeight w:val="539"/>
          <w:jc w:val="center"/>
        </w:trPr>
        <w:tc>
          <w:tcPr>
            <w:tcW w:w="2027" w:type="dxa"/>
          </w:tcPr>
          <w:p w14:paraId="0A80F091" w14:textId="77777777" w:rsidR="00E50D94" w:rsidRPr="00E50D94" w:rsidRDefault="00E50D94" w:rsidP="00E50D94">
            <w:pPr>
              <w:adjustRightInd w:val="0"/>
              <w:spacing w:line="360" w:lineRule="auto"/>
              <w:ind w:firstLineChars="0" w:firstLine="0"/>
              <w:jc w:val="distribute"/>
              <w:rPr>
                <w:rFonts w:ascii="黑体" w:eastAsia="黑体" w:hAnsi="黑体" w:cs="Times New Roman"/>
                <w:sz w:val="28"/>
                <w:szCs w:val="28"/>
              </w:rPr>
            </w:pPr>
            <w:r w:rsidRPr="00E50D94">
              <w:rPr>
                <w:rFonts w:ascii="黑体" w:eastAsia="黑体" w:hAnsi="黑体" w:cs="Times New Roman" w:hint="eastAsia"/>
                <w:sz w:val="28"/>
                <w:szCs w:val="28"/>
              </w:rPr>
              <w:t>导师</w:t>
            </w:r>
          </w:p>
        </w:tc>
        <w:tc>
          <w:tcPr>
            <w:tcW w:w="506" w:type="dxa"/>
          </w:tcPr>
          <w:p w14:paraId="0F99A2F3" w14:textId="77777777" w:rsidR="00E50D94" w:rsidRPr="00E50D94" w:rsidRDefault="00E50D94" w:rsidP="00E50D94">
            <w:pPr>
              <w:adjustRightInd w:val="0"/>
              <w:spacing w:line="360" w:lineRule="auto"/>
              <w:ind w:firstLineChars="0" w:firstLine="0"/>
              <w:jc w:val="left"/>
              <w:rPr>
                <w:rFonts w:cs="Times New Roman"/>
                <w:sz w:val="28"/>
                <w:szCs w:val="28"/>
              </w:rPr>
            </w:pPr>
            <w:r w:rsidRPr="00E50D94">
              <w:rPr>
                <w:rFonts w:cs="Times New Roman" w:hint="eastAsia"/>
                <w:sz w:val="28"/>
                <w:szCs w:val="28"/>
              </w:rPr>
              <w:t>：</w:t>
            </w:r>
          </w:p>
        </w:tc>
        <w:tc>
          <w:tcPr>
            <w:tcW w:w="2688" w:type="dxa"/>
          </w:tcPr>
          <w:p w14:paraId="140D0791" w14:textId="77777777" w:rsidR="00E50D94" w:rsidRPr="00E50D94" w:rsidRDefault="00E50D94" w:rsidP="00E50D94">
            <w:pPr>
              <w:adjustRightInd w:val="0"/>
              <w:spacing w:line="360" w:lineRule="auto"/>
              <w:ind w:firstLineChars="0" w:firstLine="0"/>
              <w:jc w:val="left"/>
              <w:rPr>
                <w:rFonts w:ascii="宋体" w:hAnsi="宋体" w:cs="Times New Roman"/>
                <w:sz w:val="28"/>
                <w:szCs w:val="28"/>
              </w:rPr>
            </w:pPr>
            <w:r w:rsidRPr="00E50D94">
              <w:rPr>
                <w:rFonts w:ascii="宋体" w:hAnsi="宋体" w:cs="Times New Roman" w:hint="eastAsia"/>
                <w:sz w:val="28"/>
                <w:szCs w:val="28"/>
              </w:rPr>
              <w:t>黄瑞宁副教授</w:t>
            </w:r>
          </w:p>
        </w:tc>
      </w:tr>
      <w:tr w:rsidR="00E50D94" w:rsidRPr="00E50D94" w14:paraId="05C633F1" w14:textId="77777777" w:rsidTr="00E50D94">
        <w:trPr>
          <w:trHeight w:val="539"/>
          <w:jc w:val="center"/>
        </w:trPr>
        <w:tc>
          <w:tcPr>
            <w:tcW w:w="2027" w:type="dxa"/>
          </w:tcPr>
          <w:p w14:paraId="28F4D757" w14:textId="77777777" w:rsidR="00E50D94" w:rsidRPr="00E50D94" w:rsidRDefault="00E50D94" w:rsidP="00E50D94">
            <w:pPr>
              <w:adjustRightInd w:val="0"/>
              <w:spacing w:line="360" w:lineRule="auto"/>
              <w:ind w:firstLineChars="0" w:firstLine="0"/>
              <w:jc w:val="distribute"/>
              <w:rPr>
                <w:rFonts w:ascii="黑体" w:eastAsia="黑体" w:hAnsi="黑体" w:cs="Times New Roman"/>
                <w:sz w:val="28"/>
                <w:szCs w:val="28"/>
              </w:rPr>
            </w:pPr>
            <w:r w:rsidRPr="00E50D94">
              <w:rPr>
                <w:rFonts w:ascii="黑体" w:eastAsia="黑体" w:hAnsi="黑体" w:cs="Times New Roman" w:hint="eastAsia"/>
                <w:sz w:val="28"/>
                <w:szCs w:val="28"/>
              </w:rPr>
              <w:t>申请学位</w:t>
            </w:r>
          </w:p>
        </w:tc>
        <w:tc>
          <w:tcPr>
            <w:tcW w:w="506" w:type="dxa"/>
          </w:tcPr>
          <w:p w14:paraId="53F5F527" w14:textId="77777777" w:rsidR="00E50D94" w:rsidRPr="00E50D94" w:rsidRDefault="00E50D94" w:rsidP="00E50D94">
            <w:pPr>
              <w:adjustRightInd w:val="0"/>
              <w:spacing w:line="360" w:lineRule="auto"/>
              <w:ind w:firstLineChars="0" w:firstLine="0"/>
              <w:jc w:val="left"/>
              <w:rPr>
                <w:rFonts w:cs="Times New Roman"/>
                <w:sz w:val="28"/>
                <w:szCs w:val="28"/>
              </w:rPr>
            </w:pPr>
            <w:r w:rsidRPr="00E50D94">
              <w:rPr>
                <w:rFonts w:cs="Times New Roman" w:hint="eastAsia"/>
                <w:sz w:val="28"/>
                <w:szCs w:val="28"/>
              </w:rPr>
              <w:t>：</w:t>
            </w:r>
          </w:p>
        </w:tc>
        <w:tc>
          <w:tcPr>
            <w:tcW w:w="2688" w:type="dxa"/>
          </w:tcPr>
          <w:p w14:paraId="1DCABD20" w14:textId="77777777" w:rsidR="00E50D94" w:rsidRPr="00E50D94" w:rsidRDefault="00E50D94" w:rsidP="00E50D94">
            <w:pPr>
              <w:adjustRightInd w:val="0"/>
              <w:spacing w:line="360" w:lineRule="auto"/>
              <w:ind w:firstLineChars="0" w:firstLine="0"/>
              <w:jc w:val="left"/>
              <w:rPr>
                <w:rFonts w:ascii="宋体" w:hAnsi="宋体" w:cs="Times New Roman"/>
                <w:sz w:val="28"/>
                <w:szCs w:val="28"/>
              </w:rPr>
            </w:pPr>
            <w:r w:rsidRPr="00E50D94">
              <w:rPr>
                <w:rFonts w:ascii="宋体" w:hAnsi="宋体" w:cs="Times New Roman" w:hint="eastAsia"/>
                <w:sz w:val="28"/>
                <w:szCs w:val="28"/>
              </w:rPr>
              <w:t>工程硕士</w:t>
            </w:r>
          </w:p>
        </w:tc>
      </w:tr>
      <w:tr w:rsidR="00E50D94" w:rsidRPr="00E50D94" w14:paraId="28C26E3A" w14:textId="77777777" w:rsidTr="00E50D94">
        <w:trPr>
          <w:trHeight w:val="539"/>
          <w:jc w:val="center"/>
        </w:trPr>
        <w:tc>
          <w:tcPr>
            <w:tcW w:w="2027" w:type="dxa"/>
          </w:tcPr>
          <w:p w14:paraId="1FC36AB0" w14:textId="77777777" w:rsidR="00E50D94" w:rsidRPr="00E50D94" w:rsidRDefault="00E50D94" w:rsidP="00E50D94">
            <w:pPr>
              <w:adjustRightInd w:val="0"/>
              <w:spacing w:line="360" w:lineRule="auto"/>
              <w:ind w:firstLineChars="0" w:firstLine="0"/>
              <w:jc w:val="distribute"/>
              <w:rPr>
                <w:rFonts w:ascii="黑体" w:eastAsia="黑体" w:hAnsi="黑体" w:cs="Times New Roman"/>
                <w:sz w:val="28"/>
                <w:szCs w:val="28"/>
              </w:rPr>
            </w:pPr>
            <w:r w:rsidRPr="00E50D94">
              <w:rPr>
                <w:rFonts w:ascii="黑体" w:eastAsia="黑体" w:hAnsi="黑体" w:cs="Times New Roman" w:hint="eastAsia"/>
                <w:sz w:val="28"/>
                <w:szCs w:val="28"/>
              </w:rPr>
              <w:t>学科</w:t>
            </w:r>
          </w:p>
        </w:tc>
        <w:tc>
          <w:tcPr>
            <w:tcW w:w="506" w:type="dxa"/>
          </w:tcPr>
          <w:p w14:paraId="26E09604" w14:textId="77777777" w:rsidR="00E50D94" w:rsidRPr="00E50D94" w:rsidRDefault="00E50D94" w:rsidP="00E50D94">
            <w:pPr>
              <w:adjustRightInd w:val="0"/>
              <w:spacing w:line="360" w:lineRule="auto"/>
              <w:ind w:firstLineChars="0" w:firstLine="0"/>
              <w:jc w:val="left"/>
              <w:rPr>
                <w:rFonts w:cs="Times New Roman"/>
                <w:sz w:val="28"/>
                <w:szCs w:val="28"/>
              </w:rPr>
            </w:pPr>
            <w:r w:rsidRPr="00E50D94">
              <w:rPr>
                <w:rFonts w:cs="Times New Roman" w:hint="eastAsia"/>
                <w:sz w:val="28"/>
                <w:szCs w:val="28"/>
              </w:rPr>
              <w:t>：</w:t>
            </w:r>
          </w:p>
        </w:tc>
        <w:tc>
          <w:tcPr>
            <w:tcW w:w="2688" w:type="dxa"/>
          </w:tcPr>
          <w:p w14:paraId="10E7D426" w14:textId="77777777" w:rsidR="00E50D94" w:rsidRPr="00E50D94" w:rsidRDefault="00E50D94" w:rsidP="00E50D94">
            <w:pPr>
              <w:adjustRightInd w:val="0"/>
              <w:spacing w:line="360" w:lineRule="auto"/>
              <w:ind w:firstLineChars="0" w:firstLine="0"/>
              <w:jc w:val="left"/>
              <w:rPr>
                <w:rFonts w:ascii="宋体" w:hAnsi="宋体" w:cs="Times New Roman"/>
                <w:sz w:val="28"/>
                <w:szCs w:val="28"/>
              </w:rPr>
            </w:pPr>
            <w:r w:rsidRPr="00E50D94">
              <w:rPr>
                <w:rFonts w:ascii="宋体" w:hAnsi="宋体" w:cs="Times New Roman" w:hint="eastAsia"/>
                <w:sz w:val="28"/>
                <w:szCs w:val="28"/>
              </w:rPr>
              <w:t>控制工程</w:t>
            </w:r>
          </w:p>
        </w:tc>
      </w:tr>
      <w:tr w:rsidR="00E50D94" w:rsidRPr="00E50D94" w14:paraId="61DFC0D5" w14:textId="77777777" w:rsidTr="00E50D94">
        <w:trPr>
          <w:trHeight w:val="539"/>
          <w:jc w:val="center"/>
        </w:trPr>
        <w:tc>
          <w:tcPr>
            <w:tcW w:w="2027" w:type="dxa"/>
          </w:tcPr>
          <w:p w14:paraId="460B784B" w14:textId="77777777" w:rsidR="00E50D94" w:rsidRPr="00E50D94" w:rsidRDefault="00E50D94" w:rsidP="00E50D94">
            <w:pPr>
              <w:adjustRightInd w:val="0"/>
              <w:spacing w:line="360" w:lineRule="auto"/>
              <w:ind w:firstLineChars="0" w:firstLine="0"/>
              <w:jc w:val="distribute"/>
              <w:rPr>
                <w:rFonts w:ascii="黑体" w:eastAsia="黑体" w:hAnsi="黑体" w:cs="Times New Roman"/>
                <w:sz w:val="28"/>
                <w:szCs w:val="28"/>
              </w:rPr>
            </w:pPr>
            <w:r w:rsidRPr="00E50D94">
              <w:rPr>
                <w:rFonts w:ascii="黑体" w:eastAsia="黑体" w:hAnsi="黑体" w:cs="Times New Roman" w:hint="eastAsia"/>
                <w:sz w:val="28"/>
                <w:szCs w:val="28"/>
              </w:rPr>
              <w:t>所在单位</w:t>
            </w:r>
          </w:p>
        </w:tc>
        <w:tc>
          <w:tcPr>
            <w:tcW w:w="506" w:type="dxa"/>
          </w:tcPr>
          <w:p w14:paraId="4112AB30" w14:textId="77777777" w:rsidR="00E50D94" w:rsidRPr="00E50D94" w:rsidRDefault="00E50D94" w:rsidP="00E50D94">
            <w:pPr>
              <w:adjustRightInd w:val="0"/>
              <w:spacing w:line="360" w:lineRule="auto"/>
              <w:ind w:firstLineChars="0" w:firstLine="0"/>
              <w:jc w:val="left"/>
              <w:rPr>
                <w:rFonts w:cs="Times New Roman"/>
                <w:sz w:val="28"/>
                <w:szCs w:val="28"/>
              </w:rPr>
            </w:pPr>
            <w:r w:rsidRPr="00E50D94">
              <w:rPr>
                <w:rFonts w:cs="Times New Roman" w:hint="eastAsia"/>
                <w:sz w:val="28"/>
                <w:szCs w:val="28"/>
              </w:rPr>
              <w:t>：</w:t>
            </w:r>
          </w:p>
        </w:tc>
        <w:tc>
          <w:tcPr>
            <w:tcW w:w="2688" w:type="dxa"/>
          </w:tcPr>
          <w:p w14:paraId="043E3765" w14:textId="77777777" w:rsidR="00E50D94" w:rsidRPr="00E50D94" w:rsidRDefault="00E50D94" w:rsidP="00E50D94">
            <w:pPr>
              <w:adjustRightInd w:val="0"/>
              <w:spacing w:line="360" w:lineRule="auto"/>
              <w:ind w:firstLineChars="0" w:firstLine="0"/>
              <w:jc w:val="left"/>
              <w:rPr>
                <w:rFonts w:ascii="宋体" w:hAnsi="宋体" w:cs="Times New Roman"/>
                <w:sz w:val="28"/>
                <w:szCs w:val="28"/>
              </w:rPr>
            </w:pPr>
            <w:r w:rsidRPr="00E50D94">
              <w:rPr>
                <w:rFonts w:ascii="宋体" w:hAnsi="宋体" w:cs="Times New Roman" w:hint="eastAsia"/>
                <w:sz w:val="28"/>
                <w:szCs w:val="28"/>
              </w:rPr>
              <w:t>深圳研究生院</w:t>
            </w:r>
          </w:p>
        </w:tc>
      </w:tr>
      <w:tr w:rsidR="00E50D94" w:rsidRPr="00E50D94" w14:paraId="331EF95D" w14:textId="77777777" w:rsidTr="00E50D94">
        <w:trPr>
          <w:trHeight w:val="539"/>
          <w:jc w:val="center"/>
        </w:trPr>
        <w:tc>
          <w:tcPr>
            <w:tcW w:w="2027" w:type="dxa"/>
          </w:tcPr>
          <w:p w14:paraId="5FF58C7C" w14:textId="77777777" w:rsidR="00E50D94" w:rsidRPr="00E50D94" w:rsidRDefault="00E50D94" w:rsidP="00E50D94">
            <w:pPr>
              <w:adjustRightInd w:val="0"/>
              <w:spacing w:line="360" w:lineRule="auto"/>
              <w:ind w:firstLineChars="0" w:firstLine="0"/>
              <w:jc w:val="distribute"/>
              <w:rPr>
                <w:rFonts w:ascii="黑体" w:eastAsia="黑体" w:hAnsi="黑体" w:cs="Times New Roman"/>
                <w:sz w:val="28"/>
                <w:szCs w:val="28"/>
              </w:rPr>
            </w:pPr>
            <w:r w:rsidRPr="00E50D94">
              <w:rPr>
                <w:rFonts w:ascii="黑体" w:eastAsia="黑体" w:hAnsi="黑体" w:cs="Times New Roman" w:hint="eastAsia"/>
                <w:sz w:val="28"/>
                <w:szCs w:val="28"/>
              </w:rPr>
              <w:t>答辩日期</w:t>
            </w:r>
          </w:p>
        </w:tc>
        <w:tc>
          <w:tcPr>
            <w:tcW w:w="506" w:type="dxa"/>
          </w:tcPr>
          <w:p w14:paraId="6A1B5A78" w14:textId="77777777" w:rsidR="00E50D94" w:rsidRPr="00E50D94" w:rsidRDefault="00E50D94" w:rsidP="00E50D94">
            <w:pPr>
              <w:adjustRightInd w:val="0"/>
              <w:spacing w:line="360" w:lineRule="auto"/>
              <w:ind w:firstLineChars="0" w:firstLine="0"/>
              <w:jc w:val="left"/>
              <w:rPr>
                <w:rFonts w:cs="Times New Roman"/>
                <w:sz w:val="28"/>
                <w:szCs w:val="28"/>
              </w:rPr>
            </w:pPr>
            <w:r w:rsidRPr="00E50D94">
              <w:rPr>
                <w:rFonts w:cs="Times New Roman" w:hint="eastAsia"/>
                <w:sz w:val="28"/>
                <w:szCs w:val="28"/>
              </w:rPr>
              <w:t>：</w:t>
            </w:r>
          </w:p>
        </w:tc>
        <w:tc>
          <w:tcPr>
            <w:tcW w:w="2688" w:type="dxa"/>
          </w:tcPr>
          <w:p w14:paraId="366A9D3D" w14:textId="77777777" w:rsidR="00E50D94" w:rsidRPr="00E50D94" w:rsidRDefault="00E50D94" w:rsidP="00E50D94">
            <w:pPr>
              <w:adjustRightInd w:val="0"/>
              <w:spacing w:line="360" w:lineRule="auto"/>
              <w:ind w:firstLineChars="0" w:firstLine="0"/>
              <w:jc w:val="left"/>
              <w:rPr>
                <w:rFonts w:ascii="宋体" w:hAnsi="宋体" w:cs="Times New Roman"/>
                <w:sz w:val="28"/>
                <w:szCs w:val="28"/>
              </w:rPr>
            </w:pPr>
            <w:r w:rsidRPr="00E50D94">
              <w:rPr>
                <w:rFonts w:cs="Times New Roman"/>
                <w:sz w:val="28"/>
                <w:szCs w:val="28"/>
              </w:rPr>
              <w:t>2017</w:t>
            </w:r>
            <w:r w:rsidRPr="00E50D94">
              <w:rPr>
                <w:rFonts w:ascii="宋体" w:hAnsi="宋体" w:cs="Times New Roman" w:hint="eastAsia"/>
                <w:sz w:val="28"/>
                <w:szCs w:val="28"/>
              </w:rPr>
              <w:t>年</w:t>
            </w:r>
            <w:r w:rsidRPr="00E50D94">
              <w:rPr>
                <w:rFonts w:cs="Times New Roman"/>
                <w:sz w:val="28"/>
                <w:szCs w:val="28"/>
              </w:rPr>
              <w:t>12</w:t>
            </w:r>
            <w:r w:rsidRPr="00E50D94">
              <w:rPr>
                <w:rFonts w:ascii="宋体" w:hAnsi="宋体" w:cs="Times New Roman" w:hint="eastAsia"/>
                <w:sz w:val="28"/>
                <w:szCs w:val="28"/>
              </w:rPr>
              <w:t>月</w:t>
            </w:r>
          </w:p>
        </w:tc>
      </w:tr>
      <w:tr w:rsidR="00E50D94" w:rsidRPr="00E50D94" w14:paraId="0220E88B" w14:textId="77777777" w:rsidTr="00E50D94">
        <w:trPr>
          <w:trHeight w:val="539"/>
          <w:jc w:val="center"/>
        </w:trPr>
        <w:tc>
          <w:tcPr>
            <w:tcW w:w="2027" w:type="dxa"/>
          </w:tcPr>
          <w:p w14:paraId="46513436" w14:textId="77777777" w:rsidR="00E50D94" w:rsidRPr="00E50D94" w:rsidRDefault="00E50D94" w:rsidP="00E50D94">
            <w:pPr>
              <w:adjustRightInd w:val="0"/>
              <w:spacing w:line="360" w:lineRule="auto"/>
              <w:ind w:firstLineChars="0" w:firstLine="0"/>
              <w:jc w:val="distribute"/>
              <w:rPr>
                <w:rFonts w:ascii="黑体" w:eastAsia="黑体" w:hAnsi="黑体" w:cs="Times New Roman"/>
                <w:sz w:val="28"/>
                <w:szCs w:val="28"/>
              </w:rPr>
            </w:pPr>
            <w:r w:rsidRPr="00E50D94">
              <w:rPr>
                <w:rFonts w:ascii="黑体" w:eastAsia="黑体" w:hAnsi="黑体" w:cs="Times New Roman" w:hint="eastAsia"/>
                <w:sz w:val="28"/>
                <w:szCs w:val="28"/>
              </w:rPr>
              <w:t>授予学位单位</w:t>
            </w:r>
          </w:p>
        </w:tc>
        <w:tc>
          <w:tcPr>
            <w:tcW w:w="506" w:type="dxa"/>
          </w:tcPr>
          <w:p w14:paraId="344CC3C6" w14:textId="77777777" w:rsidR="00E50D94" w:rsidRPr="00E50D94" w:rsidRDefault="00E50D94" w:rsidP="00E50D94">
            <w:pPr>
              <w:adjustRightInd w:val="0"/>
              <w:spacing w:line="360" w:lineRule="auto"/>
              <w:ind w:firstLineChars="0" w:firstLine="0"/>
              <w:jc w:val="left"/>
              <w:rPr>
                <w:rFonts w:cs="Times New Roman"/>
                <w:sz w:val="28"/>
                <w:szCs w:val="28"/>
              </w:rPr>
            </w:pPr>
            <w:r w:rsidRPr="00E50D94">
              <w:rPr>
                <w:rFonts w:cs="Times New Roman" w:hint="eastAsia"/>
                <w:sz w:val="28"/>
                <w:szCs w:val="28"/>
              </w:rPr>
              <w:t>：</w:t>
            </w:r>
          </w:p>
        </w:tc>
        <w:tc>
          <w:tcPr>
            <w:tcW w:w="2688" w:type="dxa"/>
          </w:tcPr>
          <w:p w14:paraId="7FFF59B1" w14:textId="77777777" w:rsidR="00E50D94" w:rsidRPr="00E50D94" w:rsidRDefault="00E50D94" w:rsidP="00E50D94">
            <w:pPr>
              <w:adjustRightInd w:val="0"/>
              <w:spacing w:line="360" w:lineRule="auto"/>
              <w:ind w:firstLineChars="0" w:firstLine="0"/>
              <w:jc w:val="left"/>
              <w:rPr>
                <w:rFonts w:ascii="宋体" w:hAnsi="宋体" w:cs="Times New Roman"/>
                <w:sz w:val="28"/>
                <w:szCs w:val="28"/>
              </w:rPr>
            </w:pPr>
            <w:r w:rsidRPr="00E50D94">
              <w:rPr>
                <w:rFonts w:ascii="宋体" w:hAnsi="宋体" w:cs="Times New Roman" w:hint="eastAsia"/>
                <w:sz w:val="28"/>
                <w:szCs w:val="28"/>
              </w:rPr>
              <w:t>哈尔滨工业大学</w:t>
            </w:r>
          </w:p>
        </w:tc>
      </w:tr>
      <w:tr w:rsidR="00E50D94" w:rsidRPr="00E50D94" w14:paraId="662994B8" w14:textId="77777777" w:rsidTr="00E50D94">
        <w:trPr>
          <w:trHeight w:val="539"/>
          <w:jc w:val="center"/>
        </w:trPr>
        <w:tc>
          <w:tcPr>
            <w:tcW w:w="2027" w:type="dxa"/>
          </w:tcPr>
          <w:p w14:paraId="4385DF1C" w14:textId="77777777" w:rsidR="00E50D94" w:rsidRPr="00E50D94" w:rsidRDefault="00E50D94" w:rsidP="00E50D94">
            <w:pPr>
              <w:adjustRightInd w:val="0"/>
              <w:spacing w:line="360" w:lineRule="auto"/>
              <w:ind w:firstLineChars="0" w:firstLine="0"/>
              <w:jc w:val="distribute"/>
              <w:rPr>
                <w:rFonts w:ascii="黑体" w:eastAsia="黑体" w:hAnsi="黑体" w:cs="Times New Roman" w:hint="eastAsia"/>
                <w:sz w:val="28"/>
                <w:szCs w:val="28"/>
              </w:rPr>
            </w:pPr>
          </w:p>
        </w:tc>
        <w:tc>
          <w:tcPr>
            <w:tcW w:w="506" w:type="dxa"/>
          </w:tcPr>
          <w:p w14:paraId="01CCFB03" w14:textId="77777777" w:rsidR="00E50D94" w:rsidRPr="00E50D94" w:rsidRDefault="00E50D94" w:rsidP="00E50D94">
            <w:pPr>
              <w:adjustRightInd w:val="0"/>
              <w:spacing w:line="360" w:lineRule="auto"/>
              <w:ind w:firstLineChars="0" w:firstLine="0"/>
              <w:jc w:val="left"/>
              <w:rPr>
                <w:rFonts w:cs="Times New Roman" w:hint="eastAsia"/>
                <w:sz w:val="28"/>
                <w:szCs w:val="28"/>
              </w:rPr>
            </w:pPr>
          </w:p>
        </w:tc>
        <w:tc>
          <w:tcPr>
            <w:tcW w:w="2688" w:type="dxa"/>
          </w:tcPr>
          <w:p w14:paraId="2FC6514C" w14:textId="77777777" w:rsidR="00E50D94" w:rsidRPr="00E50D94" w:rsidRDefault="00E50D94" w:rsidP="00E50D94">
            <w:pPr>
              <w:adjustRightInd w:val="0"/>
              <w:spacing w:line="360" w:lineRule="auto"/>
              <w:ind w:firstLineChars="0" w:firstLine="0"/>
              <w:jc w:val="left"/>
              <w:rPr>
                <w:rFonts w:ascii="宋体" w:hAnsi="宋体" w:cs="Times New Roman" w:hint="eastAsia"/>
                <w:sz w:val="28"/>
                <w:szCs w:val="28"/>
              </w:rPr>
            </w:pPr>
          </w:p>
        </w:tc>
      </w:tr>
    </w:tbl>
    <w:p w14:paraId="643B4BF4" w14:textId="77777777" w:rsidR="00E50D94" w:rsidRPr="00E50D94" w:rsidRDefault="00E50D94" w:rsidP="00E50D94">
      <w:pPr>
        <w:adjustRightInd w:val="0"/>
        <w:snapToGrid w:val="0"/>
        <w:spacing w:line="288" w:lineRule="auto"/>
        <w:ind w:firstLine="498"/>
        <w:rPr>
          <w:rFonts w:cs="Times New Roman"/>
        </w:rPr>
        <w:sectPr w:rsidR="00E50D94" w:rsidRPr="00E50D94">
          <w:footerReference w:type="even" r:id="rId14"/>
          <w:footerReference w:type="default" r:id="rId15"/>
          <w:footerReference w:type="first" r:id="rId16"/>
          <w:pgSz w:w="11906" w:h="16838"/>
          <w:pgMar w:top="2155" w:right="1701" w:bottom="1701" w:left="1701" w:header="1701" w:footer="1304" w:gutter="0"/>
          <w:pgNumType w:fmt="numberInDash" w:start="24"/>
          <w:cols w:space="720"/>
          <w:titlePg/>
          <w:docGrid w:type="linesAndChars" w:linePitch="395" w:charSpace="1861"/>
        </w:sectPr>
      </w:pPr>
    </w:p>
    <w:p w14:paraId="51DDCC2C" w14:textId="77777777" w:rsidR="00E50D94" w:rsidRPr="00E50D94" w:rsidRDefault="00E50D94" w:rsidP="00E50D94">
      <w:pPr>
        <w:adjustRightInd w:val="0"/>
        <w:snapToGrid w:val="0"/>
        <w:spacing w:line="288" w:lineRule="auto"/>
        <w:ind w:firstLine="498"/>
        <w:rPr>
          <w:rFonts w:cs="Times New Roman"/>
        </w:rPr>
      </w:pPr>
      <w:r w:rsidRPr="00E50D94">
        <w:rPr>
          <w:rFonts w:cs="Times New Roman" w:hint="eastAsia"/>
        </w:rPr>
        <w:lastRenderedPageBreak/>
        <w:t xml:space="preserve">Classified Index: TM343   </w:t>
      </w:r>
    </w:p>
    <w:p w14:paraId="44EE897A" w14:textId="77777777" w:rsidR="00E50D94" w:rsidRPr="00E50D94" w:rsidRDefault="00E50D94" w:rsidP="00E50D94">
      <w:pPr>
        <w:adjustRightInd w:val="0"/>
        <w:snapToGrid w:val="0"/>
        <w:spacing w:line="288" w:lineRule="auto"/>
        <w:ind w:firstLine="498"/>
        <w:rPr>
          <w:rFonts w:cs="Times New Roman"/>
        </w:rPr>
      </w:pPr>
      <w:r w:rsidRPr="00E50D94">
        <w:rPr>
          <w:rFonts w:cs="Times New Roman" w:hint="eastAsia"/>
        </w:rPr>
        <w:t xml:space="preserve">U.D.C: 621.3         </w:t>
      </w:r>
    </w:p>
    <w:p w14:paraId="0E1CF0D4" w14:textId="77777777" w:rsidR="00E50D94" w:rsidRPr="00E50D94" w:rsidRDefault="00E50D94" w:rsidP="00E50D94">
      <w:pPr>
        <w:adjustRightInd w:val="0"/>
        <w:snapToGrid w:val="0"/>
        <w:spacing w:line="288" w:lineRule="auto"/>
        <w:ind w:firstLine="498"/>
        <w:rPr>
          <w:rFonts w:cs="Times New Roman"/>
        </w:rPr>
      </w:pPr>
    </w:p>
    <w:p w14:paraId="074FB0E3" w14:textId="77777777" w:rsidR="00E50D94" w:rsidRPr="00E50D94" w:rsidRDefault="00E50D94" w:rsidP="00E50D94">
      <w:pPr>
        <w:adjustRightInd w:val="0"/>
        <w:snapToGrid w:val="0"/>
        <w:spacing w:line="288" w:lineRule="auto"/>
        <w:ind w:firstLine="498"/>
        <w:rPr>
          <w:rFonts w:cs="Times New Roman"/>
        </w:rPr>
      </w:pPr>
    </w:p>
    <w:p w14:paraId="1741ACF7" w14:textId="77777777" w:rsidR="00E50D94" w:rsidRPr="00E50D94" w:rsidRDefault="00E50D94" w:rsidP="00E50D94">
      <w:pPr>
        <w:adjustRightInd w:val="0"/>
        <w:snapToGrid w:val="0"/>
        <w:spacing w:line="288" w:lineRule="auto"/>
        <w:ind w:firstLine="498"/>
        <w:rPr>
          <w:rFonts w:cs="Times New Roman"/>
        </w:rPr>
      </w:pPr>
    </w:p>
    <w:p w14:paraId="4D95318F" w14:textId="77777777" w:rsidR="00E50D94" w:rsidRPr="00E50D94" w:rsidRDefault="00E50D94" w:rsidP="00E50D94">
      <w:pPr>
        <w:adjustRightInd w:val="0"/>
        <w:snapToGrid w:val="0"/>
        <w:spacing w:line="288" w:lineRule="auto"/>
        <w:ind w:firstLineChars="0" w:firstLine="0"/>
        <w:jc w:val="center"/>
        <w:rPr>
          <w:rFonts w:cs="Times New Roman"/>
          <w:sz w:val="36"/>
        </w:rPr>
      </w:pPr>
      <w:r w:rsidRPr="00E50D94">
        <w:rPr>
          <w:rFonts w:cs="Times New Roman" w:hint="eastAsia"/>
          <w:sz w:val="36"/>
        </w:rPr>
        <w:t>Dissertation for the Master</w:t>
      </w:r>
      <w:r w:rsidRPr="00E50D94">
        <w:rPr>
          <w:rFonts w:cs="Times New Roman"/>
          <w:sz w:val="36"/>
        </w:rPr>
        <w:t>’</w:t>
      </w:r>
      <w:r w:rsidRPr="00E50D94">
        <w:rPr>
          <w:rFonts w:cs="Times New Roman" w:hint="eastAsia"/>
          <w:sz w:val="36"/>
        </w:rPr>
        <w:t>s Degree of Engineering</w:t>
      </w:r>
    </w:p>
    <w:p w14:paraId="6F9B0CC5" w14:textId="77777777" w:rsidR="00E50D94" w:rsidRPr="00E50D94" w:rsidRDefault="00E50D94" w:rsidP="00E50D94">
      <w:pPr>
        <w:adjustRightInd w:val="0"/>
        <w:snapToGrid w:val="0"/>
        <w:spacing w:line="288" w:lineRule="auto"/>
        <w:ind w:firstLineChars="0" w:firstLine="0"/>
        <w:jc w:val="center"/>
        <w:rPr>
          <w:rFonts w:ascii="黑体" w:eastAsia="黑体" w:cs="Times New Roman"/>
          <w:sz w:val="44"/>
        </w:rPr>
      </w:pPr>
    </w:p>
    <w:p w14:paraId="2A45C8E5" w14:textId="77777777" w:rsidR="00E50D94" w:rsidRPr="00E50D94" w:rsidRDefault="00E50D94" w:rsidP="00E50D94">
      <w:pPr>
        <w:adjustRightInd w:val="0"/>
        <w:snapToGrid w:val="0"/>
        <w:spacing w:line="288" w:lineRule="auto"/>
        <w:ind w:firstLineChars="0" w:firstLine="0"/>
        <w:rPr>
          <w:rFonts w:cs="Times New Roman"/>
          <w:sz w:val="36"/>
        </w:rPr>
      </w:pPr>
      <w:r w:rsidRPr="00E50D94">
        <w:rPr>
          <w:rFonts w:ascii="黑体" w:eastAsia="黑体" w:cs="Times New Roman" w:hint="eastAsia"/>
          <w:sz w:val="44"/>
        </w:rPr>
        <w:t xml:space="preserve">                   </w:t>
      </w:r>
    </w:p>
    <w:p w14:paraId="5238BF40" w14:textId="77777777" w:rsidR="00E50D94" w:rsidRPr="00E50D94" w:rsidRDefault="00E50D94" w:rsidP="00E50D94">
      <w:pPr>
        <w:adjustRightInd w:val="0"/>
        <w:snapToGrid w:val="0"/>
        <w:spacing w:before="240"/>
        <w:ind w:firstLineChars="0" w:firstLine="0"/>
        <w:jc w:val="center"/>
        <w:rPr>
          <w:rFonts w:eastAsia="黑体" w:cs="Times New Roman"/>
          <w:b/>
          <w:sz w:val="36"/>
          <w:szCs w:val="36"/>
        </w:rPr>
      </w:pPr>
      <w:r w:rsidRPr="00E50D94">
        <w:rPr>
          <w:rFonts w:eastAsia="黑体" w:cs="Times New Roman"/>
          <w:b/>
          <w:sz w:val="36"/>
          <w:szCs w:val="36"/>
        </w:rPr>
        <w:t>RESEARCH ON DISCHARGE SERVO CONTROL AND PROCESSING TECHNOLOGY OF LIQUID METAL ELECTRODE</w:t>
      </w:r>
    </w:p>
    <w:p w14:paraId="660DCDB8" w14:textId="77777777" w:rsidR="00E50D94" w:rsidRPr="00E50D94" w:rsidRDefault="00E50D94" w:rsidP="00E50D94">
      <w:pPr>
        <w:adjustRightInd w:val="0"/>
        <w:snapToGrid w:val="0"/>
        <w:spacing w:line="288" w:lineRule="auto"/>
        <w:ind w:firstLineChars="0" w:firstLine="0"/>
        <w:jc w:val="center"/>
        <w:rPr>
          <w:rFonts w:cs="Times New Roman"/>
          <w:sz w:val="44"/>
        </w:rPr>
      </w:pPr>
    </w:p>
    <w:p w14:paraId="3A99F305" w14:textId="77777777" w:rsidR="00E50D94" w:rsidRPr="00E50D94" w:rsidRDefault="00E50D94" w:rsidP="00E50D94">
      <w:pPr>
        <w:adjustRightInd w:val="0"/>
        <w:snapToGrid w:val="0"/>
        <w:spacing w:line="288" w:lineRule="auto"/>
        <w:ind w:firstLineChars="0" w:firstLine="0"/>
        <w:rPr>
          <w:rFonts w:cs="Times New Roman"/>
          <w:sz w:val="44"/>
        </w:rPr>
      </w:pPr>
      <w:r w:rsidRPr="00E50D94">
        <w:rPr>
          <w:rFonts w:cs="Times New Roman" w:hint="eastAsia"/>
          <w:sz w:val="44"/>
        </w:rPr>
        <w:t xml:space="preserve">                   </w:t>
      </w:r>
    </w:p>
    <w:p w14:paraId="3F0CE53A" w14:textId="77777777" w:rsidR="00E50D94" w:rsidRPr="00E50D94" w:rsidRDefault="00E50D94" w:rsidP="00E50D94">
      <w:pPr>
        <w:adjustRightInd w:val="0"/>
        <w:snapToGrid w:val="0"/>
        <w:spacing w:line="288" w:lineRule="auto"/>
        <w:ind w:firstLineChars="0" w:firstLine="0"/>
        <w:jc w:val="center"/>
        <w:rPr>
          <w:rFonts w:cs="Times New Roman"/>
          <w:sz w:val="44"/>
        </w:rPr>
      </w:pPr>
    </w:p>
    <w:p w14:paraId="6CC2B6D0" w14:textId="77777777" w:rsidR="00E50D94" w:rsidRPr="00E50D94" w:rsidRDefault="00E50D94" w:rsidP="00E50D94">
      <w:pPr>
        <w:adjustRightInd w:val="0"/>
        <w:snapToGrid w:val="0"/>
        <w:spacing w:line="288" w:lineRule="auto"/>
        <w:ind w:firstLineChars="0" w:firstLine="0"/>
        <w:rPr>
          <w:rFonts w:cs="Times New Roman"/>
          <w:sz w:val="44"/>
        </w:rPr>
      </w:pPr>
      <w:r w:rsidRPr="00E50D94">
        <w:rPr>
          <w:rFonts w:cs="Times New Roman" w:hint="eastAsia"/>
          <w:sz w:val="44"/>
        </w:rPr>
        <w:t xml:space="preserve">                   </w:t>
      </w:r>
    </w:p>
    <w:p w14:paraId="04EC341D" w14:textId="77777777" w:rsidR="00E50D94" w:rsidRPr="00E50D94" w:rsidRDefault="00E50D94" w:rsidP="00E50D94">
      <w:pPr>
        <w:adjustRightInd w:val="0"/>
        <w:snapToGrid w:val="0"/>
        <w:spacing w:line="288" w:lineRule="auto"/>
        <w:ind w:firstLineChars="0" w:firstLine="0"/>
        <w:jc w:val="center"/>
        <w:rPr>
          <w:rFonts w:cs="Times New Roman"/>
          <w:sz w:val="44"/>
        </w:rPr>
      </w:pPr>
    </w:p>
    <w:tbl>
      <w:tblPr>
        <w:tblW w:w="0" w:type="auto"/>
        <w:jc w:val="center"/>
        <w:tblLayout w:type="fixed"/>
        <w:tblLook w:val="0000" w:firstRow="0" w:lastRow="0" w:firstColumn="0" w:lastColumn="0" w:noHBand="0" w:noVBand="0"/>
      </w:tblPr>
      <w:tblGrid>
        <w:gridCol w:w="4262"/>
        <w:gridCol w:w="4407"/>
      </w:tblGrid>
      <w:tr w:rsidR="00E50D94" w:rsidRPr="00E50D94" w14:paraId="285E15C3" w14:textId="77777777" w:rsidTr="00E50D94">
        <w:trPr>
          <w:jc w:val="center"/>
        </w:trPr>
        <w:tc>
          <w:tcPr>
            <w:tcW w:w="4262" w:type="dxa"/>
          </w:tcPr>
          <w:p w14:paraId="7497FB66" w14:textId="77777777" w:rsidR="00E50D94" w:rsidRPr="00E50D94" w:rsidRDefault="00E50D94" w:rsidP="00E50D94">
            <w:pPr>
              <w:adjustRightInd w:val="0"/>
              <w:snapToGrid w:val="0"/>
              <w:spacing w:line="440" w:lineRule="exact"/>
              <w:ind w:firstLineChars="0" w:firstLine="0"/>
              <w:jc w:val="left"/>
              <w:rPr>
                <w:rFonts w:eastAsia="黑体" w:cs="Times New Roman"/>
                <w:b/>
                <w:bCs/>
                <w:sz w:val="44"/>
              </w:rPr>
            </w:pPr>
            <w:r w:rsidRPr="00E50D94">
              <w:rPr>
                <w:rFonts w:eastAsia="黑体" w:cs="Times New Roman"/>
                <w:b/>
                <w:bCs/>
                <w:kern w:val="0"/>
                <w:sz w:val="28"/>
              </w:rPr>
              <w:t>Candidate</w:t>
            </w:r>
            <w:r w:rsidRPr="00E50D94">
              <w:rPr>
                <w:rFonts w:eastAsia="黑体" w:cs="Times New Roman"/>
                <w:b/>
                <w:bCs/>
                <w:sz w:val="28"/>
              </w:rPr>
              <w:t>：</w:t>
            </w:r>
          </w:p>
        </w:tc>
        <w:tc>
          <w:tcPr>
            <w:tcW w:w="4407" w:type="dxa"/>
          </w:tcPr>
          <w:p w14:paraId="0594611C" w14:textId="77777777" w:rsidR="00E50D94" w:rsidRPr="00E50D94" w:rsidRDefault="00E50D94" w:rsidP="00E50D94">
            <w:pPr>
              <w:adjustRightInd w:val="0"/>
              <w:snapToGrid w:val="0"/>
              <w:spacing w:line="440" w:lineRule="exact"/>
              <w:ind w:firstLineChars="0" w:firstLine="0"/>
              <w:rPr>
                <w:rFonts w:eastAsia="黑体" w:cs="Times New Roman"/>
                <w:sz w:val="44"/>
              </w:rPr>
            </w:pPr>
            <w:r w:rsidRPr="00E50D94">
              <w:rPr>
                <w:rFonts w:eastAsia="黑体" w:cs="Times New Roman" w:hint="eastAsia"/>
                <w:sz w:val="28"/>
              </w:rPr>
              <w:t>Han</w:t>
            </w:r>
            <w:r w:rsidRPr="00E50D94">
              <w:rPr>
                <w:rFonts w:eastAsia="黑体" w:cs="Times New Roman"/>
                <w:sz w:val="28"/>
              </w:rPr>
              <w:t xml:space="preserve"> Shaofeng</w:t>
            </w:r>
          </w:p>
        </w:tc>
      </w:tr>
      <w:tr w:rsidR="00E50D94" w:rsidRPr="00E50D94" w14:paraId="4AA1B5F7" w14:textId="77777777" w:rsidTr="00E50D94">
        <w:trPr>
          <w:jc w:val="center"/>
        </w:trPr>
        <w:tc>
          <w:tcPr>
            <w:tcW w:w="4262" w:type="dxa"/>
          </w:tcPr>
          <w:p w14:paraId="3C75A239" w14:textId="77777777" w:rsidR="00E50D94" w:rsidRPr="00E50D94" w:rsidRDefault="00E50D94" w:rsidP="00E50D94">
            <w:pPr>
              <w:adjustRightInd w:val="0"/>
              <w:snapToGrid w:val="0"/>
              <w:spacing w:line="440" w:lineRule="exact"/>
              <w:ind w:firstLineChars="0" w:firstLine="0"/>
              <w:rPr>
                <w:rFonts w:eastAsia="黑体" w:cs="Times New Roman"/>
                <w:b/>
                <w:bCs/>
                <w:sz w:val="44"/>
              </w:rPr>
            </w:pPr>
            <w:r w:rsidRPr="00E50D94">
              <w:rPr>
                <w:rFonts w:eastAsia="黑体" w:cs="Times New Roman" w:hint="eastAsia"/>
                <w:b/>
                <w:bCs/>
                <w:kern w:val="0"/>
                <w:sz w:val="28"/>
              </w:rPr>
              <w:t>Supervisor</w:t>
            </w:r>
            <w:r w:rsidRPr="00E50D94">
              <w:rPr>
                <w:rFonts w:eastAsia="黑体" w:cs="Times New Roman" w:hint="eastAsia"/>
                <w:b/>
                <w:bCs/>
                <w:sz w:val="28"/>
              </w:rPr>
              <w:t>：</w:t>
            </w:r>
          </w:p>
        </w:tc>
        <w:tc>
          <w:tcPr>
            <w:tcW w:w="4407" w:type="dxa"/>
          </w:tcPr>
          <w:p w14:paraId="07DD2A05" w14:textId="77777777" w:rsidR="00E50D94" w:rsidRPr="00E50D94" w:rsidRDefault="00E50D94" w:rsidP="00E50D94">
            <w:pPr>
              <w:adjustRightInd w:val="0"/>
              <w:snapToGrid w:val="0"/>
              <w:spacing w:line="440" w:lineRule="exact"/>
              <w:ind w:firstLineChars="0" w:firstLine="0"/>
              <w:rPr>
                <w:rFonts w:eastAsia="黑体" w:cs="Times New Roman"/>
                <w:sz w:val="44"/>
              </w:rPr>
            </w:pPr>
            <w:r w:rsidRPr="00E50D94">
              <w:rPr>
                <w:rFonts w:cs="Times New Roman" w:hint="eastAsia"/>
                <w:sz w:val="28"/>
              </w:rPr>
              <w:t>Asso.Prof. H</w:t>
            </w:r>
            <w:r w:rsidRPr="00E50D94">
              <w:rPr>
                <w:rFonts w:cs="Times New Roman"/>
                <w:sz w:val="28"/>
              </w:rPr>
              <w:t>uang Ruining</w:t>
            </w:r>
          </w:p>
        </w:tc>
      </w:tr>
      <w:tr w:rsidR="00E50D94" w:rsidRPr="00E50D94" w14:paraId="2F782FE4" w14:textId="77777777" w:rsidTr="00E50D94">
        <w:trPr>
          <w:jc w:val="center"/>
        </w:trPr>
        <w:tc>
          <w:tcPr>
            <w:tcW w:w="4262" w:type="dxa"/>
          </w:tcPr>
          <w:p w14:paraId="38CEAEC1" w14:textId="77777777" w:rsidR="00E50D94" w:rsidRPr="00E50D94" w:rsidRDefault="00E50D94" w:rsidP="00E50D94">
            <w:pPr>
              <w:adjustRightInd w:val="0"/>
              <w:snapToGrid w:val="0"/>
              <w:spacing w:line="440" w:lineRule="exact"/>
              <w:ind w:rightChars="4" w:right="10" w:firstLineChars="0" w:firstLine="0"/>
              <w:rPr>
                <w:rFonts w:eastAsia="黑体" w:cs="Times New Roman"/>
                <w:b/>
                <w:bCs/>
                <w:sz w:val="44"/>
              </w:rPr>
            </w:pPr>
            <w:r w:rsidRPr="00E50D94">
              <w:rPr>
                <w:rFonts w:eastAsia="黑体" w:cs="Times New Roman" w:hint="eastAsia"/>
                <w:b/>
                <w:bCs/>
                <w:kern w:val="0"/>
                <w:sz w:val="28"/>
              </w:rPr>
              <w:t>Academic Degree Applied for</w:t>
            </w:r>
            <w:r w:rsidRPr="00E50D94">
              <w:rPr>
                <w:rFonts w:eastAsia="黑体" w:cs="Times New Roman" w:hint="eastAsia"/>
                <w:b/>
                <w:bCs/>
                <w:sz w:val="28"/>
              </w:rPr>
              <w:t>：</w:t>
            </w:r>
          </w:p>
        </w:tc>
        <w:tc>
          <w:tcPr>
            <w:tcW w:w="4407" w:type="dxa"/>
          </w:tcPr>
          <w:p w14:paraId="6C12FCC6" w14:textId="77777777" w:rsidR="00E50D94" w:rsidRPr="00E50D94" w:rsidRDefault="00E50D94" w:rsidP="00E50D94">
            <w:pPr>
              <w:adjustRightInd w:val="0"/>
              <w:snapToGrid w:val="0"/>
              <w:spacing w:line="440" w:lineRule="exact"/>
              <w:ind w:firstLineChars="0" w:firstLine="0"/>
              <w:rPr>
                <w:rFonts w:eastAsia="黑体" w:cs="Times New Roman"/>
                <w:sz w:val="44"/>
              </w:rPr>
            </w:pPr>
            <w:r w:rsidRPr="00E50D94">
              <w:rPr>
                <w:rFonts w:cs="Times New Roman" w:hint="eastAsia"/>
                <w:sz w:val="28"/>
              </w:rPr>
              <w:t>Master</w:t>
            </w:r>
            <w:r w:rsidRPr="00E50D94">
              <w:rPr>
                <w:rFonts w:cs="Times New Roman"/>
                <w:sz w:val="28"/>
              </w:rPr>
              <w:t>’</w:t>
            </w:r>
            <w:r w:rsidRPr="00E50D94">
              <w:rPr>
                <w:rFonts w:cs="Times New Roman" w:hint="eastAsia"/>
                <w:sz w:val="28"/>
              </w:rPr>
              <w:t>s Degree of Engineering</w:t>
            </w:r>
          </w:p>
        </w:tc>
      </w:tr>
      <w:tr w:rsidR="00E50D94" w:rsidRPr="00E50D94" w14:paraId="0EE2D7DB" w14:textId="77777777" w:rsidTr="00E50D94">
        <w:trPr>
          <w:trHeight w:val="360"/>
          <w:jc w:val="center"/>
        </w:trPr>
        <w:tc>
          <w:tcPr>
            <w:tcW w:w="4262" w:type="dxa"/>
          </w:tcPr>
          <w:p w14:paraId="30D21053" w14:textId="77777777" w:rsidR="00E50D94" w:rsidRPr="00E50D94" w:rsidRDefault="00E50D94" w:rsidP="00E50D94">
            <w:pPr>
              <w:adjustRightInd w:val="0"/>
              <w:snapToGrid w:val="0"/>
              <w:spacing w:line="440" w:lineRule="exact"/>
              <w:ind w:firstLineChars="0" w:firstLine="0"/>
              <w:rPr>
                <w:rFonts w:eastAsia="黑体" w:cs="Times New Roman"/>
                <w:b/>
                <w:bCs/>
                <w:sz w:val="44"/>
              </w:rPr>
            </w:pPr>
            <w:r w:rsidRPr="00E50D94">
              <w:rPr>
                <w:rFonts w:eastAsia="黑体" w:cs="Times New Roman" w:hint="eastAsia"/>
                <w:b/>
                <w:bCs/>
                <w:kern w:val="0"/>
                <w:sz w:val="28"/>
              </w:rPr>
              <w:t>Speciality</w:t>
            </w:r>
            <w:r w:rsidRPr="00E50D94">
              <w:rPr>
                <w:rFonts w:eastAsia="黑体" w:cs="Times New Roman" w:hint="eastAsia"/>
                <w:b/>
                <w:bCs/>
                <w:sz w:val="28"/>
              </w:rPr>
              <w:t>：</w:t>
            </w:r>
          </w:p>
        </w:tc>
        <w:tc>
          <w:tcPr>
            <w:tcW w:w="4407" w:type="dxa"/>
          </w:tcPr>
          <w:p w14:paraId="05C91979" w14:textId="77777777" w:rsidR="00E50D94" w:rsidRPr="00E50D94" w:rsidRDefault="00E50D94" w:rsidP="00E50D94">
            <w:pPr>
              <w:adjustRightInd w:val="0"/>
              <w:snapToGrid w:val="0"/>
              <w:spacing w:line="360" w:lineRule="exact"/>
              <w:ind w:firstLineChars="0" w:firstLine="0"/>
              <w:rPr>
                <w:rFonts w:eastAsia="黑体" w:cs="Times New Roman"/>
                <w:sz w:val="44"/>
              </w:rPr>
            </w:pPr>
            <w:r w:rsidRPr="00E50D94">
              <w:rPr>
                <w:rFonts w:eastAsia="黑体" w:cs="Times New Roman"/>
                <w:sz w:val="28"/>
              </w:rPr>
              <w:t>Control</w:t>
            </w:r>
            <w:r w:rsidRPr="00E50D94">
              <w:rPr>
                <w:rFonts w:eastAsia="黑体" w:cs="Times New Roman" w:hint="eastAsia"/>
                <w:sz w:val="28"/>
              </w:rPr>
              <w:t xml:space="preserve"> Engineering</w:t>
            </w:r>
          </w:p>
        </w:tc>
      </w:tr>
      <w:tr w:rsidR="00E50D94" w:rsidRPr="00E50D94" w14:paraId="2351D57C" w14:textId="77777777" w:rsidTr="00E50D94">
        <w:trPr>
          <w:trHeight w:val="360"/>
          <w:jc w:val="center"/>
        </w:trPr>
        <w:tc>
          <w:tcPr>
            <w:tcW w:w="4262" w:type="dxa"/>
          </w:tcPr>
          <w:p w14:paraId="2F7F9612" w14:textId="77777777" w:rsidR="00E50D94" w:rsidRPr="00E50D94" w:rsidRDefault="00E50D94" w:rsidP="00E50D94">
            <w:pPr>
              <w:adjustRightInd w:val="0"/>
              <w:snapToGrid w:val="0"/>
              <w:spacing w:line="440" w:lineRule="exact"/>
              <w:ind w:firstLineChars="0" w:firstLine="0"/>
              <w:rPr>
                <w:rFonts w:eastAsia="黑体" w:cs="Times New Roman"/>
                <w:b/>
                <w:bCs/>
                <w:kern w:val="0"/>
                <w:sz w:val="28"/>
              </w:rPr>
            </w:pPr>
            <w:r w:rsidRPr="00E50D94">
              <w:rPr>
                <w:rFonts w:eastAsia="黑体" w:cs="Times New Roman" w:hint="eastAsia"/>
                <w:b/>
                <w:bCs/>
                <w:kern w:val="0"/>
                <w:sz w:val="28"/>
              </w:rPr>
              <w:t>Affiliation</w:t>
            </w:r>
            <w:r w:rsidRPr="00E50D94">
              <w:rPr>
                <w:rFonts w:eastAsia="黑体" w:cs="Times New Roman" w:hint="eastAsia"/>
                <w:b/>
                <w:bCs/>
                <w:sz w:val="28"/>
              </w:rPr>
              <w:t>：</w:t>
            </w:r>
          </w:p>
        </w:tc>
        <w:tc>
          <w:tcPr>
            <w:tcW w:w="4407" w:type="dxa"/>
          </w:tcPr>
          <w:p w14:paraId="4CACFC24" w14:textId="77777777" w:rsidR="00E50D94" w:rsidRPr="00E50D94" w:rsidRDefault="00E50D94" w:rsidP="00E50D94">
            <w:pPr>
              <w:adjustRightInd w:val="0"/>
              <w:snapToGrid w:val="0"/>
              <w:spacing w:line="360" w:lineRule="exact"/>
              <w:ind w:firstLineChars="0" w:firstLine="0"/>
              <w:rPr>
                <w:rFonts w:cs="Times New Roman"/>
                <w:spacing w:val="-4"/>
                <w:sz w:val="28"/>
                <w:szCs w:val="28"/>
              </w:rPr>
            </w:pPr>
            <w:r w:rsidRPr="00E50D94">
              <w:rPr>
                <w:rFonts w:cs="Times New Roman" w:hint="eastAsia"/>
                <w:spacing w:val="-4"/>
                <w:sz w:val="28"/>
                <w:szCs w:val="28"/>
              </w:rPr>
              <w:t>Shenzhen Graduate School</w:t>
            </w:r>
          </w:p>
        </w:tc>
      </w:tr>
      <w:tr w:rsidR="00E50D94" w:rsidRPr="00E50D94" w14:paraId="0206F6C9" w14:textId="77777777" w:rsidTr="00E50D94">
        <w:trPr>
          <w:jc w:val="center"/>
        </w:trPr>
        <w:tc>
          <w:tcPr>
            <w:tcW w:w="4262" w:type="dxa"/>
          </w:tcPr>
          <w:p w14:paraId="1577B8D0" w14:textId="77777777" w:rsidR="00E50D94" w:rsidRPr="00E50D94" w:rsidRDefault="00E50D94" w:rsidP="00E50D94">
            <w:pPr>
              <w:adjustRightInd w:val="0"/>
              <w:snapToGrid w:val="0"/>
              <w:spacing w:line="440" w:lineRule="exact"/>
              <w:ind w:firstLineChars="0" w:firstLine="0"/>
              <w:rPr>
                <w:rFonts w:eastAsia="黑体" w:cs="Times New Roman"/>
                <w:b/>
                <w:bCs/>
                <w:sz w:val="44"/>
              </w:rPr>
            </w:pPr>
            <w:r w:rsidRPr="00E50D94">
              <w:rPr>
                <w:rFonts w:eastAsia="黑体" w:cs="Times New Roman" w:hint="eastAsia"/>
                <w:b/>
                <w:bCs/>
                <w:kern w:val="0"/>
                <w:sz w:val="28"/>
              </w:rPr>
              <w:t>Date of Defence</w:t>
            </w:r>
            <w:r w:rsidRPr="00E50D94">
              <w:rPr>
                <w:rFonts w:eastAsia="黑体" w:cs="Times New Roman" w:hint="eastAsia"/>
                <w:b/>
                <w:bCs/>
                <w:sz w:val="28"/>
              </w:rPr>
              <w:t>：</w:t>
            </w:r>
          </w:p>
        </w:tc>
        <w:tc>
          <w:tcPr>
            <w:tcW w:w="4407" w:type="dxa"/>
          </w:tcPr>
          <w:p w14:paraId="2CF9B0F8" w14:textId="77777777" w:rsidR="00E50D94" w:rsidRPr="00E50D94" w:rsidRDefault="00E50D94" w:rsidP="00E50D94">
            <w:pPr>
              <w:adjustRightInd w:val="0"/>
              <w:snapToGrid w:val="0"/>
              <w:spacing w:line="360" w:lineRule="exact"/>
              <w:ind w:firstLineChars="0" w:firstLine="0"/>
              <w:rPr>
                <w:rFonts w:cs="Times New Roman"/>
                <w:spacing w:val="-4"/>
                <w:sz w:val="28"/>
                <w:szCs w:val="28"/>
              </w:rPr>
            </w:pPr>
            <w:r w:rsidRPr="00E50D94">
              <w:rPr>
                <w:rFonts w:cs="Times New Roman"/>
                <w:spacing w:val="-4"/>
                <w:sz w:val="28"/>
                <w:szCs w:val="28"/>
              </w:rPr>
              <w:t>December</w:t>
            </w:r>
            <w:r w:rsidRPr="00E50D94">
              <w:rPr>
                <w:rFonts w:cs="Times New Roman" w:hint="eastAsia"/>
                <w:spacing w:val="-4"/>
                <w:sz w:val="28"/>
                <w:szCs w:val="28"/>
              </w:rPr>
              <w:t>, 201</w:t>
            </w:r>
            <w:r w:rsidRPr="00E50D94">
              <w:rPr>
                <w:rFonts w:cs="Times New Roman"/>
                <w:spacing w:val="-4"/>
                <w:sz w:val="28"/>
                <w:szCs w:val="28"/>
              </w:rPr>
              <w:t>7</w:t>
            </w:r>
          </w:p>
        </w:tc>
      </w:tr>
      <w:tr w:rsidR="00E50D94" w:rsidRPr="00E50D94" w14:paraId="0E33B5FB" w14:textId="77777777" w:rsidTr="00E50D94">
        <w:trPr>
          <w:jc w:val="center"/>
        </w:trPr>
        <w:tc>
          <w:tcPr>
            <w:tcW w:w="4262" w:type="dxa"/>
          </w:tcPr>
          <w:p w14:paraId="60362494" w14:textId="77777777" w:rsidR="00E50D94" w:rsidRPr="00E50D94" w:rsidRDefault="00E50D94" w:rsidP="00E50D94">
            <w:pPr>
              <w:adjustRightInd w:val="0"/>
              <w:snapToGrid w:val="0"/>
              <w:spacing w:line="440" w:lineRule="exact"/>
              <w:ind w:firstLineChars="0" w:firstLine="0"/>
              <w:rPr>
                <w:rFonts w:eastAsia="黑体" w:cs="Times New Roman"/>
                <w:b/>
                <w:bCs/>
                <w:sz w:val="44"/>
              </w:rPr>
            </w:pPr>
            <w:r w:rsidRPr="00E50D94">
              <w:rPr>
                <w:rFonts w:eastAsia="黑体" w:cs="Times New Roman" w:hint="eastAsia"/>
                <w:b/>
                <w:bCs/>
                <w:kern w:val="0"/>
                <w:sz w:val="28"/>
              </w:rPr>
              <w:t>Degree-Conferring-Institution</w:t>
            </w:r>
            <w:r w:rsidRPr="00E50D94">
              <w:rPr>
                <w:rFonts w:eastAsia="黑体" w:cs="Times New Roman" w:hint="eastAsia"/>
                <w:b/>
                <w:bCs/>
                <w:kern w:val="0"/>
                <w:sz w:val="28"/>
              </w:rPr>
              <w:t>：</w:t>
            </w:r>
          </w:p>
        </w:tc>
        <w:tc>
          <w:tcPr>
            <w:tcW w:w="4407" w:type="dxa"/>
          </w:tcPr>
          <w:p w14:paraId="18263E60" w14:textId="77777777" w:rsidR="00E50D94" w:rsidRPr="00E50D94" w:rsidRDefault="00E50D94" w:rsidP="00E50D94">
            <w:pPr>
              <w:adjustRightInd w:val="0"/>
              <w:snapToGrid w:val="0"/>
              <w:spacing w:line="440" w:lineRule="exact"/>
              <w:ind w:firstLineChars="0" w:firstLine="0"/>
              <w:rPr>
                <w:rFonts w:eastAsia="黑体" w:cs="Times New Roman"/>
                <w:sz w:val="44"/>
              </w:rPr>
            </w:pPr>
            <w:r w:rsidRPr="00E50D94">
              <w:rPr>
                <w:rFonts w:cs="Times New Roman" w:hint="eastAsia"/>
                <w:sz w:val="28"/>
              </w:rPr>
              <w:t>Harbin Institute of Technology</w:t>
            </w:r>
          </w:p>
        </w:tc>
      </w:tr>
    </w:tbl>
    <w:p w14:paraId="70D90E23" w14:textId="77777777" w:rsidR="00E50D94" w:rsidRPr="00E50D94" w:rsidRDefault="00E50D94" w:rsidP="00E50D94">
      <w:pPr>
        <w:adjustRightInd w:val="0"/>
        <w:snapToGrid w:val="0"/>
        <w:spacing w:line="288" w:lineRule="auto"/>
        <w:ind w:firstLineChars="0" w:firstLine="0"/>
        <w:rPr>
          <w:rFonts w:cs="Times New Roman"/>
        </w:rPr>
        <w:sectPr w:rsidR="00E50D94" w:rsidRPr="00E50D94">
          <w:footerReference w:type="even" r:id="rId17"/>
          <w:footerReference w:type="default" r:id="rId18"/>
          <w:footerReference w:type="first" r:id="rId19"/>
          <w:pgSz w:w="11906" w:h="16838"/>
          <w:pgMar w:top="2155" w:right="1701" w:bottom="1701" w:left="1701" w:header="1701" w:footer="1304" w:gutter="0"/>
          <w:pgNumType w:fmt="numberInDash" w:start="24"/>
          <w:cols w:space="720"/>
          <w:docGrid w:type="linesAndChars" w:linePitch="395" w:charSpace="1861"/>
        </w:sectPr>
      </w:pPr>
    </w:p>
    <w:p w14:paraId="52003825" w14:textId="77777777" w:rsidR="00E50D94" w:rsidRPr="00E50D94" w:rsidRDefault="00E50D94" w:rsidP="00E50D94">
      <w:pPr>
        <w:keepNext/>
        <w:keepLines/>
        <w:adjustRightInd w:val="0"/>
        <w:snapToGrid w:val="0"/>
        <w:spacing w:beforeLines="100" w:before="391" w:afterLines="80" w:after="312" w:line="288" w:lineRule="auto"/>
        <w:ind w:firstLineChars="0" w:firstLine="0"/>
        <w:jc w:val="center"/>
        <w:outlineLvl w:val="0"/>
        <w:rPr>
          <w:rFonts w:eastAsia="黑体" w:cs="Times New Roman"/>
          <w:spacing w:val="-4"/>
          <w:kern w:val="44"/>
          <w:sz w:val="36"/>
          <w:szCs w:val="36"/>
        </w:rPr>
      </w:pPr>
      <w:bookmarkStart w:id="0" w:name="_Toc225579639"/>
      <w:bookmarkStart w:id="1" w:name="_Toc250450163"/>
      <w:bookmarkStart w:id="2" w:name="_Toc280628504"/>
      <w:bookmarkStart w:id="3" w:name="_Toc280715538"/>
      <w:bookmarkStart w:id="4" w:name="_Toc280715683"/>
      <w:bookmarkStart w:id="5" w:name="_Toc486243829"/>
      <w:bookmarkStart w:id="6" w:name="_Toc496727639"/>
      <w:r w:rsidRPr="00E50D94">
        <w:rPr>
          <w:rFonts w:eastAsia="黑体" w:cs="Times New Roman" w:hint="eastAsia"/>
          <w:spacing w:val="-4"/>
          <w:kern w:val="44"/>
          <w:sz w:val="36"/>
          <w:szCs w:val="36"/>
        </w:rPr>
        <w:lastRenderedPageBreak/>
        <w:t>摘</w:t>
      </w:r>
      <w:r w:rsidRPr="00E50D94">
        <w:rPr>
          <w:rFonts w:eastAsia="黑体" w:cs="Times New Roman" w:hint="eastAsia"/>
          <w:spacing w:val="-4"/>
          <w:kern w:val="44"/>
          <w:sz w:val="36"/>
          <w:szCs w:val="36"/>
        </w:rPr>
        <w:t xml:space="preserve">  </w:t>
      </w:r>
      <w:r w:rsidRPr="00E50D94">
        <w:rPr>
          <w:rFonts w:eastAsia="黑体" w:cs="Times New Roman" w:hint="eastAsia"/>
          <w:spacing w:val="-4"/>
          <w:kern w:val="44"/>
          <w:sz w:val="36"/>
          <w:szCs w:val="36"/>
        </w:rPr>
        <w:t>要</w:t>
      </w:r>
      <w:bookmarkEnd w:id="0"/>
      <w:bookmarkEnd w:id="1"/>
      <w:bookmarkEnd w:id="2"/>
      <w:bookmarkEnd w:id="3"/>
      <w:bookmarkEnd w:id="4"/>
      <w:bookmarkEnd w:id="5"/>
      <w:bookmarkEnd w:id="6"/>
    </w:p>
    <w:p w14:paraId="6D76BEC7" w14:textId="61A42A99" w:rsidR="00DA7126" w:rsidRDefault="00DA7126" w:rsidP="00DA7126">
      <w:pPr>
        <w:adjustRightInd w:val="0"/>
        <w:snapToGrid w:val="0"/>
        <w:spacing w:line="288" w:lineRule="auto"/>
        <w:ind w:firstLine="515"/>
        <w:rPr>
          <w:rFonts w:cs="Times New Roman"/>
          <w:szCs w:val="21"/>
        </w:rPr>
      </w:pPr>
      <w:r>
        <w:rPr>
          <w:rFonts w:cs="Times New Roman" w:hint="eastAsia"/>
          <w:szCs w:val="21"/>
        </w:rPr>
        <w:t>在微细加工领域，由于电火花加工具有无接触力、没有毛刺、可加工任何硬度材料等优势，因此获得广泛应用。但是传统固体电极电火花加工的同时，电极也会出现少量的损耗，并且这种损耗是不能精确测量的。此外，为了达到更高的加工精度需要制作直径更细的电极，制作过程工序繁琐，且不能保证电极直径完全一致。为了解决上述难题，本文采用液态金属作为电极，搭建实验平台，开展了关于液态金属电极加工伺服控制以及加工工艺的研究。</w:t>
      </w:r>
    </w:p>
    <w:p w14:paraId="763D0ED1" w14:textId="7BBF1097" w:rsidR="003F2B0B" w:rsidRPr="003F2B0B" w:rsidRDefault="00954B3A" w:rsidP="003F2B0B">
      <w:pPr>
        <w:adjustRightInd w:val="0"/>
        <w:snapToGrid w:val="0"/>
        <w:spacing w:line="288" w:lineRule="auto"/>
        <w:ind w:firstLine="515"/>
        <w:rPr>
          <w:rFonts w:cs="Times New Roman" w:hint="eastAsia"/>
        </w:rPr>
      </w:pPr>
      <w:r>
        <w:rPr>
          <w:rFonts w:cs="Times New Roman" w:hint="eastAsia"/>
        </w:rPr>
        <w:t>液体金属源源不断地供给是持续加工的关键，本文对针管内液体流动进行了理论计算与仿真分析。根据雷诺数</w:t>
      </w:r>
      <w:r w:rsidR="003F2B0B">
        <w:rPr>
          <w:rFonts w:cs="Times New Roman" w:hint="eastAsia"/>
        </w:rPr>
        <w:t>得知了流体的类型，以牛顿粘性定律为基础计算出了压力与流速的关系，并利用计算机仿真软件进行流体仿真，</w:t>
      </w:r>
      <w:r>
        <w:rPr>
          <w:rFonts w:cs="Times New Roman" w:hint="eastAsia"/>
        </w:rPr>
        <w:t>验证了理论计算的有效性。</w:t>
      </w:r>
      <w:r w:rsidR="003F2B0B">
        <w:rPr>
          <w:rFonts w:cs="Times New Roman" w:hint="eastAsia"/>
        </w:rPr>
        <w:t>通过分析</w:t>
      </w:r>
      <w:r w:rsidR="003F2B0B">
        <w:rPr>
          <w:rFonts w:cs="Times New Roman"/>
        </w:rPr>
        <w:t>液态金属电极加工实验需求</w:t>
      </w:r>
      <w:r w:rsidR="003F2B0B">
        <w:rPr>
          <w:rFonts w:cs="Times New Roman" w:hint="eastAsia"/>
        </w:rPr>
        <w:t>，</w:t>
      </w:r>
      <w:r w:rsidR="003F2B0B">
        <w:rPr>
          <w:rFonts w:cs="Times New Roman"/>
        </w:rPr>
        <w:t>设计了</w:t>
      </w:r>
      <w:r w:rsidR="00822036">
        <w:rPr>
          <w:rFonts w:cs="Times New Roman"/>
        </w:rPr>
        <w:t>实验</w:t>
      </w:r>
      <w:r w:rsidR="003F2B0B">
        <w:rPr>
          <w:rFonts w:cs="Times New Roman"/>
        </w:rPr>
        <w:t>总体方案</w:t>
      </w:r>
      <w:r w:rsidR="003F2B0B">
        <w:rPr>
          <w:rFonts w:cs="Times New Roman" w:hint="eastAsia"/>
        </w:rPr>
        <w:t>，包括伺服系统、</w:t>
      </w:r>
      <w:r w:rsidR="00D06D09">
        <w:rPr>
          <w:rFonts w:cs="Times New Roman" w:hint="eastAsia"/>
        </w:rPr>
        <w:t>供液</w:t>
      </w:r>
      <w:r w:rsidR="003F2B0B">
        <w:rPr>
          <w:rFonts w:cs="Times New Roman" w:hint="eastAsia"/>
        </w:rPr>
        <w:t>系统、脉冲电源系统、</w:t>
      </w:r>
      <w:r w:rsidR="00D06D09">
        <w:rPr>
          <w:rFonts w:cs="Times New Roman" w:hint="eastAsia"/>
        </w:rPr>
        <w:t>放电状态检测系统以及上位机控制系统等，通过对检测电压进行滤波处理并计算放电过程中有效放电时间来分析</w:t>
      </w:r>
      <w:r w:rsidR="00FD2D31">
        <w:rPr>
          <w:rFonts w:cs="Times New Roman" w:hint="eastAsia"/>
        </w:rPr>
        <w:t>当前放电状态，并将放电状态作为输入、抬刀高度作为输出设计了模糊控制器完成伺服控制。为了方便操作，本课题采用</w:t>
      </w:r>
      <w:r w:rsidR="00FD2D31">
        <w:rPr>
          <w:rFonts w:cs="Times New Roman" w:hint="eastAsia"/>
        </w:rPr>
        <w:t>MFC</w:t>
      </w:r>
      <w:r w:rsidR="00FD2D31">
        <w:rPr>
          <w:rFonts w:cs="Times New Roman" w:hint="eastAsia"/>
        </w:rPr>
        <w:t>作为开发工具设计了人机交互界面，</w:t>
      </w:r>
      <w:r w:rsidR="00D729C4">
        <w:rPr>
          <w:rFonts w:cs="Times New Roman" w:hint="eastAsia"/>
        </w:rPr>
        <w:t>实现了运动控制卡的开启关闭、加工参数设置、自动加工以及绘图等功能。为了验证液态金属电极加工效率以及伺服控制系统的有效性，本课题完成了多组加工对比实验，包括智能抬刀与手动加工对比、与传统固体电极加工效率、电极损耗对比等，通过扫描电镜观察发现，本文所采用的液体电极加工效率虽然略低于固体电极，但是电极形态几乎没有变化，从根本上消除了电极损耗。</w:t>
      </w:r>
    </w:p>
    <w:p w14:paraId="328D5583" w14:textId="4DCF6BE6" w:rsidR="00E50D94" w:rsidRPr="00E50D94" w:rsidRDefault="00E50D94" w:rsidP="00E50D94">
      <w:pPr>
        <w:adjustRightInd w:val="0"/>
        <w:snapToGrid w:val="0"/>
        <w:spacing w:line="288" w:lineRule="auto"/>
        <w:ind w:firstLine="515"/>
        <w:rPr>
          <w:rFonts w:cs="Times New Roman"/>
        </w:rPr>
      </w:pPr>
    </w:p>
    <w:p w14:paraId="73165515" w14:textId="77777777" w:rsidR="00E50D94" w:rsidRPr="00E50D94" w:rsidRDefault="00E50D94" w:rsidP="00E50D94">
      <w:pPr>
        <w:adjustRightInd w:val="0"/>
        <w:snapToGrid w:val="0"/>
        <w:spacing w:line="288" w:lineRule="auto"/>
        <w:ind w:firstLine="515"/>
        <w:rPr>
          <w:rFonts w:cs="Times New Roman" w:hint="eastAsia"/>
        </w:rPr>
      </w:pPr>
    </w:p>
    <w:p w14:paraId="3ACB064F" w14:textId="7BDD2CCA" w:rsidR="00E50D94" w:rsidRPr="00E50D94" w:rsidRDefault="00E50D94" w:rsidP="00E50D94">
      <w:pPr>
        <w:adjustRightInd w:val="0"/>
        <w:snapToGrid w:val="0"/>
        <w:spacing w:line="288" w:lineRule="auto"/>
        <w:ind w:firstLineChars="0" w:firstLine="0"/>
        <w:rPr>
          <w:rFonts w:cs="Times New Roman"/>
        </w:rPr>
      </w:pPr>
      <w:r w:rsidRPr="00E50D94">
        <w:rPr>
          <w:rFonts w:ascii="黑体" w:eastAsia="黑体" w:hAnsi="黑体" w:cs="Times New Roman" w:hint="eastAsia"/>
        </w:rPr>
        <w:t>关键词</w:t>
      </w:r>
      <w:r w:rsidRPr="00E50D94">
        <w:rPr>
          <w:rFonts w:cs="Times New Roman" w:hint="eastAsia"/>
        </w:rPr>
        <w:t>：</w:t>
      </w:r>
      <w:r w:rsidR="00D729C4">
        <w:rPr>
          <w:rFonts w:cs="Times New Roman" w:hint="eastAsia"/>
        </w:rPr>
        <w:t>液体电极</w:t>
      </w:r>
      <w:r w:rsidRPr="00E50D94">
        <w:rPr>
          <w:rFonts w:cs="Times New Roman" w:hint="eastAsia"/>
        </w:rPr>
        <w:t>；</w:t>
      </w:r>
      <w:r w:rsidR="00D729C4">
        <w:rPr>
          <w:rFonts w:cs="Times New Roman" w:hint="eastAsia"/>
        </w:rPr>
        <w:t>电极损耗</w:t>
      </w:r>
      <w:r w:rsidRPr="00E50D94">
        <w:rPr>
          <w:rFonts w:cs="Times New Roman" w:hint="eastAsia"/>
        </w:rPr>
        <w:t>；</w:t>
      </w:r>
      <w:r w:rsidR="00D729C4">
        <w:rPr>
          <w:rFonts w:cs="Times New Roman" w:hint="eastAsia"/>
        </w:rPr>
        <w:t>伺服控制</w:t>
      </w:r>
    </w:p>
    <w:p w14:paraId="19BDCBF5" w14:textId="77777777" w:rsidR="00E50D94" w:rsidRPr="00E50D94" w:rsidRDefault="00E50D94" w:rsidP="00E50D94">
      <w:pPr>
        <w:adjustRightInd w:val="0"/>
        <w:snapToGrid w:val="0"/>
        <w:spacing w:line="288" w:lineRule="auto"/>
        <w:ind w:firstLine="515"/>
        <w:rPr>
          <w:rFonts w:ascii="宋体" w:hAnsi="Courier New" w:cs="Times New Roman"/>
        </w:rPr>
        <w:sectPr w:rsidR="00E50D94" w:rsidRPr="00E50D94" w:rsidSect="00E50D94">
          <w:headerReference w:type="even" r:id="rId20"/>
          <w:headerReference w:type="default" r:id="rId21"/>
          <w:footerReference w:type="even" r:id="rId22"/>
          <w:footerReference w:type="default" r:id="rId23"/>
          <w:pgSz w:w="11906" w:h="16838" w:code="9"/>
          <w:pgMar w:top="2155" w:right="1701" w:bottom="1701" w:left="1701" w:header="1701" w:footer="1304" w:gutter="0"/>
          <w:pgNumType w:fmt="upperRoman" w:start="1"/>
          <w:cols w:space="720"/>
          <w:docGrid w:type="linesAndChars" w:linePitch="391" w:charSpace="3624"/>
        </w:sectPr>
      </w:pPr>
    </w:p>
    <w:p w14:paraId="214645E1" w14:textId="77777777" w:rsidR="00E50D94" w:rsidRPr="00E50D94" w:rsidRDefault="00E50D94" w:rsidP="00E50D94">
      <w:pPr>
        <w:keepNext/>
        <w:keepLines/>
        <w:adjustRightInd w:val="0"/>
        <w:snapToGrid w:val="0"/>
        <w:spacing w:beforeLines="100" w:before="312" w:afterLines="80" w:after="249" w:line="288" w:lineRule="auto"/>
        <w:ind w:firstLineChars="0" w:firstLine="0"/>
        <w:jc w:val="center"/>
        <w:outlineLvl w:val="0"/>
        <w:rPr>
          <w:rFonts w:eastAsia="黑体" w:cs="Times New Roman"/>
          <w:spacing w:val="-4"/>
          <w:kern w:val="44"/>
          <w:sz w:val="36"/>
          <w:szCs w:val="36"/>
        </w:rPr>
      </w:pPr>
      <w:bookmarkStart w:id="7" w:name="_Toc250450164"/>
      <w:bookmarkStart w:id="8" w:name="_Toc453923573"/>
      <w:bookmarkStart w:id="9" w:name="_Toc280715539"/>
      <w:bookmarkStart w:id="10" w:name="_Toc280715684"/>
      <w:bookmarkStart w:id="11" w:name="_Toc280628505"/>
      <w:bookmarkStart w:id="12" w:name="_Toc486243830"/>
      <w:bookmarkStart w:id="13" w:name="_Toc496727640"/>
      <w:r w:rsidRPr="00E50D94">
        <w:rPr>
          <w:rFonts w:eastAsia="黑体" w:cs="Times New Roman"/>
          <w:spacing w:val="-4"/>
          <w:kern w:val="44"/>
          <w:sz w:val="36"/>
          <w:szCs w:val="36"/>
        </w:rPr>
        <w:lastRenderedPageBreak/>
        <w:t>Abstract</w:t>
      </w:r>
      <w:bookmarkEnd w:id="7"/>
      <w:bookmarkEnd w:id="8"/>
      <w:bookmarkEnd w:id="9"/>
      <w:bookmarkEnd w:id="10"/>
      <w:bookmarkEnd w:id="11"/>
      <w:bookmarkEnd w:id="12"/>
      <w:bookmarkEnd w:id="13"/>
    </w:p>
    <w:p w14:paraId="27EA73B3" w14:textId="77777777" w:rsidR="00074EB7" w:rsidRPr="00074EB7" w:rsidRDefault="00074EB7" w:rsidP="00074EB7">
      <w:pPr>
        <w:adjustRightInd w:val="0"/>
        <w:snapToGrid w:val="0"/>
        <w:spacing w:line="288" w:lineRule="auto"/>
        <w:ind w:firstLine="480"/>
        <w:rPr>
          <w:rFonts w:cs="Times New Roman"/>
        </w:rPr>
      </w:pPr>
      <w:r w:rsidRPr="00074EB7">
        <w:rPr>
          <w:rFonts w:cs="Times New Roman"/>
        </w:rPr>
        <w:t>In the field of micro-processing, because the EDM has no contact force, no burr, can be processed any hardness materials and other advantages, so access to a wide range of applications. However, the traditional solid electrode EDM at the same time, the electrode will be a small amount of loss, and this loss can not be accurately measured. In addition, in order to achieve a higher processing accuracy need to make more fine electrode, the production process cumbersome, and can not guarantee the electrode diameter exactly the same. In order to solve the above problems, this paper uses liquid metal as the electrode, build the experimental platform, carried out on the liquid metal electrode processing servo control and processing technology research.</w:t>
      </w:r>
    </w:p>
    <w:p w14:paraId="4DC5BD6B" w14:textId="6865688D" w:rsidR="00E50D94" w:rsidRPr="00E50D94" w:rsidRDefault="00074EB7" w:rsidP="00074EB7">
      <w:pPr>
        <w:adjustRightInd w:val="0"/>
        <w:snapToGrid w:val="0"/>
        <w:spacing w:line="288" w:lineRule="auto"/>
        <w:ind w:firstLine="480"/>
        <w:rPr>
          <w:rFonts w:cs="Times New Roman"/>
        </w:rPr>
      </w:pPr>
      <w:r w:rsidRPr="00074EB7">
        <w:rPr>
          <w:rFonts w:cs="Times New Roman"/>
        </w:rPr>
        <w:t>The continuous supply of liquid metal is the key to continuous processing. In this paper, the liquid flow in the syringe is calculated and simulated. According to the Reynolds number, the type of fluid is known. The relationship between pressure and velocity is calculated based on Newton's law of viscosity, and the simulation is carried out by using computer simulation software to verify the validity of theoretical calculation. By analyzing the experimental requirements of liquid metal electrode processing, the overall scheme of the experiment is designed, which includes the servo system, the liquid supply system, the pulse power system, the discharge state detection system and the host computer control system. By filtering the detection voltage and calculating the discharge process Effective discharge time to analyze the current discharge state, and the discharge status as input, lift the knife height as the output design of the fuzzy controller to complete the servo control. In order to facilitate the operation, this topic uses MFC as a development tool to design a human-computer interaction interface, to achieve the movement control card opening and closing, processing parameter settings, automatic processing and drawing functions. In order to verify the efficiency of liquid metal electrode processing and the effectiveness of the servo control system, this paper has completed a number of comparative experiments, including intelligent lift and manual processing, compared with traditional solid electrode processing efficiency, electrode loss, etc., by scanning electron microscopy It was found that the liquid electrode processing efficiency used in this paper was slightly lower than that of the solid electrode, but the electrode shape was almost unchanged and the electrode loss was fundamentally eliminated.</w:t>
      </w:r>
    </w:p>
    <w:p w14:paraId="36007FCC" w14:textId="77777777" w:rsidR="00E50D94" w:rsidRPr="00E50D94" w:rsidRDefault="00E50D94" w:rsidP="00E50D94">
      <w:pPr>
        <w:adjustRightInd w:val="0"/>
        <w:snapToGrid w:val="0"/>
        <w:spacing w:line="288" w:lineRule="auto"/>
        <w:ind w:firstLineChars="190" w:firstLine="456"/>
        <w:rPr>
          <w:rFonts w:cs="Times New Roman"/>
          <w:szCs w:val="32"/>
        </w:rPr>
      </w:pPr>
    </w:p>
    <w:p w14:paraId="1B434311" w14:textId="25C0490C" w:rsidR="00D877D0" w:rsidRDefault="00E50D94" w:rsidP="00E50D94">
      <w:pPr>
        <w:ind w:firstLine="482"/>
      </w:pPr>
      <w:r w:rsidRPr="00E50D94">
        <w:rPr>
          <w:rFonts w:cs="Times New Roman"/>
          <w:b/>
          <w:szCs w:val="32"/>
        </w:rPr>
        <w:t>Keywords</w:t>
      </w:r>
      <w:r w:rsidRPr="00E50D94">
        <w:rPr>
          <w:rFonts w:cs="Times New Roman"/>
          <w:szCs w:val="32"/>
        </w:rPr>
        <w:t xml:space="preserve">: </w:t>
      </w:r>
      <w:r w:rsidR="00074EB7" w:rsidRPr="00074EB7">
        <w:rPr>
          <w:rFonts w:cs="Times New Roman"/>
          <w:szCs w:val="32"/>
        </w:rPr>
        <w:t>Liquid electrode</w:t>
      </w:r>
      <w:r w:rsidR="00074EB7">
        <w:rPr>
          <w:rFonts w:cs="Times New Roman" w:hint="eastAsia"/>
          <w:szCs w:val="32"/>
        </w:rPr>
        <w:t>,</w:t>
      </w:r>
      <w:r w:rsidR="00074EB7" w:rsidRPr="00074EB7">
        <w:rPr>
          <w:rFonts w:cs="Times New Roman"/>
          <w:szCs w:val="32"/>
        </w:rPr>
        <w:t xml:space="preserve"> electrode loss</w:t>
      </w:r>
      <w:r w:rsidR="00074EB7">
        <w:rPr>
          <w:rFonts w:cs="Times New Roman"/>
          <w:szCs w:val="32"/>
        </w:rPr>
        <w:t>,</w:t>
      </w:r>
      <w:r w:rsidR="00074EB7" w:rsidRPr="00074EB7">
        <w:rPr>
          <w:rFonts w:cs="Times New Roman"/>
          <w:szCs w:val="32"/>
        </w:rPr>
        <w:t xml:space="preserve"> servo control</w:t>
      </w:r>
    </w:p>
    <w:p w14:paraId="7E70AD47" w14:textId="77777777" w:rsidR="00D877D0" w:rsidRDefault="00D877D0" w:rsidP="00D877D0">
      <w:pPr>
        <w:ind w:firstLine="480"/>
      </w:pPr>
      <w:r>
        <w:br w:type="page"/>
      </w:r>
    </w:p>
    <w:p w14:paraId="43B46F49" w14:textId="77777777" w:rsidR="00D877D0" w:rsidRDefault="00D877D0" w:rsidP="00D877D0">
      <w:pPr>
        <w:pStyle w:val="1"/>
        <w:numPr>
          <w:ilvl w:val="0"/>
          <w:numId w:val="0"/>
        </w:numPr>
        <w:spacing w:before="312" w:after="249"/>
      </w:pPr>
      <w:bookmarkStart w:id="14" w:name="_Toc496727641"/>
      <w:r>
        <w:lastRenderedPageBreak/>
        <w:t>目</w:t>
      </w:r>
      <w:r>
        <w:rPr>
          <w:rFonts w:hint="eastAsia"/>
        </w:rPr>
        <w:t xml:space="preserve">  </w:t>
      </w:r>
      <w:r>
        <w:t>录</w:t>
      </w:r>
      <w:bookmarkEnd w:id="14"/>
    </w:p>
    <w:p w14:paraId="3E4D3917" w14:textId="77777777" w:rsidR="00366E42" w:rsidRDefault="00D877D0">
      <w:pPr>
        <w:pStyle w:val="10"/>
        <w:tabs>
          <w:tab w:val="right" w:leader="dot" w:pos="8296"/>
        </w:tabs>
        <w:ind w:left="480"/>
        <w:rPr>
          <w:rFonts w:asciiTheme="minorHAnsi" w:eastAsiaTheme="minorEastAsia" w:hAnsiTheme="minorHAnsi"/>
          <w:noProof/>
          <w:sz w:val="21"/>
          <w:szCs w:val="22"/>
        </w:rPr>
      </w:pPr>
      <w:r>
        <w:fldChar w:fldCharType="begin"/>
      </w:r>
      <w:r>
        <w:instrText xml:space="preserve"> TOC \o "1-3" \h \z \u </w:instrText>
      </w:r>
      <w:r>
        <w:fldChar w:fldCharType="separate"/>
      </w:r>
      <w:hyperlink w:anchor="_Toc496727639" w:history="1">
        <w:r w:rsidR="00366E42" w:rsidRPr="0038151D">
          <w:rPr>
            <w:rStyle w:val="af"/>
            <w:rFonts w:cs="Times New Roman" w:hint="eastAsia"/>
            <w:noProof/>
            <w:spacing w:val="-4"/>
            <w:kern w:val="44"/>
          </w:rPr>
          <w:t>摘</w:t>
        </w:r>
        <w:r w:rsidR="00366E42" w:rsidRPr="0038151D">
          <w:rPr>
            <w:rStyle w:val="af"/>
            <w:rFonts w:cs="Times New Roman"/>
            <w:noProof/>
            <w:spacing w:val="-4"/>
            <w:kern w:val="44"/>
          </w:rPr>
          <w:t xml:space="preserve">  </w:t>
        </w:r>
        <w:r w:rsidR="00366E42" w:rsidRPr="0038151D">
          <w:rPr>
            <w:rStyle w:val="af"/>
            <w:rFonts w:cs="Times New Roman" w:hint="eastAsia"/>
            <w:noProof/>
            <w:spacing w:val="-4"/>
            <w:kern w:val="44"/>
          </w:rPr>
          <w:t>要</w:t>
        </w:r>
        <w:r w:rsidR="00366E42">
          <w:rPr>
            <w:noProof/>
            <w:webHidden/>
          </w:rPr>
          <w:tab/>
        </w:r>
        <w:r w:rsidR="00366E42">
          <w:rPr>
            <w:noProof/>
            <w:webHidden/>
          </w:rPr>
          <w:fldChar w:fldCharType="begin"/>
        </w:r>
        <w:r w:rsidR="00366E42">
          <w:rPr>
            <w:noProof/>
            <w:webHidden/>
          </w:rPr>
          <w:instrText xml:space="preserve"> PAGEREF _Toc496727639 \h </w:instrText>
        </w:r>
        <w:r w:rsidR="00366E42">
          <w:rPr>
            <w:noProof/>
            <w:webHidden/>
          </w:rPr>
        </w:r>
        <w:r w:rsidR="00366E42">
          <w:rPr>
            <w:noProof/>
            <w:webHidden/>
          </w:rPr>
          <w:fldChar w:fldCharType="separate"/>
        </w:r>
        <w:r w:rsidR="00366E42">
          <w:rPr>
            <w:noProof/>
            <w:webHidden/>
          </w:rPr>
          <w:t>I</w:t>
        </w:r>
        <w:r w:rsidR="00366E42">
          <w:rPr>
            <w:noProof/>
            <w:webHidden/>
          </w:rPr>
          <w:fldChar w:fldCharType="end"/>
        </w:r>
      </w:hyperlink>
    </w:p>
    <w:p w14:paraId="33940E88" w14:textId="77777777" w:rsidR="00366E42" w:rsidRDefault="00366E42">
      <w:pPr>
        <w:pStyle w:val="10"/>
        <w:tabs>
          <w:tab w:val="right" w:leader="dot" w:pos="8296"/>
        </w:tabs>
        <w:ind w:left="480"/>
        <w:rPr>
          <w:rFonts w:asciiTheme="minorHAnsi" w:eastAsiaTheme="minorEastAsia" w:hAnsiTheme="minorHAnsi"/>
          <w:noProof/>
          <w:sz w:val="21"/>
          <w:szCs w:val="22"/>
        </w:rPr>
      </w:pPr>
      <w:hyperlink w:anchor="_Toc496727640" w:history="1">
        <w:r w:rsidRPr="0038151D">
          <w:rPr>
            <w:rStyle w:val="af"/>
            <w:rFonts w:cs="Times New Roman"/>
            <w:noProof/>
            <w:spacing w:val="-4"/>
            <w:kern w:val="44"/>
          </w:rPr>
          <w:t>Abstract</w:t>
        </w:r>
        <w:r>
          <w:rPr>
            <w:noProof/>
            <w:webHidden/>
          </w:rPr>
          <w:tab/>
        </w:r>
        <w:r>
          <w:rPr>
            <w:noProof/>
            <w:webHidden/>
          </w:rPr>
          <w:fldChar w:fldCharType="begin"/>
        </w:r>
        <w:r>
          <w:rPr>
            <w:noProof/>
            <w:webHidden/>
          </w:rPr>
          <w:instrText xml:space="preserve"> PAGEREF _Toc496727640 \h </w:instrText>
        </w:r>
        <w:r>
          <w:rPr>
            <w:noProof/>
            <w:webHidden/>
          </w:rPr>
        </w:r>
        <w:r>
          <w:rPr>
            <w:noProof/>
            <w:webHidden/>
          </w:rPr>
          <w:fldChar w:fldCharType="separate"/>
        </w:r>
        <w:r>
          <w:rPr>
            <w:noProof/>
            <w:webHidden/>
          </w:rPr>
          <w:t>2</w:t>
        </w:r>
        <w:r>
          <w:rPr>
            <w:noProof/>
            <w:webHidden/>
          </w:rPr>
          <w:fldChar w:fldCharType="end"/>
        </w:r>
      </w:hyperlink>
    </w:p>
    <w:p w14:paraId="51FE55D1" w14:textId="77777777" w:rsidR="00366E42" w:rsidRDefault="00366E42">
      <w:pPr>
        <w:pStyle w:val="10"/>
        <w:tabs>
          <w:tab w:val="right" w:leader="dot" w:pos="8296"/>
        </w:tabs>
        <w:ind w:left="480"/>
        <w:rPr>
          <w:rFonts w:asciiTheme="minorHAnsi" w:eastAsiaTheme="minorEastAsia" w:hAnsiTheme="minorHAnsi"/>
          <w:noProof/>
          <w:sz w:val="21"/>
          <w:szCs w:val="22"/>
        </w:rPr>
      </w:pPr>
      <w:hyperlink w:anchor="_Toc496727641" w:history="1">
        <w:r w:rsidRPr="0038151D">
          <w:rPr>
            <w:rStyle w:val="af"/>
            <w:rFonts w:hint="eastAsia"/>
            <w:noProof/>
          </w:rPr>
          <w:t>目</w:t>
        </w:r>
        <w:r w:rsidRPr="0038151D">
          <w:rPr>
            <w:rStyle w:val="af"/>
            <w:noProof/>
          </w:rPr>
          <w:t xml:space="preserve">  </w:t>
        </w:r>
        <w:r w:rsidRPr="0038151D">
          <w:rPr>
            <w:rStyle w:val="af"/>
            <w:rFonts w:hint="eastAsia"/>
            <w:noProof/>
          </w:rPr>
          <w:t>录</w:t>
        </w:r>
        <w:r>
          <w:rPr>
            <w:noProof/>
            <w:webHidden/>
          </w:rPr>
          <w:tab/>
        </w:r>
        <w:r>
          <w:rPr>
            <w:noProof/>
            <w:webHidden/>
          </w:rPr>
          <w:fldChar w:fldCharType="begin"/>
        </w:r>
        <w:r>
          <w:rPr>
            <w:noProof/>
            <w:webHidden/>
          </w:rPr>
          <w:instrText xml:space="preserve"> PAGEREF _Toc496727641 \h </w:instrText>
        </w:r>
        <w:r>
          <w:rPr>
            <w:noProof/>
            <w:webHidden/>
          </w:rPr>
        </w:r>
        <w:r>
          <w:rPr>
            <w:noProof/>
            <w:webHidden/>
          </w:rPr>
          <w:fldChar w:fldCharType="separate"/>
        </w:r>
        <w:r>
          <w:rPr>
            <w:noProof/>
            <w:webHidden/>
          </w:rPr>
          <w:t>3</w:t>
        </w:r>
        <w:r>
          <w:rPr>
            <w:noProof/>
            <w:webHidden/>
          </w:rPr>
          <w:fldChar w:fldCharType="end"/>
        </w:r>
      </w:hyperlink>
    </w:p>
    <w:p w14:paraId="252F07AC" w14:textId="77777777" w:rsidR="00366E42" w:rsidRDefault="00366E42">
      <w:pPr>
        <w:pStyle w:val="10"/>
        <w:tabs>
          <w:tab w:val="right" w:leader="dot" w:pos="8296"/>
        </w:tabs>
        <w:ind w:left="480"/>
        <w:rPr>
          <w:rFonts w:asciiTheme="minorHAnsi" w:eastAsiaTheme="minorEastAsia" w:hAnsiTheme="minorHAnsi"/>
          <w:noProof/>
          <w:sz w:val="21"/>
          <w:szCs w:val="22"/>
        </w:rPr>
      </w:pPr>
      <w:hyperlink w:anchor="_Toc496727642" w:history="1">
        <w:r w:rsidRPr="0038151D">
          <w:rPr>
            <w:rStyle w:val="af"/>
            <w:rFonts w:hint="eastAsia"/>
            <w:noProof/>
          </w:rPr>
          <w:t>第</w:t>
        </w:r>
        <w:r w:rsidRPr="0038151D">
          <w:rPr>
            <w:rStyle w:val="af"/>
            <w:rFonts w:hint="eastAsia"/>
            <w:noProof/>
          </w:rPr>
          <w:t>1</w:t>
        </w:r>
        <w:r w:rsidRPr="0038151D">
          <w:rPr>
            <w:rStyle w:val="af"/>
            <w:rFonts w:hint="eastAsia"/>
            <w:noProof/>
          </w:rPr>
          <w:t>章</w:t>
        </w:r>
        <w:r w:rsidRPr="0038151D">
          <w:rPr>
            <w:rStyle w:val="af"/>
            <w:rFonts w:hint="eastAsia"/>
            <w:noProof/>
          </w:rPr>
          <w:t xml:space="preserve"> </w:t>
        </w:r>
        <w:r w:rsidRPr="0038151D">
          <w:rPr>
            <w:rStyle w:val="af"/>
            <w:rFonts w:hint="eastAsia"/>
            <w:noProof/>
          </w:rPr>
          <w:t>绪</w:t>
        </w:r>
        <w:r w:rsidRPr="0038151D">
          <w:rPr>
            <w:rStyle w:val="af"/>
            <w:noProof/>
          </w:rPr>
          <w:t xml:space="preserve"> </w:t>
        </w:r>
        <w:r w:rsidRPr="0038151D">
          <w:rPr>
            <w:rStyle w:val="af"/>
            <w:noProof/>
          </w:rPr>
          <w:t xml:space="preserve"> </w:t>
        </w:r>
        <w:r w:rsidRPr="0038151D">
          <w:rPr>
            <w:rStyle w:val="af"/>
            <w:rFonts w:hint="eastAsia"/>
            <w:noProof/>
          </w:rPr>
          <w:t>论</w:t>
        </w:r>
        <w:r>
          <w:rPr>
            <w:noProof/>
            <w:webHidden/>
          </w:rPr>
          <w:tab/>
        </w:r>
        <w:r>
          <w:rPr>
            <w:noProof/>
            <w:webHidden/>
          </w:rPr>
          <w:fldChar w:fldCharType="begin"/>
        </w:r>
        <w:r>
          <w:rPr>
            <w:noProof/>
            <w:webHidden/>
          </w:rPr>
          <w:instrText xml:space="preserve"> PAGEREF _Toc496727642 \h </w:instrText>
        </w:r>
        <w:r>
          <w:rPr>
            <w:noProof/>
            <w:webHidden/>
          </w:rPr>
        </w:r>
        <w:r>
          <w:rPr>
            <w:noProof/>
            <w:webHidden/>
          </w:rPr>
          <w:fldChar w:fldCharType="separate"/>
        </w:r>
        <w:r>
          <w:rPr>
            <w:noProof/>
            <w:webHidden/>
          </w:rPr>
          <w:t>5</w:t>
        </w:r>
        <w:r>
          <w:rPr>
            <w:noProof/>
            <w:webHidden/>
          </w:rPr>
          <w:fldChar w:fldCharType="end"/>
        </w:r>
      </w:hyperlink>
    </w:p>
    <w:p w14:paraId="184615AC"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43" w:history="1">
        <w:r w:rsidRPr="0038151D">
          <w:rPr>
            <w:rStyle w:val="af"/>
            <w:noProof/>
          </w:rPr>
          <w:t>1.1</w:t>
        </w:r>
        <w:r w:rsidRPr="0038151D">
          <w:rPr>
            <w:rStyle w:val="af"/>
            <w:rFonts w:hint="eastAsia"/>
            <w:noProof/>
          </w:rPr>
          <w:t xml:space="preserve"> </w:t>
        </w:r>
        <w:r w:rsidRPr="0038151D">
          <w:rPr>
            <w:rStyle w:val="af"/>
            <w:rFonts w:hint="eastAsia"/>
            <w:noProof/>
          </w:rPr>
          <w:t>课题研究背景</w:t>
        </w:r>
        <w:r>
          <w:rPr>
            <w:noProof/>
            <w:webHidden/>
          </w:rPr>
          <w:tab/>
        </w:r>
        <w:r>
          <w:rPr>
            <w:noProof/>
            <w:webHidden/>
          </w:rPr>
          <w:fldChar w:fldCharType="begin"/>
        </w:r>
        <w:r>
          <w:rPr>
            <w:noProof/>
            <w:webHidden/>
          </w:rPr>
          <w:instrText xml:space="preserve"> PAGEREF _Toc496727643 \h </w:instrText>
        </w:r>
        <w:r>
          <w:rPr>
            <w:noProof/>
            <w:webHidden/>
          </w:rPr>
        </w:r>
        <w:r>
          <w:rPr>
            <w:noProof/>
            <w:webHidden/>
          </w:rPr>
          <w:fldChar w:fldCharType="separate"/>
        </w:r>
        <w:r>
          <w:rPr>
            <w:noProof/>
            <w:webHidden/>
          </w:rPr>
          <w:t>5</w:t>
        </w:r>
        <w:r>
          <w:rPr>
            <w:noProof/>
            <w:webHidden/>
          </w:rPr>
          <w:fldChar w:fldCharType="end"/>
        </w:r>
      </w:hyperlink>
    </w:p>
    <w:p w14:paraId="53BA2633"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44" w:history="1">
        <w:r w:rsidRPr="0038151D">
          <w:rPr>
            <w:rStyle w:val="af"/>
            <w:noProof/>
          </w:rPr>
          <w:t>1.2</w:t>
        </w:r>
        <w:r w:rsidRPr="0038151D">
          <w:rPr>
            <w:rStyle w:val="af"/>
            <w:rFonts w:hint="eastAsia"/>
            <w:noProof/>
          </w:rPr>
          <w:t xml:space="preserve"> </w:t>
        </w:r>
        <w:r w:rsidRPr="0038151D">
          <w:rPr>
            <w:rStyle w:val="af"/>
            <w:rFonts w:hint="eastAsia"/>
            <w:noProof/>
          </w:rPr>
          <w:t>课题研究的目的及意义</w:t>
        </w:r>
        <w:r>
          <w:rPr>
            <w:noProof/>
            <w:webHidden/>
          </w:rPr>
          <w:tab/>
        </w:r>
        <w:r>
          <w:rPr>
            <w:noProof/>
            <w:webHidden/>
          </w:rPr>
          <w:fldChar w:fldCharType="begin"/>
        </w:r>
        <w:r>
          <w:rPr>
            <w:noProof/>
            <w:webHidden/>
          </w:rPr>
          <w:instrText xml:space="preserve"> PAGEREF _Toc496727644 \h </w:instrText>
        </w:r>
        <w:r>
          <w:rPr>
            <w:noProof/>
            <w:webHidden/>
          </w:rPr>
        </w:r>
        <w:r>
          <w:rPr>
            <w:noProof/>
            <w:webHidden/>
          </w:rPr>
          <w:fldChar w:fldCharType="separate"/>
        </w:r>
        <w:r>
          <w:rPr>
            <w:noProof/>
            <w:webHidden/>
          </w:rPr>
          <w:t>5</w:t>
        </w:r>
        <w:r>
          <w:rPr>
            <w:noProof/>
            <w:webHidden/>
          </w:rPr>
          <w:fldChar w:fldCharType="end"/>
        </w:r>
      </w:hyperlink>
    </w:p>
    <w:p w14:paraId="27584DA4"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45" w:history="1">
        <w:r w:rsidRPr="0038151D">
          <w:rPr>
            <w:rStyle w:val="af"/>
            <w:noProof/>
          </w:rPr>
          <w:t>1.3</w:t>
        </w:r>
        <w:r w:rsidRPr="0038151D">
          <w:rPr>
            <w:rStyle w:val="af"/>
            <w:rFonts w:hint="eastAsia"/>
            <w:noProof/>
          </w:rPr>
          <w:t xml:space="preserve"> </w:t>
        </w:r>
        <w:r w:rsidRPr="0038151D">
          <w:rPr>
            <w:rStyle w:val="af"/>
            <w:rFonts w:hint="eastAsia"/>
            <w:noProof/>
          </w:rPr>
          <w:t>电极损耗补偿研究现状</w:t>
        </w:r>
        <w:r>
          <w:rPr>
            <w:noProof/>
            <w:webHidden/>
          </w:rPr>
          <w:tab/>
        </w:r>
        <w:r>
          <w:rPr>
            <w:noProof/>
            <w:webHidden/>
          </w:rPr>
          <w:fldChar w:fldCharType="begin"/>
        </w:r>
        <w:r>
          <w:rPr>
            <w:noProof/>
            <w:webHidden/>
          </w:rPr>
          <w:instrText xml:space="preserve"> PAGEREF _Toc496727645 \h </w:instrText>
        </w:r>
        <w:r>
          <w:rPr>
            <w:noProof/>
            <w:webHidden/>
          </w:rPr>
        </w:r>
        <w:r>
          <w:rPr>
            <w:noProof/>
            <w:webHidden/>
          </w:rPr>
          <w:fldChar w:fldCharType="separate"/>
        </w:r>
        <w:r>
          <w:rPr>
            <w:noProof/>
            <w:webHidden/>
          </w:rPr>
          <w:t>6</w:t>
        </w:r>
        <w:r>
          <w:rPr>
            <w:noProof/>
            <w:webHidden/>
          </w:rPr>
          <w:fldChar w:fldCharType="end"/>
        </w:r>
      </w:hyperlink>
    </w:p>
    <w:p w14:paraId="01A761A0" w14:textId="77777777" w:rsidR="00366E42" w:rsidRDefault="00366E42">
      <w:pPr>
        <w:pStyle w:val="30"/>
        <w:rPr>
          <w:rFonts w:asciiTheme="minorHAnsi" w:eastAsiaTheme="minorEastAsia" w:hAnsiTheme="minorHAnsi"/>
          <w:noProof/>
          <w:sz w:val="21"/>
          <w:szCs w:val="22"/>
        </w:rPr>
      </w:pPr>
      <w:hyperlink w:anchor="_Toc496727646" w:history="1">
        <w:r w:rsidRPr="0038151D">
          <w:rPr>
            <w:rStyle w:val="af"/>
            <w:noProof/>
          </w:rPr>
          <w:t>1.3.1</w:t>
        </w:r>
        <w:r w:rsidRPr="0038151D">
          <w:rPr>
            <w:rStyle w:val="af"/>
            <w:rFonts w:hint="eastAsia"/>
            <w:noProof/>
          </w:rPr>
          <w:t xml:space="preserve"> </w:t>
        </w:r>
        <w:r w:rsidRPr="0038151D">
          <w:rPr>
            <w:rStyle w:val="af"/>
            <w:rFonts w:hint="eastAsia"/>
            <w:noProof/>
          </w:rPr>
          <w:t>基于模型预测的离线电极损耗补偿方法</w:t>
        </w:r>
        <w:r>
          <w:rPr>
            <w:noProof/>
            <w:webHidden/>
          </w:rPr>
          <w:tab/>
        </w:r>
        <w:r>
          <w:rPr>
            <w:noProof/>
            <w:webHidden/>
          </w:rPr>
          <w:fldChar w:fldCharType="begin"/>
        </w:r>
        <w:r>
          <w:rPr>
            <w:noProof/>
            <w:webHidden/>
          </w:rPr>
          <w:instrText xml:space="preserve"> PAGEREF _Toc496727646 \h </w:instrText>
        </w:r>
        <w:r>
          <w:rPr>
            <w:noProof/>
            <w:webHidden/>
          </w:rPr>
        </w:r>
        <w:r>
          <w:rPr>
            <w:noProof/>
            <w:webHidden/>
          </w:rPr>
          <w:fldChar w:fldCharType="separate"/>
        </w:r>
        <w:r>
          <w:rPr>
            <w:noProof/>
            <w:webHidden/>
          </w:rPr>
          <w:t>6</w:t>
        </w:r>
        <w:r>
          <w:rPr>
            <w:noProof/>
            <w:webHidden/>
          </w:rPr>
          <w:fldChar w:fldCharType="end"/>
        </w:r>
      </w:hyperlink>
    </w:p>
    <w:p w14:paraId="0D58F0D3" w14:textId="77777777" w:rsidR="00366E42" w:rsidRDefault="00366E42">
      <w:pPr>
        <w:pStyle w:val="30"/>
        <w:rPr>
          <w:rFonts w:asciiTheme="minorHAnsi" w:eastAsiaTheme="minorEastAsia" w:hAnsiTheme="minorHAnsi"/>
          <w:noProof/>
          <w:sz w:val="21"/>
          <w:szCs w:val="22"/>
        </w:rPr>
      </w:pPr>
      <w:hyperlink w:anchor="_Toc496727647" w:history="1">
        <w:r w:rsidRPr="0038151D">
          <w:rPr>
            <w:rStyle w:val="af"/>
            <w:noProof/>
          </w:rPr>
          <w:t>1.3.2</w:t>
        </w:r>
        <w:r w:rsidRPr="0038151D">
          <w:rPr>
            <w:rStyle w:val="af"/>
            <w:rFonts w:hint="eastAsia"/>
            <w:noProof/>
          </w:rPr>
          <w:t xml:space="preserve"> </w:t>
        </w:r>
        <w:r w:rsidRPr="0038151D">
          <w:rPr>
            <w:rStyle w:val="af"/>
            <w:rFonts w:hint="eastAsia"/>
            <w:noProof/>
          </w:rPr>
          <w:t>实时在线测量补偿方法</w:t>
        </w:r>
        <w:r>
          <w:rPr>
            <w:noProof/>
            <w:webHidden/>
          </w:rPr>
          <w:tab/>
        </w:r>
        <w:r>
          <w:rPr>
            <w:noProof/>
            <w:webHidden/>
          </w:rPr>
          <w:fldChar w:fldCharType="begin"/>
        </w:r>
        <w:r>
          <w:rPr>
            <w:noProof/>
            <w:webHidden/>
          </w:rPr>
          <w:instrText xml:space="preserve"> PAGEREF _Toc496727647 \h </w:instrText>
        </w:r>
        <w:r>
          <w:rPr>
            <w:noProof/>
            <w:webHidden/>
          </w:rPr>
        </w:r>
        <w:r>
          <w:rPr>
            <w:noProof/>
            <w:webHidden/>
          </w:rPr>
          <w:fldChar w:fldCharType="separate"/>
        </w:r>
        <w:r>
          <w:rPr>
            <w:noProof/>
            <w:webHidden/>
          </w:rPr>
          <w:t>7</w:t>
        </w:r>
        <w:r>
          <w:rPr>
            <w:noProof/>
            <w:webHidden/>
          </w:rPr>
          <w:fldChar w:fldCharType="end"/>
        </w:r>
      </w:hyperlink>
    </w:p>
    <w:p w14:paraId="281B7CE3"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48" w:history="1">
        <w:r w:rsidRPr="0038151D">
          <w:rPr>
            <w:rStyle w:val="af"/>
            <w:noProof/>
          </w:rPr>
          <w:t>1.4</w:t>
        </w:r>
        <w:r w:rsidRPr="0038151D">
          <w:rPr>
            <w:rStyle w:val="af"/>
            <w:rFonts w:hint="eastAsia"/>
            <w:noProof/>
          </w:rPr>
          <w:t xml:space="preserve"> </w:t>
        </w:r>
        <w:r w:rsidRPr="0038151D">
          <w:rPr>
            <w:rStyle w:val="af"/>
            <w:rFonts w:hint="eastAsia"/>
            <w:noProof/>
          </w:rPr>
          <w:t>传统电极制备方案</w:t>
        </w:r>
        <w:r>
          <w:rPr>
            <w:noProof/>
            <w:webHidden/>
          </w:rPr>
          <w:tab/>
        </w:r>
        <w:r>
          <w:rPr>
            <w:noProof/>
            <w:webHidden/>
          </w:rPr>
          <w:fldChar w:fldCharType="begin"/>
        </w:r>
        <w:r>
          <w:rPr>
            <w:noProof/>
            <w:webHidden/>
          </w:rPr>
          <w:instrText xml:space="preserve"> PAGEREF _Toc496727648 \h </w:instrText>
        </w:r>
        <w:r>
          <w:rPr>
            <w:noProof/>
            <w:webHidden/>
          </w:rPr>
        </w:r>
        <w:r>
          <w:rPr>
            <w:noProof/>
            <w:webHidden/>
          </w:rPr>
          <w:fldChar w:fldCharType="separate"/>
        </w:r>
        <w:r>
          <w:rPr>
            <w:noProof/>
            <w:webHidden/>
          </w:rPr>
          <w:t>7</w:t>
        </w:r>
        <w:r>
          <w:rPr>
            <w:noProof/>
            <w:webHidden/>
          </w:rPr>
          <w:fldChar w:fldCharType="end"/>
        </w:r>
      </w:hyperlink>
    </w:p>
    <w:p w14:paraId="4192D237" w14:textId="77777777" w:rsidR="00366E42" w:rsidRDefault="00366E42">
      <w:pPr>
        <w:pStyle w:val="30"/>
        <w:rPr>
          <w:rFonts w:asciiTheme="minorHAnsi" w:eastAsiaTheme="minorEastAsia" w:hAnsiTheme="minorHAnsi"/>
          <w:noProof/>
          <w:sz w:val="21"/>
          <w:szCs w:val="22"/>
        </w:rPr>
      </w:pPr>
      <w:hyperlink w:anchor="_Toc496727649" w:history="1">
        <w:r w:rsidRPr="0038151D">
          <w:rPr>
            <w:rStyle w:val="af"/>
            <w:noProof/>
          </w:rPr>
          <w:t>1.4.1</w:t>
        </w:r>
        <w:r w:rsidRPr="0038151D">
          <w:rPr>
            <w:rStyle w:val="af"/>
            <w:rFonts w:hint="eastAsia"/>
            <w:noProof/>
          </w:rPr>
          <w:t xml:space="preserve"> </w:t>
        </w:r>
        <w:r w:rsidRPr="0038151D">
          <w:rPr>
            <w:rStyle w:val="af"/>
            <w:rFonts w:hint="eastAsia"/>
            <w:noProof/>
          </w:rPr>
          <w:t>微细电极的制备方法</w:t>
        </w:r>
        <w:r>
          <w:rPr>
            <w:noProof/>
            <w:webHidden/>
          </w:rPr>
          <w:tab/>
        </w:r>
        <w:r>
          <w:rPr>
            <w:noProof/>
            <w:webHidden/>
          </w:rPr>
          <w:fldChar w:fldCharType="begin"/>
        </w:r>
        <w:r>
          <w:rPr>
            <w:noProof/>
            <w:webHidden/>
          </w:rPr>
          <w:instrText xml:space="preserve"> PAGEREF _Toc496727649 \h </w:instrText>
        </w:r>
        <w:r>
          <w:rPr>
            <w:noProof/>
            <w:webHidden/>
          </w:rPr>
        </w:r>
        <w:r>
          <w:rPr>
            <w:noProof/>
            <w:webHidden/>
          </w:rPr>
          <w:fldChar w:fldCharType="separate"/>
        </w:r>
        <w:r>
          <w:rPr>
            <w:noProof/>
            <w:webHidden/>
          </w:rPr>
          <w:t>7</w:t>
        </w:r>
        <w:r>
          <w:rPr>
            <w:noProof/>
            <w:webHidden/>
          </w:rPr>
          <w:fldChar w:fldCharType="end"/>
        </w:r>
      </w:hyperlink>
    </w:p>
    <w:p w14:paraId="38975D96" w14:textId="77777777" w:rsidR="00366E42" w:rsidRDefault="00366E42">
      <w:pPr>
        <w:pStyle w:val="30"/>
        <w:rPr>
          <w:rFonts w:asciiTheme="minorHAnsi" w:eastAsiaTheme="minorEastAsia" w:hAnsiTheme="minorHAnsi"/>
          <w:noProof/>
          <w:sz w:val="21"/>
          <w:szCs w:val="22"/>
        </w:rPr>
      </w:pPr>
      <w:hyperlink w:anchor="_Toc496727650" w:history="1">
        <w:r w:rsidRPr="0038151D">
          <w:rPr>
            <w:rStyle w:val="af"/>
            <w:noProof/>
          </w:rPr>
          <w:t>1.4.2</w:t>
        </w:r>
        <w:r w:rsidRPr="0038151D">
          <w:rPr>
            <w:rStyle w:val="af"/>
            <w:rFonts w:hint="eastAsia"/>
            <w:noProof/>
          </w:rPr>
          <w:t xml:space="preserve"> </w:t>
        </w:r>
        <w:r w:rsidRPr="0038151D">
          <w:rPr>
            <w:rStyle w:val="af"/>
            <w:rFonts w:hint="eastAsia"/>
            <w:noProof/>
          </w:rPr>
          <w:t>电铸法</w:t>
        </w:r>
        <w:r>
          <w:rPr>
            <w:noProof/>
            <w:webHidden/>
          </w:rPr>
          <w:tab/>
        </w:r>
        <w:r>
          <w:rPr>
            <w:noProof/>
            <w:webHidden/>
          </w:rPr>
          <w:fldChar w:fldCharType="begin"/>
        </w:r>
        <w:r>
          <w:rPr>
            <w:noProof/>
            <w:webHidden/>
          </w:rPr>
          <w:instrText xml:space="preserve"> PAGEREF _Toc496727650 \h </w:instrText>
        </w:r>
        <w:r>
          <w:rPr>
            <w:noProof/>
            <w:webHidden/>
          </w:rPr>
        </w:r>
        <w:r>
          <w:rPr>
            <w:noProof/>
            <w:webHidden/>
          </w:rPr>
          <w:fldChar w:fldCharType="separate"/>
        </w:r>
        <w:r>
          <w:rPr>
            <w:noProof/>
            <w:webHidden/>
          </w:rPr>
          <w:t>8</w:t>
        </w:r>
        <w:r>
          <w:rPr>
            <w:noProof/>
            <w:webHidden/>
          </w:rPr>
          <w:fldChar w:fldCharType="end"/>
        </w:r>
      </w:hyperlink>
    </w:p>
    <w:p w14:paraId="21EE1E4F" w14:textId="77777777" w:rsidR="00366E42" w:rsidRDefault="00366E42">
      <w:pPr>
        <w:pStyle w:val="30"/>
        <w:rPr>
          <w:rFonts w:asciiTheme="minorHAnsi" w:eastAsiaTheme="minorEastAsia" w:hAnsiTheme="minorHAnsi"/>
          <w:noProof/>
          <w:sz w:val="21"/>
          <w:szCs w:val="22"/>
        </w:rPr>
      </w:pPr>
      <w:hyperlink w:anchor="_Toc496727651" w:history="1">
        <w:r w:rsidRPr="0038151D">
          <w:rPr>
            <w:rStyle w:val="af"/>
            <w:noProof/>
          </w:rPr>
          <w:t>1.4.3</w:t>
        </w:r>
        <w:r w:rsidRPr="0038151D">
          <w:rPr>
            <w:rStyle w:val="af"/>
            <w:rFonts w:hint="eastAsia"/>
            <w:noProof/>
          </w:rPr>
          <w:t xml:space="preserve"> </w:t>
        </w:r>
        <w:r w:rsidRPr="0038151D">
          <w:rPr>
            <w:rStyle w:val="af"/>
            <w:rFonts w:hint="eastAsia"/>
            <w:noProof/>
          </w:rPr>
          <w:t>基于快速成型技术的电极制备方法</w:t>
        </w:r>
        <w:r>
          <w:rPr>
            <w:noProof/>
            <w:webHidden/>
          </w:rPr>
          <w:tab/>
        </w:r>
        <w:r>
          <w:rPr>
            <w:noProof/>
            <w:webHidden/>
          </w:rPr>
          <w:fldChar w:fldCharType="begin"/>
        </w:r>
        <w:r>
          <w:rPr>
            <w:noProof/>
            <w:webHidden/>
          </w:rPr>
          <w:instrText xml:space="preserve"> PAGEREF _Toc496727651 \h </w:instrText>
        </w:r>
        <w:r>
          <w:rPr>
            <w:noProof/>
            <w:webHidden/>
          </w:rPr>
        </w:r>
        <w:r>
          <w:rPr>
            <w:noProof/>
            <w:webHidden/>
          </w:rPr>
          <w:fldChar w:fldCharType="separate"/>
        </w:r>
        <w:r>
          <w:rPr>
            <w:noProof/>
            <w:webHidden/>
          </w:rPr>
          <w:t>8</w:t>
        </w:r>
        <w:r>
          <w:rPr>
            <w:noProof/>
            <w:webHidden/>
          </w:rPr>
          <w:fldChar w:fldCharType="end"/>
        </w:r>
      </w:hyperlink>
    </w:p>
    <w:p w14:paraId="470D75DF"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52" w:history="1">
        <w:r w:rsidRPr="0038151D">
          <w:rPr>
            <w:rStyle w:val="af"/>
            <w:noProof/>
          </w:rPr>
          <w:t>1.5</w:t>
        </w:r>
        <w:r w:rsidRPr="0038151D">
          <w:rPr>
            <w:rStyle w:val="af"/>
            <w:rFonts w:hint="eastAsia"/>
            <w:noProof/>
          </w:rPr>
          <w:t xml:space="preserve"> </w:t>
        </w:r>
        <w:r w:rsidRPr="0038151D">
          <w:rPr>
            <w:rStyle w:val="af"/>
            <w:rFonts w:hint="eastAsia"/>
            <w:noProof/>
          </w:rPr>
          <w:t>本文的主要研究内容</w:t>
        </w:r>
        <w:r>
          <w:rPr>
            <w:noProof/>
            <w:webHidden/>
          </w:rPr>
          <w:tab/>
        </w:r>
        <w:r>
          <w:rPr>
            <w:noProof/>
            <w:webHidden/>
          </w:rPr>
          <w:fldChar w:fldCharType="begin"/>
        </w:r>
        <w:r>
          <w:rPr>
            <w:noProof/>
            <w:webHidden/>
          </w:rPr>
          <w:instrText xml:space="preserve"> PAGEREF _Toc496727652 \h </w:instrText>
        </w:r>
        <w:r>
          <w:rPr>
            <w:noProof/>
            <w:webHidden/>
          </w:rPr>
        </w:r>
        <w:r>
          <w:rPr>
            <w:noProof/>
            <w:webHidden/>
          </w:rPr>
          <w:fldChar w:fldCharType="separate"/>
        </w:r>
        <w:r>
          <w:rPr>
            <w:noProof/>
            <w:webHidden/>
          </w:rPr>
          <w:t>9</w:t>
        </w:r>
        <w:r>
          <w:rPr>
            <w:noProof/>
            <w:webHidden/>
          </w:rPr>
          <w:fldChar w:fldCharType="end"/>
        </w:r>
      </w:hyperlink>
    </w:p>
    <w:p w14:paraId="6A6FB630" w14:textId="77777777" w:rsidR="00366E42" w:rsidRDefault="00366E42">
      <w:pPr>
        <w:pStyle w:val="10"/>
        <w:tabs>
          <w:tab w:val="right" w:leader="dot" w:pos="8296"/>
        </w:tabs>
        <w:ind w:left="480"/>
        <w:rPr>
          <w:rFonts w:asciiTheme="minorHAnsi" w:eastAsiaTheme="minorEastAsia" w:hAnsiTheme="minorHAnsi"/>
          <w:noProof/>
          <w:sz w:val="21"/>
          <w:szCs w:val="22"/>
        </w:rPr>
      </w:pPr>
      <w:hyperlink w:anchor="_Toc496727653" w:history="1">
        <w:r w:rsidRPr="0038151D">
          <w:rPr>
            <w:rStyle w:val="af"/>
            <w:rFonts w:hint="eastAsia"/>
            <w:noProof/>
          </w:rPr>
          <w:t>第</w:t>
        </w:r>
        <w:r w:rsidRPr="0038151D">
          <w:rPr>
            <w:rStyle w:val="af"/>
            <w:rFonts w:hint="eastAsia"/>
            <w:noProof/>
          </w:rPr>
          <w:t>2</w:t>
        </w:r>
        <w:r w:rsidRPr="0038151D">
          <w:rPr>
            <w:rStyle w:val="af"/>
            <w:rFonts w:hint="eastAsia"/>
            <w:noProof/>
          </w:rPr>
          <w:t>章</w:t>
        </w:r>
        <w:r w:rsidRPr="0038151D">
          <w:rPr>
            <w:rStyle w:val="af"/>
            <w:rFonts w:hint="eastAsia"/>
            <w:noProof/>
          </w:rPr>
          <w:t xml:space="preserve"> </w:t>
        </w:r>
        <w:r w:rsidRPr="0038151D">
          <w:rPr>
            <w:rStyle w:val="af"/>
            <w:rFonts w:hint="eastAsia"/>
            <w:noProof/>
          </w:rPr>
          <w:t>理论计算与流体仿真</w:t>
        </w:r>
        <w:r>
          <w:rPr>
            <w:noProof/>
            <w:webHidden/>
          </w:rPr>
          <w:tab/>
        </w:r>
        <w:r>
          <w:rPr>
            <w:noProof/>
            <w:webHidden/>
          </w:rPr>
          <w:fldChar w:fldCharType="begin"/>
        </w:r>
        <w:r>
          <w:rPr>
            <w:noProof/>
            <w:webHidden/>
          </w:rPr>
          <w:instrText xml:space="preserve"> PAGEREF _Toc496727653 \h </w:instrText>
        </w:r>
        <w:r>
          <w:rPr>
            <w:noProof/>
            <w:webHidden/>
          </w:rPr>
        </w:r>
        <w:r>
          <w:rPr>
            <w:noProof/>
            <w:webHidden/>
          </w:rPr>
          <w:fldChar w:fldCharType="separate"/>
        </w:r>
        <w:r>
          <w:rPr>
            <w:noProof/>
            <w:webHidden/>
          </w:rPr>
          <w:t>9</w:t>
        </w:r>
        <w:r>
          <w:rPr>
            <w:noProof/>
            <w:webHidden/>
          </w:rPr>
          <w:fldChar w:fldCharType="end"/>
        </w:r>
      </w:hyperlink>
    </w:p>
    <w:p w14:paraId="5AAD48E5"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54" w:history="1">
        <w:r w:rsidRPr="0038151D">
          <w:rPr>
            <w:rStyle w:val="af"/>
            <w:noProof/>
          </w:rPr>
          <w:t>2.1</w:t>
        </w:r>
        <w:r w:rsidRPr="0038151D">
          <w:rPr>
            <w:rStyle w:val="af"/>
            <w:rFonts w:hint="eastAsia"/>
            <w:noProof/>
          </w:rPr>
          <w:t xml:space="preserve"> </w:t>
        </w:r>
        <w:r w:rsidRPr="0038151D">
          <w:rPr>
            <w:rStyle w:val="af"/>
            <w:rFonts w:hint="eastAsia"/>
            <w:noProof/>
          </w:rPr>
          <w:t>引言</w:t>
        </w:r>
        <w:r>
          <w:rPr>
            <w:noProof/>
            <w:webHidden/>
          </w:rPr>
          <w:tab/>
        </w:r>
        <w:r>
          <w:rPr>
            <w:noProof/>
            <w:webHidden/>
          </w:rPr>
          <w:fldChar w:fldCharType="begin"/>
        </w:r>
        <w:r>
          <w:rPr>
            <w:noProof/>
            <w:webHidden/>
          </w:rPr>
          <w:instrText xml:space="preserve"> PAGEREF _Toc496727654 \h </w:instrText>
        </w:r>
        <w:r>
          <w:rPr>
            <w:noProof/>
            <w:webHidden/>
          </w:rPr>
        </w:r>
        <w:r>
          <w:rPr>
            <w:noProof/>
            <w:webHidden/>
          </w:rPr>
          <w:fldChar w:fldCharType="separate"/>
        </w:r>
        <w:r>
          <w:rPr>
            <w:noProof/>
            <w:webHidden/>
          </w:rPr>
          <w:t>9</w:t>
        </w:r>
        <w:r>
          <w:rPr>
            <w:noProof/>
            <w:webHidden/>
          </w:rPr>
          <w:fldChar w:fldCharType="end"/>
        </w:r>
      </w:hyperlink>
    </w:p>
    <w:p w14:paraId="44D263E4"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55" w:history="1">
        <w:r w:rsidRPr="0038151D">
          <w:rPr>
            <w:rStyle w:val="af"/>
            <w:noProof/>
          </w:rPr>
          <w:t>2.2</w:t>
        </w:r>
        <w:r w:rsidRPr="0038151D">
          <w:rPr>
            <w:rStyle w:val="af"/>
            <w:rFonts w:hint="eastAsia"/>
            <w:noProof/>
          </w:rPr>
          <w:t xml:space="preserve"> </w:t>
        </w:r>
        <w:r w:rsidRPr="0038151D">
          <w:rPr>
            <w:rStyle w:val="af"/>
            <w:rFonts w:hint="eastAsia"/>
            <w:noProof/>
          </w:rPr>
          <w:t>压力与液态金属流速关系</w:t>
        </w:r>
        <w:r>
          <w:rPr>
            <w:noProof/>
            <w:webHidden/>
          </w:rPr>
          <w:tab/>
        </w:r>
        <w:r>
          <w:rPr>
            <w:noProof/>
            <w:webHidden/>
          </w:rPr>
          <w:fldChar w:fldCharType="begin"/>
        </w:r>
        <w:r>
          <w:rPr>
            <w:noProof/>
            <w:webHidden/>
          </w:rPr>
          <w:instrText xml:space="preserve"> PAGEREF _Toc496727655 \h </w:instrText>
        </w:r>
        <w:r>
          <w:rPr>
            <w:noProof/>
            <w:webHidden/>
          </w:rPr>
        </w:r>
        <w:r>
          <w:rPr>
            <w:noProof/>
            <w:webHidden/>
          </w:rPr>
          <w:fldChar w:fldCharType="separate"/>
        </w:r>
        <w:r>
          <w:rPr>
            <w:noProof/>
            <w:webHidden/>
          </w:rPr>
          <w:t>9</w:t>
        </w:r>
        <w:r>
          <w:rPr>
            <w:noProof/>
            <w:webHidden/>
          </w:rPr>
          <w:fldChar w:fldCharType="end"/>
        </w:r>
      </w:hyperlink>
    </w:p>
    <w:p w14:paraId="564EEE7B" w14:textId="77777777" w:rsidR="00366E42" w:rsidRDefault="00366E42">
      <w:pPr>
        <w:pStyle w:val="30"/>
        <w:rPr>
          <w:rFonts w:asciiTheme="minorHAnsi" w:eastAsiaTheme="minorEastAsia" w:hAnsiTheme="minorHAnsi"/>
          <w:noProof/>
          <w:sz w:val="21"/>
          <w:szCs w:val="22"/>
        </w:rPr>
      </w:pPr>
      <w:hyperlink w:anchor="_Toc496727656" w:history="1">
        <w:r w:rsidRPr="0038151D">
          <w:rPr>
            <w:rStyle w:val="af"/>
            <w:noProof/>
          </w:rPr>
          <w:t>2.2.1</w:t>
        </w:r>
        <w:r w:rsidRPr="0038151D">
          <w:rPr>
            <w:rStyle w:val="af"/>
            <w:rFonts w:hint="eastAsia"/>
            <w:noProof/>
          </w:rPr>
          <w:t xml:space="preserve"> </w:t>
        </w:r>
        <w:r w:rsidRPr="0038151D">
          <w:rPr>
            <w:rStyle w:val="af"/>
            <w:rFonts w:hint="eastAsia"/>
            <w:noProof/>
          </w:rPr>
          <w:t>流体类型判别与受力分析</w:t>
        </w:r>
        <w:r>
          <w:rPr>
            <w:noProof/>
            <w:webHidden/>
          </w:rPr>
          <w:tab/>
        </w:r>
        <w:r>
          <w:rPr>
            <w:noProof/>
            <w:webHidden/>
          </w:rPr>
          <w:fldChar w:fldCharType="begin"/>
        </w:r>
        <w:r>
          <w:rPr>
            <w:noProof/>
            <w:webHidden/>
          </w:rPr>
          <w:instrText xml:space="preserve"> PAGEREF _Toc496727656 \h </w:instrText>
        </w:r>
        <w:r>
          <w:rPr>
            <w:noProof/>
            <w:webHidden/>
          </w:rPr>
        </w:r>
        <w:r>
          <w:rPr>
            <w:noProof/>
            <w:webHidden/>
          </w:rPr>
          <w:fldChar w:fldCharType="separate"/>
        </w:r>
        <w:r>
          <w:rPr>
            <w:noProof/>
            <w:webHidden/>
          </w:rPr>
          <w:t>9</w:t>
        </w:r>
        <w:r>
          <w:rPr>
            <w:noProof/>
            <w:webHidden/>
          </w:rPr>
          <w:fldChar w:fldCharType="end"/>
        </w:r>
      </w:hyperlink>
    </w:p>
    <w:p w14:paraId="2D1FB78E" w14:textId="77777777" w:rsidR="00366E42" w:rsidRDefault="00366E42">
      <w:pPr>
        <w:pStyle w:val="30"/>
        <w:rPr>
          <w:rFonts w:asciiTheme="minorHAnsi" w:eastAsiaTheme="minorEastAsia" w:hAnsiTheme="minorHAnsi"/>
          <w:noProof/>
          <w:sz w:val="21"/>
          <w:szCs w:val="22"/>
        </w:rPr>
      </w:pPr>
      <w:hyperlink w:anchor="_Toc496727657" w:history="1">
        <w:r w:rsidRPr="0038151D">
          <w:rPr>
            <w:rStyle w:val="af"/>
            <w:noProof/>
          </w:rPr>
          <w:t>2.2.2</w:t>
        </w:r>
        <w:r w:rsidRPr="0038151D">
          <w:rPr>
            <w:rStyle w:val="af"/>
            <w:rFonts w:hint="eastAsia"/>
            <w:noProof/>
          </w:rPr>
          <w:t xml:space="preserve"> </w:t>
        </w:r>
        <w:r w:rsidRPr="0038151D">
          <w:rPr>
            <w:rStyle w:val="af"/>
            <w:rFonts w:hint="eastAsia"/>
            <w:noProof/>
          </w:rPr>
          <w:t>层流时速度分布和摩擦系数</w:t>
        </w:r>
        <w:r>
          <w:rPr>
            <w:noProof/>
            <w:webHidden/>
          </w:rPr>
          <w:tab/>
        </w:r>
        <w:r>
          <w:rPr>
            <w:noProof/>
            <w:webHidden/>
          </w:rPr>
          <w:fldChar w:fldCharType="begin"/>
        </w:r>
        <w:r>
          <w:rPr>
            <w:noProof/>
            <w:webHidden/>
          </w:rPr>
          <w:instrText xml:space="preserve"> PAGEREF _Toc496727657 \h </w:instrText>
        </w:r>
        <w:r>
          <w:rPr>
            <w:noProof/>
            <w:webHidden/>
          </w:rPr>
        </w:r>
        <w:r>
          <w:rPr>
            <w:noProof/>
            <w:webHidden/>
          </w:rPr>
          <w:fldChar w:fldCharType="separate"/>
        </w:r>
        <w:r>
          <w:rPr>
            <w:noProof/>
            <w:webHidden/>
          </w:rPr>
          <w:t>11</w:t>
        </w:r>
        <w:r>
          <w:rPr>
            <w:noProof/>
            <w:webHidden/>
          </w:rPr>
          <w:fldChar w:fldCharType="end"/>
        </w:r>
      </w:hyperlink>
    </w:p>
    <w:p w14:paraId="34D19861"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58" w:history="1">
        <w:r w:rsidRPr="0038151D">
          <w:rPr>
            <w:rStyle w:val="af"/>
            <w:noProof/>
          </w:rPr>
          <w:t>2.3</w:t>
        </w:r>
        <w:r w:rsidRPr="0038151D">
          <w:rPr>
            <w:rStyle w:val="af"/>
            <w:rFonts w:hint="eastAsia"/>
            <w:noProof/>
          </w:rPr>
          <w:t xml:space="preserve"> </w:t>
        </w:r>
        <w:r w:rsidRPr="0038151D">
          <w:rPr>
            <w:rStyle w:val="af"/>
            <w:rFonts w:hint="eastAsia"/>
            <w:noProof/>
          </w:rPr>
          <w:t>系统建模与流体仿真</w:t>
        </w:r>
        <w:r>
          <w:rPr>
            <w:noProof/>
            <w:webHidden/>
          </w:rPr>
          <w:tab/>
        </w:r>
        <w:r>
          <w:rPr>
            <w:noProof/>
            <w:webHidden/>
          </w:rPr>
          <w:fldChar w:fldCharType="begin"/>
        </w:r>
        <w:r>
          <w:rPr>
            <w:noProof/>
            <w:webHidden/>
          </w:rPr>
          <w:instrText xml:space="preserve"> PAGEREF _Toc496727658 \h </w:instrText>
        </w:r>
        <w:r>
          <w:rPr>
            <w:noProof/>
            <w:webHidden/>
          </w:rPr>
        </w:r>
        <w:r>
          <w:rPr>
            <w:noProof/>
            <w:webHidden/>
          </w:rPr>
          <w:fldChar w:fldCharType="separate"/>
        </w:r>
        <w:r>
          <w:rPr>
            <w:noProof/>
            <w:webHidden/>
          </w:rPr>
          <w:t>13</w:t>
        </w:r>
        <w:r>
          <w:rPr>
            <w:noProof/>
            <w:webHidden/>
          </w:rPr>
          <w:fldChar w:fldCharType="end"/>
        </w:r>
      </w:hyperlink>
    </w:p>
    <w:p w14:paraId="67CF9A40" w14:textId="77777777" w:rsidR="00366E42" w:rsidRDefault="00366E42">
      <w:pPr>
        <w:pStyle w:val="30"/>
        <w:rPr>
          <w:rFonts w:asciiTheme="minorHAnsi" w:eastAsiaTheme="minorEastAsia" w:hAnsiTheme="minorHAnsi"/>
          <w:noProof/>
          <w:sz w:val="21"/>
          <w:szCs w:val="22"/>
        </w:rPr>
      </w:pPr>
      <w:hyperlink w:anchor="_Toc496727659" w:history="1">
        <w:r w:rsidRPr="0038151D">
          <w:rPr>
            <w:rStyle w:val="af"/>
            <w:noProof/>
          </w:rPr>
          <w:t>2.3.1</w:t>
        </w:r>
        <w:r w:rsidRPr="0038151D">
          <w:rPr>
            <w:rStyle w:val="af"/>
            <w:rFonts w:hint="eastAsia"/>
            <w:noProof/>
          </w:rPr>
          <w:t xml:space="preserve"> </w:t>
        </w:r>
        <w:r w:rsidRPr="0038151D">
          <w:rPr>
            <w:rStyle w:val="af"/>
            <w:rFonts w:hint="eastAsia"/>
            <w:noProof/>
          </w:rPr>
          <w:t>系统建模与网格划分</w:t>
        </w:r>
        <w:r>
          <w:rPr>
            <w:noProof/>
            <w:webHidden/>
          </w:rPr>
          <w:tab/>
        </w:r>
        <w:r>
          <w:rPr>
            <w:noProof/>
            <w:webHidden/>
          </w:rPr>
          <w:fldChar w:fldCharType="begin"/>
        </w:r>
        <w:r>
          <w:rPr>
            <w:noProof/>
            <w:webHidden/>
          </w:rPr>
          <w:instrText xml:space="preserve"> PAGEREF _Toc496727659 \h </w:instrText>
        </w:r>
        <w:r>
          <w:rPr>
            <w:noProof/>
            <w:webHidden/>
          </w:rPr>
        </w:r>
        <w:r>
          <w:rPr>
            <w:noProof/>
            <w:webHidden/>
          </w:rPr>
          <w:fldChar w:fldCharType="separate"/>
        </w:r>
        <w:r>
          <w:rPr>
            <w:noProof/>
            <w:webHidden/>
          </w:rPr>
          <w:t>13</w:t>
        </w:r>
        <w:r>
          <w:rPr>
            <w:noProof/>
            <w:webHidden/>
          </w:rPr>
          <w:fldChar w:fldCharType="end"/>
        </w:r>
      </w:hyperlink>
    </w:p>
    <w:p w14:paraId="225D815D" w14:textId="77777777" w:rsidR="00366E42" w:rsidRDefault="00366E42">
      <w:pPr>
        <w:pStyle w:val="30"/>
        <w:rPr>
          <w:rFonts w:asciiTheme="minorHAnsi" w:eastAsiaTheme="minorEastAsia" w:hAnsiTheme="minorHAnsi"/>
          <w:noProof/>
          <w:sz w:val="21"/>
          <w:szCs w:val="22"/>
        </w:rPr>
      </w:pPr>
      <w:hyperlink w:anchor="_Toc496727660" w:history="1">
        <w:r w:rsidRPr="0038151D">
          <w:rPr>
            <w:rStyle w:val="af"/>
            <w:noProof/>
          </w:rPr>
          <w:t>2.3.2</w:t>
        </w:r>
        <w:r w:rsidRPr="0038151D">
          <w:rPr>
            <w:rStyle w:val="af"/>
            <w:rFonts w:hint="eastAsia"/>
            <w:noProof/>
          </w:rPr>
          <w:t xml:space="preserve"> </w:t>
        </w:r>
        <w:r w:rsidRPr="0038151D">
          <w:rPr>
            <w:rStyle w:val="af"/>
            <w:rFonts w:hint="eastAsia"/>
            <w:noProof/>
          </w:rPr>
          <w:t>流体仿真分析</w:t>
        </w:r>
        <w:r>
          <w:rPr>
            <w:noProof/>
            <w:webHidden/>
          </w:rPr>
          <w:tab/>
        </w:r>
        <w:r>
          <w:rPr>
            <w:noProof/>
            <w:webHidden/>
          </w:rPr>
          <w:fldChar w:fldCharType="begin"/>
        </w:r>
        <w:r>
          <w:rPr>
            <w:noProof/>
            <w:webHidden/>
          </w:rPr>
          <w:instrText xml:space="preserve"> PAGEREF _Toc496727660 \h </w:instrText>
        </w:r>
        <w:r>
          <w:rPr>
            <w:noProof/>
            <w:webHidden/>
          </w:rPr>
        </w:r>
        <w:r>
          <w:rPr>
            <w:noProof/>
            <w:webHidden/>
          </w:rPr>
          <w:fldChar w:fldCharType="separate"/>
        </w:r>
        <w:r>
          <w:rPr>
            <w:noProof/>
            <w:webHidden/>
          </w:rPr>
          <w:t>14</w:t>
        </w:r>
        <w:r>
          <w:rPr>
            <w:noProof/>
            <w:webHidden/>
          </w:rPr>
          <w:fldChar w:fldCharType="end"/>
        </w:r>
      </w:hyperlink>
    </w:p>
    <w:p w14:paraId="783886C7"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61" w:history="1">
        <w:r w:rsidRPr="0038151D">
          <w:rPr>
            <w:rStyle w:val="af"/>
            <w:noProof/>
          </w:rPr>
          <w:t>2.4</w:t>
        </w:r>
        <w:r w:rsidRPr="0038151D">
          <w:rPr>
            <w:rStyle w:val="af"/>
            <w:rFonts w:hint="eastAsia"/>
            <w:noProof/>
          </w:rPr>
          <w:t xml:space="preserve"> </w:t>
        </w:r>
        <w:r w:rsidRPr="0038151D">
          <w:rPr>
            <w:rStyle w:val="af"/>
            <w:rFonts w:hint="eastAsia"/>
            <w:noProof/>
          </w:rPr>
          <w:t>本章小节</w:t>
        </w:r>
        <w:r>
          <w:rPr>
            <w:noProof/>
            <w:webHidden/>
          </w:rPr>
          <w:tab/>
        </w:r>
        <w:r>
          <w:rPr>
            <w:noProof/>
            <w:webHidden/>
          </w:rPr>
          <w:fldChar w:fldCharType="begin"/>
        </w:r>
        <w:r>
          <w:rPr>
            <w:noProof/>
            <w:webHidden/>
          </w:rPr>
          <w:instrText xml:space="preserve"> PAGEREF _Toc496727661 \h </w:instrText>
        </w:r>
        <w:r>
          <w:rPr>
            <w:noProof/>
            <w:webHidden/>
          </w:rPr>
        </w:r>
        <w:r>
          <w:rPr>
            <w:noProof/>
            <w:webHidden/>
          </w:rPr>
          <w:fldChar w:fldCharType="separate"/>
        </w:r>
        <w:r>
          <w:rPr>
            <w:noProof/>
            <w:webHidden/>
          </w:rPr>
          <w:t>15</w:t>
        </w:r>
        <w:r>
          <w:rPr>
            <w:noProof/>
            <w:webHidden/>
          </w:rPr>
          <w:fldChar w:fldCharType="end"/>
        </w:r>
      </w:hyperlink>
    </w:p>
    <w:p w14:paraId="2B9770C3" w14:textId="77777777" w:rsidR="00366E42" w:rsidRDefault="00366E42">
      <w:pPr>
        <w:pStyle w:val="10"/>
        <w:tabs>
          <w:tab w:val="right" w:leader="dot" w:pos="8296"/>
        </w:tabs>
        <w:ind w:left="480"/>
        <w:rPr>
          <w:rFonts w:asciiTheme="minorHAnsi" w:eastAsiaTheme="minorEastAsia" w:hAnsiTheme="minorHAnsi"/>
          <w:noProof/>
          <w:sz w:val="21"/>
          <w:szCs w:val="22"/>
        </w:rPr>
      </w:pPr>
      <w:hyperlink w:anchor="_Toc496727662" w:history="1">
        <w:r w:rsidRPr="0038151D">
          <w:rPr>
            <w:rStyle w:val="af"/>
            <w:rFonts w:hint="eastAsia"/>
            <w:noProof/>
          </w:rPr>
          <w:t>第</w:t>
        </w:r>
        <w:r w:rsidRPr="0038151D">
          <w:rPr>
            <w:rStyle w:val="af"/>
            <w:rFonts w:hint="eastAsia"/>
            <w:noProof/>
          </w:rPr>
          <w:t>3</w:t>
        </w:r>
        <w:r w:rsidRPr="0038151D">
          <w:rPr>
            <w:rStyle w:val="af"/>
            <w:rFonts w:hint="eastAsia"/>
            <w:noProof/>
          </w:rPr>
          <w:t>章</w:t>
        </w:r>
        <w:r w:rsidRPr="0038151D">
          <w:rPr>
            <w:rStyle w:val="af"/>
            <w:rFonts w:hint="eastAsia"/>
            <w:noProof/>
          </w:rPr>
          <w:t xml:space="preserve"> </w:t>
        </w:r>
        <w:r w:rsidRPr="0038151D">
          <w:rPr>
            <w:rStyle w:val="af"/>
            <w:rFonts w:hint="eastAsia"/>
            <w:noProof/>
          </w:rPr>
          <w:t>总体方案设计</w:t>
        </w:r>
        <w:r>
          <w:rPr>
            <w:noProof/>
            <w:webHidden/>
          </w:rPr>
          <w:tab/>
        </w:r>
        <w:r>
          <w:rPr>
            <w:noProof/>
            <w:webHidden/>
          </w:rPr>
          <w:fldChar w:fldCharType="begin"/>
        </w:r>
        <w:r>
          <w:rPr>
            <w:noProof/>
            <w:webHidden/>
          </w:rPr>
          <w:instrText xml:space="preserve"> PAGEREF _Toc496727662 \h </w:instrText>
        </w:r>
        <w:r>
          <w:rPr>
            <w:noProof/>
            <w:webHidden/>
          </w:rPr>
        </w:r>
        <w:r>
          <w:rPr>
            <w:noProof/>
            <w:webHidden/>
          </w:rPr>
          <w:fldChar w:fldCharType="separate"/>
        </w:r>
        <w:r>
          <w:rPr>
            <w:noProof/>
            <w:webHidden/>
          </w:rPr>
          <w:t>16</w:t>
        </w:r>
        <w:r>
          <w:rPr>
            <w:noProof/>
            <w:webHidden/>
          </w:rPr>
          <w:fldChar w:fldCharType="end"/>
        </w:r>
      </w:hyperlink>
    </w:p>
    <w:p w14:paraId="6BCDB50A"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63" w:history="1">
        <w:r w:rsidRPr="0038151D">
          <w:rPr>
            <w:rStyle w:val="af"/>
            <w:noProof/>
          </w:rPr>
          <w:t>3.1</w:t>
        </w:r>
        <w:r w:rsidRPr="0038151D">
          <w:rPr>
            <w:rStyle w:val="af"/>
            <w:rFonts w:hint="eastAsia"/>
            <w:noProof/>
          </w:rPr>
          <w:t xml:space="preserve"> </w:t>
        </w:r>
        <w:r w:rsidRPr="0038151D">
          <w:rPr>
            <w:rStyle w:val="af"/>
            <w:rFonts w:hint="eastAsia"/>
            <w:noProof/>
          </w:rPr>
          <w:t>引言</w:t>
        </w:r>
        <w:r>
          <w:rPr>
            <w:noProof/>
            <w:webHidden/>
          </w:rPr>
          <w:tab/>
        </w:r>
        <w:r>
          <w:rPr>
            <w:noProof/>
            <w:webHidden/>
          </w:rPr>
          <w:fldChar w:fldCharType="begin"/>
        </w:r>
        <w:r>
          <w:rPr>
            <w:noProof/>
            <w:webHidden/>
          </w:rPr>
          <w:instrText xml:space="preserve"> PAGEREF _Toc496727663 \h </w:instrText>
        </w:r>
        <w:r>
          <w:rPr>
            <w:noProof/>
            <w:webHidden/>
          </w:rPr>
        </w:r>
        <w:r>
          <w:rPr>
            <w:noProof/>
            <w:webHidden/>
          </w:rPr>
          <w:fldChar w:fldCharType="separate"/>
        </w:r>
        <w:r>
          <w:rPr>
            <w:noProof/>
            <w:webHidden/>
          </w:rPr>
          <w:t>16</w:t>
        </w:r>
        <w:r>
          <w:rPr>
            <w:noProof/>
            <w:webHidden/>
          </w:rPr>
          <w:fldChar w:fldCharType="end"/>
        </w:r>
      </w:hyperlink>
    </w:p>
    <w:p w14:paraId="4DA7366B"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64" w:history="1">
        <w:r w:rsidRPr="0038151D">
          <w:rPr>
            <w:rStyle w:val="af"/>
            <w:noProof/>
          </w:rPr>
          <w:t>3.2</w:t>
        </w:r>
        <w:r w:rsidRPr="0038151D">
          <w:rPr>
            <w:rStyle w:val="af"/>
            <w:rFonts w:hint="eastAsia"/>
            <w:noProof/>
          </w:rPr>
          <w:t xml:space="preserve"> </w:t>
        </w:r>
        <w:r w:rsidRPr="0038151D">
          <w:rPr>
            <w:rStyle w:val="af"/>
            <w:rFonts w:hint="eastAsia"/>
            <w:noProof/>
          </w:rPr>
          <w:t>液态金属选取与软电极制备</w:t>
        </w:r>
        <w:r>
          <w:rPr>
            <w:noProof/>
            <w:webHidden/>
          </w:rPr>
          <w:tab/>
        </w:r>
        <w:r>
          <w:rPr>
            <w:noProof/>
            <w:webHidden/>
          </w:rPr>
          <w:fldChar w:fldCharType="begin"/>
        </w:r>
        <w:r>
          <w:rPr>
            <w:noProof/>
            <w:webHidden/>
          </w:rPr>
          <w:instrText xml:space="preserve"> PAGEREF _Toc496727664 \h </w:instrText>
        </w:r>
        <w:r>
          <w:rPr>
            <w:noProof/>
            <w:webHidden/>
          </w:rPr>
        </w:r>
        <w:r>
          <w:rPr>
            <w:noProof/>
            <w:webHidden/>
          </w:rPr>
          <w:fldChar w:fldCharType="separate"/>
        </w:r>
        <w:r>
          <w:rPr>
            <w:noProof/>
            <w:webHidden/>
          </w:rPr>
          <w:t>16</w:t>
        </w:r>
        <w:r>
          <w:rPr>
            <w:noProof/>
            <w:webHidden/>
          </w:rPr>
          <w:fldChar w:fldCharType="end"/>
        </w:r>
      </w:hyperlink>
    </w:p>
    <w:p w14:paraId="22DF9564" w14:textId="77777777" w:rsidR="00366E42" w:rsidRDefault="00366E42">
      <w:pPr>
        <w:pStyle w:val="30"/>
        <w:rPr>
          <w:rFonts w:asciiTheme="minorHAnsi" w:eastAsiaTheme="minorEastAsia" w:hAnsiTheme="minorHAnsi"/>
          <w:noProof/>
          <w:sz w:val="21"/>
          <w:szCs w:val="22"/>
        </w:rPr>
      </w:pPr>
      <w:hyperlink w:anchor="_Toc496727665" w:history="1">
        <w:r w:rsidRPr="0038151D">
          <w:rPr>
            <w:rStyle w:val="af"/>
            <w:noProof/>
          </w:rPr>
          <w:t>3.2.1</w:t>
        </w:r>
        <w:r w:rsidRPr="0038151D">
          <w:rPr>
            <w:rStyle w:val="af"/>
            <w:rFonts w:hint="eastAsia"/>
            <w:noProof/>
          </w:rPr>
          <w:t xml:space="preserve"> </w:t>
        </w:r>
        <w:r w:rsidRPr="0038151D">
          <w:rPr>
            <w:rStyle w:val="af"/>
            <w:rFonts w:hint="eastAsia"/>
            <w:noProof/>
          </w:rPr>
          <w:t>软电极制备</w:t>
        </w:r>
        <w:r>
          <w:rPr>
            <w:noProof/>
            <w:webHidden/>
          </w:rPr>
          <w:tab/>
        </w:r>
        <w:r>
          <w:rPr>
            <w:noProof/>
            <w:webHidden/>
          </w:rPr>
          <w:fldChar w:fldCharType="begin"/>
        </w:r>
        <w:r>
          <w:rPr>
            <w:noProof/>
            <w:webHidden/>
          </w:rPr>
          <w:instrText xml:space="preserve"> PAGEREF _Toc496727665 \h </w:instrText>
        </w:r>
        <w:r>
          <w:rPr>
            <w:noProof/>
            <w:webHidden/>
          </w:rPr>
        </w:r>
        <w:r>
          <w:rPr>
            <w:noProof/>
            <w:webHidden/>
          </w:rPr>
          <w:fldChar w:fldCharType="separate"/>
        </w:r>
        <w:r>
          <w:rPr>
            <w:noProof/>
            <w:webHidden/>
          </w:rPr>
          <w:t>17</w:t>
        </w:r>
        <w:r>
          <w:rPr>
            <w:noProof/>
            <w:webHidden/>
          </w:rPr>
          <w:fldChar w:fldCharType="end"/>
        </w:r>
      </w:hyperlink>
    </w:p>
    <w:p w14:paraId="7672F418"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66" w:history="1">
        <w:r w:rsidRPr="0038151D">
          <w:rPr>
            <w:rStyle w:val="af"/>
            <w:noProof/>
          </w:rPr>
          <w:t>3.3</w:t>
        </w:r>
        <w:r w:rsidRPr="0038151D">
          <w:rPr>
            <w:rStyle w:val="af"/>
            <w:rFonts w:hint="eastAsia"/>
            <w:noProof/>
          </w:rPr>
          <w:t xml:space="preserve"> </w:t>
        </w:r>
        <w:r w:rsidRPr="0038151D">
          <w:rPr>
            <w:rStyle w:val="af"/>
            <w:rFonts w:hint="eastAsia"/>
            <w:noProof/>
          </w:rPr>
          <w:t>实验平台搭建与调试</w:t>
        </w:r>
        <w:r>
          <w:rPr>
            <w:noProof/>
            <w:webHidden/>
          </w:rPr>
          <w:tab/>
        </w:r>
        <w:r>
          <w:rPr>
            <w:noProof/>
            <w:webHidden/>
          </w:rPr>
          <w:fldChar w:fldCharType="begin"/>
        </w:r>
        <w:r>
          <w:rPr>
            <w:noProof/>
            <w:webHidden/>
          </w:rPr>
          <w:instrText xml:space="preserve"> PAGEREF _Toc496727666 \h </w:instrText>
        </w:r>
        <w:r>
          <w:rPr>
            <w:noProof/>
            <w:webHidden/>
          </w:rPr>
        </w:r>
        <w:r>
          <w:rPr>
            <w:noProof/>
            <w:webHidden/>
          </w:rPr>
          <w:fldChar w:fldCharType="separate"/>
        </w:r>
        <w:r>
          <w:rPr>
            <w:noProof/>
            <w:webHidden/>
          </w:rPr>
          <w:t>17</w:t>
        </w:r>
        <w:r>
          <w:rPr>
            <w:noProof/>
            <w:webHidden/>
          </w:rPr>
          <w:fldChar w:fldCharType="end"/>
        </w:r>
      </w:hyperlink>
    </w:p>
    <w:p w14:paraId="330B2399" w14:textId="77777777" w:rsidR="00366E42" w:rsidRDefault="00366E42">
      <w:pPr>
        <w:pStyle w:val="30"/>
        <w:rPr>
          <w:rFonts w:asciiTheme="minorHAnsi" w:eastAsiaTheme="minorEastAsia" w:hAnsiTheme="minorHAnsi"/>
          <w:noProof/>
          <w:sz w:val="21"/>
          <w:szCs w:val="22"/>
        </w:rPr>
      </w:pPr>
      <w:hyperlink w:anchor="_Toc496727667" w:history="1">
        <w:r w:rsidRPr="0038151D">
          <w:rPr>
            <w:rStyle w:val="af"/>
            <w:noProof/>
          </w:rPr>
          <w:t>3.3.1</w:t>
        </w:r>
        <w:r w:rsidRPr="0038151D">
          <w:rPr>
            <w:rStyle w:val="af"/>
            <w:rFonts w:hint="eastAsia"/>
            <w:noProof/>
          </w:rPr>
          <w:t xml:space="preserve"> </w:t>
        </w:r>
        <w:r w:rsidRPr="0038151D">
          <w:rPr>
            <w:rStyle w:val="af"/>
            <w:rFonts w:hint="eastAsia"/>
            <w:noProof/>
          </w:rPr>
          <w:t>硬件系统搭建与调试</w:t>
        </w:r>
        <w:r>
          <w:rPr>
            <w:noProof/>
            <w:webHidden/>
          </w:rPr>
          <w:tab/>
        </w:r>
        <w:r>
          <w:rPr>
            <w:noProof/>
            <w:webHidden/>
          </w:rPr>
          <w:fldChar w:fldCharType="begin"/>
        </w:r>
        <w:r>
          <w:rPr>
            <w:noProof/>
            <w:webHidden/>
          </w:rPr>
          <w:instrText xml:space="preserve"> PAGEREF _Toc496727667 \h </w:instrText>
        </w:r>
        <w:r>
          <w:rPr>
            <w:noProof/>
            <w:webHidden/>
          </w:rPr>
        </w:r>
        <w:r>
          <w:rPr>
            <w:noProof/>
            <w:webHidden/>
          </w:rPr>
          <w:fldChar w:fldCharType="separate"/>
        </w:r>
        <w:r>
          <w:rPr>
            <w:noProof/>
            <w:webHidden/>
          </w:rPr>
          <w:t>17</w:t>
        </w:r>
        <w:r>
          <w:rPr>
            <w:noProof/>
            <w:webHidden/>
          </w:rPr>
          <w:fldChar w:fldCharType="end"/>
        </w:r>
      </w:hyperlink>
    </w:p>
    <w:p w14:paraId="4D616731" w14:textId="77777777" w:rsidR="00366E42" w:rsidRDefault="00366E42">
      <w:pPr>
        <w:pStyle w:val="30"/>
        <w:rPr>
          <w:rFonts w:asciiTheme="minorHAnsi" w:eastAsiaTheme="minorEastAsia" w:hAnsiTheme="minorHAnsi"/>
          <w:noProof/>
          <w:sz w:val="21"/>
          <w:szCs w:val="22"/>
        </w:rPr>
      </w:pPr>
      <w:hyperlink w:anchor="_Toc496727668" w:history="1">
        <w:r w:rsidRPr="0038151D">
          <w:rPr>
            <w:rStyle w:val="af"/>
            <w:noProof/>
          </w:rPr>
          <w:t>3.3.2</w:t>
        </w:r>
        <w:r w:rsidRPr="0038151D">
          <w:rPr>
            <w:rStyle w:val="af"/>
            <w:rFonts w:hint="eastAsia"/>
            <w:noProof/>
          </w:rPr>
          <w:t xml:space="preserve"> </w:t>
        </w:r>
        <w:r w:rsidRPr="0038151D">
          <w:rPr>
            <w:rStyle w:val="af"/>
            <w:rFonts w:hint="eastAsia"/>
            <w:noProof/>
          </w:rPr>
          <w:t>人机交互界面设计</w:t>
        </w:r>
        <w:r>
          <w:rPr>
            <w:noProof/>
            <w:webHidden/>
          </w:rPr>
          <w:tab/>
        </w:r>
        <w:r>
          <w:rPr>
            <w:noProof/>
            <w:webHidden/>
          </w:rPr>
          <w:fldChar w:fldCharType="begin"/>
        </w:r>
        <w:r>
          <w:rPr>
            <w:noProof/>
            <w:webHidden/>
          </w:rPr>
          <w:instrText xml:space="preserve"> PAGEREF _Toc496727668 \h </w:instrText>
        </w:r>
        <w:r>
          <w:rPr>
            <w:noProof/>
            <w:webHidden/>
          </w:rPr>
        </w:r>
        <w:r>
          <w:rPr>
            <w:noProof/>
            <w:webHidden/>
          </w:rPr>
          <w:fldChar w:fldCharType="separate"/>
        </w:r>
        <w:r>
          <w:rPr>
            <w:noProof/>
            <w:webHidden/>
          </w:rPr>
          <w:t>19</w:t>
        </w:r>
        <w:r>
          <w:rPr>
            <w:noProof/>
            <w:webHidden/>
          </w:rPr>
          <w:fldChar w:fldCharType="end"/>
        </w:r>
      </w:hyperlink>
    </w:p>
    <w:p w14:paraId="2CC0AF00"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69" w:history="1">
        <w:r w:rsidRPr="0038151D">
          <w:rPr>
            <w:rStyle w:val="af"/>
            <w:noProof/>
          </w:rPr>
          <w:t>3.4</w:t>
        </w:r>
        <w:r w:rsidRPr="0038151D">
          <w:rPr>
            <w:rStyle w:val="af"/>
            <w:rFonts w:hint="eastAsia"/>
            <w:noProof/>
          </w:rPr>
          <w:t xml:space="preserve"> </w:t>
        </w:r>
        <w:r w:rsidRPr="0038151D">
          <w:rPr>
            <w:rStyle w:val="af"/>
            <w:rFonts w:hint="eastAsia"/>
            <w:noProof/>
          </w:rPr>
          <w:t>冲液系统设计</w:t>
        </w:r>
        <w:r>
          <w:rPr>
            <w:noProof/>
            <w:webHidden/>
          </w:rPr>
          <w:tab/>
        </w:r>
        <w:r>
          <w:rPr>
            <w:noProof/>
            <w:webHidden/>
          </w:rPr>
          <w:fldChar w:fldCharType="begin"/>
        </w:r>
        <w:r>
          <w:rPr>
            <w:noProof/>
            <w:webHidden/>
          </w:rPr>
          <w:instrText xml:space="preserve"> PAGEREF _Toc496727669 \h </w:instrText>
        </w:r>
        <w:r>
          <w:rPr>
            <w:noProof/>
            <w:webHidden/>
          </w:rPr>
        </w:r>
        <w:r>
          <w:rPr>
            <w:noProof/>
            <w:webHidden/>
          </w:rPr>
          <w:fldChar w:fldCharType="separate"/>
        </w:r>
        <w:r>
          <w:rPr>
            <w:noProof/>
            <w:webHidden/>
          </w:rPr>
          <w:t>21</w:t>
        </w:r>
        <w:r>
          <w:rPr>
            <w:noProof/>
            <w:webHidden/>
          </w:rPr>
          <w:fldChar w:fldCharType="end"/>
        </w:r>
      </w:hyperlink>
    </w:p>
    <w:p w14:paraId="77065190"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70" w:history="1">
        <w:r w:rsidRPr="0038151D">
          <w:rPr>
            <w:rStyle w:val="af"/>
            <w:noProof/>
          </w:rPr>
          <w:t>3.5</w:t>
        </w:r>
        <w:r w:rsidRPr="0038151D">
          <w:rPr>
            <w:rStyle w:val="af"/>
            <w:rFonts w:hint="eastAsia"/>
            <w:noProof/>
          </w:rPr>
          <w:t xml:space="preserve"> </w:t>
        </w:r>
        <w:r w:rsidRPr="0038151D">
          <w:rPr>
            <w:rStyle w:val="af"/>
            <w:rFonts w:hint="eastAsia"/>
            <w:noProof/>
          </w:rPr>
          <w:t>本章小节</w:t>
        </w:r>
        <w:r>
          <w:rPr>
            <w:noProof/>
            <w:webHidden/>
          </w:rPr>
          <w:tab/>
        </w:r>
        <w:r>
          <w:rPr>
            <w:noProof/>
            <w:webHidden/>
          </w:rPr>
          <w:fldChar w:fldCharType="begin"/>
        </w:r>
        <w:r>
          <w:rPr>
            <w:noProof/>
            <w:webHidden/>
          </w:rPr>
          <w:instrText xml:space="preserve"> PAGEREF _Toc496727670 \h </w:instrText>
        </w:r>
        <w:r>
          <w:rPr>
            <w:noProof/>
            <w:webHidden/>
          </w:rPr>
        </w:r>
        <w:r>
          <w:rPr>
            <w:noProof/>
            <w:webHidden/>
          </w:rPr>
          <w:fldChar w:fldCharType="separate"/>
        </w:r>
        <w:r>
          <w:rPr>
            <w:noProof/>
            <w:webHidden/>
          </w:rPr>
          <w:t>21</w:t>
        </w:r>
        <w:r>
          <w:rPr>
            <w:noProof/>
            <w:webHidden/>
          </w:rPr>
          <w:fldChar w:fldCharType="end"/>
        </w:r>
      </w:hyperlink>
    </w:p>
    <w:p w14:paraId="4873F4DA" w14:textId="77777777" w:rsidR="00366E42" w:rsidRDefault="00366E42">
      <w:pPr>
        <w:pStyle w:val="10"/>
        <w:tabs>
          <w:tab w:val="right" w:leader="dot" w:pos="8296"/>
        </w:tabs>
        <w:ind w:left="480"/>
        <w:rPr>
          <w:rFonts w:asciiTheme="minorHAnsi" w:eastAsiaTheme="minorEastAsia" w:hAnsiTheme="minorHAnsi"/>
          <w:noProof/>
          <w:sz w:val="21"/>
          <w:szCs w:val="22"/>
        </w:rPr>
      </w:pPr>
      <w:hyperlink w:anchor="_Toc496727671" w:history="1">
        <w:r w:rsidRPr="0038151D">
          <w:rPr>
            <w:rStyle w:val="af"/>
            <w:rFonts w:hint="eastAsia"/>
            <w:noProof/>
          </w:rPr>
          <w:t>第</w:t>
        </w:r>
        <w:r w:rsidRPr="0038151D">
          <w:rPr>
            <w:rStyle w:val="af"/>
            <w:rFonts w:hint="eastAsia"/>
            <w:noProof/>
          </w:rPr>
          <w:t>4</w:t>
        </w:r>
        <w:r w:rsidRPr="0038151D">
          <w:rPr>
            <w:rStyle w:val="af"/>
            <w:rFonts w:hint="eastAsia"/>
            <w:noProof/>
          </w:rPr>
          <w:t>章</w:t>
        </w:r>
        <w:r w:rsidRPr="0038151D">
          <w:rPr>
            <w:rStyle w:val="af"/>
            <w:rFonts w:hint="eastAsia"/>
            <w:noProof/>
          </w:rPr>
          <w:t xml:space="preserve"> </w:t>
        </w:r>
        <w:r w:rsidRPr="0038151D">
          <w:rPr>
            <w:rStyle w:val="af"/>
            <w:rFonts w:hint="eastAsia"/>
            <w:noProof/>
          </w:rPr>
          <w:t>放电状态检测与伺服控制器设计</w:t>
        </w:r>
        <w:r>
          <w:rPr>
            <w:noProof/>
            <w:webHidden/>
          </w:rPr>
          <w:tab/>
        </w:r>
        <w:r>
          <w:rPr>
            <w:noProof/>
            <w:webHidden/>
          </w:rPr>
          <w:fldChar w:fldCharType="begin"/>
        </w:r>
        <w:r>
          <w:rPr>
            <w:noProof/>
            <w:webHidden/>
          </w:rPr>
          <w:instrText xml:space="preserve"> PAGEREF _Toc496727671 \h </w:instrText>
        </w:r>
        <w:r>
          <w:rPr>
            <w:noProof/>
            <w:webHidden/>
          </w:rPr>
        </w:r>
        <w:r>
          <w:rPr>
            <w:noProof/>
            <w:webHidden/>
          </w:rPr>
          <w:fldChar w:fldCharType="separate"/>
        </w:r>
        <w:r>
          <w:rPr>
            <w:noProof/>
            <w:webHidden/>
          </w:rPr>
          <w:t>22</w:t>
        </w:r>
        <w:r>
          <w:rPr>
            <w:noProof/>
            <w:webHidden/>
          </w:rPr>
          <w:fldChar w:fldCharType="end"/>
        </w:r>
      </w:hyperlink>
    </w:p>
    <w:p w14:paraId="23852CA2"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72" w:history="1">
        <w:r w:rsidRPr="0038151D">
          <w:rPr>
            <w:rStyle w:val="af"/>
            <w:noProof/>
          </w:rPr>
          <w:t>4.1</w:t>
        </w:r>
        <w:r w:rsidRPr="0038151D">
          <w:rPr>
            <w:rStyle w:val="af"/>
            <w:rFonts w:hint="eastAsia"/>
            <w:noProof/>
          </w:rPr>
          <w:t xml:space="preserve"> </w:t>
        </w:r>
        <w:r w:rsidRPr="0038151D">
          <w:rPr>
            <w:rStyle w:val="af"/>
            <w:rFonts w:hint="eastAsia"/>
            <w:noProof/>
          </w:rPr>
          <w:t>引言</w:t>
        </w:r>
        <w:r>
          <w:rPr>
            <w:noProof/>
            <w:webHidden/>
          </w:rPr>
          <w:tab/>
        </w:r>
        <w:r>
          <w:rPr>
            <w:noProof/>
            <w:webHidden/>
          </w:rPr>
          <w:fldChar w:fldCharType="begin"/>
        </w:r>
        <w:r>
          <w:rPr>
            <w:noProof/>
            <w:webHidden/>
          </w:rPr>
          <w:instrText xml:space="preserve"> PAGEREF _Toc496727672 \h </w:instrText>
        </w:r>
        <w:r>
          <w:rPr>
            <w:noProof/>
            <w:webHidden/>
          </w:rPr>
        </w:r>
        <w:r>
          <w:rPr>
            <w:noProof/>
            <w:webHidden/>
          </w:rPr>
          <w:fldChar w:fldCharType="separate"/>
        </w:r>
        <w:r>
          <w:rPr>
            <w:noProof/>
            <w:webHidden/>
          </w:rPr>
          <w:t>22</w:t>
        </w:r>
        <w:r>
          <w:rPr>
            <w:noProof/>
            <w:webHidden/>
          </w:rPr>
          <w:fldChar w:fldCharType="end"/>
        </w:r>
      </w:hyperlink>
    </w:p>
    <w:p w14:paraId="470E09BC"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73" w:history="1">
        <w:r w:rsidRPr="0038151D">
          <w:rPr>
            <w:rStyle w:val="af"/>
            <w:noProof/>
          </w:rPr>
          <w:t>4.2</w:t>
        </w:r>
        <w:r w:rsidRPr="0038151D">
          <w:rPr>
            <w:rStyle w:val="af"/>
            <w:rFonts w:hint="eastAsia"/>
            <w:noProof/>
          </w:rPr>
          <w:t xml:space="preserve"> </w:t>
        </w:r>
        <w:r w:rsidRPr="0038151D">
          <w:rPr>
            <w:rStyle w:val="af"/>
            <w:rFonts w:hint="eastAsia"/>
            <w:noProof/>
          </w:rPr>
          <w:t>放电状态检测与识别</w:t>
        </w:r>
        <w:r>
          <w:rPr>
            <w:noProof/>
            <w:webHidden/>
          </w:rPr>
          <w:tab/>
        </w:r>
        <w:r>
          <w:rPr>
            <w:noProof/>
            <w:webHidden/>
          </w:rPr>
          <w:fldChar w:fldCharType="begin"/>
        </w:r>
        <w:r>
          <w:rPr>
            <w:noProof/>
            <w:webHidden/>
          </w:rPr>
          <w:instrText xml:space="preserve"> PAGEREF _Toc496727673 \h </w:instrText>
        </w:r>
        <w:r>
          <w:rPr>
            <w:noProof/>
            <w:webHidden/>
          </w:rPr>
        </w:r>
        <w:r>
          <w:rPr>
            <w:noProof/>
            <w:webHidden/>
          </w:rPr>
          <w:fldChar w:fldCharType="separate"/>
        </w:r>
        <w:r>
          <w:rPr>
            <w:noProof/>
            <w:webHidden/>
          </w:rPr>
          <w:t>22</w:t>
        </w:r>
        <w:r>
          <w:rPr>
            <w:noProof/>
            <w:webHidden/>
          </w:rPr>
          <w:fldChar w:fldCharType="end"/>
        </w:r>
      </w:hyperlink>
    </w:p>
    <w:p w14:paraId="009844B2" w14:textId="77777777" w:rsidR="00366E42" w:rsidRDefault="00366E42">
      <w:pPr>
        <w:pStyle w:val="30"/>
        <w:rPr>
          <w:rFonts w:asciiTheme="minorHAnsi" w:eastAsiaTheme="minorEastAsia" w:hAnsiTheme="minorHAnsi"/>
          <w:noProof/>
          <w:sz w:val="21"/>
          <w:szCs w:val="22"/>
        </w:rPr>
      </w:pPr>
      <w:hyperlink w:anchor="_Toc496727674" w:history="1">
        <w:r w:rsidRPr="0038151D">
          <w:rPr>
            <w:rStyle w:val="af"/>
            <w:noProof/>
          </w:rPr>
          <w:t>4.2.1</w:t>
        </w:r>
        <w:r w:rsidRPr="0038151D">
          <w:rPr>
            <w:rStyle w:val="af"/>
            <w:rFonts w:hint="eastAsia"/>
            <w:noProof/>
          </w:rPr>
          <w:t xml:space="preserve"> </w:t>
        </w:r>
        <w:r w:rsidRPr="0038151D">
          <w:rPr>
            <w:rStyle w:val="af"/>
            <w:rFonts w:hint="eastAsia"/>
            <w:noProof/>
          </w:rPr>
          <w:t>信号的采集与处理</w:t>
        </w:r>
        <w:r>
          <w:rPr>
            <w:noProof/>
            <w:webHidden/>
          </w:rPr>
          <w:tab/>
        </w:r>
        <w:r>
          <w:rPr>
            <w:noProof/>
            <w:webHidden/>
          </w:rPr>
          <w:fldChar w:fldCharType="begin"/>
        </w:r>
        <w:r>
          <w:rPr>
            <w:noProof/>
            <w:webHidden/>
          </w:rPr>
          <w:instrText xml:space="preserve"> PAGEREF _Toc496727674 \h </w:instrText>
        </w:r>
        <w:r>
          <w:rPr>
            <w:noProof/>
            <w:webHidden/>
          </w:rPr>
        </w:r>
        <w:r>
          <w:rPr>
            <w:noProof/>
            <w:webHidden/>
          </w:rPr>
          <w:fldChar w:fldCharType="separate"/>
        </w:r>
        <w:r>
          <w:rPr>
            <w:noProof/>
            <w:webHidden/>
          </w:rPr>
          <w:t>22</w:t>
        </w:r>
        <w:r>
          <w:rPr>
            <w:noProof/>
            <w:webHidden/>
          </w:rPr>
          <w:fldChar w:fldCharType="end"/>
        </w:r>
      </w:hyperlink>
    </w:p>
    <w:p w14:paraId="6C901A82" w14:textId="77777777" w:rsidR="00366E42" w:rsidRDefault="00366E42">
      <w:pPr>
        <w:pStyle w:val="30"/>
        <w:rPr>
          <w:rFonts w:asciiTheme="minorHAnsi" w:eastAsiaTheme="minorEastAsia" w:hAnsiTheme="minorHAnsi"/>
          <w:noProof/>
          <w:sz w:val="21"/>
          <w:szCs w:val="22"/>
        </w:rPr>
      </w:pPr>
      <w:hyperlink w:anchor="_Toc496727675" w:history="1">
        <w:r w:rsidRPr="0038151D">
          <w:rPr>
            <w:rStyle w:val="af"/>
            <w:noProof/>
          </w:rPr>
          <w:t>4.2.2</w:t>
        </w:r>
        <w:r w:rsidRPr="0038151D">
          <w:rPr>
            <w:rStyle w:val="af"/>
            <w:rFonts w:hint="eastAsia"/>
            <w:noProof/>
          </w:rPr>
          <w:t xml:space="preserve"> </w:t>
        </w:r>
        <w:r w:rsidRPr="0038151D">
          <w:rPr>
            <w:rStyle w:val="af"/>
            <w:rFonts w:hint="eastAsia"/>
            <w:noProof/>
          </w:rPr>
          <w:t>判别放电状态</w:t>
        </w:r>
        <w:r>
          <w:rPr>
            <w:noProof/>
            <w:webHidden/>
          </w:rPr>
          <w:tab/>
        </w:r>
        <w:r>
          <w:rPr>
            <w:noProof/>
            <w:webHidden/>
          </w:rPr>
          <w:fldChar w:fldCharType="begin"/>
        </w:r>
        <w:r>
          <w:rPr>
            <w:noProof/>
            <w:webHidden/>
          </w:rPr>
          <w:instrText xml:space="preserve"> PAGEREF _Toc496727675 \h </w:instrText>
        </w:r>
        <w:r>
          <w:rPr>
            <w:noProof/>
            <w:webHidden/>
          </w:rPr>
        </w:r>
        <w:r>
          <w:rPr>
            <w:noProof/>
            <w:webHidden/>
          </w:rPr>
          <w:fldChar w:fldCharType="separate"/>
        </w:r>
        <w:r>
          <w:rPr>
            <w:noProof/>
            <w:webHidden/>
          </w:rPr>
          <w:t>25</w:t>
        </w:r>
        <w:r>
          <w:rPr>
            <w:noProof/>
            <w:webHidden/>
          </w:rPr>
          <w:fldChar w:fldCharType="end"/>
        </w:r>
      </w:hyperlink>
    </w:p>
    <w:p w14:paraId="6F55CFC2" w14:textId="77777777" w:rsidR="00366E42" w:rsidRDefault="00366E42">
      <w:pPr>
        <w:pStyle w:val="30"/>
        <w:rPr>
          <w:rFonts w:asciiTheme="minorHAnsi" w:eastAsiaTheme="minorEastAsia" w:hAnsiTheme="minorHAnsi"/>
          <w:noProof/>
          <w:sz w:val="21"/>
          <w:szCs w:val="22"/>
        </w:rPr>
      </w:pPr>
      <w:hyperlink w:anchor="_Toc496727676" w:history="1">
        <w:r w:rsidRPr="0038151D">
          <w:rPr>
            <w:rStyle w:val="af"/>
            <w:noProof/>
          </w:rPr>
          <w:t>4.2.3</w:t>
        </w:r>
        <w:r w:rsidRPr="0038151D">
          <w:rPr>
            <w:rStyle w:val="af"/>
            <w:rFonts w:hint="eastAsia"/>
            <w:noProof/>
          </w:rPr>
          <w:t xml:space="preserve"> </w:t>
        </w:r>
        <w:r w:rsidRPr="0038151D">
          <w:rPr>
            <w:rStyle w:val="af"/>
            <w:rFonts w:hint="eastAsia"/>
            <w:noProof/>
          </w:rPr>
          <w:t>新型放电状态识别方案</w:t>
        </w:r>
        <w:r>
          <w:rPr>
            <w:noProof/>
            <w:webHidden/>
          </w:rPr>
          <w:tab/>
        </w:r>
        <w:r>
          <w:rPr>
            <w:noProof/>
            <w:webHidden/>
          </w:rPr>
          <w:fldChar w:fldCharType="begin"/>
        </w:r>
        <w:r>
          <w:rPr>
            <w:noProof/>
            <w:webHidden/>
          </w:rPr>
          <w:instrText xml:space="preserve"> PAGEREF _Toc496727676 \h </w:instrText>
        </w:r>
        <w:r>
          <w:rPr>
            <w:noProof/>
            <w:webHidden/>
          </w:rPr>
        </w:r>
        <w:r>
          <w:rPr>
            <w:noProof/>
            <w:webHidden/>
          </w:rPr>
          <w:fldChar w:fldCharType="separate"/>
        </w:r>
        <w:r>
          <w:rPr>
            <w:noProof/>
            <w:webHidden/>
          </w:rPr>
          <w:t>26</w:t>
        </w:r>
        <w:r>
          <w:rPr>
            <w:noProof/>
            <w:webHidden/>
          </w:rPr>
          <w:fldChar w:fldCharType="end"/>
        </w:r>
      </w:hyperlink>
    </w:p>
    <w:p w14:paraId="4A102576"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77" w:history="1">
        <w:r w:rsidRPr="0038151D">
          <w:rPr>
            <w:rStyle w:val="af"/>
            <w:noProof/>
          </w:rPr>
          <w:t>4.3</w:t>
        </w:r>
        <w:r w:rsidRPr="0038151D">
          <w:rPr>
            <w:rStyle w:val="af"/>
            <w:rFonts w:hint="eastAsia"/>
            <w:noProof/>
          </w:rPr>
          <w:t xml:space="preserve"> </w:t>
        </w:r>
        <w:r w:rsidRPr="0038151D">
          <w:rPr>
            <w:rStyle w:val="af"/>
            <w:rFonts w:hint="eastAsia"/>
            <w:noProof/>
          </w:rPr>
          <w:t>三轴伺服参数整定</w:t>
        </w:r>
        <w:r>
          <w:rPr>
            <w:noProof/>
            <w:webHidden/>
          </w:rPr>
          <w:tab/>
        </w:r>
        <w:r>
          <w:rPr>
            <w:noProof/>
            <w:webHidden/>
          </w:rPr>
          <w:fldChar w:fldCharType="begin"/>
        </w:r>
        <w:r>
          <w:rPr>
            <w:noProof/>
            <w:webHidden/>
          </w:rPr>
          <w:instrText xml:space="preserve"> PAGEREF _Toc496727677 \h </w:instrText>
        </w:r>
        <w:r>
          <w:rPr>
            <w:noProof/>
            <w:webHidden/>
          </w:rPr>
        </w:r>
        <w:r>
          <w:rPr>
            <w:noProof/>
            <w:webHidden/>
          </w:rPr>
          <w:fldChar w:fldCharType="separate"/>
        </w:r>
        <w:r>
          <w:rPr>
            <w:noProof/>
            <w:webHidden/>
          </w:rPr>
          <w:t>28</w:t>
        </w:r>
        <w:r>
          <w:rPr>
            <w:noProof/>
            <w:webHidden/>
          </w:rPr>
          <w:fldChar w:fldCharType="end"/>
        </w:r>
      </w:hyperlink>
    </w:p>
    <w:p w14:paraId="6879ED91" w14:textId="77777777" w:rsidR="00366E42" w:rsidRDefault="00366E42">
      <w:pPr>
        <w:pStyle w:val="30"/>
        <w:rPr>
          <w:rFonts w:asciiTheme="minorHAnsi" w:eastAsiaTheme="minorEastAsia" w:hAnsiTheme="minorHAnsi"/>
          <w:noProof/>
          <w:sz w:val="21"/>
          <w:szCs w:val="22"/>
        </w:rPr>
      </w:pPr>
      <w:hyperlink w:anchor="_Toc496727678" w:history="1">
        <w:r w:rsidRPr="0038151D">
          <w:rPr>
            <w:rStyle w:val="af"/>
            <w:noProof/>
          </w:rPr>
          <w:t>4.3.1</w:t>
        </w:r>
        <w:r w:rsidRPr="0038151D">
          <w:rPr>
            <w:rStyle w:val="af"/>
            <w:rFonts w:hint="eastAsia"/>
            <w:noProof/>
          </w:rPr>
          <w:t xml:space="preserve"> </w:t>
        </w:r>
        <w:r w:rsidRPr="0038151D">
          <w:rPr>
            <w:rStyle w:val="af"/>
            <w:rFonts w:hint="eastAsia"/>
            <w:noProof/>
          </w:rPr>
          <w:t>伺服控制的难点</w:t>
        </w:r>
        <w:r>
          <w:rPr>
            <w:noProof/>
            <w:webHidden/>
          </w:rPr>
          <w:tab/>
        </w:r>
        <w:r>
          <w:rPr>
            <w:noProof/>
            <w:webHidden/>
          </w:rPr>
          <w:fldChar w:fldCharType="begin"/>
        </w:r>
        <w:r>
          <w:rPr>
            <w:noProof/>
            <w:webHidden/>
          </w:rPr>
          <w:instrText xml:space="preserve"> PAGEREF _Toc496727678 \h </w:instrText>
        </w:r>
        <w:r>
          <w:rPr>
            <w:noProof/>
            <w:webHidden/>
          </w:rPr>
        </w:r>
        <w:r>
          <w:rPr>
            <w:noProof/>
            <w:webHidden/>
          </w:rPr>
          <w:fldChar w:fldCharType="separate"/>
        </w:r>
        <w:r>
          <w:rPr>
            <w:noProof/>
            <w:webHidden/>
          </w:rPr>
          <w:t>28</w:t>
        </w:r>
        <w:r>
          <w:rPr>
            <w:noProof/>
            <w:webHidden/>
          </w:rPr>
          <w:fldChar w:fldCharType="end"/>
        </w:r>
      </w:hyperlink>
    </w:p>
    <w:p w14:paraId="289BBB61" w14:textId="77777777" w:rsidR="00366E42" w:rsidRDefault="00366E42">
      <w:pPr>
        <w:pStyle w:val="30"/>
        <w:rPr>
          <w:rFonts w:asciiTheme="minorHAnsi" w:eastAsiaTheme="minorEastAsia" w:hAnsiTheme="minorHAnsi"/>
          <w:noProof/>
          <w:sz w:val="21"/>
          <w:szCs w:val="22"/>
        </w:rPr>
      </w:pPr>
      <w:hyperlink w:anchor="_Toc496727679" w:history="1">
        <w:r w:rsidRPr="0038151D">
          <w:rPr>
            <w:rStyle w:val="af"/>
            <w:noProof/>
          </w:rPr>
          <w:t>4.3.2</w:t>
        </w:r>
        <w:r w:rsidRPr="0038151D">
          <w:rPr>
            <w:rStyle w:val="af"/>
            <w:rFonts w:hint="eastAsia"/>
            <w:noProof/>
          </w:rPr>
          <w:t xml:space="preserve"> </w:t>
        </w:r>
        <w:r w:rsidRPr="0038151D">
          <w:rPr>
            <w:rStyle w:val="af"/>
            <w:rFonts w:hint="eastAsia"/>
            <w:noProof/>
          </w:rPr>
          <w:t>快速回退伺服参数整定</w:t>
        </w:r>
        <w:r>
          <w:rPr>
            <w:noProof/>
            <w:webHidden/>
          </w:rPr>
          <w:tab/>
        </w:r>
        <w:r>
          <w:rPr>
            <w:noProof/>
            <w:webHidden/>
          </w:rPr>
          <w:fldChar w:fldCharType="begin"/>
        </w:r>
        <w:r>
          <w:rPr>
            <w:noProof/>
            <w:webHidden/>
          </w:rPr>
          <w:instrText xml:space="preserve"> PAGEREF _Toc496727679 \h </w:instrText>
        </w:r>
        <w:r>
          <w:rPr>
            <w:noProof/>
            <w:webHidden/>
          </w:rPr>
        </w:r>
        <w:r>
          <w:rPr>
            <w:noProof/>
            <w:webHidden/>
          </w:rPr>
          <w:fldChar w:fldCharType="separate"/>
        </w:r>
        <w:r>
          <w:rPr>
            <w:noProof/>
            <w:webHidden/>
          </w:rPr>
          <w:t>28</w:t>
        </w:r>
        <w:r>
          <w:rPr>
            <w:noProof/>
            <w:webHidden/>
          </w:rPr>
          <w:fldChar w:fldCharType="end"/>
        </w:r>
      </w:hyperlink>
    </w:p>
    <w:p w14:paraId="79703AB2" w14:textId="77777777" w:rsidR="00366E42" w:rsidRDefault="00366E42">
      <w:pPr>
        <w:pStyle w:val="30"/>
        <w:rPr>
          <w:rFonts w:asciiTheme="minorHAnsi" w:eastAsiaTheme="minorEastAsia" w:hAnsiTheme="minorHAnsi"/>
          <w:noProof/>
          <w:sz w:val="21"/>
          <w:szCs w:val="22"/>
        </w:rPr>
      </w:pPr>
      <w:hyperlink w:anchor="_Toc496727680" w:history="1">
        <w:r w:rsidRPr="0038151D">
          <w:rPr>
            <w:rStyle w:val="af"/>
            <w:noProof/>
          </w:rPr>
          <w:t>4.3.3</w:t>
        </w:r>
        <w:r w:rsidRPr="0038151D">
          <w:rPr>
            <w:rStyle w:val="af"/>
            <w:rFonts w:hint="eastAsia"/>
            <w:noProof/>
          </w:rPr>
          <w:t xml:space="preserve"> </w:t>
        </w:r>
        <w:r w:rsidRPr="0038151D">
          <w:rPr>
            <w:rStyle w:val="af"/>
            <w:rFonts w:hint="eastAsia"/>
            <w:noProof/>
          </w:rPr>
          <w:t>微动进给伺服参数整定</w:t>
        </w:r>
        <w:r>
          <w:rPr>
            <w:noProof/>
            <w:webHidden/>
          </w:rPr>
          <w:tab/>
        </w:r>
        <w:r>
          <w:rPr>
            <w:noProof/>
            <w:webHidden/>
          </w:rPr>
          <w:fldChar w:fldCharType="begin"/>
        </w:r>
        <w:r>
          <w:rPr>
            <w:noProof/>
            <w:webHidden/>
          </w:rPr>
          <w:instrText xml:space="preserve"> PAGEREF _Toc496727680 \h </w:instrText>
        </w:r>
        <w:r>
          <w:rPr>
            <w:noProof/>
            <w:webHidden/>
          </w:rPr>
        </w:r>
        <w:r>
          <w:rPr>
            <w:noProof/>
            <w:webHidden/>
          </w:rPr>
          <w:fldChar w:fldCharType="separate"/>
        </w:r>
        <w:r>
          <w:rPr>
            <w:noProof/>
            <w:webHidden/>
          </w:rPr>
          <w:t>29</w:t>
        </w:r>
        <w:r>
          <w:rPr>
            <w:noProof/>
            <w:webHidden/>
          </w:rPr>
          <w:fldChar w:fldCharType="end"/>
        </w:r>
      </w:hyperlink>
    </w:p>
    <w:p w14:paraId="6188C349"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81" w:history="1">
        <w:r w:rsidRPr="0038151D">
          <w:rPr>
            <w:rStyle w:val="af"/>
            <w:noProof/>
          </w:rPr>
          <w:t>4.4</w:t>
        </w:r>
        <w:r w:rsidRPr="0038151D">
          <w:rPr>
            <w:rStyle w:val="af"/>
            <w:rFonts w:hint="eastAsia"/>
            <w:noProof/>
          </w:rPr>
          <w:t xml:space="preserve"> </w:t>
        </w:r>
        <w:r w:rsidRPr="0038151D">
          <w:rPr>
            <w:rStyle w:val="af"/>
            <w:rFonts w:hint="eastAsia"/>
            <w:noProof/>
          </w:rPr>
          <w:t>不同抬刀高度下加工效率对比</w:t>
        </w:r>
        <w:r>
          <w:rPr>
            <w:noProof/>
            <w:webHidden/>
          </w:rPr>
          <w:tab/>
        </w:r>
        <w:r>
          <w:rPr>
            <w:noProof/>
            <w:webHidden/>
          </w:rPr>
          <w:fldChar w:fldCharType="begin"/>
        </w:r>
        <w:r>
          <w:rPr>
            <w:noProof/>
            <w:webHidden/>
          </w:rPr>
          <w:instrText xml:space="preserve"> PAGEREF _Toc496727681 \h </w:instrText>
        </w:r>
        <w:r>
          <w:rPr>
            <w:noProof/>
            <w:webHidden/>
          </w:rPr>
        </w:r>
        <w:r>
          <w:rPr>
            <w:noProof/>
            <w:webHidden/>
          </w:rPr>
          <w:fldChar w:fldCharType="separate"/>
        </w:r>
        <w:r>
          <w:rPr>
            <w:noProof/>
            <w:webHidden/>
          </w:rPr>
          <w:t>30</w:t>
        </w:r>
        <w:r>
          <w:rPr>
            <w:noProof/>
            <w:webHidden/>
          </w:rPr>
          <w:fldChar w:fldCharType="end"/>
        </w:r>
      </w:hyperlink>
    </w:p>
    <w:p w14:paraId="56B8B4D7"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82" w:history="1">
        <w:r w:rsidRPr="0038151D">
          <w:rPr>
            <w:rStyle w:val="af"/>
            <w:noProof/>
          </w:rPr>
          <w:t>4.5</w:t>
        </w:r>
        <w:r w:rsidRPr="0038151D">
          <w:rPr>
            <w:rStyle w:val="af"/>
            <w:rFonts w:hint="eastAsia"/>
            <w:noProof/>
          </w:rPr>
          <w:t xml:space="preserve"> </w:t>
        </w:r>
        <w:r w:rsidRPr="0038151D">
          <w:rPr>
            <w:rStyle w:val="af"/>
            <w:rFonts w:hint="eastAsia"/>
            <w:noProof/>
          </w:rPr>
          <w:t>基于模糊控制的伺服控制器设计</w:t>
        </w:r>
        <w:r>
          <w:rPr>
            <w:noProof/>
            <w:webHidden/>
          </w:rPr>
          <w:tab/>
        </w:r>
        <w:r>
          <w:rPr>
            <w:noProof/>
            <w:webHidden/>
          </w:rPr>
          <w:fldChar w:fldCharType="begin"/>
        </w:r>
        <w:r>
          <w:rPr>
            <w:noProof/>
            <w:webHidden/>
          </w:rPr>
          <w:instrText xml:space="preserve"> PAGEREF _Toc496727682 \h </w:instrText>
        </w:r>
        <w:r>
          <w:rPr>
            <w:noProof/>
            <w:webHidden/>
          </w:rPr>
        </w:r>
        <w:r>
          <w:rPr>
            <w:noProof/>
            <w:webHidden/>
          </w:rPr>
          <w:fldChar w:fldCharType="separate"/>
        </w:r>
        <w:r>
          <w:rPr>
            <w:noProof/>
            <w:webHidden/>
          </w:rPr>
          <w:t>30</w:t>
        </w:r>
        <w:r>
          <w:rPr>
            <w:noProof/>
            <w:webHidden/>
          </w:rPr>
          <w:fldChar w:fldCharType="end"/>
        </w:r>
      </w:hyperlink>
    </w:p>
    <w:p w14:paraId="06FE7679" w14:textId="77777777" w:rsidR="00366E42" w:rsidRDefault="00366E42">
      <w:pPr>
        <w:pStyle w:val="30"/>
        <w:rPr>
          <w:rFonts w:asciiTheme="minorHAnsi" w:eastAsiaTheme="minorEastAsia" w:hAnsiTheme="minorHAnsi"/>
          <w:noProof/>
          <w:sz w:val="21"/>
          <w:szCs w:val="22"/>
        </w:rPr>
      </w:pPr>
      <w:hyperlink w:anchor="_Toc496727683" w:history="1">
        <w:r w:rsidRPr="0038151D">
          <w:rPr>
            <w:rStyle w:val="af"/>
            <w:noProof/>
          </w:rPr>
          <w:t>4.5.1</w:t>
        </w:r>
        <w:r w:rsidRPr="0038151D">
          <w:rPr>
            <w:rStyle w:val="af"/>
            <w:rFonts w:hint="eastAsia"/>
            <w:noProof/>
          </w:rPr>
          <w:t xml:space="preserve"> </w:t>
        </w:r>
        <w:r w:rsidRPr="0038151D">
          <w:rPr>
            <w:rStyle w:val="af"/>
            <w:rFonts w:hint="eastAsia"/>
            <w:noProof/>
          </w:rPr>
          <w:t>控制器整体方案设计</w:t>
        </w:r>
        <w:r>
          <w:rPr>
            <w:noProof/>
            <w:webHidden/>
          </w:rPr>
          <w:tab/>
        </w:r>
        <w:r>
          <w:rPr>
            <w:noProof/>
            <w:webHidden/>
          </w:rPr>
          <w:fldChar w:fldCharType="begin"/>
        </w:r>
        <w:r>
          <w:rPr>
            <w:noProof/>
            <w:webHidden/>
          </w:rPr>
          <w:instrText xml:space="preserve"> PAGEREF _Toc496727683 \h </w:instrText>
        </w:r>
        <w:r>
          <w:rPr>
            <w:noProof/>
            <w:webHidden/>
          </w:rPr>
        </w:r>
        <w:r>
          <w:rPr>
            <w:noProof/>
            <w:webHidden/>
          </w:rPr>
          <w:fldChar w:fldCharType="separate"/>
        </w:r>
        <w:r>
          <w:rPr>
            <w:noProof/>
            <w:webHidden/>
          </w:rPr>
          <w:t>30</w:t>
        </w:r>
        <w:r>
          <w:rPr>
            <w:noProof/>
            <w:webHidden/>
          </w:rPr>
          <w:fldChar w:fldCharType="end"/>
        </w:r>
      </w:hyperlink>
    </w:p>
    <w:p w14:paraId="6B13B5AE" w14:textId="77777777" w:rsidR="00366E42" w:rsidRDefault="00366E42">
      <w:pPr>
        <w:pStyle w:val="30"/>
        <w:rPr>
          <w:rFonts w:asciiTheme="minorHAnsi" w:eastAsiaTheme="minorEastAsia" w:hAnsiTheme="minorHAnsi"/>
          <w:noProof/>
          <w:sz w:val="21"/>
          <w:szCs w:val="22"/>
        </w:rPr>
      </w:pPr>
      <w:hyperlink w:anchor="_Toc496727684" w:history="1">
        <w:r w:rsidRPr="0038151D">
          <w:rPr>
            <w:rStyle w:val="af"/>
            <w:noProof/>
          </w:rPr>
          <w:t>4.5.2</w:t>
        </w:r>
        <w:r w:rsidRPr="0038151D">
          <w:rPr>
            <w:rStyle w:val="af"/>
            <w:rFonts w:hint="eastAsia"/>
            <w:noProof/>
          </w:rPr>
          <w:t xml:space="preserve"> </w:t>
        </w:r>
        <w:r w:rsidRPr="0038151D">
          <w:rPr>
            <w:rStyle w:val="af"/>
            <w:rFonts w:hint="eastAsia"/>
            <w:noProof/>
          </w:rPr>
          <w:t>输入量归一化</w:t>
        </w:r>
        <w:r>
          <w:rPr>
            <w:noProof/>
            <w:webHidden/>
          </w:rPr>
          <w:tab/>
        </w:r>
        <w:r>
          <w:rPr>
            <w:noProof/>
            <w:webHidden/>
          </w:rPr>
          <w:fldChar w:fldCharType="begin"/>
        </w:r>
        <w:r>
          <w:rPr>
            <w:noProof/>
            <w:webHidden/>
          </w:rPr>
          <w:instrText xml:space="preserve"> PAGEREF _Toc496727684 \h </w:instrText>
        </w:r>
        <w:r>
          <w:rPr>
            <w:noProof/>
            <w:webHidden/>
          </w:rPr>
        </w:r>
        <w:r>
          <w:rPr>
            <w:noProof/>
            <w:webHidden/>
          </w:rPr>
          <w:fldChar w:fldCharType="separate"/>
        </w:r>
        <w:r>
          <w:rPr>
            <w:noProof/>
            <w:webHidden/>
          </w:rPr>
          <w:t>32</w:t>
        </w:r>
        <w:r>
          <w:rPr>
            <w:noProof/>
            <w:webHidden/>
          </w:rPr>
          <w:fldChar w:fldCharType="end"/>
        </w:r>
      </w:hyperlink>
    </w:p>
    <w:p w14:paraId="6E2DB71D" w14:textId="77777777" w:rsidR="00366E42" w:rsidRDefault="00366E42">
      <w:pPr>
        <w:pStyle w:val="30"/>
        <w:rPr>
          <w:rFonts w:asciiTheme="minorHAnsi" w:eastAsiaTheme="minorEastAsia" w:hAnsiTheme="minorHAnsi"/>
          <w:noProof/>
          <w:sz w:val="21"/>
          <w:szCs w:val="22"/>
        </w:rPr>
      </w:pPr>
      <w:hyperlink w:anchor="_Toc496727685" w:history="1">
        <w:r w:rsidRPr="0038151D">
          <w:rPr>
            <w:rStyle w:val="af"/>
            <w:noProof/>
          </w:rPr>
          <w:t>4.5.3</w:t>
        </w:r>
        <w:r w:rsidRPr="0038151D">
          <w:rPr>
            <w:rStyle w:val="af"/>
            <w:rFonts w:hint="eastAsia"/>
            <w:noProof/>
          </w:rPr>
          <w:t xml:space="preserve"> </w:t>
        </w:r>
        <w:r w:rsidRPr="0038151D">
          <w:rPr>
            <w:rStyle w:val="af"/>
            <w:rFonts w:hint="eastAsia"/>
            <w:noProof/>
          </w:rPr>
          <w:t>隶属度函数与模糊规则</w:t>
        </w:r>
        <w:r>
          <w:rPr>
            <w:noProof/>
            <w:webHidden/>
          </w:rPr>
          <w:tab/>
        </w:r>
        <w:r>
          <w:rPr>
            <w:noProof/>
            <w:webHidden/>
          </w:rPr>
          <w:fldChar w:fldCharType="begin"/>
        </w:r>
        <w:r>
          <w:rPr>
            <w:noProof/>
            <w:webHidden/>
          </w:rPr>
          <w:instrText xml:space="preserve"> PAGEREF _Toc496727685 \h </w:instrText>
        </w:r>
        <w:r>
          <w:rPr>
            <w:noProof/>
            <w:webHidden/>
          </w:rPr>
        </w:r>
        <w:r>
          <w:rPr>
            <w:noProof/>
            <w:webHidden/>
          </w:rPr>
          <w:fldChar w:fldCharType="separate"/>
        </w:r>
        <w:r>
          <w:rPr>
            <w:noProof/>
            <w:webHidden/>
          </w:rPr>
          <w:t>32</w:t>
        </w:r>
        <w:r>
          <w:rPr>
            <w:noProof/>
            <w:webHidden/>
          </w:rPr>
          <w:fldChar w:fldCharType="end"/>
        </w:r>
      </w:hyperlink>
    </w:p>
    <w:p w14:paraId="6AD6CABE" w14:textId="77777777" w:rsidR="00366E42" w:rsidRDefault="00366E42">
      <w:pPr>
        <w:pStyle w:val="30"/>
        <w:rPr>
          <w:rFonts w:asciiTheme="minorHAnsi" w:eastAsiaTheme="minorEastAsia" w:hAnsiTheme="minorHAnsi"/>
          <w:noProof/>
          <w:sz w:val="21"/>
          <w:szCs w:val="22"/>
        </w:rPr>
      </w:pPr>
      <w:hyperlink w:anchor="_Toc496727686" w:history="1">
        <w:r w:rsidRPr="0038151D">
          <w:rPr>
            <w:rStyle w:val="af"/>
            <w:noProof/>
          </w:rPr>
          <w:t>4.5.4</w:t>
        </w:r>
        <w:r w:rsidRPr="0038151D">
          <w:rPr>
            <w:rStyle w:val="af"/>
            <w:rFonts w:hint="eastAsia"/>
            <w:noProof/>
          </w:rPr>
          <w:t xml:space="preserve"> </w:t>
        </w:r>
        <w:r w:rsidRPr="0038151D">
          <w:rPr>
            <w:rStyle w:val="af"/>
            <w:rFonts w:hint="eastAsia"/>
            <w:noProof/>
          </w:rPr>
          <w:t>输出量解模糊化</w:t>
        </w:r>
        <w:r>
          <w:rPr>
            <w:noProof/>
            <w:webHidden/>
          </w:rPr>
          <w:tab/>
        </w:r>
        <w:r>
          <w:rPr>
            <w:noProof/>
            <w:webHidden/>
          </w:rPr>
          <w:fldChar w:fldCharType="begin"/>
        </w:r>
        <w:r>
          <w:rPr>
            <w:noProof/>
            <w:webHidden/>
          </w:rPr>
          <w:instrText xml:space="preserve"> PAGEREF _Toc496727686 \h </w:instrText>
        </w:r>
        <w:r>
          <w:rPr>
            <w:noProof/>
            <w:webHidden/>
          </w:rPr>
        </w:r>
        <w:r>
          <w:rPr>
            <w:noProof/>
            <w:webHidden/>
          </w:rPr>
          <w:fldChar w:fldCharType="separate"/>
        </w:r>
        <w:r>
          <w:rPr>
            <w:noProof/>
            <w:webHidden/>
          </w:rPr>
          <w:t>34</w:t>
        </w:r>
        <w:r>
          <w:rPr>
            <w:noProof/>
            <w:webHidden/>
          </w:rPr>
          <w:fldChar w:fldCharType="end"/>
        </w:r>
      </w:hyperlink>
    </w:p>
    <w:p w14:paraId="4D2CDAED"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87" w:history="1">
        <w:r w:rsidRPr="0038151D">
          <w:rPr>
            <w:rStyle w:val="af"/>
            <w:noProof/>
          </w:rPr>
          <w:t>4.6</w:t>
        </w:r>
        <w:r w:rsidRPr="0038151D">
          <w:rPr>
            <w:rStyle w:val="af"/>
            <w:rFonts w:hint="eastAsia"/>
            <w:noProof/>
          </w:rPr>
          <w:t xml:space="preserve"> </w:t>
        </w:r>
        <w:r w:rsidRPr="0038151D">
          <w:rPr>
            <w:rStyle w:val="af"/>
            <w:rFonts w:hint="eastAsia"/>
            <w:noProof/>
          </w:rPr>
          <w:t>本章小节</w:t>
        </w:r>
        <w:r>
          <w:rPr>
            <w:noProof/>
            <w:webHidden/>
          </w:rPr>
          <w:tab/>
        </w:r>
        <w:r>
          <w:rPr>
            <w:noProof/>
            <w:webHidden/>
          </w:rPr>
          <w:fldChar w:fldCharType="begin"/>
        </w:r>
        <w:r>
          <w:rPr>
            <w:noProof/>
            <w:webHidden/>
          </w:rPr>
          <w:instrText xml:space="preserve"> PAGEREF _Toc496727687 \h </w:instrText>
        </w:r>
        <w:r>
          <w:rPr>
            <w:noProof/>
            <w:webHidden/>
          </w:rPr>
        </w:r>
        <w:r>
          <w:rPr>
            <w:noProof/>
            <w:webHidden/>
          </w:rPr>
          <w:fldChar w:fldCharType="separate"/>
        </w:r>
        <w:r>
          <w:rPr>
            <w:noProof/>
            <w:webHidden/>
          </w:rPr>
          <w:t>34</w:t>
        </w:r>
        <w:r>
          <w:rPr>
            <w:noProof/>
            <w:webHidden/>
          </w:rPr>
          <w:fldChar w:fldCharType="end"/>
        </w:r>
      </w:hyperlink>
    </w:p>
    <w:p w14:paraId="4CD79255" w14:textId="77777777" w:rsidR="00366E42" w:rsidRDefault="00366E42">
      <w:pPr>
        <w:pStyle w:val="10"/>
        <w:tabs>
          <w:tab w:val="right" w:leader="dot" w:pos="8296"/>
        </w:tabs>
        <w:ind w:left="480"/>
        <w:rPr>
          <w:rFonts w:asciiTheme="minorHAnsi" w:eastAsiaTheme="minorEastAsia" w:hAnsiTheme="minorHAnsi"/>
          <w:noProof/>
          <w:sz w:val="21"/>
          <w:szCs w:val="22"/>
        </w:rPr>
      </w:pPr>
      <w:hyperlink w:anchor="_Toc496727688" w:history="1">
        <w:r w:rsidRPr="0038151D">
          <w:rPr>
            <w:rStyle w:val="af"/>
            <w:rFonts w:hint="eastAsia"/>
            <w:noProof/>
          </w:rPr>
          <w:t>第</w:t>
        </w:r>
        <w:r w:rsidRPr="0038151D">
          <w:rPr>
            <w:rStyle w:val="af"/>
            <w:rFonts w:hint="eastAsia"/>
            <w:noProof/>
          </w:rPr>
          <w:t>5</w:t>
        </w:r>
        <w:r w:rsidRPr="0038151D">
          <w:rPr>
            <w:rStyle w:val="af"/>
            <w:rFonts w:hint="eastAsia"/>
            <w:noProof/>
          </w:rPr>
          <w:t>章</w:t>
        </w:r>
        <w:r w:rsidRPr="0038151D">
          <w:rPr>
            <w:rStyle w:val="af"/>
            <w:rFonts w:hint="eastAsia"/>
            <w:noProof/>
          </w:rPr>
          <w:t xml:space="preserve"> </w:t>
        </w:r>
        <w:r w:rsidRPr="0038151D">
          <w:rPr>
            <w:rStyle w:val="af"/>
            <w:rFonts w:hint="eastAsia"/>
            <w:noProof/>
          </w:rPr>
          <w:t>实验平台设计与结果分析</w:t>
        </w:r>
        <w:r>
          <w:rPr>
            <w:noProof/>
            <w:webHidden/>
          </w:rPr>
          <w:tab/>
        </w:r>
        <w:r>
          <w:rPr>
            <w:noProof/>
            <w:webHidden/>
          </w:rPr>
          <w:fldChar w:fldCharType="begin"/>
        </w:r>
        <w:r>
          <w:rPr>
            <w:noProof/>
            <w:webHidden/>
          </w:rPr>
          <w:instrText xml:space="preserve"> PAGEREF _Toc496727688 \h </w:instrText>
        </w:r>
        <w:r>
          <w:rPr>
            <w:noProof/>
            <w:webHidden/>
          </w:rPr>
        </w:r>
        <w:r>
          <w:rPr>
            <w:noProof/>
            <w:webHidden/>
          </w:rPr>
          <w:fldChar w:fldCharType="separate"/>
        </w:r>
        <w:r>
          <w:rPr>
            <w:noProof/>
            <w:webHidden/>
          </w:rPr>
          <w:t>36</w:t>
        </w:r>
        <w:r>
          <w:rPr>
            <w:noProof/>
            <w:webHidden/>
          </w:rPr>
          <w:fldChar w:fldCharType="end"/>
        </w:r>
      </w:hyperlink>
    </w:p>
    <w:p w14:paraId="0515B7BA"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89" w:history="1">
        <w:r w:rsidRPr="0038151D">
          <w:rPr>
            <w:rStyle w:val="af"/>
            <w:noProof/>
          </w:rPr>
          <w:t>5.1</w:t>
        </w:r>
        <w:r w:rsidRPr="0038151D">
          <w:rPr>
            <w:rStyle w:val="af"/>
            <w:rFonts w:hint="eastAsia"/>
            <w:noProof/>
          </w:rPr>
          <w:t xml:space="preserve"> </w:t>
        </w:r>
        <w:r w:rsidRPr="0038151D">
          <w:rPr>
            <w:rStyle w:val="af"/>
            <w:rFonts w:hint="eastAsia"/>
            <w:noProof/>
          </w:rPr>
          <w:t>引言</w:t>
        </w:r>
        <w:r>
          <w:rPr>
            <w:noProof/>
            <w:webHidden/>
          </w:rPr>
          <w:tab/>
        </w:r>
        <w:r>
          <w:rPr>
            <w:noProof/>
            <w:webHidden/>
          </w:rPr>
          <w:fldChar w:fldCharType="begin"/>
        </w:r>
        <w:r>
          <w:rPr>
            <w:noProof/>
            <w:webHidden/>
          </w:rPr>
          <w:instrText xml:space="preserve"> PAGEREF _Toc496727689 \h </w:instrText>
        </w:r>
        <w:r>
          <w:rPr>
            <w:noProof/>
            <w:webHidden/>
          </w:rPr>
        </w:r>
        <w:r>
          <w:rPr>
            <w:noProof/>
            <w:webHidden/>
          </w:rPr>
          <w:fldChar w:fldCharType="separate"/>
        </w:r>
        <w:r>
          <w:rPr>
            <w:noProof/>
            <w:webHidden/>
          </w:rPr>
          <w:t>36</w:t>
        </w:r>
        <w:r>
          <w:rPr>
            <w:noProof/>
            <w:webHidden/>
          </w:rPr>
          <w:fldChar w:fldCharType="end"/>
        </w:r>
      </w:hyperlink>
    </w:p>
    <w:p w14:paraId="2D35FCD0"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90" w:history="1">
        <w:r w:rsidRPr="0038151D">
          <w:rPr>
            <w:rStyle w:val="af"/>
            <w:noProof/>
          </w:rPr>
          <w:t>5.2</w:t>
        </w:r>
        <w:r w:rsidRPr="0038151D">
          <w:rPr>
            <w:rStyle w:val="af"/>
            <w:rFonts w:hint="eastAsia"/>
            <w:noProof/>
          </w:rPr>
          <w:t xml:space="preserve"> </w:t>
        </w:r>
        <w:r w:rsidRPr="0038151D">
          <w:rPr>
            <w:rStyle w:val="af"/>
            <w:rFonts w:hint="eastAsia"/>
            <w:noProof/>
          </w:rPr>
          <w:t>智能抬刀与手动回退加工效率对比</w:t>
        </w:r>
        <w:r>
          <w:rPr>
            <w:noProof/>
            <w:webHidden/>
          </w:rPr>
          <w:tab/>
        </w:r>
        <w:r>
          <w:rPr>
            <w:noProof/>
            <w:webHidden/>
          </w:rPr>
          <w:fldChar w:fldCharType="begin"/>
        </w:r>
        <w:r>
          <w:rPr>
            <w:noProof/>
            <w:webHidden/>
          </w:rPr>
          <w:instrText xml:space="preserve"> PAGEREF _Toc496727690 \h </w:instrText>
        </w:r>
        <w:r>
          <w:rPr>
            <w:noProof/>
            <w:webHidden/>
          </w:rPr>
        </w:r>
        <w:r>
          <w:rPr>
            <w:noProof/>
            <w:webHidden/>
          </w:rPr>
          <w:fldChar w:fldCharType="separate"/>
        </w:r>
        <w:r>
          <w:rPr>
            <w:noProof/>
            <w:webHidden/>
          </w:rPr>
          <w:t>36</w:t>
        </w:r>
        <w:r>
          <w:rPr>
            <w:noProof/>
            <w:webHidden/>
          </w:rPr>
          <w:fldChar w:fldCharType="end"/>
        </w:r>
      </w:hyperlink>
    </w:p>
    <w:p w14:paraId="0B3091C8"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91" w:history="1">
        <w:r w:rsidRPr="0038151D">
          <w:rPr>
            <w:rStyle w:val="af"/>
            <w:noProof/>
          </w:rPr>
          <w:t>5.3</w:t>
        </w:r>
        <w:r w:rsidRPr="0038151D">
          <w:rPr>
            <w:rStyle w:val="af"/>
            <w:rFonts w:hint="eastAsia"/>
            <w:noProof/>
          </w:rPr>
          <w:t xml:space="preserve"> </w:t>
        </w:r>
        <w:r w:rsidRPr="0038151D">
          <w:rPr>
            <w:rStyle w:val="af"/>
            <w:rFonts w:hint="eastAsia"/>
            <w:noProof/>
          </w:rPr>
          <w:t>液体电极与固体电极加工实验对比</w:t>
        </w:r>
        <w:r>
          <w:rPr>
            <w:noProof/>
            <w:webHidden/>
          </w:rPr>
          <w:tab/>
        </w:r>
        <w:r>
          <w:rPr>
            <w:noProof/>
            <w:webHidden/>
          </w:rPr>
          <w:fldChar w:fldCharType="begin"/>
        </w:r>
        <w:r>
          <w:rPr>
            <w:noProof/>
            <w:webHidden/>
          </w:rPr>
          <w:instrText xml:space="preserve"> PAGEREF _Toc496727691 \h </w:instrText>
        </w:r>
        <w:r>
          <w:rPr>
            <w:noProof/>
            <w:webHidden/>
          </w:rPr>
        </w:r>
        <w:r>
          <w:rPr>
            <w:noProof/>
            <w:webHidden/>
          </w:rPr>
          <w:fldChar w:fldCharType="separate"/>
        </w:r>
        <w:r>
          <w:rPr>
            <w:noProof/>
            <w:webHidden/>
          </w:rPr>
          <w:t>36</w:t>
        </w:r>
        <w:r>
          <w:rPr>
            <w:noProof/>
            <w:webHidden/>
          </w:rPr>
          <w:fldChar w:fldCharType="end"/>
        </w:r>
      </w:hyperlink>
    </w:p>
    <w:p w14:paraId="61554D71"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92" w:history="1">
        <w:r w:rsidRPr="0038151D">
          <w:rPr>
            <w:rStyle w:val="af"/>
            <w:noProof/>
          </w:rPr>
          <w:t>5.4</w:t>
        </w:r>
        <w:r w:rsidRPr="0038151D">
          <w:rPr>
            <w:rStyle w:val="af"/>
            <w:rFonts w:hint="eastAsia"/>
            <w:noProof/>
          </w:rPr>
          <w:t xml:space="preserve"> </w:t>
        </w:r>
        <w:r w:rsidRPr="0038151D">
          <w:rPr>
            <w:rStyle w:val="af"/>
            <w:rFonts w:hint="eastAsia"/>
            <w:noProof/>
          </w:rPr>
          <w:t>实际加工效果展示</w:t>
        </w:r>
        <w:r>
          <w:rPr>
            <w:noProof/>
            <w:webHidden/>
          </w:rPr>
          <w:tab/>
        </w:r>
        <w:r>
          <w:rPr>
            <w:noProof/>
            <w:webHidden/>
          </w:rPr>
          <w:fldChar w:fldCharType="begin"/>
        </w:r>
        <w:r>
          <w:rPr>
            <w:noProof/>
            <w:webHidden/>
          </w:rPr>
          <w:instrText xml:space="preserve"> PAGEREF _Toc496727692 \h </w:instrText>
        </w:r>
        <w:r>
          <w:rPr>
            <w:noProof/>
            <w:webHidden/>
          </w:rPr>
        </w:r>
        <w:r>
          <w:rPr>
            <w:noProof/>
            <w:webHidden/>
          </w:rPr>
          <w:fldChar w:fldCharType="separate"/>
        </w:r>
        <w:r>
          <w:rPr>
            <w:noProof/>
            <w:webHidden/>
          </w:rPr>
          <w:t>36</w:t>
        </w:r>
        <w:r>
          <w:rPr>
            <w:noProof/>
            <w:webHidden/>
          </w:rPr>
          <w:fldChar w:fldCharType="end"/>
        </w:r>
      </w:hyperlink>
    </w:p>
    <w:p w14:paraId="2088D333" w14:textId="77777777" w:rsidR="00366E42" w:rsidRDefault="00366E42">
      <w:pPr>
        <w:pStyle w:val="20"/>
        <w:tabs>
          <w:tab w:val="right" w:leader="dot" w:pos="8296"/>
        </w:tabs>
        <w:ind w:left="720"/>
        <w:rPr>
          <w:rFonts w:asciiTheme="minorHAnsi" w:eastAsiaTheme="minorEastAsia" w:hAnsiTheme="minorHAnsi"/>
          <w:noProof/>
          <w:sz w:val="21"/>
          <w:szCs w:val="22"/>
        </w:rPr>
      </w:pPr>
      <w:hyperlink w:anchor="_Toc496727693" w:history="1">
        <w:r w:rsidRPr="0038151D">
          <w:rPr>
            <w:rStyle w:val="af"/>
            <w:noProof/>
          </w:rPr>
          <w:t>5.5</w:t>
        </w:r>
        <w:r w:rsidRPr="0038151D">
          <w:rPr>
            <w:rStyle w:val="af"/>
            <w:rFonts w:hint="eastAsia"/>
            <w:noProof/>
          </w:rPr>
          <w:t xml:space="preserve"> </w:t>
        </w:r>
        <w:r w:rsidRPr="0038151D">
          <w:rPr>
            <w:rStyle w:val="af"/>
            <w:rFonts w:hint="eastAsia"/>
            <w:noProof/>
          </w:rPr>
          <w:t>本章小结</w:t>
        </w:r>
        <w:r>
          <w:rPr>
            <w:noProof/>
            <w:webHidden/>
          </w:rPr>
          <w:tab/>
        </w:r>
        <w:r>
          <w:rPr>
            <w:noProof/>
            <w:webHidden/>
          </w:rPr>
          <w:fldChar w:fldCharType="begin"/>
        </w:r>
        <w:r>
          <w:rPr>
            <w:noProof/>
            <w:webHidden/>
          </w:rPr>
          <w:instrText xml:space="preserve"> PAGEREF _Toc496727693 \h </w:instrText>
        </w:r>
        <w:r>
          <w:rPr>
            <w:noProof/>
            <w:webHidden/>
          </w:rPr>
        </w:r>
        <w:r>
          <w:rPr>
            <w:noProof/>
            <w:webHidden/>
          </w:rPr>
          <w:fldChar w:fldCharType="separate"/>
        </w:r>
        <w:r>
          <w:rPr>
            <w:noProof/>
            <w:webHidden/>
          </w:rPr>
          <w:t>36</w:t>
        </w:r>
        <w:r>
          <w:rPr>
            <w:noProof/>
            <w:webHidden/>
          </w:rPr>
          <w:fldChar w:fldCharType="end"/>
        </w:r>
      </w:hyperlink>
    </w:p>
    <w:p w14:paraId="3C1B1BA0" w14:textId="77777777" w:rsidR="00366E42" w:rsidRDefault="00366E42">
      <w:pPr>
        <w:pStyle w:val="10"/>
        <w:tabs>
          <w:tab w:val="right" w:leader="dot" w:pos="8296"/>
        </w:tabs>
        <w:ind w:left="480"/>
        <w:rPr>
          <w:rFonts w:asciiTheme="minorHAnsi" w:eastAsiaTheme="minorEastAsia" w:hAnsiTheme="minorHAnsi"/>
          <w:noProof/>
          <w:sz w:val="21"/>
          <w:szCs w:val="22"/>
        </w:rPr>
      </w:pPr>
      <w:hyperlink w:anchor="_Toc496727694" w:history="1">
        <w:r w:rsidRPr="0038151D">
          <w:rPr>
            <w:rStyle w:val="af"/>
            <w:rFonts w:hint="eastAsia"/>
            <w:noProof/>
          </w:rPr>
          <w:t>结</w:t>
        </w:r>
        <w:r w:rsidRPr="0038151D">
          <w:rPr>
            <w:rStyle w:val="af"/>
            <w:noProof/>
          </w:rPr>
          <w:t xml:space="preserve">  </w:t>
        </w:r>
        <w:r w:rsidRPr="0038151D">
          <w:rPr>
            <w:rStyle w:val="af"/>
            <w:rFonts w:hint="eastAsia"/>
            <w:noProof/>
          </w:rPr>
          <w:t>论</w:t>
        </w:r>
        <w:r>
          <w:rPr>
            <w:noProof/>
            <w:webHidden/>
          </w:rPr>
          <w:tab/>
        </w:r>
        <w:r>
          <w:rPr>
            <w:noProof/>
            <w:webHidden/>
          </w:rPr>
          <w:fldChar w:fldCharType="begin"/>
        </w:r>
        <w:r>
          <w:rPr>
            <w:noProof/>
            <w:webHidden/>
          </w:rPr>
          <w:instrText xml:space="preserve"> PAGEREF _Toc496727694 \h </w:instrText>
        </w:r>
        <w:r>
          <w:rPr>
            <w:noProof/>
            <w:webHidden/>
          </w:rPr>
        </w:r>
        <w:r>
          <w:rPr>
            <w:noProof/>
            <w:webHidden/>
          </w:rPr>
          <w:fldChar w:fldCharType="separate"/>
        </w:r>
        <w:r>
          <w:rPr>
            <w:noProof/>
            <w:webHidden/>
          </w:rPr>
          <w:t>37</w:t>
        </w:r>
        <w:r>
          <w:rPr>
            <w:noProof/>
            <w:webHidden/>
          </w:rPr>
          <w:fldChar w:fldCharType="end"/>
        </w:r>
      </w:hyperlink>
    </w:p>
    <w:p w14:paraId="76FFA9A1" w14:textId="77777777" w:rsidR="00366E42" w:rsidRDefault="00366E42">
      <w:pPr>
        <w:pStyle w:val="10"/>
        <w:tabs>
          <w:tab w:val="right" w:leader="dot" w:pos="8296"/>
        </w:tabs>
        <w:ind w:left="480"/>
        <w:rPr>
          <w:rFonts w:asciiTheme="minorHAnsi" w:eastAsiaTheme="minorEastAsia" w:hAnsiTheme="minorHAnsi"/>
          <w:noProof/>
          <w:sz w:val="21"/>
          <w:szCs w:val="22"/>
        </w:rPr>
      </w:pPr>
      <w:hyperlink w:anchor="_Toc496727695" w:history="1">
        <w:r w:rsidRPr="0038151D">
          <w:rPr>
            <w:rStyle w:val="af"/>
            <w:rFonts w:hint="eastAsia"/>
            <w:noProof/>
          </w:rPr>
          <w:t>参考文献</w:t>
        </w:r>
        <w:r>
          <w:rPr>
            <w:noProof/>
            <w:webHidden/>
          </w:rPr>
          <w:tab/>
        </w:r>
        <w:r>
          <w:rPr>
            <w:noProof/>
            <w:webHidden/>
          </w:rPr>
          <w:fldChar w:fldCharType="begin"/>
        </w:r>
        <w:r>
          <w:rPr>
            <w:noProof/>
            <w:webHidden/>
          </w:rPr>
          <w:instrText xml:space="preserve"> PAGEREF _Toc496727695 \h </w:instrText>
        </w:r>
        <w:r>
          <w:rPr>
            <w:noProof/>
            <w:webHidden/>
          </w:rPr>
        </w:r>
        <w:r>
          <w:rPr>
            <w:noProof/>
            <w:webHidden/>
          </w:rPr>
          <w:fldChar w:fldCharType="separate"/>
        </w:r>
        <w:r>
          <w:rPr>
            <w:noProof/>
            <w:webHidden/>
          </w:rPr>
          <w:t>38</w:t>
        </w:r>
        <w:r>
          <w:rPr>
            <w:noProof/>
            <w:webHidden/>
          </w:rPr>
          <w:fldChar w:fldCharType="end"/>
        </w:r>
      </w:hyperlink>
    </w:p>
    <w:p w14:paraId="491B83E4" w14:textId="77777777" w:rsidR="00366E42" w:rsidRDefault="00366E42">
      <w:pPr>
        <w:pStyle w:val="10"/>
        <w:tabs>
          <w:tab w:val="right" w:leader="dot" w:pos="8296"/>
        </w:tabs>
        <w:ind w:left="480"/>
        <w:rPr>
          <w:rFonts w:asciiTheme="minorHAnsi" w:eastAsiaTheme="minorEastAsia" w:hAnsiTheme="minorHAnsi"/>
          <w:noProof/>
          <w:sz w:val="21"/>
          <w:szCs w:val="22"/>
        </w:rPr>
      </w:pPr>
      <w:hyperlink w:anchor="_Toc496727696" w:history="1">
        <w:r w:rsidRPr="0038151D">
          <w:rPr>
            <w:rStyle w:val="af"/>
            <w:rFonts w:hint="eastAsia"/>
            <w:noProof/>
          </w:rPr>
          <w:t>哈尔滨工业大学学位论文原创性声明和使用权限</w:t>
        </w:r>
        <w:r>
          <w:rPr>
            <w:noProof/>
            <w:webHidden/>
          </w:rPr>
          <w:tab/>
        </w:r>
        <w:r>
          <w:rPr>
            <w:noProof/>
            <w:webHidden/>
          </w:rPr>
          <w:fldChar w:fldCharType="begin"/>
        </w:r>
        <w:r>
          <w:rPr>
            <w:noProof/>
            <w:webHidden/>
          </w:rPr>
          <w:instrText xml:space="preserve"> PAGEREF _Toc496727696 \h </w:instrText>
        </w:r>
        <w:r>
          <w:rPr>
            <w:noProof/>
            <w:webHidden/>
          </w:rPr>
        </w:r>
        <w:r>
          <w:rPr>
            <w:noProof/>
            <w:webHidden/>
          </w:rPr>
          <w:fldChar w:fldCharType="separate"/>
        </w:r>
        <w:r>
          <w:rPr>
            <w:noProof/>
            <w:webHidden/>
          </w:rPr>
          <w:t>39</w:t>
        </w:r>
        <w:r>
          <w:rPr>
            <w:noProof/>
            <w:webHidden/>
          </w:rPr>
          <w:fldChar w:fldCharType="end"/>
        </w:r>
      </w:hyperlink>
    </w:p>
    <w:p w14:paraId="3F9FAC27" w14:textId="77777777" w:rsidR="00366E42" w:rsidRDefault="00366E42">
      <w:pPr>
        <w:pStyle w:val="10"/>
        <w:tabs>
          <w:tab w:val="right" w:leader="dot" w:pos="8296"/>
        </w:tabs>
        <w:ind w:left="480"/>
        <w:rPr>
          <w:rFonts w:asciiTheme="minorHAnsi" w:eastAsiaTheme="minorEastAsia" w:hAnsiTheme="minorHAnsi"/>
          <w:noProof/>
          <w:sz w:val="21"/>
          <w:szCs w:val="22"/>
        </w:rPr>
      </w:pPr>
      <w:hyperlink w:anchor="_Toc496727697" w:history="1">
        <w:r w:rsidRPr="0038151D">
          <w:rPr>
            <w:rStyle w:val="af"/>
            <w:rFonts w:hint="eastAsia"/>
            <w:noProof/>
          </w:rPr>
          <w:t>致</w:t>
        </w:r>
        <w:r w:rsidRPr="0038151D">
          <w:rPr>
            <w:rStyle w:val="af"/>
            <w:noProof/>
          </w:rPr>
          <w:t xml:space="preserve">  </w:t>
        </w:r>
        <w:r w:rsidRPr="0038151D">
          <w:rPr>
            <w:rStyle w:val="af"/>
            <w:rFonts w:hint="eastAsia"/>
            <w:noProof/>
          </w:rPr>
          <w:t>谢</w:t>
        </w:r>
        <w:r>
          <w:rPr>
            <w:noProof/>
            <w:webHidden/>
          </w:rPr>
          <w:tab/>
        </w:r>
        <w:r>
          <w:rPr>
            <w:noProof/>
            <w:webHidden/>
          </w:rPr>
          <w:fldChar w:fldCharType="begin"/>
        </w:r>
        <w:r>
          <w:rPr>
            <w:noProof/>
            <w:webHidden/>
          </w:rPr>
          <w:instrText xml:space="preserve"> PAGEREF _Toc496727697 \h </w:instrText>
        </w:r>
        <w:r>
          <w:rPr>
            <w:noProof/>
            <w:webHidden/>
          </w:rPr>
        </w:r>
        <w:r>
          <w:rPr>
            <w:noProof/>
            <w:webHidden/>
          </w:rPr>
          <w:fldChar w:fldCharType="separate"/>
        </w:r>
        <w:r>
          <w:rPr>
            <w:noProof/>
            <w:webHidden/>
          </w:rPr>
          <w:t>40</w:t>
        </w:r>
        <w:r>
          <w:rPr>
            <w:noProof/>
            <w:webHidden/>
          </w:rPr>
          <w:fldChar w:fldCharType="end"/>
        </w:r>
      </w:hyperlink>
    </w:p>
    <w:p w14:paraId="1722CB50" w14:textId="77777777" w:rsidR="00D877D0" w:rsidRDefault="00D877D0" w:rsidP="002C575A">
      <w:pPr>
        <w:ind w:firstLine="480"/>
      </w:pPr>
      <w:r>
        <w:fldChar w:fldCharType="end"/>
      </w:r>
    </w:p>
    <w:p w14:paraId="2CDE880B" w14:textId="77777777" w:rsidR="00D877D0" w:rsidRDefault="00D877D0" w:rsidP="00D877D0">
      <w:pPr>
        <w:ind w:firstLine="480"/>
      </w:pPr>
      <w:r>
        <w:br w:type="page"/>
      </w:r>
    </w:p>
    <w:p w14:paraId="7015C883" w14:textId="0B110638" w:rsidR="00D877D0" w:rsidRDefault="00D877D0" w:rsidP="00D877D0">
      <w:pPr>
        <w:pStyle w:val="1"/>
        <w:spacing w:before="312" w:after="249"/>
      </w:pPr>
      <w:bookmarkStart w:id="15" w:name="_Toc496727642"/>
      <w:r>
        <w:lastRenderedPageBreak/>
        <w:t>绪</w:t>
      </w:r>
      <w:r w:rsidR="007123EA">
        <w:rPr>
          <w:rFonts w:hint="eastAsia"/>
        </w:rPr>
        <w:t xml:space="preserve">  </w:t>
      </w:r>
      <w:r>
        <w:t>论</w:t>
      </w:r>
      <w:bookmarkEnd w:id="15"/>
    </w:p>
    <w:p w14:paraId="0EBA447A" w14:textId="77777777" w:rsidR="00D877D0" w:rsidRDefault="00D877D0" w:rsidP="00D877D0">
      <w:pPr>
        <w:pStyle w:val="2"/>
        <w:spacing w:before="156" w:after="156"/>
        <w:rPr>
          <w:rFonts w:hint="eastAsia"/>
        </w:rPr>
      </w:pPr>
      <w:bookmarkStart w:id="16" w:name="_Toc496727643"/>
      <w:r>
        <w:t>课题研究背景</w:t>
      </w:r>
      <w:bookmarkEnd w:id="16"/>
    </w:p>
    <w:p w14:paraId="1AE1AB9A" w14:textId="77777777" w:rsidR="002C575A" w:rsidRDefault="002C575A" w:rsidP="002C575A">
      <w:pPr>
        <w:ind w:firstLine="480"/>
        <w:rPr>
          <w:rFonts w:hint="eastAsia"/>
        </w:rPr>
      </w:pPr>
      <w:r>
        <w:rPr>
          <w:rFonts w:hint="eastAsia"/>
        </w:rPr>
        <w:t>随着加工技术的发展，工件的尺寸越来越小，对工件的精度要求越来越高，产品的小型化和微型化已经成为发展的必然趋势。传统的机械加工方法很难完成复杂度高、易碎、硬度大的微小零件的加工需求。在十九世纪初期，人们发现，在闭合、断开式开关或插头时会出现明亮的白色火花，并且对接触位置造成不同程度的烧伤。在研究如何避免这种火花，延长电器使用寿命的同时，逐渐了解了电腐蚀产生的机理，掌握了电腐蚀的一般规律，前苏联学者在此基础上率先将其应用到特种加工制造领域。为了加工特定的形状，一些学者初步设计了脉冲电源和放电间隙控制装置，并在加工介质中实现了放电加工，并称之为“电火花加工法”，这种加工方案在</w:t>
      </w:r>
      <w:r>
        <w:rPr>
          <w:rFonts w:hint="eastAsia"/>
        </w:rPr>
        <w:t>20</w:t>
      </w:r>
      <w:r>
        <w:rPr>
          <w:rFonts w:hint="eastAsia"/>
        </w:rPr>
        <w:t>世纪</w:t>
      </w:r>
      <w:r>
        <w:rPr>
          <w:rFonts w:hint="eastAsia"/>
        </w:rPr>
        <w:t>40</w:t>
      </w:r>
      <w:r>
        <w:rPr>
          <w:rFonts w:hint="eastAsia"/>
        </w:rPr>
        <w:t>年代开始逐步应用到实际加工生产中。</w:t>
      </w:r>
    </w:p>
    <w:p w14:paraId="5E80FE06" w14:textId="77777777" w:rsidR="002C575A" w:rsidRDefault="002C575A" w:rsidP="002C575A">
      <w:pPr>
        <w:ind w:firstLine="480"/>
        <w:rPr>
          <w:rFonts w:hint="eastAsia"/>
        </w:rPr>
      </w:pPr>
      <w:r>
        <w:rPr>
          <w:rFonts w:hint="eastAsia"/>
        </w:rPr>
        <w:t>根据加工极性的不同，电火花加工方式可以分为两大类：正极性加工（工件接阳极，电极接阴极）和负极性加工（工件接阴极，电极接阳极），工件和电极均浸没在放电介质中，根据加工工件的不同，可以采用不同的放电介质，如：煤油、稀有气体等。当电极和工件之间的距离到达合适的放电间隙之后，由于两者所带电荷不同，会将间隙中的介质电离出正负离子从而形成放电通道，随后电流迅速增加，在工件表面产生电火花放电，瞬间的高温以及爆炸力会在工件表面留下一个凹坑，当脉冲电源正极恢复为低电平时，放电通道断开，至此，一次放电过程结束。由于电火花加工为非接触式加工，因此无需考虑待加工工件的材质以及由于切削引起的机械振动等问题，可以满足高硬度材料的加工需求，被广泛应用于微孔、微小零部件和微型模具的加工。</w:t>
      </w:r>
    </w:p>
    <w:p w14:paraId="159E062C" w14:textId="77777777" w:rsidR="002C575A" w:rsidRPr="002C575A" w:rsidRDefault="002C575A" w:rsidP="002C575A">
      <w:pPr>
        <w:ind w:firstLine="480"/>
        <w:rPr>
          <w:rFonts w:hint="eastAsia"/>
        </w:rPr>
      </w:pPr>
      <w:r>
        <w:rPr>
          <w:rFonts w:hint="eastAsia"/>
        </w:rPr>
        <w:t>为了尽可能减少电能损耗，传统的电火花加工方案中多采用导电性良好的铜作为工具电极。而在一次电火花放电蚀除工件的同时，铜电极也会出现少量的损耗，随着加工深度的增加，这种损耗会更加严重。由于加工的微细化发展趋势，为了保证加工精度，铜电极需要做的非常细</w:t>
      </w:r>
      <w:r>
        <w:rPr>
          <w:rFonts w:hint="eastAsia"/>
        </w:rPr>
        <w:t>[5]</w:t>
      </w:r>
      <w:r>
        <w:rPr>
          <w:rFonts w:hint="eastAsia"/>
        </w:rPr>
        <w:t>，这就更加增大了电极相对损耗比，而电极损耗会在很大程度上影响加工精度与质量，并且这种损耗是不能精确测量的。为了减小这种影响，国内外学者尝试从建立离线预测模型、实时在线测量两大方面来估计电极损耗程度，但效果并不理想。同时，受到电极制作工艺的限制，电极制作过细时会出现断裂、直径不一致等现象，这也在一定程度上限制了加工的精度。因此需要找到一种新型的电火花加工方案来替代铜电极加工。</w:t>
      </w:r>
    </w:p>
    <w:p w14:paraId="6A5F7F3A" w14:textId="77777777" w:rsidR="0089015E" w:rsidRDefault="002C575A" w:rsidP="002C575A">
      <w:pPr>
        <w:pStyle w:val="2"/>
        <w:spacing w:before="156" w:after="156"/>
      </w:pPr>
      <w:bookmarkStart w:id="17" w:name="_Toc496727644"/>
      <w:r w:rsidRPr="002C575A">
        <w:rPr>
          <w:rFonts w:hint="eastAsia"/>
        </w:rPr>
        <w:t>课题研究的目的及意义</w:t>
      </w:r>
      <w:bookmarkEnd w:id="17"/>
    </w:p>
    <w:p w14:paraId="6CA0CB94" w14:textId="77777777" w:rsidR="002C575A" w:rsidRPr="002C575A" w:rsidRDefault="002C575A" w:rsidP="002C575A">
      <w:pPr>
        <w:ind w:firstLine="480"/>
        <w:rPr>
          <w:rFonts w:hint="eastAsia"/>
        </w:rPr>
      </w:pPr>
      <w:r w:rsidRPr="002C575A">
        <w:rPr>
          <w:rFonts w:hint="eastAsia"/>
        </w:rPr>
        <w:t>本课题的主要目的是利用液态金属制作工具电极并进行电火花放电加工，通</w:t>
      </w:r>
      <w:r w:rsidRPr="002C575A">
        <w:rPr>
          <w:rFonts w:hint="eastAsia"/>
        </w:rPr>
        <w:lastRenderedPageBreak/>
        <w:t>过放电状态检测与分析进行伺服控制从而在工件上加工出理想的形状。在这种加工方式中，盛放液态金属的不导电针头不参与放电，因此电极的形状不会发生改变，巧妙地解决了微细电极制作和损耗的问题，从而提高了加工精度和效率，满足微细精密加工的要求，若本方案能成功实现并应用于实际加工，将从根本上解决电极损耗的问题；其次，还避免了传统电火花加工方案为了提高加工的精度，需要制作直径较小的工具电极的问题，在制作过程中几乎不能保证电极直径每部分都完全一致，并且由于电极工艺的制约，很难制作出亚微米级的电极，同时也会出现材料的浪费；在工具电极的夹持方面，传统的固体电极由于直径较小，在固定的时候比较困难，平台移动时由于振动或惯性会发生细微形变，这也会影响加工的精度，而本方案中液态金属用毛细玻璃管盛放，固定起来较为方便。因此本方案具有很高的研究价值。</w:t>
      </w:r>
    </w:p>
    <w:p w14:paraId="6FAEE21A" w14:textId="77777777" w:rsidR="002C575A" w:rsidRDefault="002C575A" w:rsidP="002C575A">
      <w:pPr>
        <w:pStyle w:val="2"/>
        <w:spacing w:before="156" w:after="156"/>
      </w:pPr>
      <w:bookmarkStart w:id="18" w:name="_Toc496727645"/>
      <w:r>
        <w:rPr>
          <w:rFonts w:hint="eastAsia"/>
        </w:rPr>
        <w:t>电极损耗补偿研究现状</w:t>
      </w:r>
      <w:bookmarkEnd w:id="18"/>
    </w:p>
    <w:p w14:paraId="2324EAAB" w14:textId="77777777" w:rsidR="002C575A" w:rsidRDefault="002C575A" w:rsidP="002C575A">
      <w:pPr>
        <w:ind w:firstLine="480"/>
        <w:rPr>
          <w:rFonts w:hint="eastAsia"/>
        </w:rPr>
      </w:pPr>
      <w:r>
        <w:rPr>
          <w:rFonts w:hint="eastAsia"/>
        </w:rPr>
        <w:t>在电火花放电瞬间，铜电极也会出现少量的损耗。当工具电极损耗较多时，会严重影响加工精度。为了解决电火花加工这方面的缺陷，国内外学者做了大量研究与尝试。目前出现的电极损耗补偿方法主要可分为两大类</w:t>
      </w:r>
      <w:r>
        <w:rPr>
          <w:rFonts w:hint="eastAsia"/>
        </w:rPr>
        <w:t xml:space="preserve">: </w:t>
      </w:r>
      <w:r>
        <w:rPr>
          <w:rFonts w:hint="eastAsia"/>
        </w:rPr>
        <w:t>基于模型预测的离线电极损耗补偿方法以及基于加工状态监测的在线电极损耗补偿方法。</w:t>
      </w:r>
    </w:p>
    <w:p w14:paraId="5A4B7943" w14:textId="77777777" w:rsidR="002C575A" w:rsidRDefault="002C575A" w:rsidP="002C575A">
      <w:pPr>
        <w:ind w:firstLine="480"/>
      </w:pPr>
      <w:r>
        <w:rPr>
          <w:rFonts w:hint="eastAsia"/>
        </w:rPr>
        <w:t>由于不必在加工过程中检测电极损耗而中断加工，从而提高了加工效率。电极损耗模型的精确与否，是该方法补偿效果好坏的关键。当前的研究主要集中在两个方向：一是基于模拟仿真的电极补偿方法；二是基于电极等损耗原理的电极补偿方法。与此相对的是另一类。然而上述补偿方案均存在一些缺陷，例如：离线补偿精度取决于模型建立合适与否，而在线补偿会受到检测精度、传感器噪声等影响，且会降低加工效率。</w:t>
      </w:r>
    </w:p>
    <w:p w14:paraId="1C77E2B2" w14:textId="77777777" w:rsidR="00E54838" w:rsidRDefault="002C575A" w:rsidP="002C575A">
      <w:pPr>
        <w:pStyle w:val="3"/>
        <w:spacing w:before="156" w:after="156"/>
      </w:pPr>
      <w:bookmarkStart w:id="19" w:name="_Toc496727646"/>
      <w:r w:rsidRPr="002C575A">
        <w:rPr>
          <w:rFonts w:hint="eastAsia"/>
        </w:rPr>
        <w:t>基于模型预测的离线电极损耗补偿方法</w:t>
      </w:r>
      <w:bookmarkEnd w:id="19"/>
    </w:p>
    <w:p w14:paraId="3E409AF5" w14:textId="77777777" w:rsidR="002C575A" w:rsidRPr="002C575A" w:rsidRDefault="002C575A" w:rsidP="002C575A">
      <w:pPr>
        <w:ind w:firstLine="480"/>
        <w:rPr>
          <w:rFonts w:hint="eastAsia"/>
          <w:lang w:val="x-none"/>
        </w:rPr>
      </w:pPr>
      <w:r w:rsidRPr="002C575A">
        <w:rPr>
          <w:rFonts w:hint="eastAsia"/>
          <w:lang w:val="x-none"/>
        </w:rPr>
        <w:t>基于模型预测的电极损耗补偿方法主要是在加工前根据电极损耗机理建立电极损耗模型，并以此为依据对电极进行补偿。由于不必在加工过程中检测电极损耗而中断加工，从而提高了加工效率。电极损耗模型的精确与否，是该方法补偿效果好坏的关键。当前的研究主要集中在两个方向：一是基于模拟仿真的电极补偿方法；二是基于电极等损耗原理的电极补偿方法。文献</w:t>
      </w:r>
      <w:r w:rsidRPr="002C575A">
        <w:rPr>
          <w:rFonts w:hint="eastAsia"/>
          <w:lang w:val="x-none"/>
        </w:rPr>
        <w:t>[12]</w:t>
      </w:r>
      <w:r w:rsidRPr="002C575A">
        <w:rPr>
          <w:rFonts w:hint="eastAsia"/>
          <w:lang w:val="x-none"/>
        </w:rPr>
        <w:t>提出了微电火花加工三维几何模拟方法，其中介绍了一种</w:t>
      </w:r>
      <w:r w:rsidRPr="002C575A">
        <w:rPr>
          <w:rFonts w:hint="eastAsia"/>
          <w:lang w:val="x-none"/>
        </w:rPr>
        <w:t>Z-map</w:t>
      </w:r>
      <w:r w:rsidRPr="002C575A">
        <w:rPr>
          <w:rFonts w:hint="eastAsia"/>
          <w:lang w:val="x-none"/>
        </w:rPr>
        <w:t>算法，用于精确地表示加工工件的几何形状，以及加工过程中刀具磨损引起的刀具形状演化。其他学者根据开发的</w:t>
      </w:r>
      <w:r w:rsidRPr="002C575A">
        <w:rPr>
          <w:rFonts w:hint="eastAsia"/>
          <w:lang w:val="x-none"/>
        </w:rPr>
        <w:t>UG</w:t>
      </w:r>
      <w:r w:rsidRPr="002C575A">
        <w:rPr>
          <w:rFonts w:hint="eastAsia"/>
          <w:lang w:val="x-none"/>
        </w:rPr>
        <w:t>软件平台制作了一个新的</w:t>
      </w:r>
      <w:r w:rsidRPr="002C575A">
        <w:rPr>
          <w:rFonts w:hint="eastAsia"/>
          <w:lang w:val="x-none"/>
        </w:rPr>
        <w:t>CAM</w:t>
      </w:r>
      <w:r w:rsidRPr="002C575A">
        <w:rPr>
          <w:rFonts w:hint="eastAsia"/>
          <w:lang w:val="x-none"/>
        </w:rPr>
        <w:t>系统，以获得良好的准确性和更高的效率</w:t>
      </w:r>
      <w:r w:rsidRPr="002C575A">
        <w:rPr>
          <w:rFonts w:hint="eastAsia"/>
          <w:lang w:val="x-none"/>
        </w:rPr>
        <w:t>[13]</w:t>
      </w:r>
      <w:r w:rsidRPr="002C575A">
        <w:rPr>
          <w:rFonts w:hint="eastAsia"/>
          <w:lang w:val="x-none"/>
        </w:rPr>
        <w:t>。引入修正系数并推导修正固定长度补偿方法。电极磨损的研究表明，电极表面的曲率半径分布对电极不均匀磨损具有决定性的影响。基于此，提出了考虑</w:t>
      </w:r>
      <w:r w:rsidRPr="002C575A">
        <w:rPr>
          <w:rFonts w:hint="eastAsia"/>
          <w:lang w:val="x-none"/>
        </w:rPr>
        <w:lastRenderedPageBreak/>
        <w:t>电极轮廓特性和电极馈电路径的电极不均匀磨损模型</w:t>
      </w:r>
      <w:r w:rsidRPr="002C575A">
        <w:rPr>
          <w:rFonts w:hint="eastAsia"/>
          <w:lang w:val="x-none"/>
        </w:rPr>
        <w:t>[14]</w:t>
      </w:r>
      <w:r w:rsidRPr="002C575A">
        <w:rPr>
          <w:rFonts w:hint="eastAsia"/>
          <w:lang w:val="x-none"/>
        </w:rPr>
        <w:t>。</w:t>
      </w:r>
    </w:p>
    <w:p w14:paraId="4F85901B" w14:textId="77777777" w:rsidR="002C575A" w:rsidRDefault="002C575A" w:rsidP="002C575A">
      <w:pPr>
        <w:pStyle w:val="3"/>
        <w:spacing w:before="156" w:after="156"/>
      </w:pPr>
      <w:bookmarkStart w:id="20" w:name="_Toc496727647"/>
      <w:r w:rsidRPr="002C575A">
        <w:rPr>
          <w:rFonts w:hint="eastAsia"/>
        </w:rPr>
        <w:t>实时在线测量补偿方法</w:t>
      </w:r>
      <w:bookmarkEnd w:id="20"/>
    </w:p>
    <w:p w14:paraId="51F63340" w14:textId="77777777" w:rsidR="002C575A" w:rsidRPr="002C575A" w:rsidRDefault="002C575A" w:rsidP="002C575A">
      <w:pPr>
        <w:ind w:firstLine="480"/>
        <w:rPr>
          <w:rFonts w:hint="eastAsia"/>
        </w:rPr>
      </w:pPr>
      <w:r w:rsidRPr="002C575A">
        <w:rPr>
          <w:rFonts w:hint="eastAsia"/>
        </w:rPr>
        <w:t>在线实时补偿方法是通过采集当前加工过程中的信号来判断电极损耗量。目前主要有以下</w:t>
      </w:r>
      <w:r w:rsidRPr="002C575A">
        <w:rPr>
          <w:rFonts w:hint="eastAsia"/>
        </w:rPr>
        <w:t xml:space="preserve"> 3 </w:t>
      </w:r>
      <w:r w:rsidRPr="002C575A">
        <w:rPr>
          <w:rFonts w:hint="eastAsia"/>
        </w:rPr>
        <w:t>种方案：有效放电脉冲监测补偿法、放电间隙</w:t>
      </w:r>
      <w:r w:rsidRPr="002C575A">
        <w:rPr>
          <w:rFonts w:hint="eastAsia"/>
        </w:rPr>
        <w:t>(</w:t>
      </w:r>
      <w:r w:rsidRPr="002C575A">
        <w:rPr>
          <w:rFonts w:hint="eastAsia"/>
        </w:rPr>
        <w:t>开路电压</w:t>
      </w:r>
      <w:r w:rsidRPr="002C575A">
        <w:rPr>
          <w:rFonts w:hint="eastAsia"/>
        </w:rPr>
        <w:t xml:space="preserve">) </w:t>
      </w:r>
      <w:r w:rsidRPr="002C575A">
        <w:rPr>
          <w:rFonts w:hint="eastAsia"/>
        </w:rPr>
        <w:t>监测补偿法以及电极形状监测补偿法在线实时补偿</w:t>
      </w:r>
      <w:r w:rsidRPr="002C575A">
        <w:rPr>
          <w:rFonts w:hint="eastAsia"/>
        </w:rPr>
        <w:t>[15,16,17]</w:t>
      </w:r>
      <w:r w:rsidRPr="002C575A">
        <w:rPr>
          <w:rFonts w:hint="eastAsia"/>
        </w:rPr>
        <w:t>，其使用方法来监视处理状态，补偿指令在处理时生成。通过检测有效放电脉冲的数量，可以推导出电极磨损。另一方面，在小能量的情况下，电极损耗与平均放电能量之间存在高度线性的比例关系，可用作另一参考线补偿。在</w:t>
      </w:r>
      <w:r w:rsidRPr="002C575A">
        <w:rPr>
          <w:rFonts w:hint="eastAsia"/>
        </w:rPr>
        <w:t>[18]</w:t>
      </w:r>
      <w:r w:rsidRPr="002C575A">
        <w:rPr>
          <w:rFonts w:hint="eastAsia"/>
        </w:rPr>
        <w:t>中，进行了一系列实验，以探讨参数对伺服扫描</w:t>
      </w:r>
      <w:r w:rsidRPr="002C575A">
        <w:rPr>
          <w:rFonts w:hint="eastAsia"/>
        </w:rPr>
        <w:t>3D</w:t>
      </w:r>
      <w:r w:rsidRPr="002C575A">
        <w:rPr>
          <w:rFonts w:hint="eastAsia"/>
        </w:rPr>
        <w:t>加工效率的微观</w:t>
      </w:r>
      <w:r w:rsidRPr="002C575A">
        <w:rPr>
          <w:rFonts w:hint="eastAsia"/>
        </w:rPr>
        <w:t>EDM</w:t>
      </w:r>
      <w:r w:rsidRPr="002C575A">
        <w:rPr>
          <w:rFonts w:hint="eastAsia"/>
        </w:rPr>
        <w:t>性能的影响，如加工状态和表面精度。火花位置的均匀分布对于实现稳定的加工性能是必要的，但是很难这样做，在</w:t>
      </w:r>
      <w:r w:rsidRPr="002C575A">
        <w:rPr>
          <w:rFonts w:hint="eastAsia"/>
        </w:rPr>
        <w:t>[19]</w:t>
      </w:r>
      <w:r w:rsidRPr="002C575A">
        <w:rPr>
          <w:rFonts w:hint="eastAsia"/>
        </w:rPr>
        <w:t>中，提出了一种使用高速摄像机的新评估方法。通过分析记录的图像来测量火花的位置，然后根据图像调整加工参数。此外，开发了使用条状电极（条带</w:t>
      </w:r>
      <w:r w:rsidRPr="002C575A">
        <w:rPr>
          <w:rFonts w:hint="eastAsia"/>
        </w:rPr>
        <w:t>EDM</w:t>
      </w:r>
      <w:r w:rsidRPr="002C575A">
        <w:rPr>
          <w:rFonts w:hint="eastAsia"/>
        </w:rPr>
        <w:t>）的新的</w:t>
      </w:r>
      <w:r w:rsidRPr="002C575A">
        <w:rPr>
          <w:rFonts w:hint="eastAsia"/>
        </w:rPr>
        <w:t>EDM</w:t>
      </w:r>
      <w:r w:rsidRPr="002C575A">
        <w:rPr>
          <w:rFonts w:hint="eastAsia"/>
        </w:rPr>
        <w:t>方法，以克服磨损问题</w:t>
      </w:r>
      <w:r w:rsidRPr="002C575A">
        <w:rPr>
          <w:rFonts w:hint="eastAsia"/>
        </w:rPr>
        <w:t>[20]</w:t>
      </w:r>
      <w:r w:rsidRPr="002C575A">
        <w:rPr>
          <w:rFonts w:hint="eastAsia"/>
        </w:rPr>
        <w:t>。导电条在电极引导件上移动。拆下磨损的钢带，并连续供应新钢带。然而，该模型需要大量的支持数据，它依赖于处理类型和方式，通过传感器，外部干扰等多重效果进行线路检测的准确性，这种方法可能导致加工过程的不连续，降低加工效率。</w:t>
      </w:r>
    </w:p>
    <w:p w14:paraId="6D18F71D" w14:textId="77777777" w:rsidR="002C575A" w:rsidRDefault="002C575A" w:rsidP="002C575A">
      <w:pPr>
        <w:pStyle w:val="2"/>
        <w:spacing w:before="156" w:after="156"/>
      </w:pPr>
      <w:bookmarkStart w:id="21" w:name="_Toc496727648"/>
      <w:r w:rsidRPr="002C575A">
        <w:rPr>
          <w:rFonts w:hint="eastAsia"/>
        </w:rPr>
        <w:t>传统电极制备方案</w:t>
      </w:r>
      <w:bookmarkEnd w:id="21"/>
    </w:p>
    <w:p w14:paraId="71CCFDB5" w14:textId="77777777" w:rsidR="002C575A" w:rsidRDefault="002C575A" w:rsidP="002C575A">
      <w:pPr>
        <w:ind w:firstLine="480"/>
        <w:rPr>
          <w:rFonts w:hint="eastAsia"/>
        </w:rPr>
      </w:pPr>
      <w:r>
        <w:rPr>
          <w:rFonts w:hint="eastAsia"/>
        </w:rPr>
        <w:t>在传统电火花加工过程中，工具电极的制作是影响加工精度与效率的一项重要因素，选择正确的电极材料及制备工艺对于后续加工质量、生产效率以及成本十分重要。目前成型工具电极的制备方法主要有：模压、铸造、切割和磨削等，其中最为常见的是车削和铣削。</w:t>
      </w:r>
    </w:p>
    <w:p w14:paraId="602DF16D" w14:textId="77777777" w:rsidR="002C575A" w:rsidRDefault="002C575A" w:rsidP="002C575A">
      <w:pPr>
        <w:pStyle w:val="3"/>
        <w:spacing w:before="156" w:after="156"/>
        <w:rPr>
          <w:rFonts w:hint="eastAsia"/>
        </w:rPr>
      </w:pPr>
      <w:bookmarkStart w:id="22" w:name="_Toc496727649"/>
      <w:r>
        <w:rPr>
          <w:rFonts w:hint="eastAsia"/>
        </w:rPr>
        <w:t>微细电极的制备方法</w:t>
      </w:r>
      <w:bookmarkEnd w:id="22"/>
    </w:p>
    <w:p w14:paraId="5D93D95C" w14:textId="77777777" w:rsidR="002C575A" w:rsidRDefault="002C575A" w:rsidP="002C575A">
      <w:pPr>
        <w:ind w:firstLine="480"/>
        <w:rPr>
          <w:rFonts w:hint="eastAsia"/>
        </w:rPr>
      </w:pPr>
      <w:r>
        <w:rPr>
          <w:rFonts w:hint="eastAsia"/>
        </w:rPr>
        <w:t>目前最常用的为柱状铜电极，因此该类电极的研究较为广泛。日本东京工业大学的增泽隆久等人发明了线电极电火花磨削技术</w:t>
      </w:r>
      <w:r>
        <w:rPr>
          <w:rFonts w:hint="eastAsia"/>
        </w:rPr>
        <w:t>(WEDG)</w:t>
      </w:r>
      <w:r>
        <w:rPr>
          <w:rFonts w:hint="eastAsia"/>
        </w:rPr>
        <w:t>，制作出直径</w:t>
      </w:r>
      <w:r>
        <w:rPr>
          <w:rFonts w:hint="eastAsia"/>
        </w:rPr>
        <w:t>5</w:t>
      </w:r>
      <w:r>
        <w:rPr>
          <w:rFonts w:hint="eastAsia"/>
        </w:rPr>
        <w:t>μ</w:t>
      </w:r>
      <w:r>
        <w:rPr>
          <w:rFonts w:hint="eastAsia"/>
        </w:rPr>
        <w:t>m</w:t>
      </w:r>
      <w:r>
        <w:rPr>
          <w:rFonts w:hint="eastAsia"/>
        </w:rPr>
        <w:t>的棒状电极；哈尔滨工业大学的王振龙等人根据</w:t>
      </w:r>
      <w:r>
        <w:rPr>
          <w:rFonts w:hint="eastAsia"/>
        </w:rPr>
        <w:t>WEDG</w:t>
      </w:r>
      <w:r>
        <w:rPr>
          <w:rFonts w:hint="eastAsia"/>
        </w:rPr>
        <w:t>的技术特点</w:t>
      </w:r>
      <w:r>
        <w:rPr>
          <w:rFonts w:hint="eastAsia"/>
        </w:rPr>
        <w:t>,</w:t>
      </w:r>
      <w:r>
        <w:rPr>
          <w:rFonts w:hint="eastAsia"/>
        </w:rPr>
        <w:t>设计并研制出了一种分体式的新型</w:t>
      </w:r>
      <w:r>
        <w:rPr>
          <w:rFonts w:hint="eastAsia"/>
        </w:rPr>
        <w:t>WEDG</w:t>
      </w:r>
      <w:r>
        <w:rPr>
          <w:rFonts w:hint="eastAsia"/>
        </w:rPr>
        <w:t>装置</w:t>
      </w:r>
      <w:r>
        <w:rPr>
          <w:rFonts w:hint="eastAsia"/>
        </w:rPr>
        <w:t>,</w:t>
      </w:r>
      <w:r>
        <w:rPr>
          <w:rFonts w:hint="eastAsia"/>
        </w:rPr>
        <w:t>采用浮动轮自适应控制张力、齿轮副和滚动轮副的组合结构收丝等方法，并使用该装置加工出直径</w:t>
      </w:r>
      <w:r>
        <w:rPr>
          <w:rFonts w:hint="eastAsia"/>
        </w:rPr>
        <w:t xml:space="preserve">15 </w:t>
      </w:r>
      <w:r>
        <w:rPr>
          <w:rFonts w:hint="eastAsia"/>
        </w:rPr>
        <w:t>μ</w:t>
      </w:r>
      <w:r>
        <w:rPr>
          <w:rFonts w:hint="eastAsia"/>
        </w:rPr>
        <w:t>m</w:t>
      </w:r>
      <w:r>
        <w:rPr>
          <w:rFonts w:hint="eastAsia"/>
        </w:rPr>
        <w:t>、长径比</w:t>
      </w:r>
      <w:r>
        <w:rPr>
          <w:rFonts w:hint="eastAsia"/>
        </w:rPr>
        <w:t>40</w:t>
      </w:r>
      <w:r>
        <w:rPr>
          <w:rFonts w:hint="eastAsia"/>
        </w:rPr>
        <w:t>以上的微细工具；贾宝贤等人提出并研究了利用块状电极轴向进给磨削微细轴的方法</w:t>
      </w:r>
      <w:r>
        <w:rPr>
          <w:rFonts w:hint="eastAsia"/>
        </w:rPr>
        <w:t xml:space="preserve">. </w:t>
      </w:r>
      <w:r>
        <w:rPr>
          <w:rFonts w:hint="eastAsia"/>
        </w:rPr>
        <w:t>在自行研制的多功能微细加工装置上</w:t>
      </w:r>
      <w:r>
        <w:rPr>
          <w:rFonts w:hint="eastAsia"/>
        </w:rPr>
        <w:t>,</w:t>
      </w:r>
      <w:r>
        <w:rPr>
          <w:rFonts w:hint="eastAsia"/>
        </w:rPr>
        <w:t>用该方法加工出了直径</w:t>
      </w:r>
      <w:r>
        <w:rPr>
          <w:rFonts w:hint="eastAsia"/>
        </w:rPr>
        <w:t xml:space="preserve">10 </w:t>
      </w:r>
      <w:r>
        <w:rPr>
          <w:rFonts w:hint="eastAsia"/>
        </w:rPr>
        <w:t>μ</w:t>
      </w:r>
      <w:r>
        <w:rPr>
          <w:rFonts w:hint="eastAsia"/>
        </w:rPr>
        <w:t>m</w:t>
      </w:r>
      <w:r>
        <w:rPr>
          <w:rFonts w:hint="eastAsia"/>
        </w:rPr>
        <w:t>的微细轴</w:t>
      </w:r>
      <w:r>
        <w:rPr>
          <w:rFonts w:hint="eastAsia"/>
        </w:rPr>
        <w:t>,</w:t>
      </w:r>
      <w:r>
        <w:rPr>
          <w:rFonts w:hint="eastAsia"/>
        </w:rPr>
        <w:t>并用此轴加工出了直径</w:t>
      </w:r>
      <w:r>
        <w:rPr>
          <w:rFonts w:hint="eastAsia"/>
        </w:rPr>
        <w:t xml:space="preserve">20 </w:t>
      </w:r>
      <w:r>
        <w:rPr>
          <w:rFonts w:hint="eastAsia"/>
        </w:rPr>
        <w:t>μ</w:t>
      </w:r>
      <w:r>
        <w:rPr>
          <w:rFonts w:hint="eastAsia"/>
        </w:rPr>
        <w:t>m</w:t>
      </w:r>
      <w:r>
        <w:rPr>
          <w:rFonts w:hint="eastAsia"/>
        </w:rPr>
        <w:t>的微细孔。此外还有砂轮磨削、线电极电火花在线磨削、复合磨削加工等加工方法。上述电极磨削加工方法在制作细电极时均需</w:t>
      </w:r>
      <w:r>
        <w:rPr>
          <w:rFonts w:hint="eastAsia"/>
        </w:rPr>
        <w:lastRenderedPageBreak/>
        <w:t>要花费很长的时间，并且电极之间有很大的误差率，同时也会有很多次品与废品，这不仅浪费材料，也严重影响了加工的效率与进度</w:t>
      </w:r>
    </w:p>
    <w:p w14:paraId="0C067471" w14:textId="77777777" w:rsidR="002C575A" w:rsidRDefault="002C575A" w:rsidP="002C575A">
      <w:pPr>
        <w:pStyle w:val="3"/>
        <w:spacing w:before="156" w:after="156"/>
        <w:rPr>
          <w:rFonts w:hint="eastAsia"/>
        </w:rPr>
      </w:pPr>
      <w:bookmarkStart w:id="23" w:name="_Toc496727650"/>
      <w:r>
        <w:rPr>
          <w:rFonts w:hint="eastAsia"/>
        </w:rPr>
        <w:t>电铸法</w:t>
      </w:r>
      <w:bookmarkEnd w:id="23"/>
    </w:p>
    <w:p w14:paraId="6EADDA9B" w14:textId="77777777" w:rsidR="002C575A" w:rsidRDefault="002C575A" w:rsidP="002C575A">
      <w:pPr>
        <w:ind w:firstLine="480"/>
        <w:rPr>
          <w:rFonts w:hint="eastAsia"/>
        </w:rPr>
      </w:pPr>
      <w:r>
        <w:rPr>
          <w:rFonts w:hint="eastAsia"/>
        </w:rPr>
        <w:t>由于电火花加工中多采用金属铜作为工具电极，并且铜的电铸工艺相对成熟，因此在电铸铜及其复合材料方面的研究较为广泛。这种方法是通过将模具与阴极相连，利用厚层电沉积得到的电铸件作为工具电极。这种方法可以保留模具微细的表面结构，获得晶粒尺寸较小，利用脉冲电铸甚至可以获得亚微米级电铸层。</w:t>
      </w:r>
    </w:p>
    <w:p w14:paraId="1EA8580F" w14:textId="77777777" w:rsidR="002C575A" w:rsidRDefault="002C575A" w:rsidP="002C575A">
      <w:pPr>
        <w:ind w:firstLine="480"/>
        <w:rPr>
          <w:rFonts w:hint="eastAsia"/>
        </w:rPr>
      </w:pPr>
      <w:r>
        <w:rPr>
          <w:rFonts w:hint="eastAsia"/>
        </w:rPr>
        <w:t>为了提高电极的耐电腐蚀性能，大连理工大学的左保胥提出了</w:t>
      </w:r>
      <w:r>
        <w:rPr>
          <w:rFonts w:hint="eastAsia"/>
        </w:rPr>
        <w:t>Cu-ZrB</w:t>
      </w:r>
      <w:r>
        <w:rPr>
          <w:rFonts w:hint="eastAsia"/>
        </w:rPr>
        <w:t>复合材料电沉积策略，并且将复合电沉积与快速制模技术相结合，将电极在精加工条件下的耐腐蚀性提高了</w:t>
      </w:r>
      <w:r>
        <w:rPr>
          <w:rFonts w:hint="eastAsia"/>
        </w:rPr>
        <w:t>30%</w:t>
      </w:r>
      <w:r>
        <w:rPr>
          <w:rFonts w:hint="eastAsia"/>
        </w:rPr>
        <w:t>左右，大大提高了电极损耗率的前提下，降低了加工成本，提高了加工精度；明平美等人则研究不同电铸工艺条件对电极抗电腐蚀性能的影响，例如：沉积电流密度、添加剂种类以及电解液浓度温度等，通过实验发现，在特定的工艺条件下，电极可以获得更加优良的性能；</w:t>
      </w:r>
    </w:p>
    <w:p w14:paraId="3B46F2B8" w14:textId="77777777" w:rsidR="002C575A" w:rsidRDefault="002C575A" w:rsidP="002C575A">
      <w:pPr>
        <w:ind w:firstLine="480"/>
        <w:rPr>
          <w:rFonts w:hint="eastAsia"/>
        </w:rPr>
      </w:pPr>
      <w:r>
        <w:rPr>
          <w:rFonts w:hint="eastAsia"/>
        </w:rPr>
        <w:t>但是由于电铸层的厚度一般较小，尤其是电极凸起尖端初的电铸层厚度变化明显，因此通过电铸得到的电极在长时间放电加工过程后，可能会出现破裂的现象，所以通常情况下这种电极多用于更高的表面精度需求。</w:t>
      </w:r>
    </w:p>
    <w:p w14:paraId="2BDA4A52" w14:textId="77777777" w:rsidR="002C575A" w:rsidRDefault="002C575A" w:rsidP="002C575A">
      <w:pPr>
        <w:pStyle w:val="3"/>
        <w:spacing w:before="156" w:after="156"/>
        <w:rPr>
          <w:rFonts w:hint="eastAsia"/>
        </w:rPr>
      </w:pPr>
      <w:bookmarkStart w:id="24" w:name="_Toc496727651"/>
      <w:r>
        <w:rPr>
          <w:rFonts w:hint="eastAsia"/>
        </w:rPr>
        <w:t>基于快速成型技术的电极制备方法</w:t>
      </w:r>
      <w:bookmarkEnd w:id="24"/>
    </w:p>
    <w:p w14:paraId="7061FE95" w14:textId="77777777" w:rsidR="002C575A" w:rsidRDefault="002C575A" w:rsidP="002C575A">
      <w:pPr>
        <w:ind w:firstLine="480"/>
        <w:rPr>
          <w:rFonts w:hint="eastAsia"/>
        </w:rPr>
      </w:pPr>
      <w:r>
        <w:rPr>
          <w:rFonts w:hint="eastAsia"/>
        </w:rPr>
        <w:t>石墨电极由于其良好的导电性能、耐腐蚀以及稳定的化学性能，成为电火花加工中电极材料的选择方案之一。但是石墨的延展性较差，利用传统工艺加工时会出现破裂、蹦碎的现象，尤其是精度高、形状复杂的电极更难加工。注重效率的工业生产对电极制备工艺提出了更高的要求，对电极快速制造工艺需求越来越迫切，快速成型（</w:t>
      </w:r>
      <w:r>
        <w:rPr>
          <w:rFonts w:hint="eastAsia"/>
        </w:rPr>
        <w:t>RP</w:t>
      </w:r>
      <w:r>
        <w:rPr>
          <w:rFonts w:hint="eastAsia"/>
        </w:rPr>
        <w:t>）技术在一定程度上解决了这个难题。利用</w:t>
      </w:r>
      <w:r>
        <w:rPr>
          <w:rFonts w:hint="eastAsia"/>
        </w:rPr>
        <w:t>RP</w:t>
      </w:r>
      <w:r>
        <w:rPr>
          <w:rFonts w:hint="eastAsia"/>
        </w:rPr>
        <w:t>技术实现石墨电极制备时主要有两种方法，一种是直接法，即将快速成型后的原型件经过特殊处理（渗金属、机械加工等）后直接作为工具电极；另外一种方法是间接法，即把直接法得到的原型作为铸型（铸造法）、芯模（电铸法）、压模（粉末冶金或压结法）等，然后通过铸造、电铸、金属喷涂等方法制作出加工电极。其中，直接法要求原型必须为导电材质，利用金属粉末的选择性激光烧结，根据三维</w:t>
      </w:r>
      <w:r>
        <w:rPr>
          <w:rFonts w:hint="eastAsia"/>
        </w:rPr>
        <w:t>CAD</w:t>
      </w:r>
      <w:r>
        <w:rPr>
          <w:rFonts w:hint="eastAsia"/>
        </w:rPr>
        <w:t>数据一层层制作而成。这种加工方法会受到粉末特性、烧结工艺以及激光源等多方面因素的影响，目前这种方案所制备出的电极，其加工过程中的电极损耗率会略高于铜电极。通过将电铸技术与</w:t>
      </w:r>
      <w:r>
        <w:rPr>
          <w:rFonts w:hint="eastAsia"/>
        </w:rPr>
        <w:t>RP</w:t>
      </w:r>
      <w:r>
        <w:rPr>
          <w:rFonts w:hint="eastAsia"/>
        </w:rPr>
        <w:t>技术相结合，可以从根本上减少电极的制备时间，尤其是形状复杂、精度较高的电极，制作时间相对于传统数控机床加工方法，会缩短为</w:t>
      </w:r>
      <w:r>
        <w:rPr>
          <w:rFonts w:hint="eastAsia"/>
        </w:rPr>
        <w:t>1/10-1/3</w:t>
      </w:r>
      <w:r>
        <w:rPr>
          <w:rFonts w:hint="eastAsia"/>
        </w:rPr>
        <w:t>，并且加工成本会降低到</w:t>
      </w:r>
      <w:r>
        <w:rPr>
          <w:rFonts w:hint="eastAsia"/>
        </w:rPr>
        <w:t>1/5-1/3</w:t>
      </w:r>
      <w:r>
        <w:rPr>
          <w:rFonts w:hint="eastAsia"/>
        </w:rPr>
        <w:t>。</w:t>
      </w:r>
    </w:p>
    <w:p w14:paraId="7A708F50" w14:textId="77777777" w:rsidR="002C575A" w:rsidRDefault="002C575A" w:rsidP="002C575A">
      <w:pPr>
        <w:pStyle w:val="2"/>
        <w:spacing w:before="156" w:after="156"/>
        <w:rPr>
          <w:rFonts w:hint="eastAsia"/>
        </w:rPr>
      </w:pPr>
      <w:bookmarkStart w:id="25" w:name="_Toc496727652"/>
      <w:r>
        <w:rPr>
          <w:rFonts w:hint="eastAsia"/>
        </w:rPr>
        <w:lastRenderedPageBreak/>
        <w:t>本文的主要研究内容</w:t>
      </w:r>
      <w:bookmarkEnd w:id="25"/>
    </w:p>
    <w:p w14:paraId="4B36F390" w14:textId="77777777" w:rsidR="002C575A" w:rsidRDefault="002C575A" w:rsidP="002C575A">
      <w:pPr>
        <w:ind w:firstLine="480"/>
        <w:rPr>
          <w:rFonts w:hint="eastAsia"/>
        </w:rPr>
      </w:pPr>
      <w:r>
        <w:rPr>
          <w:rFonts w:hint="eastAsia"/>
        </w:rPr>
        <w:t>本课题重点研究的是液态金属作为工具电极进行电火花放电加工过程中的放电状态检测、伺服系统控制算法以及加工工艺的对比与改进。首先搭建包含脉冲电源、供液系统、伺服系统、放电状态系统等部分的实验平台，在这一基础上通过放电状态检测判别当前加工状态，进而控制伺服、供液、冲液等子系统执行相应的操作，最后进行实际电火花加工实验，通过加工效果的对比找出存在的不足与改进方案。论文的主要内容如下所示：</w:t>
      </w:r>
    </w:p>
    <w:p w14:paraId="162AACC3" w14:textId="77777777" w:rsidR="002C575A" w:rsidRDefault="002C575A" w:rsidP="002C575A">
      <w:pPr>
        <w:ind w:firstLine="480"/>
        <w:rPr>
          <w:rFonts w:hint="eastAsia"/>
        </w:rPr>
      </w:pPr>
      <w:r>
        <w:rPr>
          <w:rFonts w:hint="eastAsia"/>
        </w:rPr>
        <w:t>（</w:t>
      </w:r>
      <w:r>
        <w:rPr>
          <w:rFonts w:hint="eastAsia"/>
        </w:rPr>
        <w:t>1</w:t>
      </w:r>
      <w:r>
        <w:rPr>
          <w:rFonts w:hint="eastAsia"/>
        </w:rPr>
        <w:t>）通过仿真分析得到供液系统；</w:t>
      </w:r>
    </w:p>
    <w:p w14:paraId="7E327952" w14:textId="77777777" w:rsidR="002C575A" w:rsidRDefault="002C575A" w:rsidP="002C575A">
      <w:pPr>
        <w:ind w:firstLine="480"/>
        <w:rPr>
          <w:rFonts w:hint="eastAsia"/>
        </w:rPr>
      </w:pPr>
      <w:r>
        <w:rPr>
          <w:rFonts w:hint="eastAsia"/>
        </w:rPr>
        <w:t>（</w:t>
      </w:r>
      <w:r>
        <w:rPr>
          <w:rFonts w:hint="eastAsia"/>
        </w:rPr>
        <w:t>2</w:t>
      </w:r>
      <w:r>
        <w:rPr>
          <w:rFonts w:hint="eastAsia"/>
        </w:rPr>
        <w:t>）放电状态检测；</w:t>
      </w:r>
    </w:p>
    <w:p w14:paraId="71653FBD" w14:textId="77777777" w:rsidR="002C575A" w:rsidRDefault="002C575A" w:rsidP="002C575A">
      <w:pPr>
        <w:ind w:firstLine="480"/>
        <w:rPr>
          <w:rFonts w:hint="eastAsia"/>
        </w:rPr>
      </w:pPr>
      <w:r>
        <w:rPr>
          <w:rFonts w:hint="eastAsia"/>
        </w:rPr>
        <w:t>（</w:t>
      </w:r>
      <w:r>
        <w:rPr>
          <w:rFonts w:hint="eastAsia"/>
        </w:rPr>
        <w:t>3</w:t>
      </w:r>
      <w:r>
        <w:rPr>
          <w:rFonts w:hint="eastAsia"/>
        </w:rPr>
        <w:t>）伺服平台控制；</w:t>
      </w:r>
    </w:p>
    <w:p w14:paraId="544B26BA" w14:textId="77777777" w:rsidR="002C575A" w:rsidRPr="002C575A" w:rsidRDefault="002C575A" w:rsidP="002C575A">
      <w:pPr>
        <w:ind w:firstLine="480"/>
        <w:rPr>
          <w:rFonts w:hint="eastAsia"/>
        </w:rPr>
      </w:pPr>
      <w:r>
        <w:rPr>
          <w:rFonts w:hint="eastAsia"/>
        </w:rPr>
        <w:t>（</w:t>
      </w:r>
      <w:r>
        <w:rPr>
          <w:rFonts w:hint="eastAsia"/>
        </w:rPr>
        <w:t>4</w:t>
      </w:r>
      <w:r>
        <w:rPr>
          <w:rFonts w:hint="eastAsia"/>
        </w:rPr>
        <w:t>）加工工艺研究。</w:t>
      </w:r>
    </w:p>
    <w:p w14:paraId="62198B27" w14:textId="77777777" w:rsidR="00A66D50" w:rsidRDefault="002C575A" w:rsidP="00CC4663">
      <w:pPr>
        <w:pStyle w:val="1"/>
        <w:spacing w:before="312" w:after="249"/>
      </w:pPr>
      <w:bookmarkStart w:id="26" w:name="_Toc496727653"/>
      <w:r>
        <w:rPr>
          <w:rFonts w:hint="eastAsia"/>
        </w:rPr>
        <w:t>理论计算与流体仿真</w:t>
      </w:r>
      <w:bookmarkEnd w:id="26"/>
    </w:p>
    <w:p w14:paraId="08FC525B" w14:textId="77777777" w:rsidR="00CC4663" w:rsidRDefault="002C575A" w:rsidP="002C575A">
      <w:pPr>
        <w:pStyle w:val="2"/>
        <w:numPr>
          <w:ilvl w:val="1"/>
          <w:numId w:val="8"/>
        </w:numPr>
        <w:spacing w:before="156" w:after="156"/>
      </w:pPr>
      <w:bookmarkStart w:id="27" w:name="_Toc496727654"/>
      <w:r w:rsidRPr="002C575A">
        <w:rPr>
          <w:rFonts w:hint="eastAsia"/>
        </w:rPr>
        <w:t>引言</w:t>
      </w:r>
      <w:bookmarkEnd w:id="27"/>
    </w:p>
    <w:p w14:paraId="52F011D9" w14:textId="459B7B87" w:rsidR="00CC4663" w:rsidRDefault="002C575A" w:rsidP="00CC4663">
      <w:pPr>
        <w:ind w:firstLine="480"/>
      </w:pPr>
      <w:r>
        <w:t>由于电极末端为液态</w:t>
      </w:r>
      <w:r>
        <w:rPr>
          <w:rFonts w:hint="eastAsia"/>
        </w:rPr>
        <w:t>，</w:t>
      </w:r>
      <w:r>
        <w:t>在放电蚀除工件的同时</w:t>
      </w:r>
      <w:r>
        <w:rPr>
          <w:rFonts w:hint="eastAsia"/>
        </w:rPr>
        <w:t>，</w:t>
      </w:r>
      <w:r>
        <w:t>强大的爆炸力也会炸开尖端部分液态金属</w:t>
      </w:r>
      <w:r>
        <w:rPr>
          <w:rFonts w:hint="eastAsia"/>
        </w:rPr>
        <w:t>，</w:t>
      </w:r>
      <w:r>
        <w:t>为了保持加工实验高效</w:t>
      </w:r>
      <w:r>
        <w:rPr>
          <w:rFonts w:hint="eastAsia"/>
        </w:rPr>
        <w:t>、</w:t>
      </w:r>
      <w:r>
        <w:t>持续进行</w:t>
      </w:r>
      <w:r>
        <w:rPr>
          <w:rFonts w:hint="eastAsia"/>
        </w:rPr>
        <w:t>，</w:t>
      </w:r>
      <w:r>
        <w:t>需要</w:t>
      </w:r>
      <w:r w:rsidR="00D60FF8">
        <w:rPr>
          <w:rFonts w:hint="eastAsia"/>
        </w:rPr>
        <w:t>保证液态金属源源不断的供给，因此需要得到末端压力与尖端流速的关系。</w:t>
      </w:r>
    </w:p>
    <w:p w14:paraId="5EE992CA" w14:textId="77777777" w:rsidR="002C575A" w:rsidRDefault="002C575A" w:rsidP="002C575A">
      <w:pPr>
        <w:pStyle w:val="2"/>
        <w:spacing w:before="156" w:after="156"/>
      </w:pPr>
      <w:bookmarkStart w:id="28" w:name="_Toc496727655"/>
      <w:r w:rsidRPr="002C575A">
        <w:rPr>
          <w:rFonts w:hint="eastAsia"/>
        </w:rPr>
        <w:t>压力与液态金属流速关系</w:t>
      </w:r>
      <w:bookmarkEnd w:id="28"/>
    </w:p>
    <w:p w14:paraId="41B12ADF" w14:textId="77777777" w:rsidR="002C575A" w:rsidRDefault="002C575A" w:rsidP="002C575A">
      <w:pPr>
        <w:pStyle w:val="3"/>
        <w:spacing w:before="156" w:after="156"/>
      </w:pPr>
      <w:bookmarkStart w:id="29" w:name="_Toc496727656"/>
      <w:r>
        <w:rPr>
          <w:rFonts w:hint="eastAsia"/>
        </w:rPr>
        <w:t>流体类型判别与受力分析</w:t>
      </w:r>
      <w:bookmarkEnd w:id="29"/>
    </w:p>
    <w:p w14:paraId="44C67E89" w14:textId="77777777" w:rsidR="002C575A" w:rsidRDefault="002C575A" w:rsidP="002C575A">
      <w:pPr>
        <w:ind w:firstLine="480"/>
        <w:rPr>
          <w:lang w:val="zh-CN"/>
        </w:rPr>
      </w:pPr>
      <w:r>
        <w:rPr>
          <w:rFonts w:hint="eastAsia"/>
          <w:lang w:val="zh-CN"/>
        </w:rPr>
        <w:t>由于点胶针头内管壁并非绝对光滑，并且液态金属自身具有一定的粘性，因此，在针头内流动会受到一定的阻力作用。在入口段边界分层现象如</w:t>
      </w:r>
      <w:r>
        <w:rPr>
          <w:lang w:val="zh-CN"/>
        </w:rPr>
        <w:fldChar w:fldCharType="begin"/>
      </w:r>
      <w:r>
        <w:rPr>
          <w:lang w:val="zh-CN"/>
        </w:rPr>
        <w:instrText xml:space="preserve"> </w:instrText>
      </w:r>
      <w:r>
        <w:rPr>
          <w:rFonts w:hint="eastAsia"/>
          <w:lang w:val="zh-CN"/>
        </w:rPr>
        <w:instrText>REF _Ref496686982 \h</w:instrText>
      </w:r>
      <w:r>
        <w:rPr>
          <w:lang w:val="zh-CN"/>
        </w:rPr>
        <w:instrText xml:space="preserve"> </w:instrText>
      </w:r>
      <w:r>
        <w:rPr>
          <w:lang w:val="zh-CN"/>
        </w:rPr>
      </w:r>
      <w:r>
        <w:rPr>
          <w:lang w:val="zh-CN"/>
        </w:rPr>
        <w:fldChar w:fldCharType="separate"/>
      </w:r>
      <w:r w:rsidR="00366E42">
        <w:rPr>
          <w:rFonts w:hint="eastAsia"/>
        </w:rPr>
        <w:t>图</w:t>
      </w:r>
      <w:r w:rsidR="00366E42">
        <w:rPr>
          <w:noProof/>
        </w:rPr>
        <w:t>2</w:t>
      </w:r>
      <w:r w:rsidR="00366E42">
        <w:noBreakHyphen/>
      </w:r>
      <w:r w:rsidR="00366E42">
        <w:rPr>
          <w:noProof/>
        </w:rPr>
        <w:t>1</w:t>
      </w:r>
      <w:r>
        <w:rPr>
          <w:lang w:val="zh-CN"/>
        </w:rPr>
        <w:fldChar w:fldCharType="end"/>
      </w:r>
      <w:r>
        <w:rPr>
          <w:lang w:val="zh-CN"/>
        </w:rPr>
        <w:t>所示</w:t>
      </w:r>
      <w:r>
        <w:rPr>
          <w:rFonts w:hint="eastAsia"/>
          <w:lang w:val="zh-CN"/>
        </w:rPr>
        <w:t>，</w:t>
      </w:r>
      <w:r>
        <w:rPr>
          <w:lang w:val="zh-CN"/>
        </w:rPr>
        <w:t>从图中可以看出</w:t>
      </w:r>
      <w:r>
        <w:rPr>
          <w:rFonts w:hint="eastAsia"/>
          <w:lang w:val="zh-CN"/>
        </w:rPr>
        <w:t>，</w:t>
      </w:r>
      <w:r>
        <w:rPr>
          <w:lang w:val="zh-CN"/>
        </w:rPr>
        <w:t>管道内中心处液体流速最快</w:t>
      </w:r>
      <w:r>
        <w:rPr>
          <w:rFonts w:hint="eastAsia"/>
          <w:lang w:val="zh-CN"/>
        </w:rPr>
        <w:t>，</w:t>
      </w:r>
      <w:r>
        <w:rPr>
          <w:lang w:val="zh-CN"/>
        </w:rPr>
        <w:t>沿半径向管壁方向依次递减</w:t>
      </w:r>
      <w:r>
        <w:rPr>
          <w:rFonts w:hint="eastAsia"/>
          <w:lang w:val="zh-CN"/>
        </w:rPr>
        <w:t>。由于不同流体类型摩擦阻力计算方式不同，为了具体分析流速与压力的关系，首先需要判断流体类型。同一根导管中液体的流体状态大致有</w:t>
      </w:r>
      <w:r>
        <w:rPr>
          <w:rFonts w:hint="eastAsia"/>
          <w:lang w:val="zh-CN"/>
        </w:rPr>
        <w:t>3</w:t>
      </w:r>
      <w:r>
        <w:rPr>
          <w:rFonts w:hint="eastAsia"/>
          <w:lang w:val="zh-CN"/>
        </w:rPr>
        <w:t>中，分别为层流（滞流）、湍流（紊流）与过度区，</w:t>
      </w:r>
      <w:r>
        <w:rPr>
          <w:lang w:val="zh-CN"/>
        </w:rPr>
        <w:t>液体流型除了跟内管直径有关外</w:t>
      </w:r>
      <w:r>
        <w:rPr>
          <w:rFonts w:hint="eastAsia"/>
          <w:lang w:val="zh-CN"/>
        </w:rPr>
        <w:t>，</w:t>
      </w:r>
      <w:r>
        <w:rPr>
          <w:lang w:val="zh-CN"/>
        </w:rPr>
        <w:t>还与管壁粗糙度</w:t>
      </w:r>
      <w:r>
        <w:rPr>
          <w:rFonts w:hint="eastAsia"/>
          <w:lang w:val="zh-CN"/>
        </w:rPr>
        <w:t>、</w:t>
      </w:r>
      <w:r>
        <w:rPr>
          <w:lang w:val="zh-CN"/>
        </w:rPr>
        <w:t>流体密度</w:t>
      </w:r>
      <w:r>
        <w:rPr>
          <w:rFonts w:hint="eastAsia"/>
          <w:lang w:val="zh-CN"/>
        </w:rPr>
        <w:t>、</w:t>
      </w:r>
      <w:r>
        <w:rPr>
          <w:lang w:val="zh-CN"/>
        </w:rPr>
        <w:t>粘度等变量有关</w:t>
      </w:r>
      <w:r>
        <w:rPr>
          <w:rFonts w:hint="eastAsia"/>
          <w:lang w:val="zh-CN"/>
        </w:rPr>
        <w:t>，</w:t>
      </w:r>
      <w:r>
        <w:rPr>
          <w:lang w:val="zh-CN"/>
        </w:rPr>
        <w:t>英国著名科学家雷诺在大量实验的基础上将这些影响流型的因素组合为一个无因次的数群</w:t>
      </w:r>
      <w:r>
        <w:rPr>
          <w:rFonts w:hint="eastAsia"/>
          <w:lang w:val="zh-CN"/>
        </w:rPr>
        <w:t>，</w:t>
      </w:r>
      <w:r>
        <w:rPr>
          <w:lang w:val="zh-CN"/>
        </w:rPr>
        <w:t>称为</w:t>
      </w:r>
      <w:r>
        <w:rPr>
          <w:rFonts w:hint="eastAsia"/>
          <w:lang w:val="zh-CN"/>
        </w:rPr>
        <w:t>“雷诺数”，用符号</w:t>
      </w:r>
      <w:r>
        <w:rPr>
          <w:rFonts w:hint="eastAsia"/>
          <w:lang w:val="zh-CN"/>
        </w:rPr>
        <w:t>Re</w:t>
      </w:r>
      <w:r>
        <w:rPr>
          <w:rFonts w:hint="eastAsia"/>
          <w:lang w:val="zh-CN"/>
        </w:rPr>
        <w:t>表示，其计算方法如式</w:t>
      </w:r>
      <w:r>
        <w:rPr>
          <w:rFonts w:hint="eastAsia"/>
          <w:lang w:val="zh-CN"/>
        </w:rPr>
        <w:t>2-</w:t>
      </w:r>
      <w:r>
        <w:rPr>
          <w:lang w:val="zh-CN"/>
        </w:rPr>
        <w:t>1</w:t>
      </w:r>
      <w:r>
        <w:rPr>
          <w:lang w:val="zh-CN"/>
        </w:rPr>
        <w:t>所示</w:t>
      </w:r>
      <w:r>
        <w:rPr>
          <w:rFonts w:hint="eastAsia"/>
          <w:lang w:val="zh-CN"/>
        </w:rPr>
        <w:t>。</w:t>
      </w:r>
    </w:p>
    <w:p w14:paraId="0DF1193A" w14:textId="77777777" w:rsidR="002C575A" w:rsidRDefault="002C575A" w:rsidP="002C575A">
      <w:pPr>
        <w:ind w:firstLineChars="0" w:firstLine="0"/>
        <w:jc w:val="center"/>
      </w:pPr>
      <w:r w:rsidRPr="00444065">
        <w:rPr>
          <w:noProof/>
        </w:rPr>
        <w:lastRenderedPageBreak/>
        <w:drawing>
          <wp:inline distT="0" distB="0" distL="0" distR="0" wp14:anchorId="0E756515" wp14:editId="48B3A12F">
            <wp:extent cx="3321050" cy="16897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1050" cy="1689735"/>
                    </a:xfrm>
                    <a:prstGeom prst="rect">
                      <a:avLst/>
                    </a:prstGeom>
                    <a:noFill/>
                    <a:ln>
                      <a:noFill/>
                    </a:ln>
                  </pic:spPr>
                </pic:pic>
              </a:graphicData>
            </a:graphic>
          </wp:inline>
        </w:drawing>
      </w:r>
    </w:p>
    <w:p w14:paraId="7561762C" w14:textId="1703F156" w:rsidR="001673C5" w:rsidRDefault="002C575A" w:rsidP="0042788C">
      <w:pPr>
        <w:pStyle w:val="a7"/>
        <w:rPr>
          <w:rFonts w:hint="eastAsia"/>
        </w:rPr>
      </w:pPr>
      <w:bookmarkStart w:id="30" w:name="_Ref496686982"/>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2</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1</w:t>
      </w:r>
      <w:r w:rsidR="00126F6C">
        <w:fldChar w:fldCharType="end"/>
      </w:r>
      <w:bookmarkEnd w:id="30"/>
      <w:r>
        <w:t xml:space="preserve"> </w:t>
      </w:r>
      <w:r>
        <w:t>液态金属入口段分层示意图</w:t>
      </w:r>
    </w:p>
    <w:p w14:paraId="36FF675A" w14:textId="1BB8DEAE" w:rsidR="005D66A6" w:rsidRDefault="001673C5" w:rsidP="001673C5">
      <w:pPr>
        <w:pStyle w:val="ab"/>
        <w:ind w:firstLineChars="0" w:firstLine="0"/>
        <w:jc w:val="both"/>
      </w:pPr>
      <w:r>
        <w:tab/>
      </w:r>
      <w:r w:rsidRPr="00460EA8">
        <w:rPr>
          <w:position w:val="-28"/>
        </w:rPr>
        <w:object w:dxaOrig="1040" w:dyaOrig="660" w14:anchorId="4428DB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pt;height:33pt" o:ole="">
            <v:imagedata r:id="rId25" o:title=""/>
          </v:shape>
          <o:OLEObject Type="Embed" ProgID="Equation.DSMT4" ShapeID="_x0000_i1025" DrawAspect="Content" ObjectID="_1570475680" r:id="rId26"/>
        </w:object>
      </w:r>
      <w:r>
        <w:tab/>
      </w:r>
      <w:r w:rsidR="00D60FF8">
        <w:rPr>
          <w:rFonts w:hint="eastAsia"/>
        </w:rPr>
        <w:t>(</w:t>
      </w:r>
      <w:r w:rsidR="00E50D94">
        <w:fldChar w:fldCharType="begin"/>
      </w:r>
      <w:r w:rsidR="00E50D94">
        <w:instrText xml:space="preserve"> STYLEREF 1 \s </w:instrText>
      </w:r>
      <w:r w:rsidR="00E50D94">
        <w:fldChar w:fldCharType="separate"/>
      </w:r>
      <w:r w:rsidR="00366E42">
        <w:t>2</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1</w:t>
      </w:r>
      <w:r w:rsidR="00E50D94">
        <w:fldChar w:fldCharType="end"/>
      </w:r>
      <w:r w:rsidR="00D60FF8">
        <w:t>)</w:t>
      </w:r>
    </w:p>
    <w:p w14:paraId="7F2CBACA" w14:textId="2E9B360E" w:rsidR="001673C5" w:rsidRDefault="001673C5" w:rsidP="00BD7513">
      <w:pPr>
        <w:ind w:firstLineChars="0" w:firstLine="0"/>
        <w:rPr>
          <w:rFonts w:hint="eastAsia"/>
        </w:rPr>
      </w:pPr>
      <w:r>
        <w:rPr>
          <w:rFonts w:hint="eastAsia"/>
        </w:rPr>
        <w:t>其中：</w:t>
      </w:r>
      <w:r w:rsidR="00BD7513">
        <w:rPr>
          <w:rFonts w:hint="eastAsia"/>
        </w:rPr>
        <w:t>d</w:t>
      </w:r>
      <w:r w:rsidR="00BD7513">
        <w:rPr>
          <w:rFonts w:hint="eastAsia"/>
        </w:rPr>
        <w:t>表示针管的长度，</w:t>
      </w:r>
      <w:r w:rsidR="00BD7513">
        <w:rPr>
          <w:rFonts w:hint="eastAsia"/>
        </w:rPr>
        <w:t>u</w:t>
      </w:r>
      <w:r w:rsidR="00BD7513">
        <w:rPr>
          <w:rFonts w:hint="eastAsia"/>
        </w:rPr>
        <w:t>为流速，</w:t>
      </w:r>
      <w:r w:rsidR="00BD7513" w:rsidRPr="00BD7513">
        <w:rPr>
          <w:position w:val="-10"/>
        </w:rPr>
        <w:object w:dxaOrig="240" w:dyaOrig="260" w14:anchorId="42800EEA">
          <v:shape id="_x0000_i1110" type="#_x0000_t75" style="width:12pt;height:13pt" o:ole="">
            <v:imagedata r:id="rId27" o:title=""/>
          </v:shape>
          <o:OLEObject Type="Embed" ProgID="Equation.DSMT4" ShapeID="_x0000_i1110" DrawAspect="Content" ObjectID="_1570475681" r:id="rId28"/>
        </w:object>
      </w:r>
      <w:r w:rsidR="00BD7513">
        <w:t>为密度</w:t>
      </w:r>
      <w:r w:rsidR="00BD7513">
        <w:rPr>
          <w:rFonts w:hint="eastAsia"/>
        </w:rPr>
        <w:t>，</w:t>
      </w:r>
      <w:r w:rsidR="00BD7513" w:rsidRPr="00BD7513">
        <w:rPr>
          <w:position w:val="-10"/>
        </w:rPr>
        <w:object w:dxaOrig="240" w:dyaOrig="260" w14:anchorId="1C8485BA">
          <v:shape id="_x0000_i1111" type="#_x0000_t75" style="width:12pt;height:13pt" o:ole="">
            <v:imagedata r:id="rId29" o:title=""/>
          </v:shape>
          <o:OLEObject Type="Embed" ProgID="Equation.DSMT4" ShapeID="_x0000_i1111" DrawAspect="Content" ObjectID="_1570475682" r:id="rId30"/>
        </w:object>
      </w:r>
      <w:r w:rsidR="00BD7513">
        <w:t>为粘度</w:t>
      </w:r>
      <w:r w:rsidR="00BD7513">
        <w:rPr>
          <w:rFonts w:hint="eastAsia"/>
        </w:rPr>
        <w:t>。</w:t>
      </w:r>
    </w:p>
    <w:p w14:paraId="7206C214" w14:textId="164E74C6" w:rsidR="001673C5" w:rsidRDefault="001673C5" w:rsidP="001673C5">
      <w:pPr>
        <w:ind w:firstLine="480"/>
        <w:rPr>
          <w:rFonts w:hint="eastAsia"/>
        </w:rPr>
      </w:pPr>
      <w:r>
        <w:rPr>
          <w:rFonts w:hint="eastAsia"/>
        </w:rPr>
        <w:t>本课题中采用的流体为</w:t>
      </w:r>
      <w:r>
        <w:rPr>
          <w:rFonts w:hint="eastAsia"/>
        </w:rPr>
        <w:t>Galinstan</w:t>
      </w:r>
      <w:r>
        <w:rPr>
          <w:rFonts w:hint="eastAsia"/>
        </w:rPr>
        <w:t>，其密度为</w:t>
      </w:r>
      <w:r>
        <w:rPr>
          <w:rFonts w:hint="eastAsia"/>
        </w:rPr>
        <w:t>6.44g/cm3</w:t>
      </w:r>
      <w:r>
        <w:rPr>
          <w:rFonts w:hint="eastAsia"/>
        </w:rPr>
        <w:t>，粘度为</w:t>
      </w:r>
      <w:r>
        <w:rPr>
          <w:rFonts w:hint="eastAsia"/>
        </w:rPr>
        <w:t>0.0024Pa.s,</w:t>
      </w:r>
      <w:r>
        <w:rPr>
          <w:rFonts w:hint="eastAsia"/>
        </w:rPr>
        <w:t>所需要的流速约为</w:t>
      </w:r>
      <w:r>
        <w:rPr>
          <w:rFonts w:hint="eastAsia"/>
        </w:rPr>
        <w:t>1mm/min</w:t>
      </w:r>
      <w:r>
        <w:rPr>
          <w:rFonts w:hint="eastAsia"/>
        </w:rPr>
        <w:t>，导管未</w:t>
      </w:r>
      <w:r>
        <w:rPr>
          <w:rFonts w:hint="eastAsia"/>
        </w:rPr>
        <w:t>34G</w:t>
      </w:r>
      <w:r w:rsidR="00D60FF8">
        <w:rPr>
          <w:rFonts w:hint="eastAsia"/>
        </w:rPr>
        <w:t>点胶针头，针管内</w:t>
      </w:r>
      <w:r>
        <w:rPr>
          <w:rFonts w:hint="eastAsia"/>
        </w:rPr>
        <w:t>径约为</w:t>
      </w:r>
      <w:r>
        <w:rPr>
          <w:rFonts w:hint="eastAsia"/>
        </w:rPr>
        <w:t>0.02mm</w:t>
      </w:r>
      <w:r>
        <w:rPr>
          <w:rFonts w:hint="eastAsia"/>
        </w:rPr>
        <w:t>，根据公式</w:t>
      </w:r>
      <w:r>
        <w:rPr>
          <w:rFonts w:hint="eastAsia"/>
        </w:rPr>
        <w:t>2-1</w:t>
      </w:r>
      <w:r>
        <w:rPr>
          <w:rFonts w:hint="eastAsia"/>
        </w:rPr>
        <w:t>计算得出，雷诺数</w:t>
      </w:r>
      <w:r>
        <w:rPr>
          <w:rFonts w:hint="eastAsia"/>
        </w:rPr>
        <w:t>Re&lt;2000</w:t>
      </w:r>
      <w:r>
        <w:rPr>
          <w:rFonts w:hint="eastAsia"/>
        </w:rPr>
        <w:t>，因此本课题中液态金属流型为层流模型。</w:t>
      </w:r>
    </w:p>
    <w:p w14:paraId="08506C49" w14:textId="1E825A13" w:rsidR="001673C5" w:rsidRDefault="001673C5" w:rsidP="001673C5">
      <w:pPr>
        <w:ind w:firstLine="480"/>
        <w:rPr>
          <w:rFonts w:hint="eastAsia"/>
        </w:rPr>
      </w:pPr>
      <w:r>
        <w:rPr>
          <w:rFonts w:hint="eastAsia"/>
        </w:rPr>
        <w:t>由于流体所流经的管路是由直管和管件（弯头、连接头、三通）阀门、测量元件等组成，因此流体在管内的流动阻力可分为直管阻力和局部阻力，本课题所采用的与点胶针头相连的针筒直径为</w:t>
      </w:r>
      <w:r>
        <w:rPr>
          <w:rFonts w:hint="eastAsia"/>
        </w:rPr>
        <w:t>3cm</w:t>
      </w:r>
      <w:r>
        <w:rPr>
          <w:rFonts w:hint="eastAsia"/>
        </w:rPr>
        <w:t>，远远大于针头直径（</w:t>
      </w:r>
      <w:r>
        <w:rPr>
          <w:rFonts w:hint="eastAsia"/>
        </w:rPr>
        <w:t>0.</w:t>
      </w:r>
      <w:r w:rsidR="00BD7513">
        <w:t>0</w:t>
      </w:r>
      <w:r>
        <w:rPr>
          <w:rFonts w:hint="eastAsia"/>
        </w:rPr>
        <w:t>2mm</w:t>
      </w:r>
      <w:r>
        <w:rPr>
          <w:rFonts w:hint="eastAsia"/>
        </w:rPr>
        <w:t>），因此只需计算直管中流体阻力即可。</w:t>
      </w:r>
    </w:p>
    <w:p w14:paraId="1056D91B" w14:textId="77777777" w:rsidR="001673C5" w:rsidRDefault="001673C5" w:rsidP="001673C5">
      <w:pPr>
        <w:ind w:firstLine="480"/>
      </w:pPr>
      <w:r>
        <w:rPr>
          <w:rFonts w:hint="eastAsia"/>
        </w:rPr>
        <w:t>液态金属在流动方向上会受到三个力的相互作用，一个是推动力，由外部压力提供，与流动方向相同，作为流体动力源；另外一个力是阻力，由于管壁以及内摩擦产生，阻止流体流动；此外还收到重力的影响。根据牛顿第二定律，当上述三种作用力达到平衡时，便可以维持流体在管内做稳定流动。点胶针头内流体受力分析如</w:t>
      </w:r>
      <w:r>
        <w:fldChar w:fldCharType="begin"/>
      </w:r>
      <w:r>
        <w:instrText xml:space="preserve"> REF _Ref496688469 \h </w:instrText>
      </w:r>
      <w:r>
        <w:fldChar w:fldCharType="separate"/>
      </w:r>
      <w:r w:rsidR="00366E42">
        <w:rPr>
          <w:rFonts w:hint="eastAsia"/>
        </w:rPr>
        <w:t>图</w:t>
      </w:r>
      <w:r w:rsidR="00366E42">
        <w:rPr>
          <w:noProof/>
        </w:rPr>
        <w:t>2</w:t>
      </w:r>
      <w:r w:rsidR="00366E42">
        <w:noBreakHyphen/>
      </w:r>
      <w:r w:rsidR="00366E42">
        <w:rPr>
          <w:noProof/>
        </w:rPr>
        <w:t>2</w:t>
      </w:r>
      <w:r>
        <w:fldChar w:fldCharType="end"/>
      </w:r>
      <w:r>
        <w:rPr>
          <w:rFonts w:hint="eastAsia"/>
        </w:rPr>
        <w:t>所示。</w:t>
      </w:r>
    </w:p>
    <w:p w14:paraId="6ED39734" w14:textId="77777777" w:rsidR="001673C5" w:rsidRDefault="001673C5" w:rsidP="001673C5">
      <w:pPr>
        <w:keepNext/>
        <w:ind w:firstLineChars="0" w:firstLine="0"/>
        <w:jc w:val="center"/>
      </w:pPr>
      <w:r>
        <w:rPr>
          <w:noProof/>
        </w:rPr>
        <w:drawing>
          <wp:inline distT="0" distB="0" distL="0" distR="0" wp14:anchorId="359E5166" wp14:editId="15A58495">
            <wp:extent cx="3686175" cy="7810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6175" cy="781050"/>
                    </a:xfrm>
                    <a:prstGeom prst="rect">
                      <a:avLst/>
                    </a:prstGeom>
                    <a:noFill/>
                    <a:ln>
                      <a:noFill/>
                    </a:ln>
                  </pic:spPr>
                </pic:pic>
              </a:graphicData>
            </a:graphic>
          </wp:inline>
        </w:drawing>
      </w:r>
    </w:p>
    <w:p w14:paraId="465CA126" w14:textId="3552D7DA" w:rsidR="001673C5" w:rsidRDefault="001673C5" w:rsidP="0042788C">
      <w:pPr>
        <w:pStyle w:val="a7"/>
        <w:rPr>
          <w:rFonts w:hint="eastAsia"/>
        </w:rPr>
      </w:pPr>
      <w:bookmarkStart w:id="31" w:name="_Ref496688462"/>
      <w:bookmarkStart w:id="32" w:name="_Ref496688469"/>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2</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2</w:t>
      </w:r>
      <w:r w:rsidR="00126F6C">
        <w:fldChar w:fldCharType="end"/>
      </w:r>
      <w:bookmarkEnd w:id="32"/>
      <w:r>
        <w:t>受力分析示意图</w:t>
      </w:r>
      <w:bookmarkEnd w:id="31"/>
    </w:p>
    <w:p w14:paraId="6A9F0100" w14:textId="77777777" w:rsidR="001673C5" w:rsidRDefault="001673C5" w:rsidP="001673C5">
      <w:pPr>
        <w:ind w:firstLine="480"/>
        <w:rPr>
          <w:rFonts w:hint="eastAsia"/>
          <w:bCs/>
          <w:iCs/>
        </w:rPr>
      </w:pPr>
      <w:r>
        <w:rPr>
          <w:rFonts w:hint="eastAsia"/>
          <w:bCs/>
          <w:iCs/>
        </w:rPr>
        <w:t>作用于上表面的压力为：</w:t>
      </w:r>
      <w:r w:rsidRPr="00C85BB5">
        <w:rPr>
          <w:bCs/>
          <w:iCs/>
          <w:position w:val="-12"/>
        </w:rPr>
        <w:object w:dxaOrig="620" w:dyaOrig="380" w14:anchorId="4F11BB62">
          <v:shape id="_x0000_i1026" type="#_x0000_t75" style="width:31pt;height:19pt" o:ole="">
            <v:imagedata r:id="rId32" o:title=""/>
          </v:shape>
          <o:OLEObject Type="Embed" ProgID="Equation.DSMT4" ShapeID="_x0000_i1026" DrawAspect="Content" ObjectID="_1570475683" r:id="rId33"/>
        </w:object>
      </w:r>
      <w:r>
        <w:rPr>
          <w:rFonts w:hint="eastAsia"/>
          <w:bCs/>
          <w:iCs/>
        </w:rPr>
        <w:t>，</w:t>
      </w:r>
      <w:r>
        <w:rPr>
          <w:bCs/>
          <w:iCs/>
        </w:rPr>
        <w:t>作用于下表面的压力为</w:t>
      </w:r>
      <w:r w:rsidRPr="00C85BB5">
        <w:rPr>
          <w:bCs/>
          <w:iCs/>
          <w:position w:val="-12"/>
        </w:rPr>
        <w:object w:dxaOrig="639" w:dyaOrig="380" w14:anchorId="764E8CD1">
          <v:shape id="_x0000_i1027" type="#_x0000_t75" style="width:31.95pt;height:19pt" o:ole="">
            <v:imagedata r:id="rId34" o:title=""/>
          </v:shape>
          <o:OLEObject Type="Embed" ProgID="Equation.DSMT4" ShapeID="_x0000_i1027" DrawAspect="Content" ObjectID="_1570475684" r:id="rId35"/>
        </w:object>
      </w:r>
      <w:r>
        <w:rPr>
          <w:rFonts w:hint="eastAsia"/>
          <w:bCs/>
          <w:iCs/>
        </w:rPr>
        <w:t>。</w:t>
      </w:r>
      <w:r>
        <w:rPr>
          <w:bCs/>
          <w:iCs/>
        </w:rPr>
        <w:t>因此针管中的液态金属</w:t>
      </w:r>
      <w:r>
        <w:rPr>
          <w:rFonts w:hint="eastAsia"/>
          <w:bCs/>
          <w:iCs/>
        </w:rPr>
        <w:t>所</w:t>
      </w:r>
      <w:r>
        <w:rPr>
          <w:bCs/>
          <w:iCs/>
        </w:rPr>
        <w:t>受推动力为</w:t>
      </w:r>
      <w:r>
        <w:rPr>
          <w:rFonts w:hint="eastAsia"/>
          <w:bCs/>
          <w:iCs/>
        </w:rPr>
        <w:t>：</w:t>
      </w:r>
    </w:p>
    <w:p w14:paraId="70F640CD" w14:textId="14DF6391" w:rsidR="001673C5" w:rsidRDefault="00074548" w:rsidP="00074548">
      <w:pPr>
        <w:pStyle w:val="ab"/>
        <w:ind w:firstLineChars="0" w:firstLine="0"/>
        <w:jc w:val="both"/>
      </w:pPr>
      <w:r>
        <w:tab/>
      </w:r>
      <w:r w:rsidR="001673C5" w:rsidRPr="001673C5">
        <w:rPr>
          <w:position w:val="-14"/>
        </w:rPr>
        <w:object w:dxaOrig="2200" w:dyaOrig="400" w14:anchorId="3E7D358C">
          <v:shape id="_x0000_i1028" type="#_x0000_t75" style="width:110pt;height:20pt" o:ole="">
            <v:imagedata r:id="rId36" o:title=""/>
          </v:shape>
          <o:OLEObject Type="Embed" ProgID="Equation.DSMT4" ShapeID="_x0000_i1028" DrawAspect="Content" ObjectID="_1570475685" r:id="rId37"/>
        </w:object>
      </w:r>
      <w:r>
        <w:tab/>
      </w:r>
      <w:r w:rsidR="00BD7513">
        <w:t>(</w:t>
      </w:r>
      <w:r w:rsidR="00E50D94">
        <w:fldChar w:fldCharType="begin"/>
      </w:r>
      <w:r w:rsidR="00E50D94">
        <w:instrText xml:space="preserve"> STYLEREF 1 \s </w:instrText>
      </w:r>
      <w:r w:rsidR="00E50D94">
        <w:fldChar w:fldCharType="separate"/>
      </w:r>
      <w:r w:rsidR="00366E42">
        <w:t>2</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2</w:t>
      </w:r>
      <w:r w:rsidR="00E50D94">
        <w:fldChar w:fldCharType="end"/>
      </w:r>
      <w:r w:rsidR="00BD7513">
        <w:t>)</w:t>
      </w:r>
    </w:p>
    <w:p w14:paraId="3220F694" w14:textId="77777777" w:rsidR="00074548" w:rsidRDefault="00074548" w:rsidP="00074548">
      <w:pPr>
        <w:pStyle w:val="3"/>
        <w:spacing w:before="156" w:after="156"/>
      </w:pPr>
      <w:bookmarkStart w:id="33" w:name="_Toc496727657"/>
      <w:r>
        <w:rPr>
          <w:rFonts w:hint="eastAsia"/>
        </w:rPr>
        <w:lastRenderedPageBreak/>
        <w:t>层流时速度分布和摩擦系数</w:t>
      </w:r>
      <w:bookmarkEnd w:id="33"/>
    </w:p>
    <w:p w14:paraId="35A05A37" w14:textId="77777777" w:rsidR="00074548" w:rsidRDefault="00074548" w:rsidP="00074548">
      <w:pPr>
        <w:ind w:firstLine="480"/>
        <w:rPr>
          <w:lang w:val="zh-CN"/>
        </w:rPr>
      </w:pPr>
      <w:r>
        <w:rPr>
          <w:lang w:val="zh-CN"/>
        </w:rPr>
        <w:t>由</w:t>
      </w:r>
      <w:r>
        <w:rPr>
          <w:rFonts w:hint="eastAsia"/>
          <w:lang w:val="zh-CN"/>
        </w:rPr>
        <w:t>2.2.1</w:t>
      </w:r>
      <w:r>
        <w:rPr>
          <w:rFonts w:hint="eastAsia"/>
          <w:lang w:val="zh-CN"/>
        </w:rPr>
        <w:t>节计算得到的雷诺数可知，本试验中，液态金属在内管中做层流运动，因此，流体层间的摩擦应力可以用牛顿粘性定律表示：</w:t>
      </w:r>
    </w:p>
    <w:p w14:paraId="152EC5D3" w14:textId="10130B6A" w:rsidR="007123EA" w:rsidRDefault="007123EA" w:rsidP="007123EA">
      <w:pPr>
        <w:pStyle w:val="ab"/>
        <w:ind w:firstLineChars="0" w:firstLine="0"/>
        <w:jc w:val="both"/>
      </w:pPr>
      <w:r>
        <w:rPr>
          <w:lang w:val="zh-CN"/>
        </w:rPr>
        <w:tab/>
      </w:r>
      <w:r w:rsidRPr="00C33A8F">
        <w:rPr>
          <w:position w:val="-24"/>
          <w:lang w:val="zh-CN"/>
        </w:rPr>
        <w:object w:dxaOrig="2620" w:dyaOrig="620" w14:anchorId="6AEE279A">
          <v:shape id="_x0000_i1045" type="#_x0000_t75" style="width:131pt;height:31pt" o:ole="">
            <v:imagedata r:id="rId38" o:title=""/>
          </v:shape>
          <o:OLEObject Type="Embed" ProgID="Equation.DSMT4" ShapeID="_x0000_i1045" DrawAspect="Content" ObjectID="_1570475686" r:id="rId39"/>
        </w:object>
      </w:r>
      <w:r>
        <w:rPr>
          <w:lang w:val="zh-CN"/>
        </w:rPr>
        <w:tab/>
      </w:r>
      <w:r w:rsidR="00BD7513">
        <w:rPr>
          <w:lang w:val="zh-CN"/>
        </w:rPr>
        <w:t>(</w:t>
      </w:r>
      <w:r w:rsidR="00E50D94">
        <w:rPr>
          <w:lang w:val="zh-CN"/>
        </w:rPr>
        <w:fldChar w:fldCharType="begin"/>
      </w:r>
      <w:r w:rsidR="00E50D94">
        <w:rPr>
          <w:lang w:val="zh-CN"/>
        </w:rPr>
        <w:instrText xml:space="preserve"> STYLEREF 1 \s </w:instrText>
      </w:r>
      <w:r w:rsidR="00E50D94">
        <w:rPr>
          <w:lang w:val="zh-CN"/>
        </w:rPr>
        <w:fldChar w:fldCharType="separate"/>
      </w:r>
      <w:r w:rsidR="00366E42">
        <w:rPr>
          <w:lang w:val="zh-CN"/>
        </w:rPr>
        <w:t>2</w:t>
      </w:r>
      <w:r w:rsidR="00E50D94">
        <w:rPr>
          <w:lang w:val="zh-CN"/>
        </w:rPr>
        <w:fldChar w:fldCharType="end"/>
      </w:r>
      <w:r w:rsidR="00E50D94">
        <w:rPr>
          <w:lang w:val="zh-CN"/>
        </w:rPr>
        <w:noBreakHyphen/>
      </w:r>
      <w:r w:rsidR="00E50D94">
        <w:rPr>
          <w:lang w:val="zh-CN"/>
        </w:rPr>
        <w:fldChar w:fldCharType="begin"/>
      </w:r>
      <w:r w:rsidR="00E50D94">
        <w:rPr>
          <w:lang w:val="zh-CN"/>
        </w:rPr>
        <w:instrText xml:space="preserve"> SEQ </w:instrText>
      </w:r>
      <w:r w:rsidR="00E50D94">
        <w:rPr>
          <w:lang w:val="zh-CN"/>
        </w:rPr>
        <w:instrText>公式</w:instrText>
      </w:r>
      <w:r w:rsidR="00E50D94">
        <w:rPr>
          <w:lang w:val="zh-CN"/>
        </w:rPr>
        <w:instrText xml:space="preserve"> \* ARABIC \s 1 </w:instrText>
      </w:r>
      <w:r w:rsidR="00E50D94">
        <w:rPr>
          <w:lang w:val="zh-CN"/>
        </w:rPr>
        <w:fldChar w:fldCharType="separate"/>
      </w:r>
      <w:r w:rsidR="00366E42">
        <w:rPr>
          <w:lang w:val="zh-CN"/>
        </w:rPr>
        <w:t>3</w:t>
      </w:r>
      <w:r w:rsidR="00E50D94">
        <w:rPr>
          <w:lang w:val="zh-CN"/>
        </w:rPr>
        <w:fldChar w:fldCharType="end"/>
      </w:r>
      <w:r w:rsidR="00BD7513">
        <w:rPr>
          <w:lang w:val="zh-CN"/>
        </w:rPr>
        <w:t>)</w:t>
      </w:r>
    </w:p>
    <w:p w14:paraId="63B1D0A3" w14:textId="11C919C4" w:rsidR="00074548" w:rsidRDefault="00074548" w:rsidP="00074548">
      <w:pPr>
        <w:ind w:firstLineChars="0" w:firstLine="0"/>
        <w:jc w:val="center"/>
        <w:rPr>
          <w:rFonts w:hint="eastAsia"/>
          <w:lang w:val="zh-CN"/>
        </w:rPr>
      </w:pPr>
    </w:p>
    <w:p w14:paraId="379DE331" w14:textId="77777777" w:rsidR="00074548" w:rsidRDefault="00074548" w:rsidP="00074548">
      <w:pPr>
        <w:ind w:firstLineChars="0" w:firstLine="0"/>
        <w:rPr>
          <w:rFonts w:hint="eastAsia"/>
          <w:lang w:val="zh-CN"/>
        </w:rPr>
      </w:pPr>
      <w:r>
        <w:rPr>
          <w:lang w:val="zh-CN"/>
        </w:rPr>
        <w:t>其中</w:t>
      </w:r>
      <w:r>
        <w:rPr>
          <w:rFonts w:hint="eastAsia"/>
          <w:lang w:val="zh-CN"/>
        </w:rPr>
        <w:t>：</w:t>
      </w:r>
    </w:p>
    <w:p w14:paraId="3F21B0CF" w14:textId="77777777" w:rsidR="00074548" w:rsidRDefault="00074548" w:rsidP="00074548">
      <w:pPr>
        <w:ind w:firstLine="480"/>
        <w:rPr>
          <w:lang w:val="zh-CN"/>
        </w:rPr>
      </w:pPr>
      <w:r>
        <w:rPr>
          <w:lang w:val="zh-CN"/>
        </w:rPr>
        <w:t>为了简化计算</w:t>
      </w:r>
      <w:r>
        <w:rPr>
          <w:rFonts w:hint="eastAsia"/>
          <w:lang w:val="zh-CN"/>
        </w:rPr>
        <w:t>，</w:t>
      </w:r>
      <w:r>
        <w:rPr>
          <w:lang w:val="zh-CN"/>
        </w:rPr>
        <w:t>假设以下条件始终成立</w:t>
      </w:r>
      <w:r>
        <w:rPr>
          <w:rFonts w:hint="eastAsia"/>
          <w:lang w:val="zh-CN"/>
        </w:rPr>
        <w:t>：</w:t>
      </w:r>
      <w:r>
        <w:rPr>
          <w:rFonts w:hint="eastAsia"/>
          <w:lang w:val="zh-CN"/>
        </w:rPr>
        <w:t>1</w:t>
      </w:r>
      <w:r>
        <w:rPr>
          <w:rFonts w:hint="eastAsia"/>
          <w:lang w:val="zh-CN"/>
        </w:rPr>
        <w:t>）点胶针头内无气泡并充满液态金属；</w:t>
      </w:r>
      <w:r>
        <w:rPr>
          <w:rFonts w:hint="eastAsia"/>
          <w:lang w:val="zh-CN"/>
        </w:rPr>
        <w:t>2</w:t>
      </w:r>
      <w:r>
        <w:rPr>
          <w:rFonts w:hint="eastAsia"/>
          <w:lang w:val="zh-CN"/>
        </w:rPr>
        <w:t>）流速由中心向管壁成线性变化。在轴心处选取半径为</w:t>
      </w:r>
      <w:r>
        <w:rPr>
          <w:rFonts w:hint="eastAsia"/>
          <w:lang w:val="zh-CN"/>
        </w:rPr>
        <w:t>r</w:t>
      </w:r>
      <w:r>
        <w:rPr>
          <w:rFonts w:hint="eastAsia"/>
          <w:lang w:val="zh-CN"/>
        </w:rPr>
        <w:t>、长度为</w:t>
      </w:r>
      <w:r>
        <w:rPr>
          <w:rFonts w:hint="eastAsia"/>
          <w:lang w:val="zh-CN"/>
        </w:rPr>
        <w:t>l</w:t>
      </w:r>
      <w:r>
        <w:rPr>
          <w:rFonts w:hint="eastAsia"/>
          <w:lang w:val="zh-CN"/>
        </w:rPr>
        <w:t>的流体住作为研究对象，如</w:t>
      </w:r>
      <w:r>
        <w:rPr>
          <w:lang w:val="zh-CN"/>
        </w:rPr>
        <w:fldChar w:fldCharType="begin"/>
      </w:r>
      <w:r>
        <w:rPr>
          <w:lang w:val="zh-CN"/>
        </w:rPr>
        <w:instrText xml:space="preserve"> </w:instrText>
      </w:r>
      <w:r>
        <w:rPr>
          <w:rFonts w:hint="eastAsia"/>
          <w:lang w:val="zh-CN"/>
        </w:rPr>
        <w:instrText>REF _Ref496688778 \h</w:instrText>
      </w:r>
      <w:r>
        <w:rPr>
          <w:lang w:val="zh-CN"/>
        </w:rPr>
        <w:instrText xml:space="preserve"> </w:instrText>
      </w:r>
      <w:r>
        <w:rPr>
          <w:lang w:val="zh-CN"/>
        </w:rPr>
      </w:r>
      <w:r>
        <w:rPr>
          <w:lang w:val="zh-CN"/>
        </w:rPr>
        <w:fldChar w:fldCharType="separate"/>
      </w:r>
      <w:r w:rsidR="00366E42">
        <w:rPr>
          <w:rFonts w:hint="eastAsia"/>
        </w:rPr>
        <w:t>图</w:t>
      </w:r>
      <w:r w:rsidR="00366E42">
        <w:rPr>
          <w:noProof/>
        </w:rPr>
        <w:t>2</w:t>
      </w:r>
      <w:r w:rsidR="00366E42">
        <w:noBreakHyphen/>
      </w:r>
      <w:r w:rsidR="00366E42">
        <w:rPr>
          <w:noProof/>
        </w:rPr>
        <w:t>3</w:t>
      </w:r>
      <w:r>
        <w:rPr>
          <w:lang w:val="zh-CN"/>
        </w:rPr>
        <w:fldChar w:fldCharType="end"/>
      </w:r>
      <w:r>
        <w:rPr>
          <w:rFonts w:hint="eastAsia"/>
          <w:lang w:val="zh-CN"/>
        </w:rPr>
        <w:t>所示：</w:t>
      </w:r>
    </w:p>
    <w:p w14:paraId="0A88BF28" w14:textId="77777777" w:rsidR="00074548" w:rsidRDefault="00074548" w:rsidP="00074548">
      <w:pPr>
        <w:keepNext/>
        <w:ind w:firstLineChars="0" w:firstLine="0"/>
        <w:jc w:val="center"/>
      </w:pPr>
      <w:r w:rsidRPr="00D14792">
        <w:rPr>
          <w:noProof/>
        </w:rPr>
        <w:drawing>
          <wp:inline distT="0" distB="0" distL="0" distR="0" wp14:anchorId="3BA2E123" wp14:editId="72A3CE48">
            <wp:extent cx="4520565" cy="13239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0565" cy="1323975"/>
                    </a:xfrm>
                    <a:prstGeom prst="rect">
                      <a:avLst/>
                    </a:prstGeom>
                    <a:noFill/>
                    <a:ln>
                      <a:noFill/>
                    </a:ln>
                  </pic:spPr>
                </pic:pic>
              </a:graphicData>
            </a:graphic>
          </wp:inline>
        </w:drawing>
      </w:r>
    </w:p>
    <w:p w14:paraId="3B1A1FB9" w14:textId="0CA71A6A" w:rsidR="00074548" w:rsidRDefault="00074548" w:rsidP="0042788C">
      <w:pPr>
        <w:pStyle w:val="a7"/>
        <w:rPr>
          <w:rFonts w:hint="eastAsia"/>
          <w:lang w:val="zh-CN"/>
        </w:rPr>
      </w:pPr>
      <w:bookmarkStart w:id="34" w:name="_Ref496688778"/>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2</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3</w:t>
      </w:r>
      <w:r w:rsidR="00126F6C">
        <w:fldChar w:fldCharType="end"/>
      </w:r>
      <w:bookmarkEnd w:id="34"/>
      <w:r>
        <w:t xml:space="preserve"> </w:t>
      </w:r>
      <w:r>
        <w:t>管道内流体柱选取示意图</w:t>
      </w:r>
    </w:p>
    <w:p w14:paraId="743FCCE7" w14:textId="77777777" w:rsidR="00074548" w:rsidRDefault="00074548" w:rsidP="00074548">
      <w:pPr>
        <w:ind w:firstLine="480"/>
        <w:rPr>
          <w:lang w:val="zh-CN"/>
        </w:rPr>
      </w:pPr>
      <w:r>
        <w:rPr>
          <w:lang w:val="zh-CN"/>
        </w:rPr>
        <w:t>作用于该流体柱上的推力为</w:t>
      </w:r>
      <w:r>
        <w:rPr>
          <w:rFonts w:hint="eastAsia"/>
          <w:lang w:val="zh-CN"/>
        </w:rPr>
        <w:t>：</w:t>
      </w:r>
    </w:p>
    <w:p w14:paraId="2A7547FF" w14:textId="22448C65" w:rsidR="007123EA" w:rsidRDefault="007123EA" w:rsidP="007123EA">
      <w:pPr>
        <w:pStyle w:val="ab"/>
        <w:ind w:firstLineChars="0" w:firstLine="0"/>
        <w:jc w:val="both"/>
      </w:pPr>
      <w:r>
        <w:rPr>
          <w:lang w:val="zh-CN"/>
        </w:rPr>
        <w:tab/>
      </w:r>
      <w:r w:rsidRPr="002E6EF8">
        <w:rPr>
          <w:position w:val="-14"/>
          <w:lang w:val="zh-CN"/>
        </w:rPr>
        <w:object w:dxaOrig="2900" w:dyaOrig="400" w14:anchorId="51FE6304">
          <v:shape id="_x0000_i1047" type="#_x0000_t75" style="width:145pt;height:20pt" o:ole="">
            <v:imagedata r:id="rId41" o:title=""/>
          </v:shape>
          <o:OLEObject Type="Embed" ProgID="Equation.DSMT4" ShapeID="_x0000_i1047" DrawAspect="Content" ObjectID="_1570475687" r:id="rId42"/>
        </w:object>
      </w:r>
      <w:r>
        <w:rPr>
          <w:lang w:val="zh-CN"/>
        </w:rPr>
        <w:tab/>
      </w:r>
      <w:r w:rsidR="00BD7513">
        <w:rPr>
          <w:lang w:val="zh-CN"/>
        </w:rPr>
        <w:t>(</w:t>
      </w:r>
      <w:r w:rsidR="00E50D94">
        <w:rPr>
          <w:lang w:val="zh-CN"/>
        </w:rPr>
        <w:fldChar w:fldCharType="begin"/>
      </w:r>
      <w:r w:rsidR="00E50D94">
        <w:rPr>
          <w:lang w:val="zh-CN"/>
        </w:rPr>
        <w:instrText xml:space="preserve"> STYLEREF 1 \s </w:instrText>
      </w:r>
      <w:r w:rsidR="00E50D94">
        <w:rPr>
          <w:lang w:val="zh-CN"/>
        </w:rPr>
        <w:fldChar w:fldCharType="separate"/>
      </w:r>
      <w:r w:rsidR="00366E42">
        <w:rPr>
          <w:lang w:val="zh-CN"/>
        </w:rPr>
        <w:t>2</w:t>
      </w:r>
      <w:r w:rsidR="00E50D94">
        <w:rPr>
          <w:lang w:val="zh-CN"/>
        </w:rPr>
        <w:fldChar w:fldCharType="end"/>
      </w:r>
      <w:r w:rsidR="00E50D94">
        <w:rPr>
          <w:lang w:val="zh-CN"/>
        </w:rPr>
        <w:noBreakHyphen/>
      </w:r>
      <w:r w:rsidR="00E50D94">
        <w:rPr>
          <w:lang w:val="zh-CN"/>
        </w:rPr>
        <w:fldChar w:fldCharType="begin"/>
      </w:r>
      <w:r w:rsidR="00E50D94">
        <w:rPr>
          <w:lang w:val="zh-CN"/>
        </w:rPr>
        <w:instrText xml:space="preserve"> SEQ </w:instrText>
      </w:r>
      <w:r w:rsidR="00E50D94">
        <w:rPr>
          <w:lang w:val="zh-CN"/>
        </w:rPr>
        <w:instrText>公式</w:instrText>
      </w:r>
      <w:r w:rsidR="00E50D94">
        <w:rPr>
          <w:lang w:val="zh-CN"/>
        </w:rPr>
        <w:instrText xml:space="preserve"> \* ARABIC \s 1 </w:instrText>
      </w:r>
      <w:r w:rsidR="00E50D94">
        <w:rPr>
          <w:lang w:val="zh-CN"/>
        </w:rPr>
        <w:fldChar w:fldCharType="separate"/>
      </w:r>
      <w:r w:rsidR="00366E42">
        <w:rPr>
          <w:lang w:val="zh-CN"/>
        </w:rPr>
        <w:t>4</w:t>
      </w:r>
      <w:r w:rsidR="00E50D94">
        <w:rPr>
          <w:lang w:val="zh-CN"/>
        </w:rPr>
        <w:fldChar w:fldCharType="end"/>
      </w:r>
      <w:r w:rsidR="00BD7513">
        <w:rPr>
          <w:lang w:val="zh-CN"/>
        </w:rPr>
        <w:t>)</w:t>
      </w:r>
    </w:p>
    <w:p w14:paraId="4EA4ABCF" w14:textId="0EC5B6B1" w:rsidR="00074548" w:rsidRDefault="00074548" w:rsidP="00074548">
      <w:pPr>
        <w:ind w:firstLineChars="0" w:firstLine="0"/>
        <w:jc w:val="center"/>
        <w:rPr>
          <w:rFonts w:hint="eastAsia"/>
          <w:lang w:val="zh-CN"/>
        </w:rPr>
      </w:pPr>
    </w:p>
    <w:p w14:paraId="1E6001A3" w14:textId="77777777" w:rsidR="00074548" w:rsidRPr="002E6EF8" w:rsidRDefault="00074548" w:rsidP="00074548">
      <w:pPr>
        <w:ind w:firstLine="480"/>
      </w:pPr>
      <w:r w:rsidRPr="002E6EF8">
        <w:rPr>
          <w:rFonts w:hint="eastAsia"/>
          <w:bCs/>
        </w:rPr>
        <w:t>设半径为</w:t>
      </w:r>
      <w:r w:rsidRPr="002E6EF8">
        <w:rPr>
          <w:bCs/>
          <w:i/>
          <w:iCs/>
        </w:rPr>
        <w:t>r</w:t>
      </w:r>
      <w:r w:rsidRPr="002E6EF8">
        <w:rPr>
          <w:rFonts w:hint="eastAsia"/>
          <w:bCs/>
        </w:rPr>
        <w:t>处的流体层流速为</w:t>
      </w:r>
      <w:r w:rsidRPr="002E6EF8">
        <w:rPr>
          <w:bCs/>
          <w:i/>
          <w:iCs/>
        </w:rPr>
        <w:t>u</w:t>
      </w:r>
      <w:r w:rsidRPr="002E6EF8">
        <w:rPr>
          <w:bCs/>
          <w:vertAlign w:val="subscript"/>
        </w:rPr>
        <w:t>r</w:t>
      </w:r>
      <w:r w:rsidRPr="002E6EF8">
        <w:rPr>
          <w:rFonts w:hint="eastAsia"/>
          <w:bCs/>
        </w:rPr>
        <w:t>，</w:t>
      </w:r>
      <w:r>
        <w:rPr>
          <w:bCs/>
        </w:rPr>
        <w:t>(</w:t>
      </w:r>
      <w:r w:rsidRPr="002E6EF8">
        <w:rPr>
          <w:bCs/>
          <w:i/>
          <w:iCs/>
        </w:rPr>
        <w:t>r</w:t>
      </w:r>
      <w:r>
        <w:rPr>
          <w:bCs/>
        </w:rPr>
        <w:t>+</w:t>
      </w:r>
      <w:r w:rsidRPr="002E6EF8">
        <w:rPr>
          <w:bCs/>
          <w:i/>
          <w:iCs/>
        </w:rPr>
        <w:t>dr</w:t>
      </w:r>
      <w:r w:rsidRPr="002E6EF8">
        <w:rPr>
          <w:bCs/>
        </w:rPr>
        <w:t>)</w:t>
      </w:r>
      <w:r w:rsidRPr="002E6EF8">
        <w:rPr>
          <w:rFonts w:hint="eastAsia"/>
          <w:bCs/>
        </w:rPr>
        <w:t>处的相邻流体层流速为</w:t>
      </w:r>
      <w:r w:rsidRPr="002E6EF8">
        <w:rPr>
          <w:bCs/>
        </w:rPr>
        <w:t>(</w:t>
      </w:r>
      <w:r w:rsidRPr="002E6EF8">
        <w:rPr>
          <w:bCs/>
          <w:i/>
          <w:iCs/>
        </w:rPr>
        <w:t>u</w:t>
      </w:r>
      <w:r w:rsidRPr="002E6EF8">
        <w:rPr>
          <w:bCs/>
          <w:vertAlign w:val="subscript"/>
        </w:rPr>
        <w:t>r</w:t>
      </w:r>
      <w:r>
        <w:rPr>
          <w:bCs/>
        </w:rPr>
        <w:t>+</w:t>
      </w:r>
      <w:r w:rsidRPr="002E6EF8">
        <w:rPr>
          <w:bCs/>
        </w:rPr>
        <w:t>d</w:t>
      </w:r>
      <w:r w:rsidRPr="002E6EF8">
        <w:rPr>
          <w:bCs/>
          <w:i/>
          <w:iCs/>
        </w:rPr>
        <w:t>u</w:t>
      </w:r>
      <w:r w:rsidRPr="002E6EF8">
        <w:rPr>
          <w:bCs/>
          <w:vertAlign w:val="subscript"/>
        </w:rPr>
        <w:t>r</w:t>
      </w:r>
      <w:r w:rsidRPr="002E6EF8">
        <w:rPr>
          <w:bCs/>
        </w:rPr>
        <w:t>)</w:t>
      </w:r>
      <w:r w:rsidRPr="002E6EF8">
        <w:rPr>
          <w:rFonts w:hint="eastAsia"/>
          <w:bCs/>
        </w:rPr>
        <w:t>，则沿半径方向的速度梯度为</w:t>
      </w:r>
      <w:r w:rsidRPr="002E6EF8">
        <w:rPr>
          <w:bCs/>
        </w:rPr>
        <w:t>d</w:t>
      </w:r>
      <w:r w:rsidRPr="002E6EF8">
        <w:rPr>
          <w:bCs/>
          <w:i/>
          <w:iCs/>
        </w:rPr>
        <w:t>u</w:t>
      </w:r>
      <w:r w:rsidRPr="002E6EF8">
        <w:rPr>
          <w:bCs/>
          <w:vertAlign w:val="subscript"/>
        </w:rPr>
        <w:t>r</w:t>
      </w:r>
      <w:r>
        <w:rPr>
          <w:bCs/>
        </w:rPr>
        <w:t>/</w:t>
      </w:r>
      <w:r w:rsidRPr="002E6EF8">
        <w:rPr>
          <w:bCs/>
          <w:i/>
          <w:iCs/>
        </w:rPr>
        <w:t>dr</w:t>
      </w:r>
      <w:r w:rsidRPr="002E6EF8">
        <w:rPr>
          <w:rFonts w:hint="eastAsia"/>
          <w:bCs/>
        </w:rPr>
        <w:t>。根据牛顿粘性定律，两相邻流体层间相对运动所产生的内摩擦力为</w:t>
      </w:r>
      <w:r w:rsidRPr="002E6EF8">
        <w:rPr>
          <w:bCs/>
        </w:rPr>
        <w:t xml:space="preserve">: </w:t>
      </w:r>
    </w:p>
    <w:p w14:paraId="38AED7B0" w14:textId="665F66EF" w:rsidR="007123EA" w:rsidRDefault="007123EA" w:rsidP="007123EA">
      <w:pPr>
        <w:pStyle w:val="ab"/>
        <w:ind w:firstLineChars="0" w:firstLine="0"/>
        <w:jc w:val="both"/>
      </w:pPr>
      <w:r>
        <w:tab/>
      </w:r>
      <w:r w:rsidRPr="002E6EF8">
        <w:rPr>
          <w:position w:val="-24"/>
        </w:rPr>
        <w:object w:dxaOrig="2620" w:dyaOrig="620" w14:anchorId="2B0B4FBA">
          <v:shape id="_x0000_i1046" type="#_x0000_t75" style="width:131pt;height:31pt" o:ole="">
            <v:imagedata r:id="rId43" o:title=""/>
          </v:shape>
          <o:OLEObject Type="Embed" ProgID="Equation.DSMT4" ShapeID="_x0000_i1046" DrawAspect="Content" ObjectID="_1570475688" r:id="rId44"/>
        </w:object>
      </w:r>
      <w:r>
        <w:tab/>
      </w:r>
      <w:r w:rsidR="00BD7513">
        <w:t>(</w:t>
      </w:r>
      <w:r w:rsidR="00E50D94">
        <w:fldChar w:fldCharType="begin"/>
      </w:r>
      <w:r w:rsidR="00E50D94">
        <w:instrText xml:space="preserve"> STYLEREF 1 \s </w:instrText>
      </w:r>
      <w:r w:rsidR="00E50D94">
        <w:fldChar w:fldCharType="separate"/>
      </w:r>
      <w:r w:rsidR="00366E42">
        <w:t>2</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5</w:t>
      </w:r>
      <w:r w:rsidR="00E50D94">
        <w:fldChar w:fldCharType="end"/>
      </w:r>
      <w:r w:rsidR="00BD7513">
        <w:t>)</w:t>
      </w:r>
    </w:p>
    <w:p w14:paraId="642B9118" w14:textId="236D16AA" w:rsidR="00074548" w:rsidRPr="002E6EF8" w:rsidRDefault="00074548" w:rsidP="00074548">
      <w:pPr>
        <w:ind w:firstLineChars="0" w:firstLine="0"/>
        <w:jc w:val="center"/>
        <w:rPr>
          <w:rFonts w:hint="eastAsia"/>
        </w:rPr>
      </w:pPr>
    </w:p>
    <w:p w14:paraId="766A3F79" w14:textId="77777777" w:rsidR="00074548" w:rsidRDefault="00074548" w:rsidP="00074548">
      <w:pPr>
        <w:ind w:firstLine="480"/>
        <w:rPr>
          <w:lang w:val="zh-CN"/>
        </w:rPr>
      </w:pPr>
      <w:r>
        <w:rPr>
          <w:lang w:val="zh-CN"/>
        </w:rPr>
        <w:t>由于液态金属做稳定流动</w:t>
      </w:r>
      <w:r>
        <w:rPr>
          <w:rFonts w:hint="eastAsia"/>
          <w:lang w:val="zh-CN"/>
        </w:rPr>
        <w:t>，</w:t>
      </w:r>
      <w:r>
        <w:rPr>
          <w:lang w:val="zh-CN"/>
        </w:rPr>
        <w:t>所以受力达到平衡</w:t>
      </w:r>
      <w:r>
        <w:rPr>
          <w:rFonts w:hint="eastAsia"/>
          <w:lang w:val="zh-CN"/>
        </w:rPr>
        <w:t>，</w:t>
      </w:r>
      <w:r>
        <w:rPr>
          <w:lang w:val="zh-CN"/>
        </w:rPr>
        <w:t>压力差正好抵消摩擦阻力</w:t>
      </w:r>
      <w:r>
        <w:rPr>
          <w:rFonts w:hint="eastAsia"/>
          <w:lang w:val="zh-CN"/>
        </w:rPr>
        <w:t>：</w:t>
      </w:r>
    </w:p>
    <w:p w14:paraId="09226701" w14:textId="4FE44419" w:rsidR="007123EA" w:rsidRDefault="007123EA" w:rsidP="007123EA">
      <w:pPr>
        <w:pStyle w:val="ab"/>
        <w:ind w:firstLineChars="0" w:firstLine="0"/>
        <w:jc w:val="both"/>
      </w:pPr>
      <w:r>
        <w:rPr>
          <w:lang w:val="zh-CN"/>
        </w:rPr>
        <w:tab/>
      </w:r>
      <w:r w:rsidRPr="002E6EF8">
        <w:rPr>
          <w:position w:val="-24"/>
          <w:lang w:val="zh-CN"/>
        </w:rPr>
        <w:object w:dxaOrig="2640" w:dyaOrig="620" w14:anchorId="4260B4F8">
          <v:shape id="_x0000_i1048" type="#_x0000_t75" style="width:132pt;height:31pt" o:ole="">
            <v:imagedata r:id="rId45" o:title=""/>
          </v:shape>
          <o:OLEObject Type="Embed" ProgID="Equation.DSMT4" ShapeID="_x0000_i1048" DrawAspect="Content" ObjectID="_1570475689" r:id="rId46"/>
        </w:object>
      </w:r>
      <w:r>
        <w:rPr>
          <w:lang w:val="zh-CN"/>
        </w:rPr>
        <w:tab/>
      </w:r>
      <w:r w:rsidR="00BD7513">
        <w:rPr>
          <w:lang w:val="zh-CN"/>
        </w:rPr>
        <w:t>(</w:t>
      </w:r>
      <w:r w:rsidR="00E50D94">
        <w:rPr>
          <w:lang w:val="zh-CN"/>
        </w:rPr>
        <w:fldChar w:fldCharType="begin"/>
      </w:r>
      <w:r w:rsidR="00E50D94">
        <w:rPr>
          <w:lang w:val="zh-CN"/>
        </w:rPr>
        <w:instrText xml:space="preserve"> STYLEREF 1 \s </w:instrText>
      </w:r>
      <w:r w:rsidR="00E50D94">
        <w:rPr>
          <w:lang w:val="zh-CN"/>
        </w:rPr>
        <w:fldChar w:fldCharType="separate"/>
      </w:r>
      <w:r w:rsidR="00366E42">
        <w:rPr>
          <w:lang w:val="zh-CN"/>
        </w:rPr>
        <w:t>2</w:t>
      </w:r>
      <w:r w:rsidR="00E50D94">
        <w:rPr>
          <w:lang w:val="zh-CN"/>
        </w:rPr>
        <w:fldChar w:fldCharType="end"/>
      </w:r>
      <w:r w:rsidR="00E50D94">
        <w:rPr>
          <w:lang w:val="zh-CN"/>
        </w:rPr>
        <w:noBreakHyphen/>
      </w:r>
      <w:r w:rsidR="00E50D94">
        <w:rPr>
          <w:lang w:val="zh-CN"/>
        </w:rPr>
        <w:fldChar w:fldCharType="begin"/>
      </w:r>
      <w:r w:rsidR="00E50D94">
        <w:rPr>
          <w:lang w:val="zh-CN"/>
        </w:rPr>
        <w:instrText xml:space="preserve"> SEQ </w:instrText>
      </w:r>
      <w:r w:rsidR="00E50D94">
        <w:rPr>
          <w:lang w:val="zh-CN"/>
        </w:rPr>
        <w:instrText>公式</w:instrText>
      </w:r>
      <w:r w:rsidR="00E50D94">
        <w:rPr>
          <w:lang w:val="zh-CN"/>
        </w:rPr>
        <w:instrText xml:space="preserve"> \* ARABIC \s 1 </w:instrText>
      </w:r>
      <w:r w:rsidR="00E50D94">
        <w:rPr>
          <w:lang w:val="zh-CN"/>
        </w:rPr>
        <w:fldChar w:fldCharType="separate"/>
      </w:r>
      <w:r w:rsidR="00366E42">
        <w:rPr>
          <w:lang w:val="zh-CN"/>
        </w:rPr>
        <w:t>6</w:t>
      </w:r>
      <w:r w:rsidR="00E50D94">
        <w:rPr>
          <w:lang w:val="zh-CN"/>
        </w:rPr>
        <w:fldChar w:fldCharType="end"/>
      </w:r>
      <w:r w:rsidR="00BD7513">
        <w:rPr>
          <w:lang w:val="zh-CN"/>
        </w:rPr>
        <w:t>)</w:t>
      </w:r>
    </w:p>
    <w:p w14:paraId="65120B87" w14:textId="3AA761D3" w:rsidR="00074548" w:rsidRDefault="00074548" w:rsidP="00074548">
      <w:pPr>
        <w:ind w:firstLineChars="0" w:firstLine="0"/>
        <w:jc w:val="center"/>
        <w:rPr>
          <w:rFonts w:hint="eastAsia"/>
          <w:lang w:val="zh-CN"/>
        </w:rPr>
      </w:pPr>
    </w:p>
    <w:p w14:paraId="00511C94" w14:textId="77777777" w:rsidR="00074548" w:rsidRDefault="00074548" w:rsidP="00074548">
      <w:pPr>
        <w:ind w:firstLineChars="0" w:firstLine="0"/>
        <w:rPr>
          <w:lang w:val="zh-CN"/>
        </w:rPr>
      </w:pPr>
      <w:r>
        <w:rPr>
          <w:lang w:val="zh-CN"/>
        </w:rPr>
        <w:t>因此</w:t>
      </w:r>
      <w:r>
        <w:rPr>
          <w:rFonts w:hint="eastAsia"/>
          <w:lang w:val="zh-CN"/>
        </w:rPr>
        <w:t>，</w:t>
      </w:r>
      <w:r w:rsidRPr="002E6EF8">
        <w:rPr>
          <w:position w:val="-28"/>
          <w:lang w:val="zh-CN"/>
        </w:rPr>
        <w:object w:dxaOrig="1640" w:dyaOrig="700" w14:anchorId="722A84F5">
          <v:shape id="_x0000_i1029" type="#_x0000_t75" style="width:82pt;height:35pt" o:ole="">
            <v:imagedata r:id="rId47" o:title=""/>
          </v:shape>
          <o:OLEObject Type="Embed" ProgID="Equation.DSMT4" ShapeID="_x0000_i1029" DrawAspect="Content" ObjectID="_1570475690" r:id="rId48"/>
        </w:object>
      </w:r>
      <w:r>
        <w:rPr>
          <w:rFonts w:hint="eastAsia"/>
          <w:lang w:val="zh-CN"/>
        </w:rPr>
        <w:t>，</w:t>
      </w:r>
      <w:r>
        <w:rPr>
          <w:lang w:val="zh-CN"/>
        </w:rPr>
        <w:t>对两边分别求积分可得</w:t>
      </w:r>
      <w:r>
        <w:rPr>
          <w:rFonts w:hint="eastAsia"/>
          <w:lang w:val="zh-CN"/>
        </w:rPr>
        <w:t>：</w:t>
      </w:r>
    </w:p>
    <w:p w14:paraId="79E14B80" w14:textId="3B10A0C6" w:rsidR="0042788C" w:rsidRDefault="0042788C" w:rsidP="0042788C">
      <w:pPr>
        <w:pStyle w:val="ab"/>
        <w:ind w:firstLineChars="0" w:firstLine="0"/>
        <w:jc w:val="both"/>
      </w:pPr>
      <w:r>
        <w:rPr>
          <w:lang w:val="zh-CN"/>
        </w:rPr>
        <w:tab/>
      </w:r>
      <w:r w:rsidRPr="002E6EF8">
        <w:rPr>
          <w:position w:val="-28"/>
          <w:lang w:val="zh-CN"/>
        </w:rPr>
        <w:object w:dxaOrig="2079" w:dyaOrig="700" w14:anchorId="580749B7">
          <v:shape id="_x0000_i1049" type="#_x0000_t75" style="width:103.95pt;height:35pt" o:ole="">
            <v:imagedata r:id="rId49" o:title=""/>
          </v:shape>
          <o:OLEObject Type="Embed" ProgID="Equation.DSMT4" ShapeID="_x0000_i1049" DrawAspect="Content" ObjectID="_1570475691" r:id="rId50"/>
        </w:object>
      </w:r>
      <w:r>
        <w:rPr>
          <w:lang w:val="zh-CN"/>
        </w:rPr>
        <w:tab/>
      </w:r>
      <w:r w:rsidR="00BD7513">
        <w:rPr>
          <w:lang w:val="zh-CN"/>
        </w:rPr>
        <w:t>(</w:t>
      </w:r>
      <w:r w:rsidR="00E50D94">
        <w:rPr>
          <w:lang w:val="zh-CN"/>
        </w:rPr>
        <w:fldChar w:fldCharType="begin"/>
      </w:r>
      <w:r w:rsidR="00E50D94">
        <w:rPr>
          <w:lang w:val="zh-CN"/>
        </w:rPr>
        <w:instrText xml:space="preserve"> STYLEREF 1 \s </w:instrText>
      </w:r>
      <w:r w:rsidR="00E50D94">
        <w:rPr>
          <w:lang w:val="zh-CN"/>
        </w:rPr>
        <w:fldChar w:fldCharType="separate"/>
      </w:r>
      <w:r w:rsidR="00366E42">
        <w:rPr>
          <w:lang w:val="zh-CN"/>
        </w:rPr>
        <w:t>2</w:t>
      </w:r>
      <w:r w:rsidR="00E50D94">
        <w:rPr>
          <w:lang w:val="zh-CN"/>
        </w:rPr>
        <w:fldChar w:fldCharType="end"/>
      </w:r>
      <w:r w:rsidR="00E50D94">
        <w:rPr>
          <w:lang w:val="zh-CN"/>
        </w:rPr>
        <w:noBreakHyphen/>
      </w:r>
      <w:r w:rsidR="00E50D94">
        <w:rPr>
          <w:lang w:val="zh-CN"/>
        </w:rPr>
        <w:fldChar w:fldCharType="begin"/>
      </w:r>
      <w:r w:rsidR="00E50D94">
        <w:rPr>
          <w:lang w:val="zh-CN"/>
        </w:rPr>
        <w:instrText xml:space="preserve"> SEQ </w:instrText>
      </w:r>
      <w:r w:rsidR="00E50D94">
        <w:rPr>
          <w:lang w:val="zh-CN"/>
        </w:rPr>
        <w:instrText>公式</w:instrText>
      </w:r>
      <w:r w:rsidR="00E50D94">
        <w:rPr>
          <w:lang w:val="zh-CN"/>
        </w:rPr>
        <w:instrText xml:space="preserve"> \* ARABIC \s 1 </w:instrText>
      </w:r>
      <w:r w:rsidR="00E50D94">
        <w:rPr>
          <w:lang w:val="zh-CN"/>
        </w:rPr>
        <w:fldChar w:fldCharType="separate"/>
      </w:r>
      <w:r w:rsidR="00366E42">
        <w:rPr>
          <w:lang w:val="zh-CN"/>
        </w:rPr>
        <w:t>7</w:t>
      </w:r>
      <w:r w:rsidR="00E50D94">
        <w:rPr>
          <w:lang w:val="zh-CN"/>
        </w:rPr>
        <w:fldChar w:fldCharType="end"/>
      </w:r>
      <w:r w:rsidR="00BD7513">
        <w:rPr>
          <w:lang w:val="zh-CN"/>
        </w:rPr>
        <w:t>)</w:t>
      </w:r>
    </w:p>
    <w:p w14:paraId="28B0FEA4" w14:textId="5BD1C514" w:rsidR="00074548" w:rsidRPr="00BD7513" w:rsidRDefault="0042788C" w:rsidP="00BD7513">
      <w:pPr>
        <w:pStyle w:val="ab"/>
        <w:ind w:firstLineChars="0" w:firstLine="0"/>
        <w:jc w:val="both"/>
        <w:rPr>
          <w:rFonts w:hint="eastAsia"/>
        </w:rPr>
      </w:pPr>
      <w:r>
        <w:rPr>
          <w:lang w:val="zh-CN"/>
        </w:rPr>
        <w:lastRenderedPageBreak/>
        <w:tab/>
      </w:r>
      <w:r w:rsidRPr="002E6EF8">
        <w:rPr>
          <w:position w:val="-28"/>
          <w:lang w:val="zh-CN"/>
        </w:rPr>
        <w:object w:dxaOrig="1880" w:dyaOrig="700" w14:anchorId="2C790BB0">
          <v:shape id="_x0000_i1050" type="#_x0000_t75" style="width:94pt;height:35pt" o:ole="">
            <v:imagedata r:id="rId51" o:title=""/>
          </v:shape>
          <o:OLEObject Type="Embed" ProgID="Equation.DSMT4" ShapeID="_x0000_i1050" DrawAspect="Content" ObjectID="_1570475692" r:id="rId52"/>
        </w:object>
      </w:r>
      <w:r>
        <w:rPr>
          <w:lang w:val="zh-CN"/>
        </w:rPr>
        <w:tab/>
      </w:r>
      <w:r w:rsidR="00BD7513">
        <w:rPr>
          <w:lang w:val="zh-CN"/>
        </w:rPr>
        <w:t>(</w:t>
      </w:r>
      <w:r w:rsidR="00E50D94">
        <w:rPr>
          <w:lang w:val="zh-CN"/>
        </w:rPr>
        <w:fldChar w:fldCharType="begin"/>
      </w:r>
      <w:r w:rsidR="00E50D94">
        <w:rPr>
          <w:lang w:val="zh-CN"/>
        </w:rPr>
        <w:instrText xml:space="preserve"> STYLEREF 1 \s </w:instrText>
      </w:r>
      <w:r w:rsidR="00E50D94">
        <w:rPr>
          <w:lang w:val="zh-CN"/>
        </w:rPr>
        <w:fldChar w:fldCharType="separate"/>
      </w:r>
      <w:r w:rsidR="00366E42">
        <w:rPr>
          <w:lang w:val="zh-CN"/>
        </w:rPr>
        <w:t>2</w:t>
      </w:r>
      <w:r w:rsidR="00E50D94">
        <w:rPr>
          <w:lang w:val="zh-CN"/>
        </w:rPr>
        <w:fldChar w:fldCharType="end"/>
      </w:r>
      <w:r w:rsidR="00E50D94">
        <w:rPr>
          <w:lang w:val="zh-CN"/>
        </w:rPr>
        <w:noBreakHyphen/>
      </w:r>
      <w:r w:rsidR="00E50D94">
        <w:rPr>
          <w:lang w:val="zh-CN"/>
        </w:rPr>
        <w:fldChar w:fldCharType="begin"/>
      </w:r>
      <w:r w:rsidR="00E50D94">
        <w:rPr>
          <w:lang w:val="zh-CN"/>
        </w:rPr>
        <w:instrText xml:space="preserve"> SEQ </w:instrText>
      </w:r>
      <w:r w:rsidR="00E50D94">
        <w:rPr>
          <w:lang w:val="zh-CN"/>
        </w:rPr>
        <w:instrText>公式</w:instrText>
      </w:r>
      <w:r w:rsidR="00E50D94">
        <w:rPr>
          <w:lang w:val="zh-CN"/>
        </w:rPr>
        <w:instrText xml:space="preserve"> \* ARABIC \s 1 </w:instrText>
      </w:r>
      <w:r w:rsidR="00E50D94">
        <w:rPr>
          <w:lang w:val="zh-CN"/>
        </w:rPr>
        <w:fldChar w:fldCharType="separate"/>
      </w:r>
      <w:r w:rsidR="00366E42">
        <w:rPr>
          <w:lang w:val="zh-CN"/>
        </w:rPr>
        <w:t>8</w:t>
      </w:r>
      <w:r w:rsidR="00E50D94">
        <w:rPr>
          <w:lang w:val="zh-CN"/>
        </w:rPr>
        <w:fldChar w:fldCharType="end"/>
      </w:r>
      <w:r w:rsidR="00BD7513">
        <w:rPr>
          <w:lang w:val="zh-CN"/>
        </w:rPr>
        <w:t>)</w:t>
      </w:r>
    </w:p>
    <w:p w14:paraId="6BEDE2EC" w14:textId="3D7C2BE1" w:rsidR="0042788C" w:rsidRPr="0042788C" w:rsidRDefault="00074548" w:rsidP="00BD7513">
      <w:pPr>
        <w:ind w:firstLine="480"/>
        <w:rPr>
          <w:rFonts w:hint="eastAsia"/>
          <w:bCs/>
          <w:iCs/>
        </w:rPr>
      </w:pPr>
      <w:r>
        <w:rPr>
          <w:lang w:val="zh-CN"/>
        </w:rPr>
        <w:t>由于工程上通常将平均流速</w:t>
      </w:r>
      <w:r w:rsidRPr="002061F0">
        <w:rPr>
          <w:position w:val="-6"/>
          <w:lang w:val="zh-CN"/>
        </w:rPr>
        <w:object w:dxaOrig="200" w:dyaOrig="340" w14:anchorId="428DEE14">
          <v:shape id="_x0000_i1030" type="#_x0000_t75" style="width:10pt;height:17pt" o:ole="">
            <v:imagedata r:id="rId53" o:title=""/>
          </v:shape>
          <o:OLEObject Type="Embed" ProgID="Equation.DSMT4" ShapeID="_x0000_i1030" DrawAspect="Content" ObjectID="_1570475693" r:id="rId54"/>
        </w:object>
      </w:r>
      <w:r>
        <w:rPr>
          <w:lang w:val="zh-CN"/>
        </w:rPr>
        <w:t>作为计算阻力损失的标准</w:t>
      </w:r>
      <w:r>
        <w:rPr>
          <w:rFonts w:hint="eastAsia"/>
          <w:lang w:val="zh-CN"/>
        </w:rPr>
        <w:t>，</w:t>
      </w:r>
      <w:r>
        <w:rPr>
          <w:lang w:val="zh-CN"/>
        </w:rPr>
        <w:t>因此</w:t>
      </w:r>
      <w:r>
        <w:rPr>
          <w:rFonts w:hint="eastAsia"/>
          <w:lang w:val="zh-CN"/>
        </w:rPr>
        <w:t>，</w:t>
      </w:r>
      <w:r>
        <w:rPr>
          <w:lang w:val="zh-CN"/>
        </w:rPr>
        <w:t>还需要计算</w:t>
      </w:r>
      <w:r w:rsidRPr="002061F0">
        <w:rPr>
          <w:position w:val="-6"/>
          <w:lang w:val="zh-CN"/>
        </w:rPr>
        <w:object w:dxaOrig="200" w:dyaOrig="340" w14:anchorId="59F3480F">
          <v:shape id="_x0000_i1031" type="#_x0000_t75" style="width:10pt;height:17pt" o:ole="">
            <v:imagedata r:id="rId55" o:title=""/>
          </v:shape>
          <o:OLEObject Type="Embed" ProgID="Equation.DSMT4" ShapeID="_x0000_i1031" DrawAspect="Content" ObjectID="_1570475694" r:id="rId56"/>
        </w:object>
      </w:r>
      <w:r>
        <w:rPr>
          <w:lang w:val="zh-CN"/>
        </w:rPr>
        <w:t>与</w:t>
      </w:r>
      <w:r w:rsidRPr="002061F0">
        <w:rPr>
          <w:bCs/>
        </w:rPr>
        <w:t>∆</w:t>
      </w:r>
      <w:r w:rsidRPr="002061F0">
        <w:rPr>
          <w:bCs/>
          <w:i/>
          <w:iCs/>
        </w:rPr>
        <w:t>p</w:t>
      </w:r>
      <w:r w:rsidRPr="002061F0">
        <w:rPr>
          <w:bCs/>
          <w:i/>
          <w:iCs/>
          <w:vertAlign w:val="subscript"/>
        </w:rPr>
        <w:t>f</w:t>
      </w:r>
      <w:r>
        <w:rPr>
          <w:bCs/>
          <w:iCs/>
        </w:rPr>
        <w:t>的关系</w:t>
      </w:r>
      <w:r>
        <w:rPr>
          <w:rFonts w:hint="eastAsia"/>
          <w:bCs/>
          <w:iCs/>
        </w:rPr>
        <w:t>。平均流速可以理解为单位时间内流过单位面积的流量，计算方法如</w:t>
      </w:r>
      <w:r w:rsidR="00BD7513">
        <w:rPr>
          <w:rFonts w:hint="eastAsia"/>
          <w:bCs/>
          <w:iCs/>
        </w:rPr>
        <w:t>2-</w:t>
      </w:r>
      <w:r w:rsidR="00BD7513">
        <w:rPr>
          <w:bCs/>
          <w:iCs/>
        </w:rPr>
        <w:t>9</w:t>
      </w:r>
      <w:r>
        <w:rPr>
          <w:bCs/>
          <w:iCs/>
        </w:rPr>
        <w:t>所示</w:t>
      </w:r>
      <w:bookmarkStart w:id="35" w:name="_Ref496694215"/>
      <w:bookmarkStart w:id="36" w:name="_Ref496694343"/>
    </w:p>
    <w:p w14:paraId="20276E0C" w14:textId="1DC71316" w:rsidR="0042788C" w:rsidRDefault="00BD7513" w:rsidP="00BD7513">
      <w:pPr>
        <w:pStyle w:val="ab"/>
        <w:ind w:firstLineChars="0" w:firstLine="0"/>
        <w:jc w:val="both"/>
      </w:pPr>
      <w:r>
        <w:tab/>
      </w:r>
      <w:r w:rsidRPr="002061F0">
        <w:rPr>
          <w:position w:val="-24"/>
        </w:rPr>
        <w:object w:dxaOrig="1400" w:dyaOrig="620" w14:anchorId="443669C5">
          <v:shape id="_x0000_i1112" type="#_x0000_t75" style="width:70pt;height:31pt" o:ole="">
            <v:imagedata r:id="rId57" o:title=""/>
          </v:shape>
          <o:OLEObject Type="Embed" ProgID="Equation.DSMT4" ShapeID="_x0000_i1112" DrawAspect="Content" ObjectID="_1570475695" r:id="rId58"/>
        </w:object>
      </w:r>
      <w:r>
        <w:tab/>
        <w:t>(</w:t>
      </w:r>
      <w:r w:rsidR="00E50D94">
        <w:fldChar w:fldCharType="begin"/>
      </w:r>
      <w:r w:rsidR="00E50D94">
        <w:instrText xml:space="preserve"> STYLEREF 1 \s </w:instrText>
      </w:r>
      <w:r w:rsidR="00E50D94">
        <w:fldChar w:fldCharType="separate"/>
      </w:r>
      <w:r w:rsidR="00366E42">
        <w:t>2</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9</w:t>
      </w:r>
      <w:r w:rsidR="00E50D94">
        <w:fldChar w:fldCharType="end"/>
      </w:r>
      <w:r>
        <w:t>)</w:t>
      </w:r>
    </w:p>
    <w:bookmarkEnd w:id="35"/>
    <w:bookmarkEnd w:id="36"/>
    <w:p w14:paraId="21CEF62E" w14:textId="0C0C055D" w:rsidR="00074548" w:rsidRPr="0042788C" w:rsidRDefault="00074548" w:rsidP="0042788C">
      <w:pPr>
        <w:pStyle w:val="ab"/>
        <w:rPr>
          <w:rFonts w:hint="eastAsia"/>
        </w:rPr>
      </w:pPr>
    </w:p>
    <w:p w14:paraId="1BC71163" w14:textId="77777777" w:rsidR="00074548" w:rsidRDefault="00074548" w:rsidP="00074548">
      <w:pPr>
        <w:ind w:firstLine="480"/>
        <w:rPr>
          <w:bCs/>
          <w:iCs/>
        </w:rPr>
      </w:pPr>
      <w:r>
        <w:rPr>
          <w:lang w:val="zh-CN"/>
        </w:rPr>
        <w:t>为了得到通过通过单位截面积的流量</w:t>
      </w:r>
      <w:r>
        <w:rPr>
          <w:rFonts w:hint="eastAsia"/>
          <w:lang w:val="zh-CN"/>
        </w:rPr>
        <w:t>V</w:t>
      </w:r>
      <w:r>
        <w:rPr>
          <w:rFonts w:hint="eastAsia"/>
          <w:lang w:val="zh-CN"/>
        </w:rPr>
        <w:t>，以如</w:t>
      </w:r>
      <w:r>
        <w:rPr>
          <w:lang w:val="zh-CN"/>
        </w:rPr>
        <w:fldChar w:fldCharType="begin"/>
      </w:r>
      <w:r>
        <w:rPr>
          <w:lang w:val="zh-CN"/>
        </w:rPr>
        <w:instrText xml:space="preserve"> </w:instrText>
      </w:r>
      <w:r>
        <w:rPr>
          <w:rFonts w:hint="eastAsia"/>
          <w:lang w:val="zh-CN"/>
        </w:rPr>
        <w:instrText>REF _Ref496688820 \h</w:instrText>
      </w:r>
      <w:r>
        <w:rPr>
          <w:lang w:val="zh-CN"/>
        </w:rPr>
        <w:instrText xml:space="preserve"> </w:instrText>
      </w:r>
      <w:r>
        <w:rPr>
          <w:lang w:val="zh-CN"/>
        </w:rPr>
      </w:r>
      <w:r>
        <w:rPr>
          <w:lang w:val="zh-CN"/>
        </w:rPr>
        <w:fldChar w:fldCharType="separate"/>
      </w:r>
      <w:r w:rsidR="00366E42">
        <w:rPr>
          <w:rFonts w:hint="eastAsia"/>
        </w:rPr>
        <w:t>图</w:t>
      </w:r>
      <w:r w:rsidR="00366E42">
        <w:rPr>
          <w:noProof/>
        </w:rPr>
        <w:t>2</w:t>
      </w:r>
      <w:r w:rsidR="00366E42">
        <w:noBreakHyphen/>
      </w:r>
      <w:r w:rsidR="00366E42">
        <w:rPr>
          <w:noProof/>
        </w:rPr>
        <w:t>4</w:t>
      </w:r>
      <w:r>
        <w:rPr>
          <w:lang w:val="zh-CN"/>
        </w:rPr>
        <w:fldChar w:fldCharType="end"/>
      </w:r>
      <w:r>
        <w:rPr>
          <w:lang w:val="zh-CN"/>
        </w:rPr>
        <w:t>所示的圆环体作为研究对象</w:t>
      </w:r>
      <w:r>
        <w:rPr>
          <w:rFonts w:hint="eastAsia"/>
          <w:lang w:val="zh-CN"/>
        </w:rPr>
        <w:t>，</w:t>
      </w:r>
      <w:r>
        <w:rPr>
          <w:lang w:val="zh-CN"/>
        </w:rPr>
        <w:t>其半径为</w:t>
      </w:r>
      <w:r>
        <w:rPr>
          <w:rFonts w:hint="eastAsia"/>
          <w:lang w:val="zh-CN"/>
        </w:rPr>
        <w:t>r</w:t>
      </w:r>
      <w:r>
        <w:rPr>
          <w:rFonts w:hint="eastAsia"/>
          <w:lang w:val="zh-CN"/>
        </w:rPr>
        <w:t>，宽度为</w:t>
      </w:r>
      <w:r>
        <w:rPr>
          <w:rFonts w:hint="eastAsia"/>
          <w:lang w:val="zh-CN"/>
        </w:rPr>
        <w:t>dr</w:t>
      </w:r>
      <w:r>
        <w:rPr>
          <w:rFonts w:hint="eastAsia"/>
          <w:lang w:val="zh-CN"/>
        </w:rPr>
        <w:t>，则面积</w:t>
      </w:r>
      <w:r w:rsidRPr="002061F0">
        <w:rPr>
          <w:bCs/>
          <w:i/>
          <w:iCs/>
        </w:rPr>
        <w:t>dA</w:t>
      </w:r>
      <w:r w:rsidRPr="002061F0">
        <w:rPr>
          <w:rFonts w:hint="eastAsia"/>
          <w:bCs/>
        </w:rPr>
        <w:t>＝</w:t>
      </w:r>
      <w:r w:rsidRPr="002061F0">
        <w:rPr>
          <w:rFonts w:hint="eastAsia"/>
          <w:bCs/>
        </w:rPr>
        <w:t xml:space="preserve"> </w:t>
      </w:r>
      <w:r w:rsidRPr="002061F0">
        <w:rPr>
          <w:bCs/>
        </w:rPr>
        <w:t>2</w:t>
      </w:r>
      <w:r w:rsidRPr="002061F0">
        <w:rPr>
          <w:bCs/>
          <w:i/>
          <w:iCs/>
          <w:lang w:val="el-GR"/>
        </w:rPr>
        <w:t>π</w:t>
      </w:r>
      <w:r w:rsidRPr="002061F0">
        <w:rPr>
          <w:bCs/>
          <w:i/>
          <w:iCs/>
        </w:rPr>
        <w:t>rdr</w:t>
      </w:r>
      <w:r>
        <w:rPr>
          <w:rFonts w:hint="eastAsia"/>
          <w:bCs/>
          <w:iCs/>
        </w:rPr>
        <w:t>，</w:t>
      </w:r>
      <w:r>
        <w:rPr>
          <w:bCs/>
          <w:iCs/>
        </w:rPr>
        <w:t>由于</w:t>
      </w:r>
      <w:r w:rsidRPr="002061F0">
        <w:rPr>
          <w:bCs/>
          <w:i/>
          <w:iCs/>
        </w:rPr>
        <w:t>dr</w:t>
      </w:r>
      <w:r>
        <w:rPr>
          <w:bCs/>
          <w:iCs/>
        </w:rPr>
        <w:t>很小</w:t>
      </w:r>
      <w:r>
        <w:rPr>
          <w:rFonts w:hint="eastAsia"/>
          <w:bCs/>
          <w:iCs/>
        </w:rPr>
        <w:t>，</w:t>
      </w:r>
      <w:r>
        <w:rPr>
          <w:bCs/>
          <w:iCs/>
        </w:rPr>
        <w:t>因此可以假设整个圆环内液体流速一致</w:t>
      </w:r>
      <w:r>
        <w:rPr>
          <w:rFonts w:hint="eastAsia"/>
          <w:bCs/>
          <w:iCs/>
        </w:rPr>
        <w:t>，</w:t>
      </w:r>
      <w:r>
        <w:rPr>
          <w:bCs/>
          <w:iCs/>
        </w:rPr>
        <w:t>均为</w:t>
      </w:r>
      <w:r w:rsidRPr="009A7924">
        <w:rPr>
          <w:bCs/>
          <w:i/>
          <w:iCs/>
        </w:rPr>
        <w:t>u</w:t>
      </w:r>
      <w:r w:rsidRPr="009A7924">
        <w:rPr>
          <w:bCs/>
          <w:iCs/>
          <w:vertAlign w:val="subscript"/>
        </w:rPr>
        <w:t>r</w:t>
      </w:r>
      <w:r>
        <w:rPr>
          <w:rFonts w:hint="eastAsia"/>
          <w:bCs/>
          <w:iCs/>
        </w:rPr>
        <w:t>，</w:t>
      </w:r>
      <w:r>
        <w:rPr>
          <w:bCs/>
          <w:iCs/>
        </w:rPr>
        <w:t>则流量计算公式为</w:t>
      </w:r>
      <w:r>
        <w:rPr>
          <w:rFonts w:hint="eastAsia"/>
          <w:bCs/>
          <w:iCs/>
        </w:rPr>
        <w:t>：</w:t>
      </w:r>
    </w:p>
    <w:p w14:paraId="3EF2D22A" w14:textId="77777777" w:rsidR="00074548" w:rsidRDefault="00074548" w:rsidP="00074548">
      <w:pPr>
        <w:keepNext/>
        <w:ind w:firstLineChars="0" w:firstLine="0"/>
        <w:jc w:val="center"/>
      </w:pPr>
      <w:r w:rsidRPr="00D14792">
        <w:rPr>
          <w:noProof/>
        </w:rPr>
        <w:drawing>
          <wp:inline distT="0" distB="0" distL="0" distR="0" wp14:anchorId="28708514" wp14:editId="7FAE27EE">
            <wp:extent cx="1858010" cy="1602105"/>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58010" cy="1602105"/>
                    </a:xfrm>
                    <a:prstGeom prst="rect">
                      <a:avLst/>
                    </a:prstGeom>
                    <a:noFill/>
                    <a:ln>
                      <a:noFill/>
                    </a:ln>
                  </pic:spPr>
                </pic:pic>
              </a:graphicData>
            </a:graphic>
          </wp:inline>
        </w:drawing>
      </w:r>
    </w:p>
    <w:p w14:paraId="04756EE0" w14:textId="6BA58932" w:rsidR="00074548" w:rsidRDefault="00074548" w:rsidP="0042788C">
      <w:pPr>
        <w:pStyle w:val="a7"/>
        <w:rPr>
          <w:rFonts w:hint="eastAsia"/>
          <w:noProof/>
        </w:rPr>
      </w:pPr>
      <w:bookmarkStart w:id="37" w:name="_Ref496688820"/>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2</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4</w:t>
      </w:r>
      <w:r w:rsidR="00126F6C">
        <w:fldChar w:fldCharType="end"/>
      </w:r>
      <w:bookmarkEnd w:id="37"/>
      <w:r>
        <w:t xml:space="preserve"> </w:t>
      </w:r>
      <w:r>
        <w:t>管道内截面划分示意图</w:t>
      </w:r>
    </w:p>
    <w:p w14:paraId="72225EBF" w14:textId="75C98939" w:rsidR="00E2675B" w:rsidRDefault="00BD7513" w:rsidP="00BD7513">
      <w:pPr>
        <w:pStyle w:val="ab"/>
        <w:ind w:firstLineChars="0" w:firstLine="0"/>
        <w:jc w:val="both"/>
      </w:pPr>
      <w:r>
        <w:tab/>
      </w:r>
      <w:r w:rsidRPr="009A7924">
        <w:rPr>
          <w:position w:val="-14"/>
        </w:rPr>
        <w:object w:dxaOrig="2480" w:dyaOrig="400" w14:anchorId="186D9C89">
          <v:shape id="_x0000_i1113" type="#_x0000_t75" style="width:124pt;height:20pt" o:ole="">
            <v:imagedata r:id="rId60" o:title=""/>
          </v:shape>
          <o:OLEObject Type="Embed" ProgID="Equation.DSMT4" ShapeID="_x0000_i1113" DrawAspect="Content" ObjectID="_1570475696" r:id="rId61"/>
        </w:object>
      </w:r>
      <w:r>
        <w:tab/>
      </w:r>
      <w:r>
        <w:rPr>
          <w:rFonts w:hint="eastAsia"/>
        </w:rPr>
        <w:t>(</w:t>
      </w:r>
      <w:r w:rsidR="00E50D94">
        <w:fldChar w:fldCharType="begin"/>
      </w:r>
      <w:r w:rsidR="00E50D94">
        <w:instrText xml:space="preserve"> STYLEREF 1 \s </w:instrText>
      </w:r>
      <w:r w:rsidR="00E50D94">
        <w:fldChar w:fldCharType="separate"/>
      </w:r>
      <w:r w:rsidR="00366E42">
        <w:t>2</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10</w:t>
      </w:r>
      <w:r w:rsidR="00E50D94">
        <w:fldChar w:fldCharType="end"/>
      </w:r>
      <w:r>
        <w:t>)</w:t>
      </w:r>
    </w:p>
    <w:p w14:paraId="282B4425" w14:textId="5BD86A29" w:rsidR="00074548" w:rsidRDefault="00074548" w:rsidP="00074548">
      <w:pPr>
        <w:ind w:firstLineChars="0" w:firstLine="0"/>
        <w:jc w:val="center"/>
        <w:rPr>
          <w:noProof/>
        </w:rPr>
      </w:pPr>
    </w:p>
    <w:p w14:paraId="1EE1FED5" w14:textId="489E78DD" w:rsidR="00074548" w:rsidRDefault="00074548" w:rsidP="00074548">
      <w:pPr>
        <w:ind w:firstLineChars="0" w:firstLine="0"/>
        <w:rPr>
          <w:noProof/>
        </w:rPr>
      </w:pPr>
      <w:r>
        <w:rPr>
          <w:noProof/>
        </w:rPr>
        <w:t>将式</w:t>
      </w:r>
      <w:r>
        <w:rPr>
          <w:rFonts w:hint="eastAsia"/>
          <w:noProof/>
        </w:rPr>
        <w:t>2-</w:t>
      </w:r>
      <w:r w:rsidR="00E2675B">
        <w:rPr>
          <w:noProof/>
        </w:rPr>
        <w:t>8</w:t>
      </w:r>
      <w:r>
        <w:rPr>
          <w:noProof/>
        </w:rPr>
        <w:t>中计算得到的</w:t>
      </w:r>
      <w:r>
        <w:rPr>
          <w:noProof/>
        </w:rPr>
        <w:t>ur</w:t>
      </w:r>
      <w:r>
        <w:rPr>
          <w:noProof/>
        </w:rPr>
        <w:t>代入式</w:t>
      </w:r>
      <w:r>
        <w:rPr>
          <w:rFonts w:hint="eastAsia"/>
          <w:noProof/>
        </w:rPr>
        <w:t>2-</w:t>
      </w:r>
      <w:r w:rsidR="00E2675B">
        <w:rPr>
          <w:noProof/>
        </w:rPr>
        <w:t>10</w:t>
      </w:r>
      <w:r>
        <w:rPr>
          <w:noProof/>
        </w:rPr>
        <w:t>中可得</w:t>
      </w:r>
      <w:r>
        <w:rPr>
          <w:rFonts w:hint="eastAsia"/>
          <w:noProof/>
        </w:rPr>
        <w:t>：</w:t>
      </w:r>
    </w:p>
    <w:p w14:paraId="2CEF14D2" w14:textId="462F6804" w:rsidR="00E2675B" w:rsidRDefault="00BD7513" w:rsidP="00BD7513">
      <w:pPr>
        <w:pStyle w:val="ab"/>
        <w:ind w:firstLineChars="0" w:firstLine="0"/>
        <w:jc w:val="both"/>
      </w:pPr>
      <w:r>
        <w:tab/>
      </w:r>
      <w:r w:rsidRPr="009A7924">
        <w:rPr>
          <w:position w:val="-28"/>
        </w:rPr>
        <w:object w:dxaOrig="2640" w:dyaOrig="700" w14:anchorId="291C1B07">
          <v:shape id="_x0000_i1114" type="#_x0000_t75" style="width:132pt;height:35pt" o:ole="">
            <v:imagedata r:id="rId62" o:title=""/>
          </v:shape>
          <o:OLEObject Type="Embed" ProgID="Equation.DSMT4" ShapeID="_x0000_i1114" DrawAspect="Content" ObjectID="_1570475697" r:id="rId63"/>
        </w:object>
      </w:r>
      <w:r>
        <w:tab/>
        <w:t>(</w:t>
      </w:r>
      <w:r w:rsidR="00E50D94">
        <w:fldChar w:fldCharType="begin"/>
      </w:r>
      <w:r w:rsidR="00E50D94">
        <w:instrText xml:space="preserve"> STYLEREF 1 \s </w:instrText>
      </w:r>
      <w:r w:rsidR="00E50D94">
        <w:fldChar w:fldCharType="separate"/>
      </w:r>
      <w:r w:rsidR="00366E42">
        <w:t>2</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11</w:t>
      </w:r>
      <w:r w:rsidR="00E50D94">
        <w:fldChar w:fldCharType="end"/>
      </w:r>
      <w:r>
        <w:t>)</w:t>
      </w:r>
    </w:p>
    <w:p w14:paraId="5EF9FE7B" w14:textId="1447FF5C" w:rsidR="00074548" w:rsidRDefault="00074548" w:rsidP="00074548">
      <w:pPr>
        <w:ind w:firstLineChars="0" w:firstLine="0"/>
        <w:jc w:val="center"/>
        <w:rPr>
          <w:noProof/>
        </w:rPr>
      </w:pPr>
    </w:p>
    <w:p w14:paraId="3E75626E" w14:textId="6FBCACC7" w:rsidR="00074548" w:rsidRDefault="00074548" w:rsidP="00BD7513">
      <w:pPr>
        <w:ind w:firstLineChars="0" w:firstLine="0"/>
        <w:rPr>
          <w:rFonts w:hint="eastAsia"/>
          <w:noProof/>
        </w:rPr>
      </w:pPr>
      <w:r>
        <w:rPr>
          <w:noProof/>
        </w:rPr>
        <w:t>对式</w:t>
      </w:r>
      <w:r>
        <w:rPr>
          <w:rFonts w:hint="eastAsia"/>
          <w:noProof/>
        </w:rPr>
        <w:t>2-</w:t>
      </w:r>
      <w:r w:rsidR="00E2675B">
        <w:rPr>
          <w:noProof/>
        </w:rPr>
        <w:t>11</w:t>
      </w:r>
      <w:r>
        <w:rPr>
          <w:noProof/>
        </w:rPr>
        <w:t>两侧求积分</w:t>
      </w:r>
      <w:r>
        <w:rPr>
          <w:rFonts w:hint="eastAsia"/>
          <w:noProof/>
        </w:rPr>
        <w:t>：</w:t>
      </w:r>
    </w:p>
    <w:p w14:paraId="384DF139" w14:textId="2F0A6F1C" w:rsidR="00074548" w:rsidRDefault="00BD7513" w:rsidP="00BD7513">
      <w:pPr>
        <w:pStyle w:val="ab"/>
        <w:ind w:firstLineChars="0" w:firstLine="0"/>
        <w:jc w:val="both"/>
      </w:pPr>
      <w:r>
        <w:tab/>
      </w:r>
      <w:r w:rsidRPr="00BD7513">
        <w:rPr>
          <w:position w:val="-76"/>
        </w:rPr>
        <w:object w:dxaOrig="3360" w:dyaOrig="1600" w14:anchorId="6C75669F">
          <v:shape id="_x0000_i1115" type="#_x0000_t75" style="width:168pt;height:80pt" o:ole="">
            <v:imagedata r:id="rId64" o:title=""/>
          </v:shape>
          <o:OLEObject Type="Embed" ProgID="Equation.DSMT4" ShapeID="_x0000_i1115" DrawAspect="Content" ObjectID="_1570475698" r:id="rId65"/>
        </w:object>
      </w:r>
      <w:r>
        <w:tab/>
        <w:t>(</w:t>
      </w:r>
      <w:r w:rsidR="00E50D94">
        <w:fldChar w:fldCharType="begin"/>
      </w:r>
      <w:r w:rsidR="00E50D94">
        <w:instrText xml:space="preserve"> STYLEREF 1 \s </w:instrText>
      </w:r>
      <w:r w:rsidR="00E50D94">
        <w:fldChar w:fldCharType="separate"/>
      </w:r>
      <w:r w:rsidR="00366E42">
        <w:t>2</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12</w:t>
      </w:r>
      <w:r w:rsidR="00E50D94">
        <w:fldChar w:fldCharType="end"/>
      </w:r>
      <w:r>
        <w:t>)</w:t>
      </w:r>
    </w:p>
    <w:p w14:paraId="212BFAB1" w14:textId="77777777" w:rsidR="00074548" w:rsidRDefault="00074548" w:rsidP="00074548">
      <w:pPr>
        <w:ind w:firstLineChars="0" w:firstLine="0"/>
        <w:rPr>
          <w:noProof/>
        </w:rPr>
      </w:pPr>
      <w:r>
        <w:rPr>
          <w:noProof/>
        </w:rPr>
        <w:t>则平均流速可以表示为</w:t>
      </w:r>
      <w:r>
        <w:rPr>
          <w:rFonts w:hint="eastAsia"/>
          <w:noProof/>
        </w:rPr>
        <w:t>：</w:t>
      </w:r>
    </w:p>
    <w:p w14:paraId="3E090C44" w14:textId="5B89C0C0" w:rsidR="00E2675B" w:rsidRDefault="00BD7513" w:rsidP="00BD7513">
      <w:pPr>
        <w:pStyle w:val="ab"/>
        <w:ind w:firstLineChars="0" w:firstLine="0"/>
        <w:jc w:val="both"/>
      </w:pPr>
      <w:r>
        <w:rPr>
          <w:lang w:val="zh-CN"/>
        </w:rPr>
        <w:lastRenderedPageBreak/>
        <w:tab/>
      </w:r>
      <w:r w:rsidRPr="009A7924">
        <w:rPr>
          <w:position w:val="-28"/>
          <w:lang w:val="zh-CN"/>
        </w:rPr>
        <w:object w:dxaOrig="3140" w:dyaOrig="1020" w14:anchorId="5C579EBA">
          <v:shape id="_x0000_i1116" type="#_x0000_t75" style="width:157pt;height:51pt" o:ole="">
            <v:imagedata r:id="rId66" o:title=""/>
          </v:shape>
          <o:OLEObject Type="Embed" ProgID="Equation.DSMT4" ShapeID="_x0000_i1116" DrawAspect="Content" ObjectID="_1570475699" r:id="rId67"/>
        </w:object>
      </w:r>
      <w:r>
        <w:rPr>
          <w:lang w:val="zh-CN"/>
        </w:rPr>
        <w:tab/>
        <w:t>(</w:t>
      </w:r>
      <w:r w:rsidR="00E50D94">
        <w:fldChar w:fldCharType="begin"/>
      </w:r>
      <w:r w:rsidR="00E50D94">
        <w:instrText xml:space="preserve"> STYLEREF 1 \s </w:instrText>
      </w:r>
      <w:r w:rsidR="00E50D94">
        <w:fldChar w:fldCharType="separate"/>
      </w:r>
      <w:r w:rsidR="00366E42">
        <w:t>2</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13</w:t>
      </w:r>
      <w:r w:rsidR="00E50D94">
        <w:fldChar w:fldCharType="end"/>
      </w:r>
      <w:r>
        <w:t>)</w:t>
      </w:r>
    </w:p>
    <w:p w14:paraId="2F3D09C1" w14:textId="7E7B5422" w:rsidR="00074548" w:rsidRDefault="00074548" w:rsidP="00074548">
      <w:pPr>
        <w:ind w:firstLineChars="0" w:firstLine="0"/>
        <w:jc w:val="center"/>
        <w:rPr>
          <w:lang w:val="zh-CN"/>
        </w:rPr>
      </w:pPr>
    </w:p>
    <w:p w14:paraId="53AC0675" w14:textId="77777777" w:rsidR="00074548" w:rsidRDefault="00074548" w:rsidP="00074548">
      <w:pPr>
        <w:ind w:firstLine="480"/>
        <w:rPr>
          <w:lang w:val="zh-CN"/>
        </w:rPr>
      </w:pPr>
      <w:r>
        <w:rPr>
          <w:lang w:val="zh-CN"/>
        </w:rPr>
        <w:t>其中</w:t>
      </w:r>
      <w:r>
        <w:rPr>
          <w:rFonts w:hint="eastAsia"/>
          <w:lang w:val="zh-CN"/>
        </w:rPr>
        <w:t>液态金属</w:t>
      </w:r>
      <w:r>
        <w:rPr>
          <w:lang w:val="zh-CN"/>
        </w:rPr>
        <w:t>粘度</w:t>
      </w:r>
      <w:r w:rsidRPr="0046367F">
        <w:rPr>
          <w:position w:val="-10"/>
          <w:lang w:val="zh-CN"/>
        </w:rPr>
        <w:object w:dxaOrig="240" w:dyaOrig="260" w14:anchorId="2D850FBE">
          <v:shape id="_x0000_i1051" type="#_x0000_t75" style="width:12pt;height:13pt" o:ole="">
            <v:imagedata r:id="rId68" o:title=""/>
          </v:shape>
          <o:OLEObject Type="Embed" ProgID="Equation.DSMT4" ShapeID="_x0000_i1051" DrawAspect="Content" ObjectID="_1570475700" r:id="rId69"/>
        </w:object>
      </w:r>
      <w:r>
        <w:rPr>
          <w:rFonts w:hint="eastAsia"/>
          <w:lang w:val="zh-CN"/>
        </w:rPr>
        <w:t>=</w:t>
      </w:r>
      <w:r>
        <w:rPr>
          <w:lang w:val="zh-CN"/>
        </w:rPr>
        <w:t>0.0024Pa.s</w:t>
      </w:r>
      <w:r>
        <w:rPr>
          <w:rFonts w:hint="eastAsia"/>
          <w:lang w:val="zh-CN"/>
        </w:rPr>
        <w:t>，</w:t>
      </w:r>
      <w:r>
        <w:rPr>
          <w:lang w:val="zh-CN"/>
        </w:rPr>
        <w:t>针头长度</w:t>
      </w:r>
      <w:r w:rsidRPr="0046367F">
        <w:rPr>
          <w:position w:val="-6"/>
          <w:lang w:val="zh-CN"/>
        </w:rPr>
        <w:object w:dxaOrig="139" w:dyaOrig="279" w14:anchorId="64B9C99B">
          <v:shape id="_x0000_i1052" type="#_x0000_t75" style="width:6.95pt;height:13.95pt" o:ole="">
            <v:imagedata r:id="rId70" o:title=""/>
          </v:shape>
          <o:OLEObject Type="Embed" ProgID="Equation.DSMT4" ShapeID="_x0000_i1052" DrawAspect="Content" ObjectID="_1570475701" r:id="rId71"/>
        </w:object>
      </w:r>
      <w:r>
        <w:rPr>
          <w:rFonts w:hint="eastAsia"/>
          <w:lang w:val="zh-CN"/>
        </w:rPr>
        <w:t>=</w:t>
      </w:r>
      <w:r>
        <w:rPr>
          <w:lang w:val="zh-CN"/>
        </w:rPr>
        <w:t>3cm</w:t>
      </w:r>
      <w:r>
        <w:rPr>
          <w:rFonts w:hint="eastAsia"/>
          <w:lang w:val="zh-CN"/>
        </w:rPr>
        <w:t>，</w:t>
      </w:r>
      <w:r>
        <w:rPr>
          <w:lang w:val="zh-CN"/>
        </w:rPr>
        <w:t>内径半径为</w:t>
      </w:r>
      <w:r>
        <w:rPr>
          <w:rFonts w:hint="eastAsia"/>
          <w:lang w:val="zh-CN"/>
        </w:rPr>
        <w:t>0.02mm</w:t>
      </w:r>
      <w:r>
        <w:rPr>
          <w:rFonts w:hint="eastAsia"/>
          <w:lang w:val="zh-CN"/>
        </w:rPr>
        <w:t>，当</w:t>
      </w:r>
      <w:r>
        <w:rPr>
          <w:lang w:val="zh-CN"/>
        </w:rPr>
        <w:t>平均流速</w:t>
      </w:r>
      <w:r w:rsidRPr="0046367F">
        <w:rPr>
          <w:position w:val="-6"/>
          <w:lang w:val="zh-CN"/>
        </w:rPr>
        <w:object w:dxaOrig="1340" w:dyaOrig="340" w14:anchorId="46783A7E">
          <v:shape id="_x0000_i1053" type="#_x0000_t75" style="width:67pt;height:17pt" o:ole="">
            <v:imagedata r:id="rId72" o:title=""/>
          </v:shape>
          <o:OLEObject Type="Embed" ProgID="Equation.DSMT4" ShapeID="_x0000_i1053" DrawAspect="Content" ObjectID="_1570475702" r:id="rId73"/>
        </w:object>
      </w:r>
      <w:r>
        <w:rPr>
          <w:rFonts w:hint="eastAsia"/>
          <w:lang w:val="zh-CN"/>
        </w:rPr>
        <w:t>，压力差</w:t>
      </w:r>
      <w:r>
        <w:rPr>
          <w:rFonts w:hint="eastAsia"/>
          <w:lang w:val="zh-CN"/>
        </w:rPr>
        <w:t>=</w:t>
      </w:r>
      <w:r>
        <w:rPr>
          <w:lang w:val="zh-CN"/>
        </w:rPr>
        <w:t>144Pa</w:t>
      </w:r>
      <w:r>
        <w:rPr>
          <w:rFonts w:hint="eastAsia"/>
          <w:lang w:val="zh-CN"/>
        </w:rPr>
        <w:t>。由于</w:t>
      </w:r>
      <w:r>
        <w:rPr>
          <w:rFonts w:hint="eastAsia"/>
          <w:lang w:val="zh-CN"/>
        </w:rPr>
        <w:t>P2</w:t>
      </w:r>
      <w:r>
        <w:rPr>
          <w:rFonts w:hint="eastAsia"/>
          <w:lang w:val="zh-CN"/>
        </w:rPr>
        <w:t>为标准大气压，因此，需要施加在</w:t>
      </w:r>
      <w:r>
        <w:rPr>
          <w:rFonts w:hint="eastAsia"/>
          <w:lang w:val="zh-CN"/>
        </w:rPr>
        <w:t>P1</w:t>
      </w:r>
      <w:r>
        <w:rPr>
          <w:rFonts w:hint="eastAsia"/>
          <w:lang w:val="zh-CN"/>
        </w:rPr>
        <w:t>界面的压强为</w:t>
      </w:r>
      <w:r>
        <w:rPr>
          <w:rFonts w:hint="eastAsia"/>
          <w:lang w:val="zh-CN"/>
        </w:rPr>
        <w:t>101469</w:t>
      </w:r>
      <w:r>
        <w:rPr>
          <w:rFonts w:hint="eastAsia"/>
          <w:lang w:val="zh-CN"/>
        </w:rPr>
        <w:t>，即</w:t>
      </w:r>
      <w:r>
        <w:rPr>
          <w:rFonts w:hint="eastAsia"/>
          <w:lang w:val="zh-CN"/>
        </w:rPr>
        <w:t>14.72psi</w:t>
      </w:r>
      <w:r>
        <w:rPr>
          <w:rFonts w:hint="eastAsia"/>
          <w:lang w:val="zh-CN"/>
        </w:rPr>
        <w:t>。</w:t>
      </w:r>
    </w:p>
    <w:p w14:paraId="09808C13" w14:textId="77777777" w:rsidR="00074548" w:rsidRDefault="00074548" w:rsidP="00074548">
      <w:pPr>
        <w:pStyle w:val="2"/>
        <w:spacing w:before="156" w:after="156"/>
      </w:pPr>
      <w:bookmarkStart w:id="38" w:name="_Toc496727658"/>
      <w:r>
        <w:rPr>
          <w:rFonts w:hint="eastAsia"/>
        </w:rPr>
        <w:t>系统建模与流体仿真</w:t>
      </w:r>
      <w:bookmarkEnd w:id="38"/>
    </w:p>
    <w:p w14:paraId="238A7904" w14:textId="77777777" w:rsidR="00074548" w:rsidRDefault="00074548" w:rsidP="00074548">
      <w:pPr>
        <w:ind w:firstLine="480"/>
        <w:rPr>
          <w:szCs w:val="21"/>
        </w:rPr>
      </w:pPr>
      <w:r>
        <w:rPr>
          <w:rFonts w:hint="eastAsia"/>
          <w:szCs w:val="21"/>
        </w:rPr>
        <w:t>为了进一步验证上述理论计算的准确性，本课题利用计算机仿真软件进行了流体仿真实验。</w:t>
      </w:r>
      <w:r>
        <w:rPr>
          <w:rFonts w:hint="eastAsia"/>
          <w:szCs w:val="21"/>
        </w:rPr>
        <w:t>Fluent</w:t>
      </w:r>
      <w:r>
        <w:rPr>
          <w:rFonts w:hint="eastAsia"/>
          <w:szCs w:val="21"/>
        </w:rPr>
        <w:t>是目前较为常用的流体仿真软件之一，</w:t>
      </w:r>
      <w:r w:rsidRPr="00D03889">
        <w:rPr>
          <w:rFonts w:hint="eastAsia"/>
          <w:szCs w:val="21"/>
        </w:rPr>
        <w:t>它具有丰富的物理模型、先进的数值方法和强大的前后处理功能，在航空航天、汽车设计、石油天然气和涡轮机设计等方面都有着广泛的应用。用来模拟从不可压缩到高度可压缩范围内的复杂流动。由于采用了多种求解方法和多重网格加速收敛技术，因而</w:t>
      </w:r>
      <w:r w:rsidRPr="00D03889">
        <w:rPr>
          <w:rFonts w:hint="eastAsia"/>
          <w:szCs w:val="21"/>
        </w:rPr>
        <w:t>FLUENT</w:t>
      </w:r>
      <w:r w:rsidRPr="00D03889">
        <w:rPr>
          <w:rFonts w:hint="eastAsia"/>
          <w:szCs w:val="21"/>
        </w:rPr>
        <w:t>能达到最佳的收敛速度和求解精度。</w:t>
      </w:r>
      <w:r>
        <w:rPr>
          <w:rFonts w:hint="eastAsia"/>
          <w:szCs w:val="21"/>
        </w:rPr>
        <w:t>因此本课题采用</w:t>
      </w:r>
      <w:r>
        <w:rPr>
          <w:rFonts w:hint="eastAsia"/>
          <w:szCs w:val="21"/>
        </w:rPr>
        <w:t>Gambit</w:t>
      </w:r>
      <w:r>
        <w:rPr>
          <w:rFonts w:hint="eastAsia"/>
          <w:szCs w:val="21"/>
        </w:rPr>
        <w:t>作为网格划分工具，采用</w:t>
      </w:r>
      <w:r>
        <w:rPr>
          <w:rFonts w:hint="eastAsia"/>
          <w:szCs w:val="21"/>
        </w:rPr>
        <w:t>fluent</w:t>
      </w:r>
      <w:r>
        <w:rPr>
          <w:rFonts w:hint="eastAsia"/>
          <w:szCs w:val="21"/>
        </w:rPr>
        <w:t>作为流体仿真软件进行仿真实验。</w:t>
      </w:r>
    </w:p>
    <w:p w14:paraId="12514634" w14:textId="77777777" w:rsidR="00074548" w:rsidRDefault="00074548" w:rsidP="00074548">
      <w:pPr>
        <w:pStyle w:val="3"/>
        <w:spacing w:before="156" w:after="156"/>
      </w:pPr>
      <w:bookmarkStart w:id="39" w:name="_Toc496727659"/>
      <w:r>
        <w:rPr>
          <w:rFonts w:hint="eastAsia"/>
        </w:rPr>
        <w:t>系统建模与网格划分</w:t>
      </w:r>
      <w:bookmarkEnd w:id="39"/>
    </w:p>
    <w:p w14:paraId="0E20673E" w14:textId="71397BE5" w:rsidR="008D3318" w:rsidRDefault="00074548" w:rsidP="00074548">
      <w:pPr>
        <w:ind w:firstLine="480"/>
        <w:rPr>
          <w:szCs w:val="21"/>
        </w:rPr>
      </w:pPr>
      <w:r>
        <w:rPr>
          <w:szCs w:val="21"/>
        </w:rPr>
        <w:t>本课题所采用的针管为三维结构</w:t>
      </w:r>
      <w:r>
        <w:rPr>
          <w:rFonts w:hint="eastAsia"/>
          <w:szCs w:val="21"/>
        </w:rPr>
        <w:t>，</w:t>
      </w:r>
      <w:r>
        <w:rPr>
          <w:szCs w:val="21"/>
        </w:rPr>
        <w:t>但是三维仿真相对于二维来说会耗费更多的时间</w:t>
      </w:r>
      <w:r>
        <w:rPr>
          <w:rFonts w:hint="eastAsia"/>
          <w:szCs w:val="21"/>
        </w:rPr>
        <w:t>、</w:t>
      </w:r>
      <w:r>
        <w:rPr>
          <w:szCs w:val="21"/>
        </w:rPr>
        <w:t>计算资源</w:t>
      </w:r>
      <w:r>
        <w:rPr>
          <w:rFonts w:hint="eastAsia"/>
          <w:szCs w:val="21"/>
        </w:rPr>
        <w:t>，</w:t>
      </w:r>
      <w:r>
        <w:rPr>
          <w:szCs w:val="21"/>
        </w:rPr>
        <w:t>因此本课题将其简化为二维平面</w:t>
      </w:r>
      <w:r>
        <w:rPr>
          <w:rFonts w:hint="eastAsia"/>
          <w:szCs w:val="21"/>
        </w:rPr>
        <w:t>，</w:t>
      </w:r>
      <w:r>
        <w:rPr>
          <w:szCs w:val="21"/>
        </w:rPr>
        <w:t>选取针管直径方向的纵截面作为研究对象</w:t>
      </w:r>
      <w:r>
        <w:rPr>
          <w:rFonts w:hint="eastAsia"/>
          <w:szCs w:val="21"/>
        </w:rPr>
        <w:t>，</w:t>
      </w:r>
      <w:r>
        <w:rPr>
          <w:szCs w:val="21"/>
        </w:rPr>
        <w:t>在</w:t>
      </w:r>
      <w:r>
        <w:rPr>
          <w:szCs w:val="21"/>
        </w:rPr>
        <w:t>gambit</w:t>
      </w:r>
      <w:r>
        <w:rPr>
          <w:szCs w:val="21"/>
        </w:rPr>
        <w:t>中设定四点坐标分别为</w:t>
      </w:r>
      <w:r>
        <w:rPr>
          <w:rFonts w:hint="eastAsia"/>
          <w:szCs w:val="21"/>
        </w:rPr>
        <w:t>：</w:t>
      </w:r>
      <w:r>
        <w:rPr>
          <w:rFonts w:hint="eastAsia"/>
          <w:szCs w:val="21"/>
        </w:rPr>
        <w:t>(</w:t>
      </w:r>
      <w:r>
        <w:rPr>
          <w:szCs w:val="21"/>
        </w:rPr>
        <w:t>0,0</w:t>
      </w:r>
      <w:r>
        <w:rPr>
          <w:rFonts w:hint="eastAsia"/>
          <w:szCs w:val="21"/>
        </w:rPr>
        <w:t>)</w:t>
      </w:r>
      <w:r>
        <w:rPr>
          <w:rFonts w:hint="eastAsia"/>
          <w:szCs w:val="21"/>
        </w:rPr>
        <w:t>，</w:t>
      </w:r>
      <w:r>
        <w:rPr>
          <w:rFonts w:hint="eastAsia"/>
          <w:szCs w:val="21"/>
        </w:rPr>
        <w:t>(</w:t>
      </w:r>
      <w:r>
        <w:rPr>
          <w:szCs w:val="21"/>
        </w:rPr>
        <w:t>0</w:t>
      </w:r>
      <w:r>
        <w:rPr>
          <w:rFonts w:hint="eastAsia"/>
          <w:szCs w:val="21"/>
        </w:rPr>
        <w:t>.02</w:t>
      </w:r>
      <w:r>
        <w:rPr>
          <w:szCs w:val="21"/>
        </w:rPr>
        <w:t>,0</w:t>
      </w:r>
      <w:r>
        <w:rPr>
          <w:rFonts w:hint="eastAsia"/>
          <w:szCs w:val="21"/>
        </w:rPr>
        <w:t>)</w:t>
      </w:r>
      <w:r>
        <w:rPr>
          <w:rFonts w:hint="eastAsia"/>
          <w:szCs w:val="21"/>
        </w:rPr>
        <w:t>，</w:t>
      </w:r>
      <w:r>
        <w:rPr>
          <w:rFonts w:hint="eastAsia"/>
          <w:szCs w:val="21"/>
        </w:rPr>
        <w:t>(</w:t>
      </w:r>
      <w:r>
        <w:rPr>
          <w:szCs w:val="21"/>
        </w:rPr>
        <w:t>0.02,30</w:t>
      </w:r>
      <w:r>
        <w:rPr>
          <w:rFonts w:hint="eastAsia"/>
          <w:szCs w:val="21"/>
        </w:rPr>
        <w:t>)</w:t>
      </w:r>
      <w:r>
        <w:rPr>
          <w:rFonts w:hint="eastAsia"/>
          <w:szCs w:val="21"/>
        </w:rPr>
        <w:t>，</w:t>
      </w:r>
      <w:r>
        <w:rPr>
          <w:rFonts w:hint="eastAsia"/>
          <w:szCs w:val="21"/>
        </w:rPr>
        <w:t>(</w:t>
      </w:r>
      <w:r>
        <w:rPr>
          <w:szCs w:val="21"/>
        </w:rPr>
        <w:t>0,30</w:t>
      </w:r>
      <w:r>
        <w:rPr>
          <w:rFonts w:hint="eastAsia"/>
          <w:szCs w:val="21"/>
        </w:rPr>
        <w:t>)</w:t>
      </w:r>
      <w:r>
        <w:rPr>
          <w:rFonts w:hint="eastAsia"/>
          <w:szCs w:val="21"/>
        </w:rPr>
        <w:t>，模型效果如图</w:t>
      </w:r>
      <w:r>
        <w:rPr>
          <w:rFonts w:hint="eastAsia"/>
          <w:szCs w:val="21"/>
        </w:rPr>
        <w:t>2-</w:t>
      </w:r>
      <w:r>
        <w:rPr>
          <w:szCs w:val="21"/>
        </w:rPr>
        <w:t>6</w:t>
      </w:r>
      <w:r>
        <w:rPr>
          <w:szCs w:val="21"/>
        </w:rPr>
        <w:t>所示</w:t>
      </w:r>
      <w:r>
        <w:rPr>
          <w:rFonts w:hint="eastAsia"/>
          <w:szCs w:val="21"/>
        </w:rPr>
        <w:t>。</w:t>
      </w:r>
      <w:r>
        <w:rPr>
          <w:szCs w:val="21"/>
        </w:rPr>
        <w:t>由于针管壁具有一定的粗糙度</w:t>
      </w:r>
      <w:r>
        <w:rPr>
          <w:rFonts w:hint="eastAsia"/>
          <w:szCs w:val="21"/>
        </w:rPr>
        <w:t>，考虑</w:t>
      </w:r>
      <w:r>
        <w:rPr>
          <w:szCs w:val="21"/>
        </w:rPr>
        <w:t>到近壁粘性效应</w:t>
      </w:r>
      <w:r>
        <w:rPr>
          <w:rFonts w:hint="eastAsia"/>
          <w:szCs w:val="21"/>
        </w:rPr>
        <w:t>，</w:t>
      </w:r>
      <w:r>
        <w:rPr>
          <w:szCs w:val="21"/>
        </w:rPr>
        <w:t>首先创建边界层网格</w:t>
      </w:r>
      <w:r>
        <w:rPr>
          <w:rFonts w:hint="eastAsia"/>
          <w:szCs w:val="21"/>
        </w:rPr>
        <w:t>，</w:t>
      </w:r>
      <w:r>
        <w:rPr>
          <w:szCs w:val="21"/>
        </w:rPr>
        <w:t>其中第一层网格距离边界距离为</w:t>
      </w:r>
      <w:r>
        <w:rPr>
          <w:rFonts w:hint="eastAsia"/>
          <w:szCs w:val="21"/>
        </w:rPr>
        <w:t>0.001</w:t>
      </w:r>
      <w:r>
        <w:rPr>
          <w:rFonts w:hint="eastAsia"/>
          <w:szCs w:val="21"/>
        </w:rPr>
        <w:t>，网格的比例因子为</w:t>
      </w:r>
      <w:r>
        <w:rPr>
          <w:rFonts w:hint="eastAsia"/>
          <w:szCs w:val="21"/>
        </w:rPr>
        <w:t>1.2</w:t>
      </w:r>
      <w:r>
        <w:rPr>
          <w:rFonts w:hint="eastAsia"/>
          <w:szCs w:val="21"/>
        </w:rPr>
        <w:t>，层数为</w:t>
      </w:r>
      <w:r>
        <w:rPr>
          <w:rFonts w:hint="eastAsia"/>
          <w:szCs w:val="21"/>
        </w:rPr>
        <w:t>4</w:t>
      </w:r>
      <w:r>
        <w:rPr>
          <w:rFonts w:hint="eastAsia"/>
          <w:szCs w:val="21"/>
        </w:rPr>
        <w:t>层，划分效果如</w:t>
      </w:r>
      <w:r>
        <w:rPr>
          <w:szCs w:val="21"/>
        </w:rPr>
        <w:fldChar w:fldCharType="begin"/>
      </w:r>
      <w:r>
        <w:rPr>
          <w:szCs w:val="21"/>
        </w:rPr>
        <w:instrText xml:space="preserve"> </w:instrText>
      </w:r>
      <w:r>
        <w:rPr>
          <w:rFonts w:hint="eastAsia"/>
          <w:szCs w:val="21"/>
        </w:rPr>
        <w:instrText>REF _Ref496688963 \h</w:instrText>
      </w:r>
      <w:r>
        <w:rPr>
          <w:szCs w:val="21"/>
        </w:rPr>
        <w:instrText xml:space="preserve"> </w:instrText>
      </w:r>
      <w:r>
        <w:rPr>
          <w:szCs w:val="21"/>
        </w:rPr>
      </w:r>
      <w:r>
        <w:rPr>
          <w:szCs w:val="21"/>
        </w:rPr>
        <w:fldChar w:fldCharType="separate"/>
      </w:r>
      <w:r w:rsidR="00366E42">
        <w:rPr>
          <w:rFonts w:hint="eastAsia"/>
        </w:rPr>
        <w:t>图</w:t>
      </w:r>
      <w:r w:rsidR="00366E42">
        <w:rPr>
          <w:noProof/>
        </w:rPr>
        <w:t>2</w:t>
      </w:r>
      <w:r w:rsidR="00366E42">
        <w:noBreakHyphen/>
      </w:r>
      <w:r w:rsidR="00366E42">
        <w:rPr>
          <w:noProof/>
        </w:rPr>
        <w:t>5</w:t>
      </w:r>
      <w:r>
        <w:rPr>
          <w:szCs w:val="21"/>
        </w:rPr>
        <w:fldChar w:fldCharType="end"/>
      </w:r>
      <w:r>
        <w:rPr>
          <w:rFonts w:hint="eastAsia"/>
          <w:szCs w:val="21"/>
        </w:rPr>
        <w:t>(</w:t>
      </w:r>
      <w:r>
        <w:rPr>
          <w:szCs w:val="21"/>
        </w:rPr>
        <w:t>a</w:t>
      </w:r>
      <w:r>
        <w:rPr>
          <w:rFonts w:hint="eastAsia"/>
          <w:szCs w:val="21"/>
        </w:rPr>
        <w:t>)</w:t>
      </w:r>
      <w:r>
        <w:rPr>
          <w:rFonts w:hint="eastAsia"/>
          <w:szCs w:val="21"/>
        </w:rPr>
        <w:t>所示。</w:t>
      </w:r>
    </w:p>
    <w:p w14:paraId="015A4C30" w14:textId="0CBDD9CB" w:rsidR="008D3318" w:rsidRDefault="008D3318" w:rsidP="008D3318">
      <w:pPr>
        <w:ind w:firstLine="480"/>
        <w:rPr>
          <w:rFonts w:hint="eastAsia"/>
          <w:szCs w:val="21"/>
        </w:rPr>
      </w:pPr>
      <w:r>
        <w:rPr>
          <w:szCs w:val="21"/>
        </w:rPr>
        <w:t>然后进行边界网格与面网格划分</w:t>
      </w:r>
      <w:r>
        <w:rPr>
          <w:rFonts w:hint="eastAsia"/>
          <w:szCs w:val="21"/>
        </w:rPr>
        <w:t>，</w:t>
      </w:r>
      <w:r>
        <w:rPr>
          <w:szCs w:val="21"/>
        </w:rPr>
        <w:t>最终划分效果如</w:t>
      </w:r>
      <w:r>
        <w:rPr>
          <w:szCs w:val="21"/>
        </w:rPr>
        <w:fldChar w:fldCharType="begin"/>
      </w:r>
      <w:r>
        <w:rPr>
          <w:szCs w:val="21"/>
        </w:rPr>
        <w:instrText xml:space="preserve"> REF _Ref496688963 \h </w:instrText>
      </w:r>
      <w:r>
        <w:rPr>
          <w:szCs w:val="21"/>
        </w:rPr>
      </w:r>
      <w:r>
        <w:rPr>
          <w:szCs w:val="21"/>
        </w:rPr>
        <w:fldChar w:fldCharType="separate"/>
      </w:r>
      <w:r w:rsidR="00366E42">
        <w:rPr>
          <w:rFonts w:hint="eastAsia"/>
        </w:rPr>
        <w:t>图</w:t>
      </w:r>
      <w:r w:rsidR="00366E42">
        <w:rPr>
          <w:noProof/>
        </w:rPr>
        <w:t>2</w:t>
      </w:r>
      <w:r w:rsidR="00366E42">
        <w:noBreakHyphen/>
      </w:r>
      <w:r w:rsidR="00366E42">
        <w:rPr>
          <w:noProof/>
        </w:rPr>
        <w:t>5</w:t>
      </w:r>
      <w:r>
        <w:rPr>
          <w:szCs w:val="21"/>
        </w:rPr>
        <w:fldChar w:fldCharType="end"/>
      </w:r>
      <w:r>
        <w:rPr>
          <w:rFonts w:hint="eastAsia"/>
          <w:szCs w:val="21"/>
        </w:rPr>
        <w:t>(</w:t>
      </w:r>
      <w:r>
        <w:rPr>
          <w:szCs w:val="21"/>
        </w:rPr>
        <w:t>b</w:t>
      </w:r>
      <w:r>
        <w:rPr>
          <w:rFonts w:hint="eastAsia"/>
          <w:szCs w:val="21"/>
        </w:rPr>
        <w:t>)</w:t>
      </w:r>
      <w:r>
        <w:rPr>
          <w:szCs w:val="21"/>
        </w:rPr>
        <w:t>所示</w:t>
      </w:r>
      <w:r>
        <w:rPr>
          <w:rFonts w:hint="eastAsia"/>
          <w:szCs w:val="21"/>
        </w:rPr>
        <w:t>。最后进行输入输出边界的设定，其中入口设置为压力流入，出口设置为自由流出。</w:t>
      </w:r>
    </w:p>
    <w:p w14:paraId="198D9A83" w14:textId="77777777" w:rsidR="00074548" w:rsidRDefault="00074548" w:rsidP="00074548">
      <w:pPr>
        <w:keepNext/>
        <w:ind w:firstLineChars="0" w:firstLine="0"/>
        <w:jc w:val="center"/>
      </w:pPr>
      <w:r w:rsidRPr="008441A0">
        <w:rPr>
          <w:noProof/>
        </w:rPr>
        <w:lastRenderedPageBreak/>
        <w:drawing>
          <wp:inline distT="0" distB="0" distL="0" distR="0" wp14:anchorId="1AA89692" wp14:editId="50A51BCE">
            <wp:extent cx="2260600" cy="2392045"/>
            <wp:effectExtent l="0" t="0" r="635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260600" cy="2392045"/>
                    </a:xfrm>
                    <a:prstGeom prst="rect">
                      <a:avLst/>
                    </a:prstGeom>
                    <a:noFill/>
                    <a:ln>
                      <a:noFill/>
                    </a:ln>
                  </pic:spPr>
                </pic:pic>
              </a:graphicData>
            </a:graphic>
          </wp:inline>
        </w:drawing>
      </w:r>
      <w:r>
        <w:rPr>
          <w:noProof/>
        </w:rPr>
        <w:t xml:space="preserve"> </w:t>
      </w:r>
      <w:r w:rsidRPr="008441A0">
        <w:rPr>
          <w:noProof/>
        </w:rPr>
        <w:drawing>
          <wp:inline distT="0" distB="0" distL="0" distR="0" wp14:anchorId="69289396" wp14:editId="54B2D4F5">
            <wp:extent cx="2428875" cy="2392045"/>
            <wp:effectExtent l="0" t="0" r="9525"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28875" cy="2392045"/>
                    </a:xfrm>
                    <a:prstGeom prst="rect">
                      <a:avLst/>
                    </a:prstGeom>
                    <a:noFill/>
                    <a:ln>
                      <a:noFill/>
                    </a:ln>
                  </pic:spPr>
                </pic:pic>
              </a:graphicData>
            </a:graphic>
          </wp:inline>
        </w:drawing>
      </w:r>
    </w:p>
    <w:p w14:paraId="686D50CE" w14:textId="77777777" w:rsidR="00074548" w:rsidRDefault="00074548" w:rsidP="0042788C">
      <w:pPr>
        <w:pStyle w:val="a7"/>
        <w:rPr>
          <w:noProof/>
        </w:rPr>
      </w:pPr>
      <w:r>
        <w:rPr>
          <w:rFonts w:hint="eastAsia"/>
          <w:noProof/>
        </w:rPr>
        <w:t>(</w:t>
      </w:r>
      <w:r>
        <w:rPr>
          <w:noProof/>
        </w:rPr>
        <w:t>a</w:t>
      </w:r>
      <w:r>
        <w:rPr>
          <w:rFonts w:hint="eastAsia"/>
          <w:noProof/>
        </w:rPr>
        <w:t>)</w:t>
      </w:r>
      <w:r>
        <w:rPr>
          <w:noProof/>
        </w:rPr>
        <w:t xml:space="preserve"> </w:t>
      </w:r>
      <w:r>
        <w:rPr>
          <w:noProof/>
        </w:rPr>
        <w:t>边界层网格</w:t>
      </w:r>
      <w:r>
        <w:rPr>
          <w:rFonts w:hint="eastAsia"/>
          <w:noProof/>
        </w:rPr>
        <w:t xml:space="preserve">                    (</w:t>
      </w:r>
      <w:r>
        <w:rPr>
          <w:noProof/>
        </w:rPr>
        <w:t>b</w:t>
      </w:r>
      <w:r>
        <w:rPr>
          <w:rFonts w:hint="eastAsia"/>
          <w:noProof/>
        </w:rPr>
        <w:t>)</w:t>
      </w:r>
      <w:r>
        <w:rPr>
          <w:rFonts w:hint="eastAsia"/>
          <w:noProof/>
        </w:rPr>
        <w:t>面网格</w:t>
      </w:r>
    </w:p>
    <w:p w14:paraId="5B89AC02" w14:textId="537D3EC2" w:rsidR="00074548" w:rsidRPr="00074548" w:rsidRDefault="00074548" w:rsidP="008D3318">
      <w:pPr>
        <w:pStyle w:val="a7"/>
        <w:rPr>
          <w:rFonts w:hint="eastAsia"/>
          <w:noProof/>
        </w:rPr>
      </w:pPr>
      <w:bookmarkStart w:id="40" w:name="_Ref496688963"/>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2</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5</w:t>
      </w:r>
      <w:r w:rsidR="00126F6C">
        <w:fldChar w:fldCharType="end"/>
      </w:r>
      <w:bookmarkEnd w:id="40"/>
      <w:r>
        <w:t xml:space="preserve"> </w:t>
      </w:r>
      <w:r>
        <w:t>网格划分效果图</w:t>
      </w:r>
    </w:p>
    <w:p w14:paraId="4B98A14B" w14:textId="77777777" w:rsidR="001673C5" w:rsidRDefault="00074548" w:rsidP="00074548">
      <w:pPr>
        <w:pStyle w:val="3"/>
        <w:spacing w:before="156" w:after="156"/>
      </w:pPr>
      <w:bookmarkStart w:id="41" w:name="_Toc496727660"/>
      <w:r>
        <w:rPr>
          <w:rFonts w:hint="eastAsia"/>
        </w:rPr>
        <w:t>流体仿真分析</w:t>
      </w:r>
      <w:bookmarkEnd w:id="41"/>
    </w:p>
    <w:p w14:paraId="3970888C" w14:textId="757F157A" w:rsidR="00074548" w:rsidRDefault="00074548" w:rsidP="00074548">
      <w:pPr>
        <w:ind w:firstLine="480"/>
        <w:rPr>
          <w:szCs w:val="21"/>
        </w:rPr>
      </w:pPr>
      <w:r>
        <w:rPr>
          <w:szCs w:val="21"/>
        </w:rPr>
        <w:t>利用</w:t>
      </w:r>
      <w:r>
        <w:rPr>
          <w:szCs w:val="21"/>
        </w:rPr>
        <w:t>fluent</w:t>
      </w:r>
      <w:r>
        <w:rPr>
          <w:szCs w:val="21"/>
        </w:rPr>
        <w:t>软件读入上节所划分的网格</w:t>
      </w:r>
      <w:r>
        <w:rPr>
          <w:rFonts w:hint="eastAsia"/>
          <w:szCs w:val="21"/>
        </w:rPr>
        <w:t>，首先进行网格检查，确认没有错误后便可以进行仿真条件的设置。仿真条件包括：流体材料参数、进出口压力与流速、迭代次数等。仿真结束后，</w:t>
      </w:r>
      <w:r w:rsidRPr="008D3318">
        <w:rPr>
          <w:rFonts w:hint="eastAsia"/>
          <w:color w:val="FF0000"/>
          <w:szCs w:val="21"/>
        </w:rPr>
        <w:t>观察残差曲线如图</w:t>
      </w:r>
      <w:r w:rsidRPr="008D3318">
        <w:rPr>
          <w:rFonts w:hint="eastAsia"/>
          <w:color w:val="FF0000"/>
          <w:szCs w:val="21"/>
        </w:rPr>
        <w:t>2-</w:t>
      </w:r>
      <w:r w:rsidRPr="008D3318">
        <w:rPr>
          <w:color w:val="FF0000"/>
          <w:szCs w:val="21"/>
        </w:rPr>
        <w:t>9</w:t>
      </w:r>
      <w:r w:rsidRPr="008D3318">
        <w:rPr>
          <w:color w:val="FF0000"/>
          <w:szCs w:val="21"/>
        </w:rPr>
        <w:t>所示</w:t>
      </w:r>
      <w:r w:rsidRPr="008D3318">
        <w:rPr>
          <w:rFonts w:hint="eastAsia"/>
          <w:color w:val="FF0000"/>
          <w:szCs w:val="21"/>
        </w:rPr>
        <w:t>，从图中看出曲线是收敛的，残差逐渐趋近于</w:t>
      </w:r>
      <w:r w:rsidRPr="008D3318">
        <w:rPr>
          <w:rFonts w:hint="eastAsia"/>
          <w:color w:val="FF0000"/>
          <w:szCs w:val="21"/>
        </w:rPr>
        <w:t>0</w:t>
      </w:r>
      <w:r>
        <w:rPr>
          <w:rFonts w:hint="eastAsia"/>
          <w:szCs w:val="21"/>
        </w:rPr>
        <w:t>。打开流速绘图界面，如</w:t>
      </w:r>
      <w:r w:rsidR="00E2675B">
        <w:rPr>
          <w:szCs w:val="21"/>
        </w:rPr>
        <w:fldChar w:fldCharType="begin"/>
      </w:r>
      <w:r w:rsidR="00E2675B">
        <w:rPr>
          <w:szCs w:val="21"/>
        </w:rPr>
        <w:instrText xml:space="preserve"> </w:instrText>
      </w:r>
      <w:r w:rsidR="00E2675B">
        <w:rPr>
          <w:rFonts w:hint="eastAsia"/>
          <w:szCs w:val="21"/>
        </w:rPr>
        <w:instrText>REF _Ref496694897 \h</w:instrText>
      </w:r>
      <w:r w:rsidR="00E2675B">
        <w:rPr>
          <w:szCs w:val="21"/>
        </w:rPr>
        <w:instrText xml:space="preserve"> </w:instrText>
      </w:r>
      <w:r w:rsidR="00E2675B">
        <w:rPr>
          <w:szCs w:val="21"/>
        </w:rPr>
      </w:r>
      <w:r w:rsidR="00E2675B">
        <w:rPr>
          <w:szCs w:val="21"/>
        </w:rPr>
        <w:fldChar w:fldCharType="separate"/>
      </w:r>
      <w:r w:rsidR="00366E42">
        <w:rPr>
          <w:rFonts w:hint="eastAsia"/>
        </w:rPr>
        <w:t>图</w:t>
      </w:r>
      <w:r w:rsidR="00366E42">
        <w:rPr>
          <w:noProof/>
        </w:rPr>
        <w:t>2</w:t>
      </w:r>
      <w:r w:rsidR="00366E42">
        <w:noBreakHyphen/>
      </w:r>
      <w:r w:rsidR="00366E42">
        <w:rPr>
          <w:noProof/>
        </w:rPr>
        <w:t>6</w:t>
      </w:r>
      <w:r w:rsidR="00E2675B">
        <w:rPr>
          <w:szCs w:val="21"/>
        </w:rPr>
        <w:fldChar w:fldCharType="end"/>
      </w:r>
      <w:r>
        <w:rPr>
          <w:szCs w:val="21"/>
        </w:rPr>
        <w:t>所示</w:t>
      </w:r>
      <w:r>
        <w:rPr>
          <w:rFonts w:hint="eastAsia"/>
          <w:szCs w:val="21"/>
        </w:rPr>
        <w:t>。</w:t>
      </w:r>
      <w:r>
        <w:rPr>
          <w:szCs w:val="21"/>
        </w:rPr>
        <w:t>从图中可以看出</w:t>
      </w:r>
      <w:r>
        <w:rPr>
          <w:rFonts w:hint="eastAsia"/>
          <w:szCs w:val="21"/>
        </w:rPr>
        <w:t>，</w:t>
      </w:r>
      <w:r>
        <w:rPr>
          <w:szCs w:val="21"/>
        </w:rPr>
        <w:t>中间位置流速最大</w:t>
      </w:r>
      <w:r>
        <w:rPr>
          <w:rFonts w:hint="eastAsia"/>
          <w:szCs w:val="21"/>
        </w:rPr>
        <w:t>，</w:t>
      </w:r>
      <w:r>
        <w:rPr>
          <w:szCs w:val="21"/>
        </w:rPr>
        <w:t>并且由中心向两边成递减趋势</w:t>
      </w:r>
      <w:r>
        <w:rPr>
          <w:rFonts w:hint="eastAsia"/>
          <w:szCs w:val="21"/>
        </w:rPr>
        <w:t>，出口流速约为</w:t>
      </w:r>
      <w:r>
        <w:rPr>
          <w:rFonts w:hint="eastAsia"/>
          <w:szCs w:val="21"/>
        </w:rPr>
        <w:t>0.1mm/s</w:t>
      </w:r>
      <w:r>
        <w:rPr>
          <w:rFonts w:hint="eastAsia"/>
          <w:szCs w:val="21"/>
        </w:rPr>
        <w:t>，与理论计算值一致。</w:t>
      </w:r>
    </w:p>
    <w:p w14:paraId="2D333595" w14:textId="77777777" w:rsidR="00074548" w:rsidRDefault="00074548" w:rsidP="00074548">
      <w:pPr>
        <w:keepNext/>
        <w:ind w:firstLineChars="0" w:firstLine="0"/>
        <w:jc w:val="center"/>
      </w:pPr>
      <w:r w:rsidRPr="008441A0">
        <w:rPr>
          <w:noProof/>
        </w:rPr>
        <w:lastRenderedPageBreak/>
        <w:drawing>
          <wp:inline distT="0" distB="0" distL="0" distR="0" wp14:anchorId="6BA09152" wp14:editId="09F3DA39">
            <wp:extent cx="5274310" cy="4382144"/>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74310" cy="4382144"/>
                    </a:xfrm>
                    <a:prstGeom prst="rect">
                      <a:avLst/>
                    </a:prstGeom>
                    <a:noFill/>
                    <a:ln>
                      <a:noFill/>
                    </a:ln>
                  </pic:spPr>
                </pic:pic>
              </a:graphicData>
            </a:graphic>
          </wp:inline>
        </w:drawing>
      </w:r>
    </w:p>
    <w:p w14:paraId="209B5CFD" w14:textId="4A98201F" w:rsidR="00074548" w:rsidRDefault="00074548" w:rsidP="0042788C">
      <w:pPr>
        <w:pStyle w:val="a7"/>
      </w:pPr>
      <w:bookmarkStart w:id="42" w:name="_Ref496694874"/>
      <w:bookmarkStart w:id="43" w:name="_Ref496694897"/>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2</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6</w:t>
      </w:r>
      <w:r w:rsidR="00126F6C">
        <w:fldChar w:fldCharType="end"/>
      </w:r>
      <w:bookmarkEnd w:id="43"/>
      <w:r>
        <w:t xml:space="preserve"> </w:t>
      </w:r>
      <w:bookmarkStart w:id="44" w:name="_Ref496694879"/>
      <w:r>
        <w:t>压力与流速仿真效果图</w:t>
      </w:r>
      <w:bookmarkEnd w:id="42"/>
      <w:bookmarkEnd w:id="44"/>
    </w:p>
    <w:p w14:paraId="034B10CF" w14:textId="77777777" w:rsidR="00074548" w:rsidRDefault="00074548" w:rsidP="00074548">
      <w:pPr>
        <w:pStyle w:val="2"/>
        <w:spacing w:before="156" w:after="156"/>
      </w:pPr>
      <w:bookmarkStart w:id="45" w:name="_Toc496727661"/>
      <w:r>
        <w:t>本章小节</w:t>
      </w:r>
      <w:bookmarkEnd w:id="45"/>
    </w:p>
    <w:p w14:paraId="71D07FD5" w14:textId="0984611A" w:rsidR="00074548" w:rsidRDefault="00074548" w:rsidP="00074548">
      <w:pPr>
        <w:ind w:firstLine="480"/>
      </w:pPr>
      <w:r>
        <w:t>本章通过计算雷诺数分析了点胶针头中流体的类型</w:t>
      </w:r>
      <w:r>
        <w:rPr>
          <w:rFonts w:hint="eastAsia"/>
        </w:rPr>
        <w:t>，</w:t>
      </w:r>
      <w:r>
        <w:t>利用牛顿粘性定律计算了液态金属供液装置中压力与流速的关系</w:t>
      </w:r>
      <w:r>
        <w:rPr>
          <w:rFonts w:hint="eastAsia"/>
        </w:rPr>
        <w:t>，</w:t>
      </w:r>
      <w:r>
        <w:t>并通过</w:t>
      </w:r>
      <w:r>
        <w:rPr>
          <w:rFonts w:hint="eastAsia"/>
        </w:rPr>
        <w:t>软件</w:t>
      </w:r>
      <w:r>
        <w:t>仿真验证了理论计算的正确性</w:t>
      </w:r>
      <w:r w:rsidR="008D3318">
        <w:rPr>
          <w:rFonts w:hint="eastAsia"/>
        </w:rPr>
        <w:t>。通过理论分析与仿真</w:t>
      </w:r>
      <w:r>
        <w:rPr>
          <w:rFonts w:hint="eastAsia"/>
        </w:rPr>
        <w:t>发现，当压力大约为</w:t>
      </w:r>
      <w:r w:rsidR="008D3318">
        <w:t>15psi</w:t>
      </w:r>
      <w:r w:rsidR="008D3318">
        <w:rPr>
          <w:rFonts w:hint="eastAsia"/>
        </w:rPr>
        <w:t>时能保证液态金属</w:t>
      </w:r>
      <w:r>
        <w:rPr>
          <w:rFonts w:hint="eastAsia"/>
        </w:rPr>
        <w:t>稳定供给。后续将会以本节的研究内容为基础，进一步讨论如何搭供液、冲液系统以及整个实验平台。</w:t>
      </w:r>
    </w:p>
    <w:p w14:paraId="66C4F5C8" w14:textId="77777777" w:rsidR="00074548" w:rsidRDefault="00074548" w:rsidP="00074548">
      <w:pPr>
        <w:ind w:firstLine="480"/>
      </w:pPr>
      <w:r>
        <w:br w:type="page"/>
      </w:r>
    </w:p>
    <w:p w14:paraId="2D15DDB0" w14:textId="77777777" w:rsidR="00074548" w:rsidRDefault="00074548" w:rsidP="00074548">
      <w:pPr>
        <w:pStyle w:val="1"/>
        <w:spacing w:before="312" w:after="249"/>
      </w:pPr>
      <w:bookmarkStart w:id="46" w:name="_Toc496727662"/>
      <w:r>
        <w:rPr>
          <w:rFonts w:hint="eastAsia"/>
        </w:rPr>
        <w:lastRenderedPageBreak/>
        <w:t>总体方案设计</w:t>
      </w:r>
      <w:bookmarkEnd w:id="46"/>
    </w:p>
    <w:p w14:paraId="3AE66F39" w14:textId="77777777" w:rsidR="00645095" w:rsidRDefault="00645095" w:rsidP="00645095">
      <w:pPr>
        <w:pStyle w:val="2"/>
        <w:numPr>
          <w:ilvl w:val="1"/>
          <w:numId w:val="10"/>
        </w:numPr>
        <w:spacing w:before="156" w:after="156"/>
      </w:pPr>
      <w:bookmarkStart w:id="47" w:name="_Toc496727663"/>
      <w:r>
        <w:t>引言</w:t>
      </w:r>
      <w:bookmarkEnd w:id="47"/>
    </w:p>
    <w:p w14:paraId="4B0D30A8" w14:textId="4A52C350" w:rsidR="00645095" w:rsidRDefault="00645095" w:rsidP="00E03928">
      <w:pPr>
        <w:ind w:firstLine="480"/>
        <w:rPr>
          <w:rFonts w:hint="eastAsia"/>
          <w:szCs w:val="21"/>
        </w:rPr>
      </w:pPr>
      <w:r>
        <w:rPr>
          <w:rFonts w:hint="eastAsia"/>
        </w:rPr>
        <w:t>在第</w:t>
      </w:r>
      <w:r>
        <w:rPr>
          <w:rFonts w:hint="eastAsia"/>
        </w:rPr>
        <w:t>2</w:t>
      </w:r>
      <w:r>
        <w:rPr>
          <w:rFonts w:hint="eastAsia"/>
        </w:rPr>
        <w:t>章中通过理论分析，</w:t>
      </w:r>
      <w:r w:rsidR="008D3318">
        <w:rPr>
          <w:rFonts w:hint="eastAsia"/>
        </w:rPr>
        <w:t>证明</w:t>
      </w:r>
      <w:r>
        <w:rPr>
          <w:rFonts w:hint="eastAsia"/>
        </w:rPr>
        <w:t>了液态金属作为电极进行电火花放电加工的可能性</w:t>
      </w:r>
      <w:r w:rsidRPr="00D178C6">
        <w:rPr>
          <w:rFonts w:hint="eastAsia"/>
          <w:szCs w:val="21"/>
        </w:rPr>
        <w:t>。</w:t>
      </w:r>
      <w:r w:rsidR="008D3318">
        <w:rPr>
          <w:rFonts w:hint="eastAsia"/>
          <w:szCs w:val="21"/>
        </w:rPr>
        <w:t>本章将利用液态金属制作</w:t>
      </w:r>
      <w:r w:rsidR="00E03928">
        <w:rPr>
          <w:rFonts w:hint="eastAsia"/>
          <w:szCs w:val="21"/>
        </w:rPr>
        <w:t>可用于电火花放电加工的软电极，并以此为基础搭建实验平台，一套完整的电火花加工系统应该包括伺服控制系统、脉冲电源系统、放电检测系统、供液系统等部分组成。本章将详细介绍实验平台的组成部分及功能，为后续的实验加工奠定基础。</w:t>
      </w:r>
    </w:p>
    <w:p w14:paraId="54107C90" w14:textId="03E0247D" w:rsidR="00645095" w:rsidRDefault="00645095" w:rsidP="00645095">
      <w:pPr>
        <w:pStyle w:val="2"/>
        <w:spacing w:before="156" w:after="156"/>
      </w:pPr>
      <w:bookmarkStart w:id="48" w:name="_Toc496727664"/>
      <w:r>
        <w:rPr>
          <w:rFonts w:hint="eastAsia"/>
        </w:rPr>
        <w:t>液态金属选取与软电极制备</w:t>
      </w:r>
      <w:bookmarkEnd w:id="48"/>
    </w:p>
    <w:p w14:paraId="178790DC" w14:textId="77777777" w:rsidR="00645095" w:rsidRDefault="00645095" w:rsidP="00645095">
      <w:pPr>
        <w:ind w:firstLine="480"/>
        <w:rPr>
          <w:rFonts w:hAnsi="宋体"/>
        </w:rPr>
      </w:pPr>
      <w:r>
        <w:rPr>
          <w:rFonts w:hAnsi="宋体" w:hint="eastAsia"/>
        </w:rPr>
        <w:t>液态金属是作为工具电极的核心材料，必须具有熔点低（常温常压下为液体）、良好的导电性、耐高温、无毒、不挥发等特性。</w:t>
      </w:r>
      <w:r w:rsidRPr="00C36BFF">
        <w:rPr>
          <w:rFonts w:hAnsi="宋体" w:hint="eastAsia"/>
        </w:rPr>
        <w:t>目前较为常见的液态金属主要为汞，汞虽然有着良好的导电性、导热性，并且使用较早、应用技术较为成熟，但是汞也有一个很大的缺点，即易挥发且含有毒性，</w:t>
      </w:r>
      <w:r>
        <w:rPr>
          <w:rFonts w:hAnsi="宋体" w:hint="eastAsia"/>
        </w:rPr>
        <w:t>如果使用不当，可能会对实验操作人员身体造成伤害，</w:t>
      </w:r>
      <w:r w:rsidRPr="00C36BFF">
        <w:rPr>
          <w:rFonts w:hAnsi="宋体" w:hint="eastAsia"/>
        </w:rPr>
        <w:t>因此本课题不予采用</w:t>
      </w:r>
      <w:r>
        <w:rPr>
          <w:rFonts w:hAnsi="宋体" w:hint="eastAsia"/>
        </w:rPr>
        <w:t>。由于常见金属多以固态形式存在，因此本课题将目标转向金属合金。前期通过阅读资料发现了一种由镓、铟、锡三种金属组成的合金比较符合要求。</w:t>
      </w:r>
    </w:p>
    <w:p w14:paraId="46CCF4A7" w14:textId="38175906" w:rsidR="00645095" w:rsidRDefault="00645095" w:rsidP="00645095">
      <w:pPr>
        <w:ind w:firstLine="480"/>
        <w:rPr>
          <w:rFonts w:hAnsi="宋体"/>
        </w:rPr>
      </w:pPr>
      <w:r>
        <w:rPr>
          <w:rFonts w:hAnsi="宋体"/>
        </w:rPr>
        <w:t>这种叫做</w:t>
      </w:r>
      <w:r>
        <w:rPr>
          <w:rFonts w:hAnsi="宋体" w:hint="eastAsia"/>
        </w:rPr>
        <w:t>Galinstan</w:t>
      </w:r>
      <w:r>
        <w:rPr>
          <w:rFonts w:hAnsi="宋体" w:hint="eastAsia"/>
        </w:rPr>
        <w:t>的液态金属合金由镓、铟、锡三种金属按质量比为</w:t>
      </w:r>
      <w:r w:rsidRPr="00C36BFF">
        <w:rPr>
          <w:rFonts w:hAnsi="宋体"/>
        </w:rPr>
        <w:t>6</w:t>
      </w:r>
      <w:r>
        <w:rPr>
          <w:rFonts w:hAnsi="宋体"/>
        </w:rPr>
        <w:t>8.5%</w:t>
      </w:r>
      <w:r>
        <w:rPr>
          <w:rFonts w:hAnsi="宋体" w:hint="eastAsia"/>
        </w:rPr>
        <w:t>：</w:t>
      </w:r>
      <w:r>
        <w:rPr>
          <w:rFonts w:hAnsi="宋体"/>
        </w:rPr>
        <w:t>21.5</w:t>
      </w:r>
      <w:r>
        <w:rPr>
          <w:rFonts w:hAnsi="宋体" w:hint="eastAsia"/>
        </w:rPr>
        <w:t>%</w:t>
      </w:r>
      <w:r>
        <w:rPr>
          <w:rFonts w:hAnsi="宋体" w:hint="eastAsia"/>
        </w:rPr>
        <w:t>：</w:t>
      </w:r>
      <w:r w:rsidRPr="00C36BFF">
        <w:rPr>
          <w:rFonts w:hAnsi="宋体"/>
        </w:rPr>
        <w:t>10%</w:t>
      </w:r>
      <w:r>
        <w:rPr>
          <w:rFonts w:hAnsi="宋体"/>
        </w:rPr>
        <w:t>的比例组成</w:t>
      </w:r>
      <w:r>
        <w:rPr>
          <w:rFonts w:hAnsi="宋体" w:hint="eastAsia"/>
        </w:rPr>
        <w:t>，实物如</w:t>
      </w:r>
      <w:r>
        <w:rPr>
          <w:rFonts w:hAnsi="宋体"/>
        </w:rPr>
        <w:fldChar w:fldCharType="begin"/>
      </w:r>
      <w:r>
        <w:rPr>
          <w:rFonts w:hAnsi="宋体"/>
        </w:rPr>
        <w:instrText xml:space="preserve"> </w:instrText>
      </w:r>
      <w:r>
        <w:rPr>
          <w:rFonts w:hAnsi="宋体" w:hint="eastAsia"/>
        </w:rPr>
        <w:instrText>REF _Ref496689322 \h</w:instrText>
      </w:r>
      <w:r>
        <w:rPr>
          <w:rFonts w:hAnsi="宋体"/>
        </w:rPr>
        <w:instrText xml:space="preserve"> </w:instrText>
      </w:r>
      <w:r>
        <w:rPr>
          <w:rFonts w:hAnsi="宋体"/>
        </w:rPr>
      </w:r>
      <w:r>
        <w:rPr>
          <w:rFonts w:hAnsi="宋体"/>
        </w:rPr>
        <w:fldChar w:fldCharType="separate"/>
      </w:r>
      <w:r w:rsidR="00366E42">
        <w:rPr>
          <w:rFonts w:hint="eastAsia"/>
        </w:rPr>
        <w:t>图</w:t>
      </w:r>
      <w:r w:rsidR="00366E42">
        <w:rPr>
          <w:noProof/>
        </w:rPr>
        <w:t>3</w:t>
      </w:r>
      <w:r w:rsidR="00366E42">
        <w:noBreakHyphen/>
      </w:r>
      <w:r w:rsidR="00366E42">
        <w:rPr>
          <w:noProof/>
        </w:rPr>
        <w:t>1</w:t>
      </w:r>
      <w:r>
        <w:rPr>
          <w:rFonts w:hAnsi="宋体"/>
        </w:rPr>
        <w:fldChar w:fldCharType="end"/>
      </w:r>
      <w:r>
        <w:rPr>
          <w:rFonts w:hAnsi="宋体"/>
        </w:rPr>
        <w:t>所示</w:t>
      </w:r>
      <w:r>
        <w:rPr>
          <w:rFonts w:hAnsi="宋体" w:hint="eastAsia"/>
        </w:rPr>
        <w:t>，</w:t>
      </w:r>
      <w:r>
        <w:rPr>
          <w:rFonts w:hAnsi="宋体"/>
        </w:rPr>
        <w:t>其熔点为</w:t>
      </w:r>
      <w:r>
        <w:rPr>
          <w:rFonts w:hAnsi="宋体" w:hint="eastAsia"/>
        </w:rPr>
        <w:t>-</w:t>
      </w:r>
      <w:r>
        <w:rPr>
          <w:rFonts w:hAnsi="宋体"/>
        </w:rPr>
        <w:t>19</w:t>
      </w:r>
      <w:r>
        <w:rPr>
          <w:rFonts w:hAnsi="宋体"/>
        </w:rPr>
        <w:t>℃</w:t>
      </w:r>
      <w:r>
        <w:rPr>
          <w:rFonts w:hAnsi="宋体" w:hint="eastAsia"/>
        </w:rPr>
        <w:t>，即常</w:t>
      </w:r>
      <w:r w:rsidR="00E03928">
        <w:rPr>
          <w:rFonts w:hAnsi="宋体" w:hint="eastAsia"/>
        </w:rPr>
        <w:t>温常压下为</w:t>
      </w:r>
    </w:p>
    <w:p w14:paraId="3FD2955E" w14:textId="77777777" w:rsidR="00645095" w:rsidRDefault="00645095" w:rsidP="00645095">
      <w:pPr>
        <w:keepNext/>
        <w:ind w:firstLineChars="0" w:firstLine="0"/>
        <w:jc w:val="center"/>
      </w:pPr>
      <w:r w:rsidRPr="002C3B9A">
        <w:rPr>
          <w:noProof/>
        </w:rPr>
        <w:drawing>
          <wp:inline distT="0" distB="0" distL="0" distR="0" wp14:anchorId="6B0771AE" wp14:editId="17A10A2A">
            <wp:extent cx="2289810" cy="17919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89810" cy="1791970"/>
                    </a:xfrm>
                    <a:prstGeom prst="rect">
                      <a:avLst/>
                    </a:prstGeom>
                    <a:noFill/>
                    <a:ln>
                      <a:noFill/>
                    </a:ln>
                  </pic:spPr>
                </pic:pic>
              </a:graphicData>
            </a:graphic>
          </wp:inline>
        </w:drawing>
      </w:r>
    </w:p>
    <w:p w14:paraId="0CB903CE" w14:textId="2EDEB4CF" w:rsidR="00645095" w:rsidRDefault="00645095" w:rsidP="0042788C">
      <w:pPr>
        <w:pStyle w:val="a7"/>
        <w:rPr>
          <w:rFonts w:hAnsi="宋体"/>
        </w:rPr>
      </w:pPr>
      <w:bookmarkStart w:id="49" w:name="_Ref496689322"/>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3</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1</w:t>
      </w:r>
      <w:r w:rsidR="00126F6C">
        <w:fldChar w:fldCharType="end"/>
      </w:r>
      <w:bookmarkEnd w:id="49"/>
      <w:r>
        <w:t xml:space="preserve"> </w:t>
      </w:r>
      <w:r>
        <w:t>液态金属实物图</w:t>
      </w:r>
    </w:p>
    <w:p w14:paraId="30D3A258" w14:textId="72BF105F" w:rsidR="00645095" w:rsidRDefault="00E03928" w:rsidP="00E03928">
      <w:pPr>
        <w:ind w:firstLineChars="0" w:firstLine="0"/>
        <w:rPr>
          <w:rFonts w:hAnsi="宋体"/>
        </w:rPr>
      </w:pPr>
      <w:r>
        <w:rPr>
          <w:rFonts w:hAnsi="宋体" w:hint="eastAsia"/>
        </w:rPr>
        <w:t>液</w:t>
      </w:r>
      <w:r w:rsidR="00645095">
        <w:rPr>
          <w:rFonts w:hAnsi="宋体" w:hint="eastAsia"/>
        </w:rPr>
        <w:t>态。此外，</w:t>
      </w:r>
      <w:r w:rsidR="00645095" w:rsidRPr="00AB382A">
        <w:rPr>
          <w:rFonts w:hAnsi="宋体" w:hint="eastAsia"/>
        </w:rPr>
        <w:t>由于其低电阻率（</w:t>
      </w:r>
      <w:r w:rsidR="00645095" w:rsidRPr="00AB382A">
        <w:rPr>
          <w:rFonts w:hAnsi="宋体" w:hint="eastAsia"/>
        </w:rPr>
        <w:t>0.435</w:t>
      </w:r>
      <w:r w:rsidR="00645095" w:rsidRPr="00AB382A">
        <w:rPr>
          <w:rFonts w:hAnsi="宋体" w:hint="eastAsia"/>
        </w:rPr>
        <w:t>·</w:t>
      </w:r>
      <w:r w:rsidR="00645095" w:rsidRPr="00AB382A">
        <w:rPr>
          <w:rFonts w:hAnsi="宋体" w:hint="eastAsia"/>
        </w:rPr>
        <w:t>m</w:t>
      </w:r>
      <w:r w:rsidR="00645095" w:rsidRPr="00AB382A">
        <w:rPr>
          <w:rFonts w:hAnsi="宋体" w:hint="eastAsia"/>
        </w:rPr>
        <w:t>），高沸点（</w:t>
      </w:r>
      <w:r w:rsidR="00645095" w:rsidRPr="00AB382A">
        <w:rPr>
          <w:rFonts w:hAnsi="宋体" w:hint="eastAsia"/>
        </w:rPr>
        <w:t>1300</w:t>
      </w:r>
      <w:r w:rsidR="00645095" w:rsidRPr="00AB382A">
        <w:rPr>
          <w:rFonts w:hAnsi="宋体" w:hint="eastAsia"/>
        </w:rPr>
        <w:t>℃），较高的导热率（</w:t>
      </w:r>
      <w:r w:rsidR="00645095" w:rsidRPr="00AB382A">
        <w:rPr>
          <w:rFonts w:hAnsi="宋体" w:hint="eastAsia"/>
        </w:rPr>
        <w:t>16.5W / m</w:t>
      </w:r>
      <w:r w:rsidR="00645095" w:rsidRPr="00AB382A">
        <w:rPr>
          <w:rFonts w:hAnsi="宋体" w:hint="eastAsia"/>
        </w:rPr>
        <w:t>·</w:t>
      </w:r>
      <w:r w:rsidR="00645095" w:rsidRPr="00AB382A">
        <w:rPr>
          <w:rFonts w:hAnsi="宋体" w:hint="eastAsia"/>
        </w:rPr>
        <w:t>K</w:t>
      </w:r>
      <w:r w:rsidR="00645095">
        <w:rPr>
          <w:rFonts w:hAnsi="宋体" w:hint="eastAsia"/>
        </w:rPr>
        <w:t>）以及</w:t>
      </w:r>
      <w:r w:rsidR="00645095" w:rsidRPr="00AB382A">
        <w:rPr>
          <w:rFonts w:hAnsi="宋体" w:hint="eastAsia"/>
        </w:rPr>
        <w:t>超低蒸气压（</w:t>
      </w:r>
      <w:r w:rsidR="00645095" w:rsidRPr="00AB382A">
        <w:rPr>
          <w:rFonts w:hAnsi="宋体" w:hint="eastAsia"/>
        </w:rPr>
        <w:t xml:space="preserve"> </w:t>
      </w:r>
      <w:r w:rsidR="00645095" w:rsidRPr="00AB382A">
        <w:rPr>
          <w:rFonts w:hAnsi="宋体" w:hint="eastAsia"/>
        </w:rPr>
        <w:t>在</w:t>
      </w:r>
      <w:r w:rsidR="00645095" w:rsidRPr="00AB382A">
        <w:rPr>
          <w:rFonts w:hAnsi="宋体" w:hint="eastAsia"/>
        </w:rPr>
        <w:t>500</w:t>
      </w:r>
      <w:r w:rsidR="00645095" w:rsidRPr="00AB382A">
        <w:rPr>
          <w:rFonts w:hAnsi="宋体" w:hint="eastAsia"/>
        </w:rPr>
        <w:t>℃下</w:t>
      </w:r>
      <w:r w:rsidR="00645095" w:rsidRPr="00AB382A">
        <w:rPr>
          <w:rFonts w:hAnsi="宋体" w:hint="eastAsia"/>
        </w:rPr>
        <w:t>&lt;10-6Pa</w:t>
      </w:r>
      <w:r w:rsidR="00645095" w:rsidRPr="00AB382A">
        <w:rPr>
          <w:rFonts w:hAnsi="宋体" w:hint="eastAsia"/>
        </w:rPr>
        <w:t>），与高毒性汞相比，</w:t>
      </w:r>
      <w:r w:rsidR="00645095" w:rsidRPr="00AB382A">
        <w:rPr>
          <w:rFonts w:hAnsi="宋体" w:hint="eastAsia"/>
        </w:rPr>
        <w:t>Galinstan</w:t>
      </w:r>
      <w:r w:rsidR="00645095" w:rsidRPr="00AB382A">
        <w:rPr>
          <w:rFonts w:hAnsi="宋体" w:hint="eastAsia"/>
        </w:rPr>
        <w:t>的低毒性可以忽略，</w:t>
      </w:r>
      <w:r w:rsidR="00645095">
        <w:rPr>
          <w:rFonts w:hAnsi="宋体" w:hint="eastAsia"/>
        </w:rPr>
        <w:t>因此，在许多液态金属应用中（</w:t>
      </w:r>
      <w:r w:rsidR="00645095" w:rsidRPr="00AB382A">
        <w:rPr>
          <w:rFonts w:hAnsi="宋体" w:hint="eastAsia"/>
        </w:rPr>
        <w:t>例如机电继电器，冷却剂和离子源</w:t>
      </w:r>
      <w:r w:rsidR="00645095">
        <w:rPr>
          <w:rFonts w:hAnsi="宋体" w:hint="eastAsia"/>
        </w:rPr>
        <w:t>）</w:t>
      </w:r>
      <w:r w:rsidR="00645095" w:rsidRPr="00AB382A">
        <w:rPr>
          <w:rFonts w:hAnsi="宋体" w:hint="eastAsia"/>
        </w:rPr>
        <w:t>，</w:t>
      </w:r>
      <w:r w:rsidR="00645095" w:rsidRPr="00AB382A">
        <w:rPr>
          <w:rFonts w:hAnsi="宋体" w:hint="eastAsia"/>
        </w:rPr>
        <w:t>Galinstan</w:t>
      </w:r>
      <w:r w:rsidR="00645095">
        <w:rPr>
          <w:rFonts w:hAnsi="宋体" w:hint="eastAsia"/>
        </w:rPr>
        <w:t>是汞的更好替代品。</w:t>
      </w:r>
      <w:r w:rsidR="00645095" w:rsidRPr="00AB382A">
        <w:rPr>
          <w:rFonts w:hAnsi="宋体" w:hint="eastAsia"/>
        </w:rPr>
        <w:t>在微电子机械系统（</w:t>
      </w:r>
      <w:r w:rsidR="00645095" w:rsidRPr="00AB382A">
        <w:rPr>
          <w:rFonts w:hAnsi="宋体" w:hint="eastAsia"/>
        </w:rPr>
        <w:t>MEMS</w:t>
      </w:r>
      <w:r w:rsidR="00645095" w:rsidRPr="00AB382A">
        <w:rPr>
          <w:rFonts w:hAnsi="宋体" w:hint="eastAsia"/>
        </w:rPr>
        <w:t>）中，</w:t>
      </w:r>
      <w:r w:rsidR="00645095" w:rsidRPr="00AB382A">
        <w:rPr>
          <w:rFonts w:hAnsi="宋体" w:hint="eastAsia"/>
        </w:rPr>
        <w:t>Galinstan</w:t>
      </w:r>
      <w:r w:rsidR="00645095">
        <w:rPr>
          <w:rFonts w:hAnsi="宋体" w:hint="eastAsia"/>
        </w:rPr>
        <w:t>将</w:t>
      </w:r>
      <w:r w:rsidR="00645095" w:rsidRPr="00AB382A">
        <w:rPr>
          <w:rFonts w:hAnsi="宋体" w:hint="eastAsia"/>
        </w:rPr>
        <w:t>被使用或者正在替代汞。</w:t>
      </w:r>
      <w:r w:rsidR="00645095">
        <w:rPr>
          <w:rFonts w:hAnsi="宋体" w:hint="eastAsia"/>
        </w:rPr>
        <w:t>目前，这种液态金属已广泛应用于各种行业，特别是电池，又用作新型的磁性制冷传热介质，但还没有关于如何将其用作电火花加工</w:t>
      </w:r>
      <w:r w:rsidR="00645095">
        <w:rPr>
          <w:rFonts w:hAnsi="宋体" w:hint="eastAsia"/>
        </w:rPr>
        <w:lastRenderedPageBreak/>
        <w:t>电极的文献。</w:t>
      </w:r>
    </w:p>
    <w:p w14:paraId="4207DFC3" w14:textId="77777777" w:rsidR="00645095" w:rsidRDefault="00645095" w:rsidP="00645095">
      <w:pPr>
        <w:pStyle w:val="3"/>
        <w:spacing w:before="156" w:after="156"/>
      </w:pPr>
      <w:bookmarkStart w:id="50" w:name="_Toc496727665"/>
      <w:r>
        <w:t>软电极制备</w:t>
      </w:r>
      <w:bookmarkEnd w:id="50"/>
    </w:p>
    <w:p w14:paraId="432014DB" w14:textId="1650C052" w:rsidR="00645095" w:rsidRDefault="00645095" w:rsidP="00645095">
      <w:pPr>
        <w:ind w:firstLine="480"/>
      </w:pPr>
      <w:r>
        <w:t>为了保持电极的形状</w:t>
      </w:r>
      <w:r>
        <w:rPr>
          <w:rFonts w:hint="eastAsia"/>
        </w:rPr>
        <w:t>，</w:t>
      </w:r>
      <w:r>
        <w:t>本科题将液态金属盛放于点胶针头中</w:t>
      </w:r>
      <w:r>
        <w:rPr>
          <w:rFonts w:hint="eastAsia"/>
        </w:rPr>
        <w:t>，</w:t>
      </w:r>
      <w:r>
        <w:t>末端固定于针筒上</w:t>
      </w:r>
      <w:r>
        <w:rPr>
          <w:rFonts w:hint="eastAsia"/>
        </w:rPr>
        <w:t>，</w:t>
      </w:r>
      <w:r>
        <w:t>针筒与压力控制装置相连</w:t>
      </w:r>
      <w:r>
        <w:rPr>
          <w:rFonts w:hint="eastAsia"/>
        </w:rPr>
        <w:t>，</w:t>
      </w:r>
      <w:r>
        <w:t>从而保证液态金属源源不断的供给</w:t>
      </w:r>
      <w:r>
        <w:rPr>
          <w:rFonts w:hint="eastAsia"/>
        </w:rPr>
        <w:t>，装置</w:t>
      </w:r>
      <w:r>
        <w:t>示意图如图</w:t>
      </w:r>
      <w:r>
        <w:rPr>
          <w:rFonts w:hint="eastAsia"/>
        </w:rPr>
        <w:t>3-</w:t>
      </w:r>
      <w:r>
        <w:t>2</w:t>
      </w:r>
      <w:r>
        <w:t>所示</w:t>
      </w:r>
      <w:r>
        <w:rPr>
          <w:rFonts w:hint="eastAsia"/>
        </w:rPr>
        <w:t>。其中点胶针头采用</w:t>
      </w:r>
      <w:r>
        <w:rPr>
          <w:rFonts w:hint="eastAsia"/>
        </w:rPr>
        <w:t>34G</w:t>
      </w:r>
      <w:r>
        <w:rPr>
          <w:rFonts w:hint="eastAsia"/>
        </w:rPr>
        <w:t>不锈钢点胶针头，内径为</w:t>
      </w:r>
      <w:r w:rsidRPr="00DF144E">
        <w:rPr>
          <w:rFonts w:hint="eastAsia"/>
        </w:rPr>
        <w:t>0.06mm</w:t>
      </w:r>
      <w:r w:rsidRPr="00DF144E">
        <w:rPr>
          <w:rFonts w:hint="eastAsia"/>
        </w:rPr>
        <w:t>，外径为</w:t>
      </w:r>
      <w:r w:rsidRPr="00DF144E">
        <w:rPr>
          <w:rFonts w:hint="eastAsia"/>
        </w:rPr>
        <w:t>0.24mm</w:t>
      </w:r>
      <w:r w:rsidRPr="00DF144E">
        <w:rPr>
          <w:rFonts w:hint="eastAsia"/>
        </w:rPr>
        <w:t>，长度为</w:t>
      </w:r>
      <w:r w:rsidR="00E03928">
        <w:t>30</w:t>
      </w:r>
      <w:r w:rsidRPr="00DF144E">
        <w:rPr>
          <w:rFonts w:hint="eastAsia"/>
        </w:rPr>
        <w:t>mm</w:t>
      </w:r>
      <w:r w:rsidR="00E03928">
        <w:rPr>
          <w:rFonts w:hint="eastAsia"/>
        </w:rPr>
        <w:t>。由于针头同为金属材质，加工过程中可能存在针头放电现象，因此在实验加工之前，先对针头进行电镀处理</w:t>
      </w:r>
      <w:r w:rsidR="009C2AFA">
        <w:rPr>
          <w:rFonts w:hint="eastAsia"/>
        </w:rPr>
        <w:t>，每个针头镀</w:t>
      </w:r>
      <w:r w:rsidR="00E03928">
        <w:rPr>
          <w:rFonts w:hint="eastAsia"/>
        </w:rPr>
        <w:t>一层厚度为</w:t>
      </w:r>
      <w:r w:rsidR="00E03928">
        <w:rPr>
          <w:rFonts w:hint="eastAsia"/>
        </w:rPr>
        <w:t>20um</w:t>
      </w:r>
      <w:r w:rsidR="00E03928">
        <w:rPr>
          <w:rFonts w:hint="eastAsia"/>
        </w:rPr>
        <w:t>的非金属材料，从而避免与工件之间发生放电现象。此外</w:t>
      </w:r>
      <w:r w:rsidRPr="00DF144E">
        <w:rPr>
          <w:rFonts w:hint="eastAsia"/>
        </w:rPr>
        <w:t>为了减小针头对液态金属的阻塞作用，在进行加工实验之前</w:t>
      </w:r>
      <w:r>
        <w:rPr>
          <w:rFonts w:hint="eastAsia"/>
        </w:rPr>
        <w:t>可</w:t>
      </w:r>
      <w:r w:rsidRPr="00DF144E">
        <w:rPr>
          <w:rFonts w:hint="eastAsia"/>
        </w:rPr>
        <w:t>利用硫酸浸泡针头</w:t>
      </w:r>
      <w:r>
        <w:rPr>
          <w:rFonts w:hint="eastAsia"/>
        </w:rPr>
        <w:t>，</w:t>
      </w:r>
      <w:r w:rsidRPr="00DF144E">
        <w:rPr>
          <w:rFonts w:hint="eastAsia"/>
        </w:rPr>
        <w:t>并对液态金属进行多次过滤以减少其中的废屑</w:t>
      </w:r>
      <w:r>
        <w:rPr>
          <w:rFonts w:hint="eastAsia"/>
        </w:rPr>
        <w:t>。由于</w:t>
      </w:r>
      <w:r>
        <w:rPr>
          <w:rFonts w:hint="eastAsia"/>
        </w:rPr>
        <w:t>Galinstan</w:t>
      </w:r>
      <w:r>
        <w:rPr>
          <w:rFonts w:hint="eastAsia"/>
        </w:rPr>
        <w:t>容易被氧化，因此，需对其进行防氧化处理，例如在针筒中加入浓度为</w:t>
      </w:r>
      <w:r>
        <w:rPr>
          <w:rFonts w:hint="eastAsia"/>
        </w:rPr>
        <w:t>2%</w:t>
      </w:r>
      <w:r>
        <w:rPr>
          <w:rFonts w:hint="eastAsia"/>
        </w:rPr>
        <w:t>的稀硫酸，工件和电极全部浸泡在放电介质中等。</w:t>
      </w:r>
    </w:p>
    <w:p w14:paraId="40CCE74E" w14:textId="77777777" w:rsidR="00645095" w:rsidRDefault="00645095" w:rsidP="00645095">
      <w:pPr>
        <w:pStyle w:val="2"/>
        <w:spacing w:before="156" w:after="156"/>
      </w:pPr>
      <w:bookmarkStart w:id="51" w:name="_Toc496727666"/>
      <w:r>
        <w:t>实验平台搭建与调试</w:t>
      </w:r>
      <w:bookmarkEnd w:id="51"/>
    </w:p>
    <w:p w14:paraId="0FD27BB2" w14:textId="77777777" w:rsidR="00645095" w:rsidRPr="00645095" w:rsidRDefault="00645095" w:rsidP="00645095">
      <w:pPr>
        <w:pStyle w:val="3"/>
        <w:spacing w:before="156" w:after="156"/>
        <w:rPr>
          <w:rFonts w:hint="eastAsia"/>
        </w:rPr>
      </w:pPr>
      <w:bookmarkStart w:id="52" w:name="_Toc496727667"/>
      <w:r w:rsidRPr="008F02DA">
        <w:rPr>
          <w:rFonts w:hint="eastAsia"/>
        </w:rPr>
        <w:t>硬件系统搭建与调试</w:t>
      </w:r>
      <w:bookmarkEnd w:id="52"/>
    </w:p>
    <w:p w14:paraId="18E025C5" w14:textId="07B031CF" w:rsidR="00645095" w:rsidRDefault="00645095" w:rsidP="00645095">
      <w:pPr>
        <w:ind w:firstLine="480"/>
      </w:pPr>
      <w:r>
        <w:t>运动平台采用龙门架结构</w:t>
      </w:r>
      <w:r w:rsidR="00771DE0">
        <w:rPr>
          <w:rFonts w:hint="eastAsia"/>
        </w:rPr>
        <w:t>，三轴均由高精度伺服电机驱动</w:t>
      </w:r>
      <w:r>
        <w:rPr>
          <w:rFonts w:hint="eastAsia"/>
        </w:rPr>
        <w:t>，驱动器采用松下驱动器，型号为：</w:t>
      </w:r>
      <w:r w:rsidR="00771DE0">
        <w:t>MADKT1507E</w:t>
      </w:r>
      <w:r>
        <w:rPr>
          <w:rFonts w:hint="eastAsia"/>
        </w:rPr>
        <w:t>，</w:t>
      </w:r>
      <w:r w:rsidR="00771DE0">
        <w:rPr>
          <w:rFonts w:hint="eastAsia"/>
        </w:rPr>
        <w:t>运动控制卡型号为</w:t>
      </w:r>
      <w:r w:rsidR="00771DE0">
        <w:rPr>
          <w:rFonts w:hint="eastAsia"/>
        </w:rPr>
        <w:t>GT800-P</w:t>
      </w:r>
      <w:r w:rsidR="00771DE0">
        <w:t>CI</w:t>
      </w:r>
      <w:r>
        <w:rPr>
          <w:rFonts w:hint="eastAsia"/>
        </w:rPr>
        <w:t>，接线方式为位置式，端子板与驱动器的连接如</w:t>
      </w:r>
      <w:r w:rsidR="00126F6C">
        <w:fldChar w:fldCharType="begin"/>
      </w:r>
      <w:r w:rsidR="00126F6C">
        <w:instrText xml:space="preserve"> </w:instrText>
      </w:r>
      <w:r w:rsidR="00126F6C">
        <w:rPr>
          <w:rFonts w:hint="eastAsia"/>
        </w:rPr>
        <w:instrText>REF _Ref496726145 \h</w:instrText>
      </w:r>
      <w:r w:rsidR="00126F6C">
        <w:instrText xml:space="preserve"> </w:instrText>
      </w:r>
      <w:r w:rsidR="00126F6C">
        <w:fldChar w:fldCharType="separate"/>
      </w:r>
      <w:r w:rsidR="00366E42">
        <w:rPr>
          <w:rFonts w:hint="eastAsia"/>
        </w:rPr>
        <w:t>图</w:t>
      </w:r>
      <w:r w:rsidR="00366E42">
        <w:rPr>
          <w:rFonts w:hint="eastAsia"/>
        </w:rPr>
        <w:t xml:space="preserve"> </w:t>
      </w:r>
      <w:r w:rsidR="00366E42">
        <w:rPr>
          <w:noProof/>
        </w:rPr>
        <w:t>3</w:t>
      </w:r>
      <w:r w:rsidR="00366E42">
        <w:noBreakHyphen/>
      </w:r>
      <w:r w:rsidR="00366E42">
        <w:rPr>
          <w:noProof/>
        </w:rPr>
        <w:t>2</w:t>
      </w:r>
      <w:r w:rsidR="00126F6C">
        <w:fldChar w:fldCharType="end"/>
      </w:r>
      <w:r>
        <w:t>所示</w:t>
      </w:r>
      <w:r>
        <w:rPr>
          <w:rFonts w:hint="eastAsia"/>
        </w:rPr>
        <w:t>。</w:t>
      </w:r>
      <w:r w:rsidR="00771DE0">
        <w:rPr>
          <w:rFonts w:hint="eastAsia"/>
        </w:rPr>
        <w:t>其中，</w:t>
      </w:r>
      <w:r w:rsidR="00126F6C">
        <w:rPr>
          <w:rFonts w:hint="eastAsia"/>
        </w:rPr>
        <w:t>OA</w:t>
      </w:r>
      <w:r w:rsidR="00126F6C">
        <w:rPr>
          <w:rFonts w:hint="eastAsia"/>
        </w:rPr>
        <w:t>、</w:t>
      </w:r>
      <w:r w:rsidR="00126F6C">
        <w:rPr>
          <w:rFonts w:hint="eastAsia"/>
        </w:rPr>
        <w:t>OB</w:t>
      </w:r>
      <w:r w:rsidR="00126F6C">
        <w:rPr>
          <w:rFonts w:hint="eastAsia"/>
        </w:rPr>
        <w:t>、</w:t>
      </w:r>
      <w:r w:rsidR="00126F6C">
        <w:rPr>
          <w:rFonts w:hint="eastAsia"/>
        </w:rPr>
        <w:t>OZ</w:t>
      </w:r>
      <w:r w:rsidR="00126F6C">
        <w:rPr>
          <w:rFonts w:hint="eastAsia"/>
        </w:rPr>
        <w:t>为编码器信号线，为了减小噪声干扰，需用双绞线进行连接。</w:t>
      </w:r>
      <w:r>
        <w:t>接线完毕后</w:t>
      </w:r>
      <w:r>
        <w:rPr>
          <w:rFonts w:hint="eastAsia"/>
        </w:rPr>
        <w:t>，</w:t>
      </w:r>
      <w:r>
        <w:t>在工控机上利用</w:t>
      </w:r>
      <w:r>
        <w:rPr>
          <w:rFonts w:hint="eastAsia"/>
        </w:rPr>
        <w:t>MCT2008</w:t>
      </w:r>
      <w:r>
        <w:rPr>
          <w:rFonts w:hint="eastAsia"/>
        </w:rPr>
        <w:t>软件完成驱动器的初步配置，包括正负限位的驶入电平、编码器计数方向、闭环使能等，配置完毕后，测试三轴电机空载状态下能否正常运行，若出现错误或报警则应修改对应的配置项知道能正常运转，同时，将当前配置导出并保存为配置文件，方便以后读取。</w:t>
      </w:r>
    </w:p>
    <w:p w14:paraId="6A15C2B1" w14:textId="77777777" w:rsidR="00645095" w:rsidRDefault="00645095" w:rsidP="00645095">
      <w:pPr>
        <w:ind w:firstLine="480"/>
      </w:pPr>
      <w:r>
        <w:t>供液系统的压力控制装置采用手持式旋转压力计</w:t>
      </w:r>
      <w:r>
        <w:rPr>
          <w:rFonts w:hint="eastAsia"/>
        </w:rPr>
        <w:t>，实物如</w:t>
      </w:r>
      <w:r>
        <w:fldChar w:fldCharType="begin"/>
      </w:r>
      <w:r>
        <w:instrText xml:space="preserve"> </w:instrText>
      </w:r>
      <w:r>
        <w:rPr>
          <w:rFonts w:hint="eastAsia"/>
        </w:rPr>
        <w:instrText>REF _Ref496689535 \h</w:instrText>
      </w:r>
      <w:r>
        <w:instrText xml:space="preserve"> </w:instrText>
      </w:r>
      <w:r>
        <w:fldChar w:fldCharType="separate"/>
      </w:r>
      <w:r w:rsidR="00366E42">
        <w:rPr>
          <w:rFonts w:hint="eastAsia"/>
        </w:rPr>
        <w:t>图</w:t>
      </w:r>
      <w:r w:rsidR="00366E42">
        <w:rPr>
          <w:noProof/>
        </w:rPr>
        <w:t>3</w:t>
      </w:r>
      <w:r w:rsidR="00366E42">
        <w:noBreakHyphen/>
      </w:r>
      <w:r w:rsidR="00366E42">
        <w:rPr>
          <w:noProof/>
        </w:rPr>
        <w:t>3</w:t>
      </w:r>
      <w:r>
        <w:fldChar w:fldCharType="end"/>
      </w:r>
      <w:r>
        <w:t>所示</w:t>
      </w:r>
      <w:r>
        <w:rPr>
          <w:rFonts w:hint="eastAsia"/>
        </w:rPr>
        <w:t>，</w:t>
      </w:r>
      <w:r>
        <w:t>为了排除加压时空气体积被压缩导致的液态金属流出量的变化</w:t>
      </w:r>
      <w:r>
        <w:rPr>
          <w:rFonts w:hint="eastAsia"/>
        </w:rPr>
        <w:t>，</w:t>
      </w:r>
      <w:r>
        <w:t>本课题将其替换为水</w:t>
      </w:r>
      <w:r>
        <w:rPr>
          <w:rFonts w:hint="eastAsia"/>
        </w:rPr>
        <w:t>，压力计与针筒之间采用</w:t>
      </w:r>
      <w:r>
        <w:t>PVC</w:t>
      </w:r>
      <w:r>
        <w:t>材质耐压气动软管</w:t>
      </w:r>
      <w:r>
        <w:rPr>
          <w:rFonts w:hint="eastAsia"/>
        </w:rPr>
        <w:t>，管壁较厚，减小因导管膨胀对压力的影响。</w:t>
      </w:r>
      <w:r>
        <w:t>根据第二章仿真得到的压力值进行控制</w:t>
      </w:r>
      <w:r>
        <w:rPr>
          <w:rFonts w:hint="eastAsia"/>
        </w:rPr>
        <w:t>，</w:t>
      </w:r>
      <w:r>
        <w:t>保证液态金属稳定</w:t>
      </w:r>
      <w:r>
        <w:rPr>
          <w:rFonts w:hint="eastAsia"/>
        </w:rPr>
        <w:t>、</w:t>
      </w:r>
      <w:r>
        <w:t>适量的流出</w:t>
      </w:r>
      <w:r>
        <w:rPr>
          <w:rFonts w:hint="eastAsia"/>
        </w:rPr>
        <w:t>。</w:t>
      </w:r>
    </w:p>
    <w:p w14:paraId="0D4DC21E" w14:textId="77777777" w:rsidR="00126F6C" w:rsidRDefault="00126F6C" w:rsidP="00126F6C">
      <w:pPr>
        <w:keepNext/>
        <w:ind w:firstLineChars="0" w:firstLine="0"/>
        <w:jc w:val="center"/>
      </w:pPr>
      <w:r>
        <w:rPr>
          <w:rFonts w:hint="eastAsia"/>
          <w:noProof/>
        </w:rPr>
        <w:lastRenderedPageBreak/>
        <w:drawing>
          <wp:inline distT="0" distB="0" distL="0" distR="0" wp14:anchorId="289EB5BD" wp14:editId="76D261EC">
            <wp:extent cx="2694652" cy="383012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驱动器接线图.png"/>
                    <pic:cNvPicPr/>
                  </pic:nvPicPr>
                  <pic:blipFill>
                    <a:blip r:embed="rId78">
                      <a:extLst>
                        <a:ext uri="{28A0092B-C50C-407E-A947-70E740481C1C}">
                          <a14:useLocalDpi xmlns:a14="http://schemas.microsoft.com/office/drawing/2010/main" val="0"/>
                        </a:ext>
                      </a:extLst>
                    </a:blip>
                    <a:stretch>
                      <a:fillRect/>
                    </a:stretch>
                  </pic:blipFill>
                  <pic:spPr>
                    <a:xfrm>
                      <a:off x="0" y="0"/>
                      <a:ext cx="2725499" cy="3873974"/>
                    </a:xfrm>
                    <a:prstGeom prst="rect">
                      <a:avLst/>
                    </a:prstGeom>
                  </pic:spPr>
                </pic:pic>
              </a:graphicData>
            </a:graphic>
          </wp:inline>
        </w:drawing>
      </w:r>
    </w:p>
    <w:p w14:paraId="7E40B587" w14:textId="453F513B" w:rsidR="00126F6C" w:rsidRDefault="00126F6C" w:rsidP="00126F6C">
      <w:pPr>
        <w:pStyle w:val="a7"/>
        <w:rPr>
          <w:rFonts w:hint="eastAsia"/>
        </w:rPr>
      </w:pPr>
      <w:bookmarkStart w:id="53" w:name="_Ref496726145"/>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366E42">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366E42">
        <w:rPr>
          <w:noProof/>
        </w:rPr>
        <w:t>2</w:t>
      </w:r>
      <w:r>
        <w:fldChar w:fldCharType="end"/>
      </w:r>
      <w:bookmarkEnd w:id="53"/>
      <w:r>
        <w:t xml:space="preserve"> </w:t>
      </w:r>
      <w:r>
        <w:t>驱动器与端子板接线图</w:t>
      </w:r>
    </w:p>
    <w:p w14:paraId="5FDAEF1E" w14:textId="77777777" w:rsidR="00645095" w:rsidRDefault="00645095" w:rsidP="00645095">
      <w:pPr>
        <w:keepNext/>
        <w:ind w:firstLineChars="0" w:firstLine="0"/>
        <w:jc w:val="center"/>
      </w:pPr>
      <w:r w:rsidRPr="002C3B9A">
        <w:rPr>
          <w:noProof/>
        </w:rPr>
        <w:drawing>
          <wp:inline distT="0" distB="0" distL="0" distR="0" wp14:anchorId="180F9ABE" wp14:editId="29B02851">
            <wp:extent cx="3364865" cy="1791970"/>
            <wp:effectExtent l="0" t="0" r="698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64865" cy="1791970"/>
                    </a:xfrm>
                    <a:prstGeom prst="rect">
                      <a:avLst/>
                    </a:prstGeom>
                    <a:noFill/>
                    <a:ln>
                      <a:noFill/>
                    </a:ln>
                  </pic:spPr>
                </pic:pic>
              </a:graphicData>
            </a:graphic>
          </wp:inline>
        </w:drawing>
      </w:r>
    </w:p>
    <w:p w14:paraId="6D144489" w14:textId="39BBAB9B" w:rsidR="00645095" w:rsidRDefault="00645095" w:rsidP="0042788C">
      <w:pPr>
        <w:pStyle w:val="a7"/>
        <w:rPr>
          <w:rFonts w:hint="eastAsia"/>
          <w:noProof/>
        </w:rPr>
      </w:pPr>
      <w:bookmarkStart w:id="54" w:name="_Ref496689535"/>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3</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3</w:t>
      </w:r>
      <w:r w:rsidR="00126F6C">
        <w:fldChar w:fldCharType="end"/>
      </w:r>
      <w:bookmarkEnd w:id="54"/>
      <w:r>
        <w:t xml:space="preserve"> PVC</w:t>
      </w:r>
      <w:r>
        <w:t>材质耐压气动软管</w:t>
      </w:r>
    </w:p>
    <w:p w14:paraId="6AE3F44F" w14:textId="77777777" w:rsidR="00A1323C" w:rsidRDefault="00A1323C" w:rsidP="00645095">
      <w:pPr>
        <w:ind w:firstLine="480"/>
      </w:pPr>
      <w:r>
        <w:t>本课题采用的脉冲电源</w:t>
      </w:r>
      <w:r w:rsidRPr="00A1323C">
        <w:rPr>
          <w:rFonts w:hint="eastAsia"/>
        </w:rPr>
        <w:t>结合了张弛式</w:t>
      </w:r>
      <w:r w:rsidRPr="00A1323C">
        <w:rPr>
          <w:rFonts w:hint="eastAsia"/>
        </w:rPr>
        <w:t>RC</w:t>
      </w:r>
      <w:r w:rsidRPr="00A1323C">
        <w:rPr>
          <w:rFonts w:hint="eastAsia"/>
        </w:rPr>
        <w:t>脉冲电源和独立可控式晶体管脉冲电源两种电路结构的优点，能够根据液体金属电极放电加工不同的加工过程的要求，实现不同放电模式、不同放电参数的切换，</w:t>
      </w:r>
      <w:r>
        <w:rPr>
          <w:rFonts w:hint="eastAsia"/>
        </w:rPr>
        <w:t>加工时实验参数如表</w:t>
      </w:r>
      <w:r>
        <w:rPr>
          <w:rFonts w:hint="eastAsia"/>
        </w:rPr>
        <w:t>3-</w:t>
      </w:r>
      <w:r>
        <w:t>1</w:t>
      </w:r>
      <w:r>
        <w:t>所示</w:t>
      </w:r>
      <w:r>
        <w:rPr>
          <w:rFonts w:hint="eastAsia"/>
        </w:rPr>
        <w:t>。</w:t>
      </w:r>
    </w:p>
    <w:p w14:paraId="3D963887" w14:textId="2362F59A" w:rsidR="00645095" w:rsidRDefault="00E21A90" w:rsidP="00A1323C">
      <w:pPr>
        <w:ind w:firstLineChars="0" w:firstLine="0"/>
      </w:pPr>
      <w:r>
        <w:t>频率</w:t>
      </w:r>
      <w:r>
        <w:rPr>
          <w:rFonts w:hint="eastAsia"/>
        </w:rPr>
        <w:t>，</w:t>
      </w:r>
      <w:r>
        <w:t>占空比</w:t>
      </w:r>
      <w:r>
        <w:rPr>
          <w:rFonts w:hint="eastAsia"/>
        </w:rPr>
        <w:t>，开路</w:t>
      </w:r>
      <w:r>
        <w:t>电压</w:t>
      </w:r>
      <w:r>
        <w:rPr>
          <w:rFonts w:hint="eastAsia"/>
        </w:rPr>
        <w:t>，</w:t>
      </w:r>
    </w:p>
    <w:p w14:paraId="53C45EA6" w14:textId="730BDBA0" w:rsidR="00E21A90" w:rsidRPr="00E21A90" w:rsidRDefault="00E21A90" w:rsidP="00E21A90">
      <w:pPr>
        <w:ind w:firstLineChars="0" w:firstLine="0"/>
        <w:jc w:val="center"/>
        <w:rPr>
          <w:rFonts w:hint="eastAsia"/>
          <w:sz w:val="21"/>
          <w:szCs w:val="21"/>
        </w:rPr>
      </w:pPr>
      <w:r w:rsidRPr="00E21A90">
        <w:rPr>
          <w:sz w:val="21"/>
          <w:szCs w:val="21"/>
        </w:rPr>
        <w:t>表</w:t>
      </w:r>
      <w:r w:rsidRPr="00E21A90">
        <w:rPr>
          <w:rFonts w:hint="eastAsia"/>
          <w:sz w:val="21"/>
          <w:szCs w:val="21"/>
        </w:rPr>
        <w:t>3-</w:t>
      </w:r>
      <w:r w:rsidRPr="00E21A90">
        <w:rPr>
          <w:sz w:val="21"/>
          <w:szCs w:val="21"/>
        </w:rPr>
        <w:t xml:space="preserve">1 </w:t>
      </w:r>
      <w:r w:rsidRPr="00E21A90">
        <w:rPr>
          <w:sz w:val="21"/>
          <w:szCs w:val="21"/>
        </w:rPr>
        <w:t>脉冲电源参数</w:t>
      </w:r>
    </w:p>
    <w:tbl>
      <w:tblPr>
        <w:tblStyle w:val="af0"/>
        <w:tblW w:w="0" w:type="auto"/>
        <w:tblLook w:val="04A0" w:firstRow="1" w:lastRow="0" w:firstColumn="1" w:lastColumn="0" w:noHBand="0" w:noVBand="1"/>
      </w:tblPr>
      <w:tblGrid>
        <w:gridCol w:w="2074"/>
        <w:gridCol w:w="2074"/>
        <w:gridCol w:w="2074"/>
        <w:gridCol w:w="2074"/>
      </w:tblGrid>
      <w:tr w:rsidR="00E21A90" w14:paraId="4A777E63" w14:textId="77777777" w:rsidTr="00E21A90">
        <w:tc>
          <w:tcPr>
            <w:tcW w:w="2074" w:type="dxa"/>
            <w:vAlign w:val="center"/>
          </w:tcPr>
          <w:p w14:paraId="62544435" w14:textId="77777777" w:rsidR="00E21A90" w:rsidRPr="00E21A90" w:rsidRDefault="00E21A90" w:rsidP="00E21A90">
            <w:pPr>
              <w:ind w:firstLineChars="0" w:firstLine="0"/>
              <w:jc w:val="center"/>
              <w:rPr>
                <w:rFonts w:hint="eastAsia"/>
                <w:sz w:val="21"/>
                <w:szCs w:val="21"/>
              </w:rPr>
            </w:pPr>
          </w:p>
        </w:tc>
        <w:tc>
          <w:tcPr>
            <w:tcW w:w="2074" w:type="dxa"/>
            <w:vAlign w:val="center"/>
          </w:tcPr>
          <w:p w14:paraId="55C987B5" w14:textId="70BC7E10" w:rsidR="00E21A90" w:rsidRPr="00E21A90" w:rsidRDefault="00E21A90" w:rsidP="00E21A90">
            <w:pPr>
              <w:ind w:firstLineChars="0" w:firstLine="0"/>
              <w:jc w:val="center"/>
              <w:rPr>
                <w:rFonts w:hint="eastAsia"/>
                <w:sz w:val="21"/>
                <w:szCs w:val="21"/>
              </w:rPr>
            </w:pPr>
            <w:r w:rsidRPr="00E21A90">
              <w:rPr>
                <w:rFonts w:hint="eastAsia"/>
                <w:sz w:val="21"/>
                <w:szCs w:val="21"/>
              </w:rPr>
              <w:t>频率</w:t>
            </w:r>
          </w:p>
        </w:tc>
        <w:tc>
          <w:tcPr>
            <w:tcW w:w="2074" w:type="dxa"/>
            <w:vAlign w:val="center"/>
          </w:tcPr>
          <w:p w14:paraId="2F681E85" w14:textId="510B0AE5" w:rsidR="00E21A90" w:rsidRPr="00E21A90" w:rsidRDefault="00E21A90" w:rsidP="00E21A90">
            <w:pPr>
              <w:ind w:firstLineChars="0" w:firstLine="0"/>
              <w:jc w:val="center"/>
              <w:rPr>
                <w:rFonts w:hint="eastAsia"/>
                <w:sz w:val="21"/>
                <w:szCs w:val="21"/>
              </w:rPr>
            </w:pPr>
            <w:r w:rsidRPr="00E21A90">
              <w:rPr>
                <w:rFonts w:hint="eastAsia"/>
                <w:sz w:val="21"/>
                <w:szCs w:val="21"/>
              </w:rPr>
              <w:t>占空比</w:t>
            </w:r>
          </w:p>
        </w:tc>
        <w:tc>
          <w:tcPr>
            <w:tcW w:w="2074" w:type="dxa"/>
            <w:vAlign w:val="center"/>
          </w:tcPr>
          <w:p w14:paraId="4867A025" w14:textId="2FADDD24" w:rsidR="00E21A90" w:rsidRPr="00E21A90" w:rsidRDefault="00E21A90" w:rsidP="00E21A90">
            <w:pPr>
              <w:ind w:firstLineChars="0" w:firstLine="0"/>
              <w:jc w:val="center"/>
              <w:rPr>
                <w:rFonts w:hint="eastAsia"/>
                <w:sz w:val="21"/>
                <w:szCs w:val="21"/>
              </w:rPr>
            </w:pPr>
            <w:r w:rsidRPr="00E21A90">
              <w:rPr>
                <w:rFonts w:hint="eastAsia"/>
                <w:sz w:val="21"/>
                <w:szCs w:val="21"/>
              </w:rPr>
              <w:t>开路电压</w:t>
            </w:r>
          </w:p>
        </w:tc>
      </w:tr>
      <w:tr w:rsidR="00E21A90" w14:paraId="6E132D44" w14:textId="77777777" w:rsidTr="00E21A90">
        <w:tc>
          <w:tcPr>
            <w:tcW w:w="2074" w:type="dxa"/>
            <w:vAlign w:val="center"/>
          </w:tcPr>
          <w:p w14:paraId="653878B9" w14:textId="3C0981C6" w:rsidR="00E21A90" w:rsidRPr="00E21A90" w:rsidRDefault="00E21A90" w:rsidP="00E21A90">
            <w:pPr>
              <w:ind w:firstLineChars="0" w:firstLine="0"/>
              <w:jc w:val="center"/>
              <w:rPr>
                <w:rFonts w:hint="eastAsia"/>
                <w:sz w:val="21"/>
                <w:szCs w:val="21"/>
              </w:rPr>
            </w:pPr>
            <w:r w:rsidRPr="00E21A90">
              <w:rPr>
                <w:rFonts w:hint="eastAsia"/>
                <w:sz w:val="21"/>
                <w:szCs w:val="21"/>
              </w:rPr>
              <w:t>参数</w:t>
            </w:r>
          </w:p>
        </w:tc>
        <w:tc>
          <w:tcPr>
            <w:tcW w:w="2074" w:type="dxa"/>
            <w:vAlign w:val="center"/>
          </w:tcPr>
          <w:p w14:paraId="427C4C77" w14:textId="205D6460" w:rsidR="00E21A90" w:rsidRPr="00E21A90" w:rsidRDefault="00E21A90" w:rsidP="00E21A90">
            <w:pPr>
              <w:ind w:firstLineChars="0" w:firstLine="0"/>
              <w:jc w:val="center"/>
              <w:rPr>
                <w:rFonts w:hint="eastAsia"/>
                <w:sz w:val="21"/>
                <w:szCs w:val="21"/>
              </w:rPr>
            </w:pPr>
            <w:r>
              <w:rPr>
                <w:rFonts w:hint="eastAsia"/>
                <w:sz w:val="21"/>
                <w:szCs w:val="21"/>
              </w:rPr>
              <w:t>100KHZ</w:t>
            </w:r>
          </w:p>
        </w:tc>
        <w:tc>
          <w:tcPr>
            <w:tcW w:w="2074" w:type="dxa"/>
            <w:vAlign w:val="center"/>
          </w:tcPr>
          <w:p w14:paraId="358E435A" w14:textId="6244BAF8" w:rsidR="00E21A90" w:rsidRPr="00E21A90" w:rsidRDefault="00E21A90" w:rsidP="00E21A90">
            <w:pPr>
              <w:ind w:firstLineChars="0" w:firstLine="0"/>
              <w:jc w:val="center"/>
              <w:rPr>
                <w:rFonts w:hint="eastAsia"/>
                <w:sz w:val="21"/>
                <w:szCs w:val="21"/>
              </w:rPr>
            </w:pPr>
            <w:r>
              <w:rPr>
                <w:rFonts w:hint="eastAsia"/>
                <w:sz w:val="21"/>
                <w:szCs w:val="21"/>
              </w:rPr>
              <w:t>40%</w:t>
            </w:r>
          </w:p>
        </w:tc>
        <w:tc>
          <w:tcPr>
            <w:tcW w:w="2074" w:type="dxa"/>
            <w:vAlign w:val="center"/>
          </w:tcPr>
          <w:p w14:paraId="2DBAB088" w14:textId="01C5B5EE" w:rsidR="00E21A90" w:rsidRPr="00E21A90" w:rsidRDefault="00E21A90" w:rsidP="00E21A90">
            <w:pPr>
              <w:ind w:firstLineChars="0" w:firstLine="0"/>
              <w:jc w:val="center"/>
              <w:rPr>
                <w:rFonts w:hint="eastAsia"/>
                <w:sz w:val="21"/>
                <w:szCs w:val="21"/>
              </w:rPr>
            </w:pPr>
            <w:r>
              <w:rPr>
                <w:rFonts w:hint="eastAsia"/>
                <w:sz w:val="21"/>
                <w:szCs w:val="21"/>
              </w:rPr>
              <w:t>110V</w:t>
            </w:r>
          </w:p>
        </w:tc>
      </w:tr>
    </w:tbl>
    <w:p w14:paraId="47035727" w14:textId="15259861" w:rsidR="00645095" w:rsidRDefault="00E21A90" w:rsidP="00E21A90">
      <w:pPr>
        <w:ind w:firstLine="480"/>
      </w:pPr>
      <w:r>
        <w:t>随着加工的进行</w:t>
      </w:r>
      <w:r>
        <w:rPr>
          <w:rFonts w:hint="eastAsia"/>
        </w:rPr>
        <w:t>，</w:t>
      </w:r>
      <w:r>
        <w:t>会有大量工件废屑和液态金属残渣堆积在电极与工件之间</w:t>
      </w:r>
      <w:r>
        <w:rPr>
          <w:rFonts w:hint="eastAsia"/>
        </w:rPr>
        <w:t>，</w:t>
      </w:r>
      <w:r>
        <w:t>如果不及时处理会造成频繁短路与抬刀</w:t>
      </w:r>
      <w:r>
        <w:rPr>
          <w:rFonts w:hint="eastAsia"/>
        </w:rPr>
        <w:t>，</w:t>
      </w:r>
      <w:r>
        <w:t>降低加工效率</w:t>
      </w:r>
      <w:r>
        <w:rPr>
          <w:rFonts w:hint="eastAsia"/>
        </w:rPr>
        <w:t>，</w:t>
      </w:r>
      <w:r>
        <w:t>因此本课题还设计了自</w:t>
      </w:r>
      <w:r>
        <w:lastRenderedPageBreak/>
        <w:t>动冲液系统</w:t>
      </w:r>
      <w:r>
        <w:rPr>
          <w:rFonts w:hint="eastAsia"/>
        </w:rPr>
        <w:t>，主要由直流电机、电源模块、电机驱动模块以及最小系统板组成。</w:t>
      </w:r>
      <w:r w:rsidR="00645095">
        <w:t>冲液系统采用单片机控制小型直流电机完成冲液操作</w:t>
      </w:r>
      <w:r w:rsidR="00A1323C">
        <w:rPr>
          <w:rFonts w:hint="eastAsia"/>
        </w:rPr>
        <w:t>。</w:t>
      </w:r>
      <w:r w:rsidR="00645095">
        <w:t>当检测到当前加工状态为</w:t>
      </w:r>
      <w:r w:rsidR="00645095">
        <w:rPr>
          <w:rFonts w:hint="eastAsia"/>
        </w:rPr>
        <w:t>“液态金属粘连”时，</w:t>
      </w:r>
      <w:r>
        <w:rPr>
          <w:rFonts w:hint="eastAsia"/>
        </w:rPr>
        <w:t>单片机</w:t>
      </w:r>
      <w:r w:rsidR="00645095">
        <w:rPr>
          <w:rFonts w:hint="eastAsia"/>
        </w:rPr>
        <w:t>会接收到上位机发送的冲液指令，</w:t>
      </w:r>
      <w:r w:rsidR="00366E42">
        <w:rPr>
          <w:rFonts w:hint="eastAsia"/>
        </w:rPr>
        <w:t>进而控制</w:t>
      </w:r>
      <w:r w:rsidR="00366E42">
        <w:rPr>
          <w:rFonts w:hint="eastAsia"/>
        </w:rPr>
        <w:t>MOS</w:t>
      </w:r>
      <w:r w:rsidR="00366E42">
        <w:rPr>
          <w:rFonts w:hint="eastAsia"/>
        </w:rPr>
        <w:t>管开启，完成冲液操作，实物装置如图所示。</w:t>
      </w:r>
    </w:p>
    <w:p w14:paraId="66335147" w14:textId="77777777" w:rsidR="00645095" w:rsidRDefault="00645095" w:rsidP="00645095">
      <w:pPr>
        <w:pStyle w:val="3"/>
        <w:spacing w:before="156" w:after="156"/>
        <w:rPr>
          <w:rFonts w:hAnsi="宋体" w:hint="eastAsia"/>
        </w:rPr>
      </w:pPr>
      <w:bookmarkStart w:id="55" w:name="_Toc496727668"/>
      <w:r>
        <w:rPr>
          <w:rFonts w:hint="eastAsia"/>
        </w:rPr>
        <w:t>人机交互界面</w:t>
      </w:r>
      <w:r w:rsidRPr="008F02DA">
        <w:rPr>
          <w:rFonts w:hint="eastAsia"/>
        </w:rPr>
        <w:t>设计</w:t>
      </w:r>
      <w:bookmarkEnd w:id="55"/>
    </w:p>
    <w:p w14:paraId="59C1F007" w14:textId="77777777" w:rsidR="00645095" w:rsidRDefault="00645095" w:rsidP="00645095">
      <w:pPr>
        <w:ind w:firstLine="480"/>
      </w:pPr>
      <w:r>
        <w:rPr>
          <w:rFonts w:hint="eastAsia"/>
        </w:rPr>
        <w:t>MFC</w:t>
      </w:r>
      <w:r>
        <w:rPr>
          <w:rFonts w:hint="eastAsia"/>
        </w:rPr>
        <w:t>作为微软公司提供的一套基础类库，以</w:t>
      </w:r>
      <w:r>
        <w:rPr>
          <w:rFonts w:hint="eastAsia"/>
        </w:rPr>
        <w:t>C++</w:t>
      </w:r>
      <w:r>
        <w:rPr>
          <w:rFonts w:hint="eastAsia"/>
        </w:rPr>
        <w:t>类的方式封装了大量的</w:t>
      </w:r>
      <w:r>
        <w:rPr>
          <w:rFonts w:hint="eastAsia"/>
        </w:rPr>
        <w:t>Windows</w:t>
      </w:r>
      <w:r>
        <w:t xml:space="preserve"> API</w:t>
      </w:r>
      <w:r>
        <w:t>函数</w:t>
      </w:r>
      <w:r>
        <w:rPr>
          <w:rFonts w:hint="eastAsia"/>
        </w:rPr>
        <w:t>，作为界面开发工具十分方便，并且可以手动添加外部动态链接库，与固高运动控制卡无缝连接，因此本课题采用</w:t>
      </w:r>
      <w:r>
        <w:rPr>
          <w:rFonts w:hint="eastAsia"/>
        </w:rPr>
        <w:t>MFC</w:t>
      </w:r>
      <w:r>
        <w:rPr>
          <w:rFonts w:hint="eastAsia"/>
        </w:rPr>
        <w:t>作为上位机开发工具。根据加工实验的需求，上位机应完成的功能有：伺服控制器的开启与关闭、三轴单独点动、平面图形加工、三维立体图形加工、实时运动轨迹显示、当前加工状态判别以及进给、回退、冲液等操作的实现。为了简化操作，本课题将上述所有功能集成到一个界面中，开启一个程序可以满足所有的加工需求。上位机界面如</w:t>
      </w:r>
      <w:r>
        <w:fldChar w:fldCharType="begin"/>
      </w:r>
      <w:r>
        <w:instrText xml:space="preserve"> </w:instrText>
      </w:r>
      <w:r>
        <w:rPr>
          <w:rFonts w:hint="eastAsia"/>
        </w:rPr>
        <w:instrText>REF _Ref496689565 \h</w:instrText>
      </w:r>
      <w:r>
        <w:instrText xml:space="preserve"> </w:instrText>
      </w:r>
      <w:r>
        <w:fldChar w:fldCharType="separate"/>
      </w:r>
      <w:r w:rsidR="00366E42">
        <w:rPr>
          <w:rFonts w:hint="eastAsia"/>
        </w:rPr>
        <w:t>图</w:t>
      </w:r>
      <w:r w:rsidR="00366E42">
        <w:rPr>
          <w:noProof/>
        </w:rPr>
        <w:t>3</w:t>
      </w:r>
      <w:r w:rsidR="00366E42">
        <w:noBreakHyphen/>
      </w:r>
      <w:r w:rsidR="00366E42">
        <w:rPr>
          <w:noProof/>
        </w:rPr>
        <w:t>4</w:t>
      </w:r>
      <w:r>
        <w:fldChar w:fldCharType="end"/>
      </w:r>
      <w:r>
        <w:t>所示</w:t>
      </w:r>
      <w:r>
        <w:rPr>
          <w:rFonts w:hint="eastAsia"/>
        </w:rPr>
        <w:t>。</w:t>
      </w:r>
    </w:p>
    <w:p w14:paraId="00221137" w14:textId="7DDC9E20" w:rsidR="00645095" w:rsidRDefault="002A6D6D" w:rsidP="00645095">
      <w:pPr>
        <w:keepNext/>
        <w:ind w:firstLineChars="0" w:firstLine="0"/>
        <w:jc w:val="center"/>
      </w:pPr>
      <w:r>
        <w:rPr>
          <w:noProof/>
        </w:rPr>
        <w:drawing>
          <wp:inline distT="0" distB="0" distL="0" distR="0" wp14:anchorId="13AB29E3" wp14:editId="61E2C28B">
            <wp:extent cx="5265165" cy="3535973"/>
            <wp:effectExtent l="0" t="0" r="0" b="762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上位机截图（标注）.jpg"/>
                    <pic:cNvPicPr/>
                  </pic:nvPicPr>
                  <pic:blipFill rotWithShape="1">
                    <a:blip r:embed="rId80" cstate="print">
                      <a:extLst>
                        <a:ext uri="{28A0092B-C50C-407E-A947-70E740481C1C}">
                          <a14:useLocalDpi xmlns:a14="http://schemas.microsoft.com/office/drawing/2010/main" val="0"/>
                        </a:ext>
                      </a:extLst>
                    </a:blip>
                    <a:srcRect l="819" r="1036" b="2930"/>
                    <a:stretch/>
                  </pic:blipFill>
                  <pic:spPr bwMode="auto">
                    <a:xfrm>
                      <a:off x="0" y="0"/>
                      <a:ext cx="5295417" cy="3556290"/>
                    </a:xfrm>
                    <a:prstGeom prst="rect">
                      <a:avLst/>
                    </a:prstGeom>
                    <a:ln>
                      <a:noFill/>
                    </a:ln>
                    <a:extLst>
                      <a:ext uri="{53640926-AAD7-44D8-BBD7-CCE9431645EC}">
                        <a14:shadowObscured xmlns:a14="http://schemas.microsoft.com/office/drawing/2010/main"/>
                      </a:ext>
                    </a:extLst>
                  </pic:spPr>
                </pic:pic>
              </a:graphicData>
            </a:graphic>
          </wp:inline>
        </w:drawing>
      </w:r>
    </w:p>
    <w:p w14:paraId="35FB2833" w14:textId="4CD407C4" w:rsidR="00645095" w:rsidRDefault="00645095" w:rsidP="0042788C">
      <w:pPr>
        <w:pStyle w:val="a7"/>
        <w:rPr>
          <w:rFonts w:hint="eastAsia"/>
        </w:rPr>
      </w:pPr>
      <w:bookmarkStart w:id="56" w:name="_Ref496689565"/>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3</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4</w:t>
      </w:r>
      <w:r w:rsidR="00126F6C">
        <w:fldChar w:fldCharType="end"/>
      </w:r>
      <w:bookmarkEnd w:id="56"/>
      <w:r>
        <w:t xml:space="preserve"> </w:t>
      </w:r>
      <w:r>
        <w:t>人机交互界面</w:t>
      </w:r>
    </w:p>
    <w:p w14:paraId="7F41EF5C" w14:textId="77777777" w:rsidR="00645095" w:rsidRDefault="00645095" w:rsidP="00645095">
      <w:pPr>
        <w:ind w:firstLine="480"/>
      </w:pPr>
      <w:r>
        <w:t>为了界面美观</w:t>
      </w:r>
      <w:r>
        <w:rPr>
          <w:rFonts w:hint="eastAsia"/>
        </w:rPr>
        <w:t>，</w:t>
      </w:r>
      <w:r>
        <w:t>本课题将不同功能模块分区域放置</w:t>
      </w:r>
      <w:r>
        <w:rPr>
          <w:rFonts w:hint="eastAsia"/>
        </w:rPr>
        <w:t>，</w:t>
      </w:r>
      <w:r>
        <w:t>其中</w:t>
      </w:r>
      <w:r>
        <w:rPr>
          <w:rFonts w:hint="eastAsia"/>
        </w:rPr>
        <w:t>，</w:t>
      </w:r>
      <w:r>
        <w:t>模块</w:t>
      </w:r>
      <w:r>
        <w:rPr>
          <w:rFonts w:hint="eastAsia"/>
        </w:rPr>
        <w:t>1</w:t>
      </w:r>
      <w:r>
        <w:rPr>
          <w:rFonts w:hint="eastAsia"/>
        </w:rPr>
        <w:t>主要完成系统初始化与关闭操作，当点击“初始化”按钮时，会完成配置文件的读取、运动模式设置、运动控制卡以及伺服轴的开启，如果开启失败，会有弹窗提示失败原因，如</w:t>
      </w:r>
      <w:r>
        <w:fldChar w:fldCharType="begin"/>
      </w:r>
      <w:r>
        <w:instrText xml:space="preserve"> </w:instrText>
      </w:r>
      <w:r>
        <w:rPr>
          <w:rFonts w:hint="eastAsia"/>
        </w:rPr>
        <w:instrText>REF _Ref496689656 \h</w:instrText>
      </w:r>
      <w:r>
        <w:instrText xml:space="preserve"> </w:instrText>
      </w:r>
      <w:r>
        <w:fldChar w:fldCharType="separate"/>
      </w:r>
      <w:r w:rsidR="00366E42">
        <w:rPr>
          <w:rFonts w:hint="eastAsia"/>
        </w:rPr>
        <w:t>图</w:t>
      </w:r>
      <w:r w:rsidR="00366E42">
        <w:rPr>
          <w:noProof/>
        </w:rPr>
        <w:t>3</w:t>
      </w:r>
      <w:r w:rsidR="00366E42">
        <w:noBreakHyphen/>
      </w:r>
      <w:r w:rsidR="00366E42">
        <w:rPr>
          <w:noProof/>
        </w:rPr>
        <w:t>5</w:t>
      </w:r>
      <w:r>
        <w:fldChar w:fldCharType="end"/>
      </w:r>
      <w:r>
        <w:t>所示</w:t>
      </w:r>
      <w:r>
        <w:rPr>
          <w:rFonts w:hint="eastAsia"/>
        </w:rPr>
        <w:t>。</w:t>
      </w:r>
    </w:p>
    <w:p w14:paraId="1F88ABE9" w14:textId="77777777" w:rsidR="00645095" w:rsidRDefault="00645095" w:rsidP="00645095">
      <w:pPr>
        <w:keepNext/>
        <w:ind w:firstLineChars="0" w:firstLine="0"/>
        <w:jc w:val="center"/>
      </w:pPr>
      <w:r w:rsidRPr="00C362FE">
        <w:rPr>
          <w:noProof/>
        </w:rPr>
        <w:lastRenderedPageBreak/>
        <w:drawing>
          <wp:inline distT="0" distB="0" distL="0" distR="0" wp14:anchorId="11FEDEAA" wp14:editId="79B0EA88">
            <wp:extent cx="1404620" cy="1550670"/>
            <wp:effectExtent l="0" t="0" r="508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1">
                      <a:extLst>
                        <a:ext uri="{28A0092B-C50C-407E-A947-70E740481C1C}">
                          <a14:useLocalDpi xmlns:a14="http://schemas.microsoft.com/office/drawing/2010/main" val="0"/>
                        </a:ext>
                      </a:extLst>
                    </a:blip>
                    <a:srcRect l="3406" r="3624"/>
                    <a:stretch>
                      <a:fillRect/>
                    </a:stretch>
                  </pic:blipFill>
                  <pic:spPr bwMode="auto">
                    <a:xfrm>
                      <a:off x="0" y="0"/>
                      <a:ext cx="1404620" cy="1550670"/>
                    </a:xfrm>
                    <a:prstGeom prst="rect">
                      <a:avLst/>
                    </a:prstGeom>
                    <a:noFill/>
                    <a:ln>
                      <a:noFill/>
                    </a:ln>
                  </pic:spPr>
                </pic:pic>
              </a:graphicData>
            </a:graphic>
          </wp:inline>
        </w:drawing>
      </w:r>
    </w:p>
    <w:p w14:paraId="5937DD7D" w14:textId="23F1F83B" w:rsidR="00645095" w:rsidRDefault="00645095" w:rsidP="0042788C">
      <w:pPr>
        <w:pStyle w:val="a7"/>
        <w:rPr>
          <w:rFonts w:hint="eastAsia"/>
        </w:rPr>
      </w:pPr>
      <w:bookmarkStart w:id="57" w:name="_Ref496689656"/>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3</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5</w:t>
      </w:r>
      <w:r w:rsidR="00126F6C">
        <w:fldChar w:fldCharType="end"/>
      </w:r>
      <w:bookmarkEnd w:id="57"/>
      <w:r>
        <w:t xml:space="preserve"> </w:t>
      </w:r>
      <w:r>
        <w:t>失败原因弹窗提示</w:t>
      </w:r>
    </w:p>
    <w:p w14:paraId="4F38E810" w14:textId="77777777" w:rsidR="00645095" w:rsidRDefault="00645095" w:rsidP="00645095">
      <w:pPr>
        <w:ind w:firstLine="480"/>
      </w:pPr>
      <w:r>
        <w:t>模块</w:t>
      </w:r>
      <w:r>
        <w:rPr>
          <w:rFonts w:hint="eastAsia"/>
        </w:rPr>
        <w:t>2</w:t>
      </w:r>
      <w:r>
        <w:rPr>
          <w:rFonts w:hint="eastAsia"/>
        </w:rPr>
        <w:t>用于实时显示当前三轴所在位置，方便观察各轴的运动情况；模块</w:t>
      </w:r>
      <w:r>
        <w:rPr>
          <w:rFonts w:hint="eastAsia"/>
        </w:rPr>
        <w:t>3</w:t>
      </w:r>
      <w:r>
        <w:rPr>
          <w:rFonts w:hint="eastAsia"/>
        </w:rPr>
        <w:t>可以实现手动控制平台运动，用来在加工开始前或者结束后调整加工位置；模块</w:t>
      </w:r>
      <w:r>
        <w:rPr>
          <w:rFonts w:hint="eastAsia"/>
        </w:rPr>
        <w:t>4</w:t>
      </w:r>
      <w:r>
        <w:rPr>
          <w:rFonts w:hint="eastAsia"/>
        </w:rPr>
        <w:t>可以实现二维平面内单轴直线加工，并且可以设置直线的长短以及运动的快慢；模块</w:t>
      </w:r>
      <w:r>
        <w:rPr>
          <w:rFonts w:hint="eastAsia"/>
        </w:rPr>
        <w:t>5</w:t>
      </w:r>
      <w:r>
        <w:rPr>
          <w:rFonts w:hint="eastAsia"/>
        </w:rPr>
        <w:t>用来实时显示坐标轴目标轨迹与实际运动轨迹，用来对比伺服控制精度与加工效果；模块</w:t>
      </w:r>
      <w:r>
        <w:rPr>
          <w:rFonts w:hint="eastAsia"/>
        </w:rPr>
        <w:t>6</w:t>
      </w:r>
      <w:r>
        <w:rPr>
          <w:rFonts w:hint="eastAsia"/>
        </w:rPr>
        <w:t>用来完成稍微复杂图案的加工，本课题通过循环次数来作为加工停止条件，加工种类主要包括：任意字符、二维平面内斜线、三维平面内圆柱体、长方体以及螺旋线的加工等，出于对加工过程中的安全考虑，还设计了“停止加工”按钮，用来终止当前的加工过程。模块</w:t>
      </w:r>
      <w:r>
        <w:rPr>
          <w:rFonts w:hint="eastAsia"/>
        </w:rPr>
        <w:t>7</w:t>
      </w:r>
      <w:r>
        <w:rPr>
          <w:rFonts w:hint="eastAsia"/>
        </w:rPr>
        <w:t>主要用来实现智能加工，为了能够实现与手动加工实验的对比，这里还设置了加工模式开关，当点击“智能加工”按钮后才会触发模糊控制器与自动抬刀操作。</w:t>
      </w:r>
    </w:p>
    <w:p w14:paraId="552B9DFB" w14:textId="77777777" w:rsidR="00645095" w:rsidRDefault="00645095" w:rsidP="00645095">
      <w:pPr>
        <w:ind w:firstLine="480"/>
      </w:pPr>
      <w:r>
        <w:t>实验初期发现</w:t>
      </w:r>
      <w:r>
        <w:rPr>
          <w:rFonts w:hint="eastAsia"/>
        </w:rPr>
        <w:t>，</w:t>
      </w:r>
      <w:r>
        <w:t>给定伺服目标位置后</w:t>
      </w:r>
      <w:r>
        <w:rPr>
          <w:rFonts w:hint="eastAsia"/>
        </w:rPr>
        <w:t>，</w:t>
      </w:r>
      <w:r>
        <w:t>在向目标位置的运动过程中处于循环等待过程</w:t>
      </w:r>
      <w:r>
        <w:rPr>
          <w:rFonts w:hint="eastAsia"/>
        </w:rPr>
        <w:t>，</w:t>
      </w:r>
      <w:r>
        <w:t>如果将该操作放在主线程中会导致界面卡死无法操作</w:t>
      </w:r>
      <w:r>
        <w:rPr>
          <w:rFonts w:hint="eastAsia"/>
        </w:rPr>
        <w:t>，</w:t>
      </w:r>
      <w:r>
        <w:t>因此</w:t>
      </w:r>
      <w:r>
        <w:rPr>
          <w:rFonts w:hint="eastAsia"/>
        </w:rPr>
        <w:t>，</w:t>
      </w:r>
      <w:r>
        <w:t>本课题还采用了多线程技术</w:t>
      </w:r>
      <w:r>
        <w:rPr>
          <w:rFonts w:hint="eastAsia"/>
        </w:rPr>
        <w:t>，为每一个加工过程开辟一个子线程并设置相应的标志位，部分代码如</w:t>
      </w:r>
      <w:r>
        <w:fldChar w:fldCharType="begin"/>
      </w:r>
      <w:r>
        <w:instrText xml:space="preserve"> </w:instrText>
      </w:r>
      <w:r>
        <w:rPr>
          <w:rFonts w:hint="eastAsia"/>
        </w:rPr>
        <w:instrText>REF _Ref496689672 \h</w:instrText>
      </w:r>
      <w:r>
        <w:instrText xml:space="preserve"> </w:instrText>
      </w:r>
      <w:r>
        <w:fldChar w:fldCharType="separate"/>
      </w:r>
      <w:r w:rsidR="00366E42">
        <w:rPr>
          <w:rFonts w:hint="eastAsia"/>
        </w:rPr>
        <w:t>图</w:t>
      </w:r>
      <w:r w:rsidR="00366E42">
        <w:rPr>
          <w:noProof/>
        </w:rPr>
        <w:t>3</w:t>
      </w:r>
      <w:r w:rsidR="00366E42">
        <w:noBreakHyphen/>
      </w:r>
      <w:r w:rsidR="00366E42">
        <w:rPr>
          <w:noProof/>
        </w:rPr>
        <w:t>6</w:t>
      </w:r>
      <w:r>
        <w:fldChar w:fldCharType="end"/>
      </w:r>
      <w:r>
        <w:t>所示</w:t>
      </w:r>
      <w:r>
        <w:rPr>
          <w:rFonts w:hint="eastAsia"/>
        </w:rPr>
        <w:t>。</w:t>
      </w:r>
    </w:p>
    <w:p w14:paraId="05587CCE" w14:textId="77777777" w:rsidR="00645095" w:rsidRDefault="00645095" w:rsidP="00645095">
      <w:pPr>
        <w:keepNext/>
        <w:ind w:firstLineChars="0" w:firstLine="0"/>
        <w:jc w:val="center"/>
      </w:pPr>
      <w:r w:rsidRPr="00C362FE">
        <w:rPr>
          <w:noProof/>
        </w:rPr>
        <w:drawing>
          <wp:inline distT="0" distB="0" distL="0" distR="0" wp14:anchorId="13226E40" wp14:editId="2AEC570E">
            <wp:extent cx="5398770" cy="1858010"/>
            <wp:effectExtent l="0" t="0" r="0"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398770" cy="1858010"/>
                    </a:xfrm>
                    <a:prstGeom prst="rect">
                      <a:avLst/>
                    </a:prstGeom>
                    <a:noFill/>
                    <a:ln>
                      <a:noFill/>
                    </a:ln>
                  </pic:spPr>
                </pic:pic>
              </a:graphicData>
            </a:graphic>
          </wp:inline>
        </w:drawing>
      </w:r>
    </w:p>
    <w:p w14:paraId="2EB89D6A" w14:textId="5C72AB07" w:rsidR="00645095" w:rsidRDefault="00645095" w:rsidP="0042788C">
      <w:pPr>
        <w:pStyle w:val="a7"/>
        <w:rPr>
          <w:rFonts w:hint="eastAsia"/>
          <w:noProof/>
        </w:rPr>
      </w:pPr>
      <w:bookmarkStart w:id="58" w:name="_Ref496689672"/>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3</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6</w:t>
      </w:r>
      <w:r w:rsidR="00126F6C">
        <w:fldChar w:fldCharType="end"/>
      </w:r>
      <w:bookmarkEnd w:id="58"/>
      <w:r>
        <w:rPr>
          <w:noProof/>
        </w:rPr>
        <w:t>子线程设计代码</w:t>
      </w:r>
      <w:r>
        <w:rPr>
          <w:noProof/>
        </w:rPr>
        <w:t xml:space="preserve"> </w:t>
      </w:r>
    </w:p>
    <w:p w14:paraId="7B7BB648" w14:textId="77777777" w:rsidR="00645095" w:rsidRDefault="00645095" w:rsidP="00645095">
      <w:pPr>
        <w:ind w:firstLine="480"/>
      </w:pPr>
      <w:r>
        <w:t>为了保证界面友好性</w:t>
      </w:r>
      <w:r>
        <w:rPr>
          <w:rFonts w:hint="eastAsia"/>
        </w:rPr>
        <w:t>，</w:t>
      </w:r>
      <w:r>
        <w:t>本课题还为多个按钮设置了异常提示功能</w:t>
      </w:r>
      <w:r>
        <w:rPr>
          <w:rFonts w:hint="eastAsia"/>
        </w:rPr>
        <w:t>，</w:t>
      </w:r>
      <w:r>
        <w:t>例如</w:t>
      </w:r>
      <w:r>
        <w:rPr>
          <w:rFonts w:hint="eastAsia"/>
        </w:rPr>
        <w:t>，</w:t>
      </w:r>
      <w:r>
        <w:t>所有的操作均需在伺服成功开启后才能使用</w:t>
      </w:r>
      <w:r>
        <w:rPr>
          <w:rFonts w:hint="eastAsia"/>
        </w:rPr>
        <w:t>，</w:t>
      </w:r>
      <w:r>
        <w:t>否则会有如</w:t>
      </w:r>
      <w:r>
        <w:fldChar w:fldCharType="begin"/>
      </w:r>
      <w:r>
        <w:instrText xml:space="preserve"> REF _Ref496689683 \h </w:instrText>
      </w:r>
      <w:r>
        <w:fldChar w:fldCharType="separate"/>
      </w:r>
      <w:r w:rsidR="00366E42">
        <w:rPr>
          <w:rFonts w:hint="eastAsia"/>
        </w:rPr>
        <w:t>图</w:t>
      </w:r>
      <w:r w:rsidR="00366E42">
        <w:rPr>
          <w:noProof/>
        </w:rPr>
        <w:t>3</w:t>
      </w:r>
      <w:r w:rsidR="00366E42">
        <w:noBreakHyphen/>
      </w:r>
      <w:r w:rsidR="00366E42">
        <w:rPr>
          <w:noProof/>
        </w:rPr>
        <w:t>7</w:t>
      </w:r>
      <w:r>
        <w:fldChar w:fldCharType="end"/>
      </w:r>
      <w:r>
        <w:t>的提示弹窗</w:t>
      </w:r>
      <w:r>
        <w:rPr>
          <w:rFonts w:hint="eastAsia"/>
        </w:rPr>
        <w:t>；当系统此时正在进行某一项加工还未结束时，禁止启动下一项加工进程，否则也会有弹窗提示。</w:t>
      </w:r>
    </w:p>
    <w:p w14:paraId="540CF2FF" w14:textId="77777777" w:rsidR="00645095" w:rsidRDefault="00645095" w:rsidP="00645095">
      <w:pPr>
        <w:keepNext/>
        <w:ind w:firstLineChars="0" w:firstLine="0"/>
        <w:jc w:val="center"/>
      </w:pPr>
      <w:r w:rsidRPr="00C362FE">
        <w:rPr>
          <w:noProof/>
        </w:rPr>
        <w:lastRenderedPageBreak/>
        <w:drawing>
          <wp:inline distT="0" distB="0" distL="0" distR="0" wp14:anchorId="47D48AB4" wp14:editId="13766E09">
            <wp:extent cx="2505075" cy="127938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83">
                      <a:extLst>
                        <a:ext uri="{28A0092B-C50C-407E-A947-70E740481C1C}">
                          <a14:useLocalDpi xmlns:a14="http://schemas.microsoft.com/office/drawing/2010/main" val="0"/>
                        </a:ext>
                      </a:extLst>
                    </a:blip>
                    <a:srcRect l="2131" r="1884" b="4352"/>
                    <a:stretch/>
                  </pic:blipFill>
                  <pic:spPr bwMode="auto">
                    <a:xfrm>
                      <a:off x="0" y="0"/>
                      <a:ext cx="2506888" cy="1280312"/>
                    </a:xfrm>
                    <a:prstGeom prst="rect">
                      <a:avLst/>
                    </a:prstGeom>
                    <a:noFill/>
                    <a:ln>
                      <a:noFill/>
                    </a:ln>
                    <a:extLst>
                      <a:ext uri="{53640926-AAD7-44D8-BBD7-CCE9431645EC}">
                        <a14:shadowObscured xmlns:a14="http://schemas.microsoft.com/office/drawing/2010/main"/>
                      </a:ext>
                    </a:extLst>
                  </pic:spPr>
                </pic:pic>
              </a:graphicData>
            </a:graphic>
          </wp:inline>
        </w:drawing>
      </w:r>
    </w:p>
    <w:p w14:paraId="0FD310CF" w14:textId="5E7E4F17" w:rsidR="00645095" w:rsidRDefault="00645095" w:rsidP="0042788C">
      <w:pPr>
        <w:pStyle w:val="a7"/>
        <w:rPr>
          <w:noProof/>
        </w:rPr>
      </w:pPr>
      <w:bookmarkStart w:id="59" w:name="_Ref496689683"/>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3</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7</w:t>
      </w:r>
      <w:r w:rsidR="00126F6C">
        <w:fldChar w:fldCharType="end"/>
      </w:r>
      <w:bookmarkEnd w:id="59"/>
      <w:r>
        <w:rPr>
          <w:noProof/>
        </w:rPr>
        <w:t>未初始化弹窗提示</w:t>
      </w:r>
    </w:p>
    <w:p w14:paraId="7A5ECC67" w14:textId="77777777" w:rsidR="00645095" w:rsidRDefault="00645095" w:rsidP="00645095">
      <w:pPr>
        <w:pStyle w:val="2"/>
        <w:spacing w:before="156" w:after="156"/>
      </w:pPr>
      <w:bookmarkStart w:id="60" w:name="_Toc496727670"/>
      <w:r>
        <w:t>本章小节</w:t>
      </w:r>
      <w:bookmarkEnd w:id="60"/>
    </w:p>
    <w:p w14:paraId="21D49643" w14:textId="77777777" w:rsidR="00645095" w:rsidRDefault="00645095" w:rsidP="00645095">
      <w:pPr>
        <w:ind w:firstLine="480"/>
      </w:pPr>
      <w:r>
        <w:t>本章介绍了液态金属电极电火花加工所需的平台设计方案</w:t>
      </w:r>
      <w:r>
        <w:rPr>
          <w:rFonts w:hint="eastAsia"/>
        </w:rPr>
        <w:t>，</w:t>
      </w:r>
      <w:r>
        <w:t>根据课题需求完成了液态金属的选取与软电极的制备</w:t>
      </w:r>
      <w:r>
        <w:rPr>
          <w:rFonts w:hint="eastAsia"/>
        </w:rPr>
        <w:t>，</w:t>
      </w:r>
      <w:r>
        <w:t>进而在三轴伺服系统基础上搭建了硬件平台并设计了相应的软件控制系统</w:t>
      </w:r>
      <w:r>
        <w:rPr>
          <w:rFonts w:hint="eastAsia"/>
        </w:rPr>
        <w:t>与冲液系统，为后续实验加工做好准备。</w:t>
      </w:r>
    </w:p>
    <w:p w14:paraId="73955224" w14:textId="77777777" w:rsidR="00645095" w:rsidRDefault="00645095" w:rsidP="00645095">
      <w:pPr>
        <w:ind w:firstLine="480"/>
      </w:pPr>
      <w:r>
        <w:br w:type="page"/>
      </w:r>
    </w:p>
    <w:p w14:paraId="427D2C0F" w14:textId="77777777" w:rsidR="00645095" w:rsidRDefault="00645095" w:rsidP="00645095">
      <w:pPr>
        <w:pStyle w:val="1"/>
        <w:spacing w:before="312" w:after="249"/>
      </w:pPr>
      <w:bookmarkStart w:id="61" w:name="_Toc496727671"/>
      <w:r>
        <w:rPr>
          <w:rFonts w:hint="eastAsia"/>
        </w:rPr>
        <w:lastRenderedPageBreak/>
        <w:t>放电状态检测与伺服控制器设计</w:t>
      </w:r>
      <w:bookmarkEnd w:id="61"/>
    </w:p>
    <w:p w14:paraId="57101463" w14:textId="77777777" w:rsidR="00645095" w:rsidRDefault="00645095" w:rsidP="00645095">
      <w:pPr>
        <w:pStyle w:val="2"/>
        <w:numPr>
          <w:ilvl w:val="1"/>
          <w:numId w:val="11"/>
        </w:numPr>
        <w:spacing w:before="156" w:after="156"/>
      </w:pPr>
      <w:bookmarkStart w:id="62" w:name="_Toc496727672"/>
      <w:r>
        <w:rPr>
          <w:rFonts w:hint="eastAsia"/>
        </w:rPr>
        <w:t>引言</w:t>
      </w:r>
      <w:bookmarkEnd w:id="62"/>
    </w:p>
    <w:p w14:paraId="3A15EF4A" w14:textId="79162496" w:rsidR="007E0C3D" w:rsidRDefault="00645095" w:rsidP="00722164">
      <w:pPr>
        <w:ind w:firstLine="480"/>
        <w:rPr>
          <w:rFonts w:hint="eastAsia"/>
        </w:rPr>
      </w:pPr>
      <w:r>
        <w:t>相对于传统固体电极电火花加工实验</w:t>
      </w:r>
      <w:r>
        <w:rPr>
          <w:rFonts w:hint="eastAsia"/>
        </w:rPr>
        <w:t>，</w:t>
      </w:r>
      <w:r>
        <w:t>采用液态金属作为软电极进行放电加工更为困难</w:t>
      </w:r>
      <w:r>
        <w:rPr>
          <w:rFonts w:hint="eastAsia"/>
        </w:rPr>
        <w:t>。首先，采用固体电极时放电状态只有四种：短路、开路、正常放电与拉弧放电，当电极与工件间距到达正常放电间隙时，放电状态几乎不会频繁变化，并且即使出现短路时，执行抬刀操作必定可以消除短路状态，而液态金属则不同，由于尖端形态可变，当发生短路时，液态金属可能会与工件发生粘连现象，此时即使增大放电间隙也未必能消除短路，如果间隙变化过大，多次抬刀与进给会降低加工效率；其次，传统电火花放电加工时无需考虑伺服平台运动对电极形态的影响，而本课题中，若伺服加速度过大，可能破坏电极末端的尖锥结构从而影响加工效果。综上所述，本课题需要更为快速的放电状态检测方案与更加稳定的伺服控制系统。</w:t>
      </w:r>
    </w:p>
    <w:p w14:paraId="7689B39C" w14:textId="77777777" w:rsidR="00645095" w:rsidRDefault="00645095" w:rsidP="00645095">
      <w:pPr>
        <w:pStyle w:val="2"/>
        <w:spacing w:before="156" w:after="156"/>
      </w:pPr>
      <w:bookmarkStart w:id="63" w:name="_Toc496727673"/>
      <w:r>
        <w:rPr>
          <w:rFonts w:hint="eastAsia"/>
        </w:rPr>
        <w:t>放电</w:t>
      </w:r>
      <w:r>
        <w:t>状态检测与识别</w:t>
      </w:r>
      <w:bookmarkEnd w:id="63"/>
    </w:p>
    <w:p w14:paraId="1BBC5DB0" w14:textId="77777777" w:rsidR="00645095" w:rsidRDefault="00645095" w:rsidP="00645095">
      <w:pPr>
        <w:pStyle w:val="3"/>
        <w:spacing w:before="156" w:after="156"/>
      </w:pPr>
      <w:bookmarkStart w:id="64" w:name="_Toc496727674"/>
      <w:r>
        <w:rPr>
          <w:rFonts w:hint="eastAsia"/>
        </w:rPr>
        <w:t>信号的采集与处理</w:t>
      </w:r>
      <w:bookmarkEnd w:id="64"/>
    </w:p>
    <w:p w14:paraId="2462DFB6" w14:textId="2885C9CC" w:rsidR="007E0C3D" w:rsidRDefault="007E0C3D" w:rsidP="007E0C3D">
      <w:pPr>
        <w:ind w:firstLine="480"/>
      </w:pPr>
      <w:r>
        <w:t>放电状态有效识别的前提是信号的获取</w:t>
      </w:r>
      <w:r>
        <w:rPr>
          <w:rFonts w:hint="eastAsia"/>
        </w:rPr>
        <w:t>，</w:t>
      </w:r>
      <w:r>
        <w:t>因此本课题首先对放电过程中的电压电流信号进行采集与处理</w:t>
      </w:r>
      <w:r>
        <w:rPr>
          <w:rFonts w:hint="eastAsia"/>
        </w:rPr>
        <w:t>。电压信号可直接通过</w:t>
      </w:r>
      <w:r>
        <w:rPr>
          <w:rFonts w:hint="eastAsia"/>
        </w:rPr>
        <w:t>A/D</w:t>
      </w:r>
      <w:r>
        <w:rPr>
          <w:rFonts w:hint="eastAsia"/>
        </w:rPr>
        <w:t>转换获得，由于放电频率较高，单片机</w:t>
      </w:r>
      <w:r>
        <w:rPr>
          <w:rFonts w:hint="eastAsia"/>
        </w:rPr>
        <w:t>A/D</w:t>
      </w:r>
      <w:r>
        <w:rPr>
          <w:rFonts w:hint="eastAsia"/>
        </w:rPr>
        <w:t>转换时间要足够小，通过阅读</w:t>
      </w:r>
      <w:r>
        <w:rPr>
          <w:rFonts w:hint="eastAsia"/>
        </w:rPr>
        <w:t>STM32</w:t>
      </w:r>
      <w:r>
        <w:rPr>
          <w:rFonts w:hint="eastAsia"/>
        </w:rPr>
        <w:t>数据手册发现，</w:t>
      </w:r>
      <w:r>
        <w:rPr>
          <w:rFonts w:hint="eastAsia"/>
        </w:rPr>
        <w:t>STM</w:t>
      </w:r>
      <w:r>
        <w:t>32F103X</w:t>
      </w:r>
      <w:r>
        <w:t>系列单片机</w:t>
      </w:r>
      <w:r>
        <w:rPr>
          <w:rFonts w:hint="eastAsia"/>
        </w:rPr>
        <w:t>A/D</w:t>
      </w:r>
      <w:r>
        <w:rPr>
          <w:rFonts w:hint="eastAsia"/>
        </w:rPr>
        <w:t>转换时间是可编程的，采样一次至少需要</w:t>
      </w:r>
      <w:r>
        <w:rPr>
          <w:rFonts w:hint="eastAsia"/>
        </w:rPr>
        <w:t>14</w:t>
      </w:r>
      <w:r>
        <w:rPr>
          <w:rFonts w:hint="eastAsia"/>
        </w:rPr>
        <w:t>个</w:t>
      </w:r>
      <w:r>
        <w:rPr>
          <w:rFonts w:hint="eastAsia"/>
        </w:rPr>
        <w:t>ADC</w:t>
      </w:r>
      <w:r>
        <w:rPr>
          <w:rFonts w:hint="eastAsia"/>
        </w:rPr>
        <w:t>时钟周期，其时钟频率最高可达</w:t>
      </w:r>
      <w:r>
        <w:rPr>
          <w:rFonts w:hint="eastAsia"/>
        </w:rPr>
        <w:t>14MHZ</w:t>
      </w:r>
      <w:r>
        <w:rPr>
          <w:rFonts w:hint="eastAsia"/>
        </w:rPr>
        <w:t>，当采样时间为</w:t>
      </w:r>
      <w:r>
        <w:rPr>
          <w:rFonts w:hint="eastAsia"/>
        </w:rPr>
        <w:t>1.5</w:t>
      </w:r>
      <w:r>
        <w:rPr>
          <w:rFonts w:hint="eastAsia"/>
        </w:rPr>
        <w:t>个时钟周期的时候，转换时间计算公式如下：</w:t>
      </w:r>
    </w:p>
    <w:p w14:paraId="5D5E114A" w14:textId="36B3C6A7" w:rsidR="007E0C3D" w:rsidRDefault="003A0730" w:rsidP="003A0730">
      <w:pPr>
        <w:pStyle w:val="ab"/>
        <w:ind w:firstLineChars="0" w:firstLine="0"/>
        <w:jc w:val="both"/>
        <w:rPr>
          <w:rFonts w:hint="eastAsia"/>
        </w:rPr>
      </w:pPr>
      <w:bookmarkStart w:id="65" w:name="_Ref496694996"/>
      <w:r>
        <w:tab/>
      </w:r>
      <w:r w:rsidRPr="004B05F2">
        <w:rPr>
          <w:position w:val="-12"/>
        </w:rPr>
        <w:object w:dxaOrig="3320" w:dyaOrig="360" w14:anchorId="4C1268F0">
          <v:shape id="_x0000_i1054" type="#_x0000_t75" style="width:166pt;height:18pt" o:ole="">
            <v:imagedata r:id="rId84" o:title=""/>
          </v:shape>
          <o:OLEObject Type="Embed" ProgID="Equation.DSMT4" ShapeID="_x0000_i1054" DrawAspect="Content" ObjectID="_1570475703" r:id="rId85"/>
        </w:object>
      </w:r>
      <w:r>
        <w:tab/>
        <w:t>(</w:t>
      </w:r>
      <w:r w:rsidR="00E50D94">
        <w:fldChar w:fldCharType="begin"/>
      </w:r>
      <w:r w:rsidR="00E50D94">
        <w:instrText xml:space="preserve"> STYLEREF 1 \s </w:instrText>
      </w:r>
      <w:r w:rsidR="00E50D94">
        <w:fldChar w:fldCharType="separate"/>
      </w:r>
      <w:r w:rsidR="00366E42">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1</w:t>
      </w:r>
      <w:r w:rsidR="00E50D94">
        <w:fldChar w:fldCharType="end"/>
      </w:r>
      <w:bookmarkEnd w:id="65"/>
      <w:r>
        <w:t>)</w:t>
      </w:r>
    </w:p>
    <w:p w14:paraId="7CCA2297" w14:textId="77777777" w:rsidR="007E0C3D" w:rsidRDefault="007E0C3D" w:rsidP="007E0C3D">
      <w:pPr>
        <w:ind w:firstLine="480"/>
        <w:rPr>
          <w:rFonts w:hint="eastAsia"/>
        </w:rPr>
      </w:pPr>
      <w:r>
        <w:t>由式</w:t>
      </w:r>
      <w:r>
        <w:rPr>
          <w:rFonts w:hint="eastAsia"/>
        </w:rPr>
        <w:t>1</w:t>
      </w:r>
      <w:r>
        <w:rPr>
          <w:rFonts w:hint="eastAsia"/>
        </w:rPr>
        <w:t>可知，其采样周期最短为</w:t>
      </w:r>
      <w:r>
        <w:rPr>
          <w:rFonts w:hint="eastAsia"/>
        </w:rPr>
        <w:t>1</w:t>
      </w:r>
      <w:r>
        <w:rPr>
          <w:rFonts w:hint="eastAsia"/>
        </w:rPr>
        <w:t>微秒，满足实验需求。</w:t>
      </w:r>
    </w:p>
    <w:p w14:paraId="719DF9DB" w14:textId="77777777" w:rsidR="007E0C3D" w:rsidRDefault="007E0C3D" w:rsidP="007E0C3D">
      <w:pPr>
        <w:ind w:firstLine="480"/>
      </w:pPr>
      <w:r>
        <w:rPr>
          <w:rFonts w:hint="eastAsia"/>
        </w:rPr>
        <w:t>将放电电压信号接入单片机的</w:t>
      </w:r>
      <w:r>
        <w:rPr>
          <w:rFonts w:hint="eastAsia"/>
        </w:rPr>
        <w:t>AD</w:t>
      </w:r>
      <w:r>
        <w:rPr>
          <w:rFonts w:hint="eastAsia"/>
        </w:rPr>
        <w:t>口（</w:t>
      </w:r>
      <w:r>
        <w:rPr>
          <w:rFonts w:hint="eastAsia"/>
        </w:rPr>
        <w:t>A11</w:t>
      </w:r>
      <w:r>
        <w:rPr>
          <w:rFonts w:hint="eastAsia"/>
        </w:rPr>
        <w:t>），经过单片机内部</w:t>
      </w:r>
      <w:r>
        <w:rPr>
          <w:rFonts w:hint="eastAsia"/>
        </w:rPr>
        <w:t>A/D</w:t>
      </w:r>
      <w:r>
        <w:rPr>
          <w:rFonts w:hint="eastAsia"/>
        </w:rPr>
        <w:t>转换器可以得到一个临时变量，该变量并不是电压的实际值，因此需要进行数据的处理与转换，通过实验发现，当输入电压为</w:t>
      </w:r>
      <w:r>
        <w:rPr>
          <w:rFonts w:hint="eastAsia"/>
        </w:rPr>
        <w:t>3.3</w:t>
      </w:r>
      <w:r>
        <w:t>V</w:t>
      </w:r>
      <w:r>
        <w:rPr>
          <w:rFonts w:hint="eastAsia"/>
        </w:rPr>
        <w:t>时数据为：</w:t>
      </w:r>
      <w:r w:rsidRPr="00CB177F">
        <w:t>1085275650</w:t>
      </w:r>
      <w:r>
        <w:rPr>
          <w:rFonts w:hint="eastAsia"/>
        </w:rPr>
        <w:t>，当输入端接地时得到的数据为</w:t>
      </w:r>
      <w:r w:rsidRPr="00CB177F">
        <w:t>1073741824</w:t>
      </w:r>
      <w:r>
        <w:rPr>
          <w:rFonts w:hint="eastAsia"/>
        </w:rPr>
        <w:t>，因此，转换公式如式</w:t>
      </w:r>
      <w:r>
        <w:rPr>
          <w:rFonts w:hint="eastAsia"/>
        </w:rPr>
        <w:t>2</w:t>
      </w:r>
      <w:r>
        <w:rPr>
          <w:rFonts w:hint="eastAsia"/>
        </w:rPr>
        <w:t>所示：</w:t>
      </w:r>
    </w:p>
    <w:p w14:paraId="54874244" w14:textId="749570A5" w:rsidR="007E0C3D" w:rsidRDefault="003A0730" w:rsidP="003A0730">
      <w:pPr>
        <w:pStyle w:val="ab"/>
        <w:ind w:firstLineChars="0" w:firstLine="0"/>
        <w:jc w:val="both"/>
        <w:rPr>
          <w:rFonts w:hint="eastAsia"/>
        </w:rPr>
      </w:pPr>
      <w:r>
        <w:tab/>
      </w:r>
      <w:r w:rsidRPr="004B05F2">
        <w:rPr>
          <w:position w:val="-24"/>
        </w:rPr>
        <w:object w:dxaOrig="5620" w:dyaOrig="620" w14:anchorId="693E9391">
          <v:shape id="_x0000_i1096" type="#_x0000_t75" style="width:281pt;height:31pt" o:ole="">
            <v:imagedata r:id="rId86" o:title=""/>
          </v:shape>
          <o:OLEObject Type="Embed" ProgID="Equation.DSMT4" ShapeID="_x0000_i1096" DrawAspect="Content" ObjectID="_1570475704" r:id="rId87"/>
        </w:object>
      </w:r>
      <w:r>
        <w:tab/>
        <w:t>(</w:t>
      </w:r>
      <w:r w:rsidR="00E50D94">
        <w:fldChar w:fldCharType="begin"/>
      </w:r>
      <w:r w:rsidR="00E50D94">
        <w:instrText xml:space="preserve"> STYLEREF 1 \s </w:instrText>
      </w:r>
      <w:r w:rsidR="00E50D94">
        <w:fldChar w:fldCharType="separate"/>
      </w:r>
      <w:r w:rsidR="00366E42">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2</w:t>
      </w:r>
      <w:r w:rsidR="00E50D94">
        <w:fldChar w:fldCharType="end"/>
      </w:r>
      <w:r>
        <w:t>)</w:t>
      </w:r>
    </w:p>
    <w:p w14:paraId="64060058" w14:textId="77777777" w:rsidR="007E0C3D" w:rsidRDefault="007E0C3D" w:rsidP="007E0C3D">
      <w:pPr>
        <w:ind w:firstLine="480"/>
      </w:pPr>
      <w:r>
        <w:rPr>
          <w:rFonts w:hint="eastAsia"/>
        </w:rPr>
        <w:t>由于原始电压信号包含噪声分量，并且受到测量误差以及传感器精度等因素影响，使得该信号不能直接应用于后续的计算，此外，原始数据中的单个偶然突变信号会使机床运行不稳定，因此，本课题中需要先对该信号进行滤波处理，滤</w:t>
      </w:r>
      <w:r>
        <w:rPr>
          <w:rFonts w:hint="eastAsia"/>
        </w:rPr>
        <w:lastRenderedPageBreak/>
        <w:t>波的目的是尽可能减少信号中噪声的影响，并且滤除不需要的突变信号。通过前期阅读文献发现</w:t>
      </w:r>
      <w:r w:rsidRPr="00696081">
        <w:rPr>
          <w:rFonts w:hint="eastAsia"/>
        </w:rPr>
        <w:t>一种利用线性系统状态方程，通过系统输入输出观测数据，对系统状态进行最优估计的算法</w:t>
      </w:r>
      <w:r>
        <w:rPr>
          <w:rFonts w:hint="eastAsia"/>
        </w:rPr>
        <w:t>，即“卡尔曼滤波算法”，它适用于线性、离散的有限维系统，可以在线性状态空间的表示基础上对有噪声的输入核观测信号进行处理，求取并预测系统状态或真实信号。</w:t>
      </w:r>
    </w:p>
    <w:p w14:paraId="55482169" w14:textId="77777777" w:rsidR="007E0C3D" w:rsidRDefault="007E0C3D" w:rsidP="007E0C3D">
      <w:pPr>
        <w:ind w:firstLine="480"/>
      </w:pPr>
      <w:r>
        <w:rPr>
          <w:rFonts w:hint="eastAsia"/>
        </w:rPr>
        <w:t>卡尔曼滤波原始计算公式如下：</w:t>
      </w:r>
    </w:p>
    <w:p w14:paraId="4B369322" w14:textId="77777777" w:rsidR="007E0C3D" w:rsidRDefault="007E0C3D" w:rsidP="007E0C3D">
      <w:pPr>
        <w:ind w:firstLine="480"/>
      </w:pPr>
      <w:r>
        <w:rPr>
          <w:rFonts w:hint="eastAsia"/>
        </w:rPr>
        <w:t>假设离散控制系统的模型为：</w:t>
      </w:r>
    </w:p>
    <w:p w14:paraId="07B75EF7" w14:textId="44125A9C" w:rsidR="007E0C3D" w:rsidRDefault="003A0730" w:rsidP="003A0730">
      <w:pPr>
        <w:pStyle w:val="ab"/>
        <w:ind w:firstLineChars="0" w:firstLine="0"/>
        <w:jc w:val="both"/>
      </w:pPr>
      <w:r>
        <w:tab/>
      </w:r>
      <w:r w:rsidRPr="004B05F2">
        <w:rPr>
          <w:position w:val="-10"/>
        </w:rPr>
        <w:object w:dxaOrig="3220" w:dyaOrig="320" w14:anchorId="08019ED6">
          <v:shape id="_x0000_i1097" type="#_x0000_t75" style="width:161pt;height:16pt" o:ole="">
            <v:imagedata r:id="rId88" o:title=""/>
          </v:shape>
          <o:OLEObject Type="Embed" ProgID="Equation.DSMT4" ShapeID="_x0000_i1097" DrawAspect="Content" ObjectID="_1570475705" r:id="rId89"/>
        </w:object>
      </w:r>
      <w:r>
        <w:tab/>
        <w:t>(</w:t>
      </w:r>
      <w:r w:rsidR="00E50D94">
        <w:fldChar w:fldCharType="begin"/>
      </w:r>
      <w:r w:rsidR="00E50D94">
        <w:instrText xml:space="preserve"> STYLEREF 1 \s </w:instrText>
      </w:r>
      <w:r w:rsidR="00E50D94">
        <w:fldChar w:fldCharType="separate"/>
      </w:r>
      <w:r w:rsidR="00366E42">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3</w:t>
      </w:r>
      <w:r w:rsidR="00E50D94">
        <w:fldChar w:fldCharType="end"/>
      </w:r>
      <w:r>
        <w:t xml:space="preserve">) </w:t>
      </w:r>
    </w:p>
    <w:p w14:paraId="20C2D484" w14:textId="77777777" w:rsidR="007E0C3D" w:rsidRDefault="007E0C3D" w:rsidP="007E0C3D">
      <w:pPr>
        <w:ind w:firstLine="480"/>
      </w:pPr>
      <w:r>
        <w:rPr>
          <w:rFonts w:hint="eastAsia"/>
        </w:rPr>
        <w:t>其中</w:t>
      </w:r>
      <w:r w:rsidRPr="004B05F2">
        <w:rPr>
          <w:position w:val="-10"/>
        </w:rPr>
        <w:object w:dxaOrig="859" w:dyaOrig="320" w14:anchorId="14C01C53">
          <v:shape id="_x0000_i1032" type="#_x0000_t75" style="width:42.95pt;height:16pt" o:ole="">
            <v:imagedata r:id="rId90" o:title=""/>
          </v:shape>
          <o:OLEObject Type="Embed" ProgID="Equation.DSMT4" ShapeID="_x0000_i1032" DrawAspect="Content" ObjectID="_1570475706" r:id="rId91"/>
        </w:object>
      </w:r>
      <w:r>
        <w:rPr>
          <w:rFonts w:hint="eastAsia"/>
        </w:rPr>
        <w:t>为上一时刻系统状态，</w:t>
      </w:r>
      <w:r w:rsidRPr="004B05F2">
        <w:rPr>
          <w:position w:val="-10"/>
        </w:rPr>
        <w:object w:dxaOrig="499" w:dyaOrig="320" w14:anchorId="290B5ED7">
          <v:shape id="_x0000_i1033" type="#_x0000_t75" style="width:24.95pt;height:16pt" o:ole="">
            <v:imagedata r:id="rId92" o:title=""/>
          </v:shape>
          <o:OLEObject Type="Embed" ProgID="Equation.DSMT4" ShapeID="_x0000_i1033" DrawAspect="Content" ObjectID="_1570475707" r:id="rId93"/>
        </w:object>
      </w:r>
      <w:r>
        <w:rPr>
          <w:rFonts w:hint="eastAsia"/>
        </w:rPr>
        <w:t>为系统控制量，</w:t>
      </w:r>
      <w:r w:rsidRPr="004B05F2">
        <w:rPr>
          <w:position w:val="-10"/>
        </w:rPr>
        <w:object w:dxaOrig="540" w:dyaOrig="320" w14:anchorId="34422AE8">
          <v:shape id="_x0000_i1034" type="#_x0000_t75" style="width:27pt;height:16pt" o:ole="">
            <v:imagedata r:id="rId94" o:title=""/>
          </v:shape>
          <o:OLEObject Type="Embed" ProgID="Equation.DSMT4" ShapeID="_x0000_i1034" DrawAspect="Content" ObjectID="_1570475708" r:id="rId95"/>
        </w:object>
      </w:r>
      <w:r>
        <w:rPr>
          <w:rFonts w:hint="eastAsia"/>
        </w:rPr>
        <w:t>为</w:t>
      </w:r>
      <w:r>
        <w:rPr>
          <w:rFonts w:hint="eastAsia"/>
        </w:rPr>
        <w:t>K</w:t>
      </w:r>
      <w:r>
        <w:rPr>
          <w:rFonts w:hint="eastAsia"/>
        </w:rPr>
        <w:t>时刻噪声；</w:t>
      </w:r>
    </w:p>
    <w:p w14:paraId="6D5F9AED" w14:textId="77777777" w:rsidR="007E0C3D" w:rsidRDefault="007E0C3D" w:rsidP="007E0C3D">
      <w:pPr>
        <w:ind w:firstLine="480"/>
      </w:pPr>
      <w:r>
        <w:rPr>
          <w:rFonts w:hint="eastAsia"/>
        </w:rPr>
        <w:t>K</w:t>
      </w:r>
      <w:r>
        <w:rPr>
          <w:rFonts w:hint="eastAsia"/>
        </w:rPr>
        <w:t>时刻的实际测量值为：</w:t>
      </w:r>
    </w:p>
    <w:p w14:paraId="07C7612D" w14:textId="01B6BFC6" w:rsidR="007E0C3D" w:rsidRDefault="003A0730" w:rsidP="003A0730">
      <w:pPr>
        <w:pStyle w:val="ab"/>
        <w:ind w:firstLineChars="0" w:firstLine="0"/>
        <w:jc w:val="both"/>
        <w:rPr>
          <w:rFonts w:hint="eastAsia"/>
        </w:rPr>
      </w:pPr>
      <w:r>
        <w:tab/>
      </w:r>
      <w:r w:rsidRPr="004B05F2">
        <w:rPr>
          <w:position w:val="-10"/>
        </w:rPr>
        <w:object w:dxaOrig="2340" w:dyaOrig="320" w14:anchorId="2EC98204">
          <v:shape id="_x0000_i1098" type="#_x0000_t75" style="width:117pt;height:16pt" o:ole="">
            <v:imagedata r:id="rId96" o:title=""/>
          </v:shape>
          <o:OLEObject Type="Embed" ProgID="Equation.DSMT4" ShapeID="_x0000_i1098" DrawAspect="Content" ObjectID="_1570475709" r:id="rId97"/>
        </w:object>
      </w:r>
      <w:r>
        <w:tab/>
        <w:t>(</w:t>
      </w:r>
      <w:r w:rsidR="00E50D94">
        <w:fldChar w:fldCharType="begin"/>
      </w:r>
      <w:r w:rsidR="00E50D94">
        <w:instrText xml:space="preserve"> STYLEREF 1 \s </w:instrText>
      </w:r>
      <w:r w:rsidR="00E50D94">
        <w:fldChar w:fldCharType="separate"/>
      </w:r>
      <w:r w:rsidR="00366E42">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4</w:t>
      </w:r>
      <w:r w:rsidR="00E50D94">
        <w:fldChar w:fldCharType="end"/>
      </w:r>
      <w:r>
        <w:t>)</w:t>
      </w:r>
      <w:r>
        <w:rPr>
          <w:rFonts w:hint="eastAsia"/>
        </w:rPr>
        <w:t xml:space="preserve"> </w:t>
      </w:r>
    </w:p>
    <w:p w14:paraId="06E79E31" w14:textId="77777777" w:rsidR="007E0C3D" w:rsidRDefault="007E0C3D" w:rsidP="007E0C3D">
      <w:pPr>
        <w:ind w:firstLine="480"/>
      </w:pPr>
      <w:r>
        <w:rPr>
          <w:rFonts w:hint="eastAsia"/>
        </w:rPr>
        <w:t>其中</w:t>
      </w:r>
      <w:r w:rsidRPr="004B05F2">
        <w:rPr>
          <w:position w:val="-10"/>
        </w:rPr>
        <w:object w:dxaOrig="480" w:dyaOrig="320" w14:anchorId="44D22AE8">
          <v:shape id="_x0000_i1035" type="#_x0000_t75" style="width:24pt;height:16pt" o:ole="">
            <v:imagedata r:id="rId98" o:title=""/>
          </v:shape>
          <o:OLEObject Type="Embed" ProgID="Equation.DSMT4" ShapeID="_x0000_i1035" DrawAspect="Content" ObjectID="_1570475710" r:id="rId99"/>
        </w:object>
      </w:r>
      <w:r>
        <w:rPr>
          <w:rFonts w:hint="eastAsia"/>
        </w:rPr>
        <w:t>是协方差为</w:t>
      </w:r>
      <w:r>
        <w:rPr>
          <w:rFonts w:hint="eastAsia"/>
        </w:rPr>
        <w:t>R</w:t>
      </w:r>
      <w:r>
        <w:rPr>
          <w:rFonts w:hint="eastAsia"/>
        </w:rPr>
        <w:t>的测量噪声；</w:t>
      </w:r>
      <w:r w:rsidRPr="00AA1B2A">
        <w:rPr>
          <w:rFonts w:hint="eastAsia"/>
        </w:rPr>
        <w:t>H</w:t>
      </w:r>
      <w:r w:rsidRPr="00AA1B2A">
        <w:rPr>
          <w:rFonts w:hint="eastAsia"/>
        </w:rPr>
        <w:t>是测量系统的参数，对于多测量系统，</w:t>
      </w:r>
      <w:r w:rsidRPr="00AA1B2A">
        <w:rPr>
          <w:rFonts w:hint="eastAsia"/>
        </w:rPr>
        <w:t>H</w:t>
      </w:r>
      <w:r w:rsidRPr="00AA1B2A">
        <w:rPr>
          <w:rFonts w:hint="eastAsia"/>
        </w:rPr>
        <w:t>为矩阵。</w:t>
      </w:r>
    </w:p>
    <w:p w14:paraId="7EAC8308" w14:textId="77777777" w:rsidR="007E0C3D" w:rsidRDefault="007E0C3D" w:rsidP="007E0C3D">
      <w:pPr>
        <w:ind w:firstLine="480"/>
      </w:pPr>
      <w:r>
        <w:rPr>
          <w:rFonts w:hint="eastAsia"/>
        </w:rPr>
        <w:t>然后根据系统的过程模型来预测系统的下一状态：</w:t>
      </w:r>
    </w:p>
    <w:p w14:paraId="3B2BC3D1" w14:textId="5B75302E" w:rsidR="007E0C3D" w:rsidRDefault="003A0730" w:rsidP="003A0730">
      <w:pPr>
        <w:pStyle w:val="ab"/>
        <w:ind w:firstLineChars="0" w:firstLine="0"/>
        <w:jc w:val="both"/>
      </w:pPr>
      <w:r>
        <w:tab/>
      </w:r>
      <w:r w:rsidRPr="004B05F2">
        <w:rPr>
          <w:position w:val="-10"/>
        </w:rPr>
        <w:object w:dxaOrig="3640" w:dyaOrig="320" w14:anchorId="2CB3E37A">
          <v:shape id="_x0000_i1099" type="#_x0000_t75" style="width:182pt;height:16pt" o:ole="">
            <v:imagedata r:id="rId100" o:title=""/>
          </v:shape>
          <o:OLEObject Type="Embed" ProgID="Equation.DSMT4" ShapeID="_x0000_i1099" DrawAspect="Content" ObjectID="_1570475711" r:id="rId101"/>
        </w:object>
      </w:r>
      <w:r>
        <w:tab/>
        <w:t>(</w:t>
      </w:r>
      <w:r w:rsidR="00E50D94">
        <w:fldChar w:fldCharType="begin"/>
      </w:r>
      <w:r w:rsidR="00E50D94">
        <w:instrText xml:space="preserve"> STYLEREF 1 \s </w:instrText>
      </w:r>
      <w:r w:rsidR="00E50D94">
        <w:fldChar w:fldCharType="separate"/>
      </w:r>
      <w:r w:rsidR="00366E42">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5</w:t>
      </w:r>
      <w:r w:rsidR="00E50D94">
        <w:fldChar w:fldCharType="end"/>
      </w:r>
      <w:r>
        <w:t xml:space="preserve">) </w:t>
      </w:r>
    </w:p>
    <w:p w14:paraId="1903F0C9" w14:textId="77777777" w:rsidR="007E0C3D" w:rsidRDefault="007E0C3D" w:rsidP="007E0C3D">
      <w:pPr>
        <w:ind w:firstLine="480"/>
        <w:rPr>
          <w:rFonts w:hint="eastAsia"/>
        </w:rPr>
      </w:pPr>
      <w:r>
        <w:rPr>
          <w:rFonts w:hint="eastAsia"/>
        </w:rPr>
        <w:t>其中，</w:t>
      </w:r>
      <w:r>
        <w:t xml:space="preserve"> </w:t>
      </w:r>
      <w:r w:rsidRPr="004B05F2">
        <w:rPr>
          <w:position w:val="-10"/>
        </w:rPr>
        <w:object w:dxaOrig="1400" w:dyaOrig="320" w14:anchorId="14D3F711">
          <v:shape id="_x0000_i1036" type="#_x0000_t75" style="width:70pt;height:16pt" o:ole="">
            <v:imagedata r:id="rId102" o:title=""/>
          </v:shape>
          <o:OLEObject Type="Embed" ProgID="Equation.DSMT4" ShapeID="_x0000_i1036" DrawAspect="Content" ObjectID="_1570475712" r:id="rId103"/>
        </w:object>
      </w:r>
      <w:r>
        <w:rPr>
          <w:rFonts w:hint="eastAsia"/>
        </w:rPr>
        <w:t>是上一状态的最优结果，</w:t>
      </w:r>
      <w:r w:rsidRPr="004B05F2">
        <w:rPr>
          <w:position w:val="-10"/>
        </w:rPr>
        <w:object w:dxaOrig="1120" w:dyaOrig="320" w14:anchorId="22B9FE53">
          <v:shape id="_x0000_i1037" type="#_x0000_t75" style="width:56pt;height:16pt" o:ole="">
            <v:imagedata r:id="rId104" o:title=""/>
          </v:shape>
          <o:OLEObject Type="Embed" ProgID="Equation.DSMT4" ShapeID="_x0000_i1037" DrawAspect="Content" ObjectID="_1570475713" r:id="rId105"/>
        </w:object>
      </w:r>
      <w:r>
        <w:rPr>
          <w:rFonts w:hint="eastAsia"/>
        </w:rPr>
        <w:t>是利用上一状态预测的结果，</w:t>
      </w:r>
      <w:r w:rsidRPr="004B05F2">
        <w:rPr>
          <w:position w:val="-10"/>
        </w:rPr>
        <w:object w:dxaOrig="499" w:dyaOrig="320" w14:anchorId="545E8400">
          <v:shape id="_x0000_i1038" type="#_x0000_t75" style="width:24.95pt;height:16pt" o:ole="">
            <v:imagedata r:id="rId106" o:title=""/>
          </v:shape>
          <o:OLEObject Type="Embed" ProgID="Equation.DSMT4" ShapeID="_x0000_i1038" DrawAspect="Content" ObjectID="_1570475714" r:id="rId107"/>
        </w:object>
      </w:r>
      <w:r>
        <w:rPr>
          <w:rFonts w:hint="eastAsia"/>
        </w:rPr>
        <w:t>为现在的控制量，如果没有控制量则为</w:t>
      </w:r>
      <w:r>
        <w:rPr>
          <w:rFonts w:hint="eastAsia"/>
        </w:rPr>
        <w:t>0</w:t>
      </w:r>
      <w:r>
        <w:rPr>
          <w:rFonts w:hint="eastAsia"/>
        </w:rPr>
        <w:t>；</w:t>
      </w:r>
    </w:p>
    <w:p w14:paraId="473909EA" w14:textId="77777777" w:rsidR="007E0C3D" w:rsidRDefault="007E0C3D" w:rsidP="007E0C3D">
      <w:pPr>
        <w:ind w:firstLine="480"/>
      </w:pPr>
      <w:r>
        <w:rPr>
          <w:rFonts w:hint="eastAsia"/>
        </w:rPr>
        <w:t>到现在为止，系统的结果已经更新，此时需要更新</w:t>
      </w:r>
      <w:r w:rsidRPr="004B05F2">
        <w:rPr>
          <w:position w:val="-10"/>
        </w:rPr>
        <w:object w:dxaOrig="1120" w:dyaOrig="320" w14:anchorId="48FAE9A3">
          <v:shape id="_x0000_i1039" type="#_x0000_t75" style="width:56pt;height:16pt" o:ole="">
            <v:imagedata r:id="rId108" o:title=""/>
          </v:shape>
          <o:OLEObject Type="Embed" ProgID="Equation.DSMT4" ShapeID="_x0000_i1039" DrawAspect="Content" ObjectID="_1570475715" r:id="rId109"/>
        </w:object>
      </w:r>
      <w:r>
        <w:rPr>
          <w:rFonts w:hint="eastAsia"/>
        </w:rPr>
        <w:t>时刻的协方差：</w:t>
      </w:r>
    </w:p>
    <w:p w14:paraId="723E2701" w14:textId="18B21BA0" w:rsidR="007E0C3D" w:rsidRDefault="003A0730" w:rsidP="003A0730">
      <w:pPr>
        <w:pStyle w:val="ab"/>
        <w:ind w:firstLineChars="0" w:firstLine="0"/>
        <w:jc w:val="both"/>
        <w:rPr>
          <w:rFonts w:hint="eastAsia"/>
        </w:rPr>
      </w:pPr>
      <w:r>
        <w:tab/>
      </w:r>
      <w:r w:rsidRPr="004B05F2">
        <w:rPr>
          <w:position w:val="-10"/>
        </w:rPr>
        <w:object w:dxaOrig="3340" w:dyaOrig="320" w14:anchorId="09102B06">
          <v:shape id="_x0000_i1100" type="#_x0000_t75" style="width:167pt;height:16pt" o:ole="">
            <v:imagedata r:id="rId110" o:title=""/>
          </v:shape>
          <o:OLEObject Type="Embed" ProgID="Equation.DSMT4" ShapeID="_x0000_i1100" DrawAspect="Content" ObjectID="_1570475716" r:id="rId111"/>
        </w:object>
      </w:r>
      <w:r>
        <w:tab/>
        <w:t>(</w:t>
      </w:r>
      <w:r w:rsidR="00E50D94">
        <w:fldChar w:fldCharType="begin"/>
      </w:r>
      <w:r w:rsidR="00E50D94">
        <w:instrText xml:space="preserve"> STYLEREF 1 \s </w:instrText>
      </w:r>
      <w:r w:rsidR="00E50D94">
        <w:fldChar w:fldCharType="separate"/>
      </w:r>
      <w:r w:rsidR="00366E42">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6</w:t>
      </w:r>
      <w:r w:rsidR="00E50D94">
        <w:fldChar w:fldCharType="end"/>
      </w:r>
      <w:r>
        <w:rPr>
          <w:rFonts w:hint="eastAsia"/>
          <w:noProof w:val="0"/>
        </w:rPr>
        <w:t>)</w:t>
      </w:r>
    </w:p>
    <w:p w14:paraId="556B38C3" w14:textId="77777777" w:rsidR="007E0C3D" w:rsidRDefault="007E0C3D" w:rsidP="007E0C3D">
      <w:pPr>
        <w:ind w:firstLine="480"/>
      </w:pPr>
      <w:r>
        <w:rPr>
          <w:rFonts w:hint="eastAsia"/>
        </w:rPr>
        <w:t>则当前时刻的最优化估计值为：</w:t>
      </w:r>
    </w:p>
    <w:p w14:paraId="0D6D8428" w14:textId="799A6929" w:rsidR="007E0C3D" w:rsidRDefault="003A0730" w:rsidP="003A0730">
      <w:pPr>
        <w:pStyle w:val="ab"/>
        <w:ind w:firstLineChars="0" w:firstLine="0"/>
        <w:jc w:val="both"/>
        <w:rPr>
          <w:rFonts w:hint="eastAsia"/>
        </w:rPr>
      </w:pPr>
      <w:r>
        <w:tab/>
      </w:r>
      <w:r w:rsidRPr="004B05F2">
        <w:rPr>
          <w:position w:val="-10"/>
        </w:rPr>
        <w:object w:dxaOrig="4980" w:dyaOrig="320" w14:anchorId="3DA0F8C8">
          <v:shape id="_x0000_i1101" type="#_x0000_t75" style="width:249pt;height:16pt" o:ole="">
            <v:imagedata r:id="rId112" o:title=""/>
          </v:shape>
          <o:OLEObject Type="Embed" ProgID="Equation.DSMT4" ShapeID="_x0000_i1101" DrawAspect="Content" ObjectID="_1570475717" r:id="rId113"/>
        </w:object>
      </w:r>
      <w:r>
        <w:tab/>
        <w:t>(</w:t>
      </w:r>
      <w:r w:rsidR="00E50D94">
        <w:fldChar w:fldCharType="begin"/>
      </w:r>
      <w:r w:rsidR="00E50D94">
        <w:instrText xml:space="preserve"> STYLEREF 1 \s </w:instrText>
      </w:r>
      <w:r w:rsidR="00E50D94">
        <w:fldChar w:fldCharType="separate"/>
      </w:r>
      <w:r w:rsidR="00366E42">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7</w:t>
      </w:r>
      <w:r w:rsidR="00E50D94">
        <w:fldChar w:fldCharType="end"/>
      </w:r>
      <w:r>
        <w:t>)</w:t>
      </w:r>
      <w:r>
        <w:rPr>
          <w:rFonts w:hint="eastAsia"/>
        </w:rPr>
        <w:t xml:space="preserve"> </w:t>
      </w:r>
    </w:p>
    <w:p w14:paraId="3D73BAEA" w14:textId="77777777" w:rsidR="007E0C3D" w:rsidRDefault="007E0C3D" w:rsidP="007E0C3D">
      <w:pPr>
        <w:ind w:firstLine="480"/>
      </w:pPr>
      <w:r>
        <w:rPr>
          <w:rFonts w:hint="eastAsia"/>
        </w:rPr>
        <w:t>其中，</w:t>
      </w:r>
      <w:r w:rsidRPr="004B05F2">
        <w:rPr>
          <w:position w:val="-10"/>
        </w:rPr>
        <w:object w:dxaOrig="680" w:dyaOrig="320" w14:anchorId="37B07407">
          <v:shape id="_x0000_i1040" type="#_x0000_t75" style="width:34pt;height:16pt" o:ole="">
            <v:imagedata r:id="rId114" o:title=""/>
          </v:shape>
          <o:OLEObject Type="Embed" ProgID="Equation.DSMT4" ShapeID="_x0000_i1040" DrawAspect="Content" ObjectID="_1570475718" r:id="rId115"/>
        </w:object>
      </w:r>
      <w:r>
        <w:rPr>
          <w:rFonts w:hint="eastAsia"/>
        </w:rPr>
        <w:t>为卡尔曼增益，计算方式如下：</w:t>
      </w:r>
    </w:p>
    <w:p w14:paraId="1BD66852" w14:textId="654AC099" w:rsidR="007E0C3D" w:rsidRDefault="003A0730" w:rsidP="003A0730">
      <w:pPr>
        <w:pStyle w:val="ab"/>
        <w:ind w:firstLineChars="0" w:firstLine="0"/>
        <w:jc w:val="both"/>
        <w:rPr>
          <w:rFonts w:hint="eastAsia"/>
        </w:rPr>
      </w:pPr>
      <w:r>
        <w:tab/>
      </w:r>
      <w:r w:rsidRPr="004B05F2">
        <w:rPr>
          <w:position w:val="-28"/>
        </w:rPr>
        <w:object w:dxaOrig="2760" w:dyaOrig="660" w14:anchorId="5791C38B">
          <v:shape id="_x0000_i1102" type="#_x0000_t75" style="width:138pt;height:33pt" o:ole="">
            <v:imagedata r:id="rId116" o:title=""/>
          </v:shape>
          <o:OLEObject Type="Embed" ProgID="Equation.DSMT4" ShapeID="_x0000_i1102" DrawAspect="Content" ObjectID="_1570475719" r:id="rId117"/>
        </w:object>
      </w:r>
      <w:r>
        <w:tab/>
        <w:t>(</w:t>
      </w:r>
      <w:r w:rsidR="00E50D94">
        <w:fldChar w:fldCharType="begin"/>
      </w:r>
      <w:r w:rsidR="00E50D94">
        <w:instrText xml:space="preserve"> STYLEREF 1 \s </w:instrText>
      </w:r>
      <w:r w:rsidR="00E50D94">
        <w:fldChar w:fldCharType="separate"/>
      </w:r>
      <w:r w:rsidR="00366E42">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8</w:t>
      </w:r>
      <w:r w:rsidR="00E50D94">
        <w:fldChar w:fldCharType="end"/>
      </w:r>
      <w:r>
        <w:t>)</w:t>
      </w:r>
      <w:r>
        <w:rPr>
          <w:rFonts w:hint="eastAsia"/>
        </w:rPr>
        <w:t xml:space="preserve"> </w:t>
      </w:r>
    </w:p>
    <w:p w14:paraId="0B6CC5F1" w14:textId="77777777" w:rsidR="007E0C3D" w:rsidRDefault="007E0C3D" w:rsidP="007E0C3D">
      <w:pPr>
        <w:ind w:firstLine="480"/>
      </w:pPr>
      <w:r>
        <w:rPr>
          <w:rFonts w:hint="eastAsia"/>
        </w:rPr>
        <w:t>最后还需要更新</w:t>
      </w:r>
      <w:r>
        <w:rPr>
          <w:rFonts w:hint="eastAsia"/>
        </w:rPr>
        <w:t>K</w:t>
      </w:r>
      <w:r>
        <w:rPr>
          <w:rFonts w:hint="eastAsia"/>
        </w:rPr>
        <w:t>时刻下</w:t>
      </w:r>
      <w:r w:rsidRPr="004B05F2">
        <w:rPr>
          <w:position w:val="-10"/>
        </w:rPr>
        <w:object w:dxaOrig="840" w:dyaOrig="320" w14:anchorId="080B5F57">
          <v:shape id="_x0000_i1041" type="#_x0000_t75" style="width:42pt;height:16pt" o:ole="">
            <v:imagedata r:id="rId118" o:title=""/>
          </v:shape>
          <o:OLEObject Type="Embed" ProgID="Equation.DSMT4" ShapeID="_x0000_i1041" DrawAspect="Content" ObjectID="_1570475720" r:id="rId119"/>
        </w:object>
      </w:r>
      <w:r>
        <w:rPr>
          <w:rFonts w:hint="eastAsia"/>
        </w:rPr>
        <w:t>的协方差：</w:t>
      </w:r>
    </w:p>
    <w:p w14:paraId="66F27235" w14:textId="48A6DF14" w:rsidR="007E0C3D" w:rsidRDefault="003A0730" w:rsidP="003A0730">
      <w:pPr>
        <w:pStyle w:val="ab"/>
        <w:ind w:firstLineChars="0" w:firstLine="0"/>
        <w:jc w:val="both"/>
        <w:rPr>
          <w:rFonts w:hint="eastAsia"/>
        </w:rPr>
      </w:pPr>
      <w:r>
        <w:tab/>
      </w:r>
      <w:r w:rsidRPr="004B05F2">
        <w:rPr>
          <w:position w:val="-10"/>
        </w:rPr>
        <w:object w:dxaOrig="3340" w:dyaOrig="320" w14:anchorId="4926607A">
          <v:shape id="_x0000_i1103" type="#_x0000_t75" style="width:167pt;height:16pt" o:ole="">
            <v:imagedata r:id="rId120" o:title=""/>
          </v:shape>
          <o:OLEObject Type="Embed" ProgID="Equation.DSMT4" ShapeID="_x0000_i1103" DrawAspect="Content" ObjectID="_1570475721" r:id="rId121"/>
        </w:object>
      </w:r>
      <w:r>
        <w:tab/>
        <w:t>(</w:t>
      </w:r>
      <w:r w:rsidR="00E50D94">
        <w:fldChar w:fldCharType="begin"/>
      </w:r>
      <w:r w:rsidR="00E50D94">
        <w:instrText xml:space="preserve"> STYLEREF 1 \s </w:instrText>
      </w:r>
      <w:r w:rsidR="00E50D94">
        <w:fldChar w:fldCharType="separate"/>
      </w:r>
      <w:r w:rsidR="00366E42">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9</w:t>
      </w:r>
      <w:r w:rsidR="00E50D94">
        <w:fldChar w:fldCharType="end"/>
      </w:r>
      <w:r>
        <w:t xml:space="preserve">) </w:t>
      </w:r>
    </w:p>
    <w:p w14:paraId="7E145C47" w14:textId="77777777" w:rsidR="007E0C3D" w:rsidRDefault="007E0C3D" w:rsidP="007E0C3D">
      <w:pPr>
        <w:ind w:firstLine="480"/>
      </w:pPr>
      <w:r>
        <w:rPr>
          <w:rFonts w:hint="eastAsia"/>
        </w:rPr>
        <w:lastRenderedPageBreak/>
        <w:t>如果为单输入、单测量，矩阵</w:t>
      </w:r>
      <w:r w:rsidRPr="004B05F2">
        <w:rPr>
          <w:position w:val="-6"/>
        </w:rPr>
        <w:object w:dxaOrig="1240" w:dyaOrig="279" w14:anchorId="5E400383">
          <v:shape id="_x0000_i1042" type="#_x0000_t75" style="width:62pt;height:13.95pt" o:ole="">
            <v:imagedata r:id="rId122" o:title=""/>
          </v:shape>
          <o:OLEObject Type="Embed" ProgID="Equation.DSMT4" ShapeID="_x0000_i1042" DrawAspect="Content" ObjectID="_1570475722" r:id="rId123"/>
        </w:object>
      </w:r>
      <w:r>
        <w:rPr>
          <w:rFonts w:hint="eastAsia"/>
        </w:rPr>
        <w:t>均取值为</w:t>
      </w:r>
      <w:r>
        <w:rPr>
          <w:rFonts w:hint="eastAsia"/>
        </w:rPr>
        <w:t>1</w:t>
      </w:r>
      <w:r>
        <w:rPr>
          <w:rFonts w:hint="eastAsia"/>
        </w:rPr>
        <w:t>。</w:t>
      </w:r>
    </w:p>
    <w:p w14:paraId="6E2507C0" w14:textId="77777777" w:rsidR="007E0C3D" w:rsidRDefault="007E0C3D" w:rsidP="007E0C3D">
      <w:pPr>
        <w:ind w:firstLine="480"/>
        <w:rPr>
          <w:rFonts w:hint="eastAsia"/>
        </w:rPr>
      </w:pPr>
      <w:r>
        <w:rPr>
          <w:rFonts w:hint="eastAsia"/>
        </w:rPr>
        <w:t>上述公式中需要两个噪声的协方差，由于真实信号和噪声的协方差无法计算，因此需要对其进行估计，通过实验测试发现，若测量信号的协方差过大，会使得滤波结果更贴近估计值，若估计值的协方差过大会使滤波结果更偏向于测量值，首先用一组白噪声信号进行测试，由</w:t>
      </w:r>
      <w:r>
        <w:fldChar w:fldCharType="begin"/>
      </w:r>
      <w:r>
        <w:instrText xml:space="preserve"> </w:instrText>
      </w:r>
      <w:r>
        <w:rPr>
          <w:rFonts w:hint="eastAsia"/>
        </w:rPr>
        <w:instrText>REF _Ref496690734 \h</w:instrText>
      </w:r>
      <w:r>
        <w:instrText xml:space="preserve"> </w:instrText>
      </w:r>
      <w:r>
        <w:fldChar w:fldCharType="separate"/>
      </w:r>
      <w:r w:rsidR="00366E42">
        <w:rPr>
          <w:rFonts w:hint="eastAsia"/>
        </w:rPr>
        <w:t>图</w:t>
      </w:r>
      <w:r w:rsidR="00366E42">
        <w:rPr>
          <w:noProof/>
        </w:rPr>
        <w:t>4</w:t>
      </w:r>
      <w:r w:rsidR="00366E42">
        <w:noBreakHyphen/>
      </w:r>
      <w:r w:rsidR="00366E42">
        <w:rPr>
          <w:noProof/>
        </w:rPr>
        <w:t>1</w:t>
      </w:r>
      <w:r>
        <w:fldChar w:fldCharType="end"/>
      </w:r>
      <w:r>
        <w:t>可以看出</w:t>
      </w:r>
      <w:r>
        <w:rPr>
          <w:rFonts w:hint="eastAsia"/>
        </w:rPr>
        <w:t>，</w:t>
      </w:r>
      <w:r>
        <w:t>经过卡尔曼滤波后极大地减小了噪声的</w:t>
      </w:r>
      <w:r>
        <w:rPr>
          <w:rFonts w:hint="eastAsia"/>
        </w:rPr>
        <w:t>幅值，</w:t>
      </w:r>
      <w:r>
        <w:t>使得信号更加平滑</w:t>
      </w:r>
      <w:r>
        <w:rPr>
          <w:rFonts w:hint="eastAsia"/>
        </w:rPr>
        <w:t>，</w:t>
      </w:r>
      <w:r>
        <w:t>没有较大的尖峰</w:t>
      </w:r>
      <w:r>
        <w:rPr>
          <w:rFonts w:hint="eastAsia"/>
        </w:rPr>
        <w:t>。</w:t>
      </w:r>
    </w:p>
    <w:p w14:paraId="1DA7499D" w14:textId="77777777" w:rsidR="007E0C3D" w:rsidRDefault="007E0C3D" w:rsidP="007E0C3D">
      <w:pPr>
        <w:keepNext/>
        <w:ind w:firstLine="480"/>
        <w:jc w:val="center"/>
      </w:pPr>
      <w:r>
        <w:rPr>
          <w:noProof/>
        </w:rPr>
        <w:drawing>
          <wp:inline distT="0" distB="0" distL="0" distR="0" wp14:anchorId="1D72DCC1" wp14:editId="5A8B91A8">
            <wp:extent cx="4974590" cy="2084705"/>
            <wp:effectExtent l="0" t="0" r="0" b="0"/>
            <wp:docPr id="29" name="图片 29" descr="卡尔曼滤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0" descr="卡尔曼滤波"/>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974590" cy="2084705"/>
                    </a:xfrm>
                    <a:prstGeom prst="rect">
                      <a:avLst/>
                    </a:prstGeom>
                    <a:noFill/>
                    <a:ln>
                      <a:noFill/>
                    </a:ln>
                  </pic:spPr>
                </pic:pic>
              </a:graphicData>
            </a:graphic>
          </wp:inline>
        </w:drawing>
      </w:r>
    </w:p>
    <w:p w14:paraId="35BFBF10" w14:textId="0FD28ACA" w:rsidR="007E0C3D" w:rsidRDefault="007E0C3D" w:rsidP="0042788C">
      <w:pPr>
        <w:pStyle w:val="a7"/>
      </w:pPr>
      <w:bookmarkStart w:id="66" w:name="_Ref496690734"/>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4</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1</w:t>
      </w:r>
      <w:r w:rsidR="00126F6C">
        <w:fldChar w:fldCharType="end"/>
      </w:r>
      <w:bookmarkEnd w:id="66"/>
      <w:r>
        <w:t xml:space="preserve"> </w:t>
      </w:r>
      <w:r>
        <w:t>卡尔曼滤波效果图</w:t>
      </w:r>
    </w:p>
    <w:p w14:paraId="1811970A" w14:textId="77777777" w:rsidR="007E0C3D" w:rsidRDefault="007E0C3D" w:rsidP="007E0C3D">
      <w:pPr>
        <w:ind w:firstLine="480"/>
      </w:pPr>
      <w:r>
        <w:rPr>
          <w:rFonts w:hint="eastAsia"/>
        </w:rPr>
        <w:t>为了得到合适的协方差数值，本课题利用多组采集信号进行测试，并编写上位机显示界面用于显示滤波效果，通过图像发现，由于每次放电的状态都不同，如果给定固定的协方差参数，会导致将正常放电信号识别为噪声，或者将较大的噪声信号误判为放电信号，给伺服控制带来一定干扰，因此本课题提出一种根据放电信号实时更改协方差数值的新型卡尔曼滤波算法。通过</w:t>
      </w:r>
      <w:r>
        <w:rPr>
          <w:rFonts w:hint="eastAsia"/>
        </w:rPr>
        <w:t>A/D</w:t>
      </w:r>
      <w:r>
        <w:rPr>
          <w:rFonts w:hint="eastAsia"/>
        </w:rPr>
        <w:t>采集得到信号后不会立即用于滤波输入，而是先判断当前信号所占的开路电压的比例</w:t>
      </w:r>
      <w:r>
        <w:rPr>
          <w:rFonts w:hint="eastAsia"/>
        </w:rPr>
        <w:sym w:font="Symbol" w:char="F061"/>
      </w:r>
      <w:r>
        <w:rPr>
          <w:rFonts w:hint="eastAsia"/>
        </w:rPr>
        <w:t>，如果</w:t>
      </w:r>
      <w:r>
        <w:rPr>
          <w:rFonts w:hint="eastAsia"/>
        </w:rPr>
        <w:sym w:font="Symbol" w:char="F061"/>
      </w:r>
      <w:r>
        <w:rPr>
          <w:rFonts w:hint="eastAsia"/>
        </w:rPr>
        <w:t>小于预设值</w:t>
      </w:r>
      <w:r>
        <w:rPr>
          <w:rFonts w:hint="eastAsia"/>
        </w:rPr>
        <w:sym w:font="Symbol" w:char="F064"/>
      </w:r>
      <w:r>
        <w:rPr>
          <w:rFonts w:hint="eastAsia"/>
        </w:rPr>
        <w:t>，则增大测量信号的协方差并减小估计信号的协方差，使滤波后信号更贴近真是信号，反之，则减小测量信号的协方差并增大估计信号的协方差，使其尽可能贴近估计值，减小噪声的影响。从而达到既能更好地消除由噪声引起的波动，也能保留原始信号中应有的电压跳变的需求。算法流程如</w:t>
      </w:r>
      <w:r>
        <w:fldChar w:fldCharType="begin"/>
      </w:r>
      <w:r>
        <w:instrText xml:space="preserve"> </w:instrText>
      </w:r>
      <w:r>
        <w:rPr>
          <w:rFonts w:hint="eastAsia"/>
        </w:rPr>
        <w:instrText>REF _Ref496690855 \h</w:instrText>
      </w:r>
      <w:r>
        <w:instrText xml:space="preserve"> </w:instrText>
      </w:r>
      <w:r>
        <w:fldChar w:fldCharType="separate"/>
      </w:r>
      <w:r w:rsidR="00366E42">
        <w:rPr>
          <w:rFonts w:hint="eastAsia"/>
        </w:rPr>
        <w:t>图</w:t>
      </w:r>
      <w:r w:rsidR="00366E42">
        <w:rPr>
          <w:noProof/>
        </w:rPr>
        <w:t>4</w:t>
      </w:r>
      <w:r w:rsidR="00366E42">
        <w:noBreakHyphen/>
      </w:r>
      <w:r w:rsidR="00366E42">
        <w:rPr>
          <w:noProof/>
        </w:rPr>
        <w:t>2</w:t>
      </w:r>
      <w:r>
        <w:fldChar w:fldCharType="end"/>
      </w:r>
      <w:r>
        <w:t>所示</w:t>
      </w:r>
      <w:r>
        <w:rPr>
          <w:rFonts w:hint="eastAsia"/>
        </w:rPr>
        <w:t>。</w:t>
      </w:r>
    </w:p>
    <w:p w14:paraId="75DC2662" w14:textId="77777777" w:rsidR="007E0C3D" w:rsidRDefault="007E0C3D" w:rsidP="007E0C3D">
      <w:pPr>
        <w:keepNext/>
        <w:ind w:firstLine="480"/>
        <w:jc w:val="center"/>
      </w:pPr>
      <w:r>
        <w:object w:dxaOrig="6888" w:dyaOrig="3780" w14:anchorId="14F6CA4D">
          <v:shape id="_x0000_i1055" type="#_x0000_t75" style="width:344.4pt;height:189pt" o:ole="">
            <v:imagedata r:id="rId125" o:title=""/>
          </v:shape>
          <o:OLEObject Type="Embed" ProgID="Visio.Drawing.15" ShapeID="_x0000_i1055" DrawAspect="Content" ObjectID="_1570475723" r:id="rId126"/>
        </w:object>
      </w:r>
    </w:p>
    <w:p w14:paraId="19B96FF2" w14:textId="01BF0018" w:rsidR="00645095" w:rsidRDefault="007E0C3D" w:rsidP="0042788C">
      <w:pPr>
        <w:pStyle w:val="a7"/>
      </w:pPr>
      <w:bookmarkStart w:id="67" w:name="_Ref496690855"/>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4</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2</w:t>
      </w:r>
      <w:r w:rsidR="00126F6C">
        <w:fldChar w:fldCharType="end"/>
      </w:r>
      <w:bookmarkEnd w:id="67"/>
      <w:r>
        <w:t>新型卡尔曼滤波算法流程图</w:t>
      </w:r>
    </w:p>
    <w:p w14:paraId="7A085194" w14:textId="77777777" w:rsidR="007E0C3D" w:rsidRDefault="007E0C3D" w:rsidP="007E0C3D">
      <w:pPr>
        <w:pStyle w:val="3"/>
        <w:spacing w:before="156" w:after="156"/>
      </w:pPr>
      <w:bookmarkStart w:id="68" w:name="_Toc496727675"/>
      <w:r>
        <w:rPr>
          <w:rFonts w:hint="eastAsia"/>
        </w:rPr>
        <w:t>判别放电状态</w:t>
      </w:r>
      <w:bookmarkEnd w:id="68"/>
    </w:p>
    <w:p w14:paraId="2C2EA396" w14:textId="77777777" w:rsidR="007E0C3D" w:rsidRDefault="007E0C3D" w:rsidP="007E0C3D">
      <w:pPr>
        <w:ind w:firstLine="480"/>
      </w:pPr>
      <w:r>
        <w:t>由于平均电压法编程简单、稳定性较好，因此课题初期采用该方案进行放电状态检测。该方案首先统计一个周期内的放电电压然后求平均值，并将该数值与预设值进行比较，通过两者的差值判断当前的放电状态，算法流程图如</w:t>
      </w:r>
      <w:r>
        <w:fldChar w:fldCharType="begin"/>
      </w:r>
      <w:r>
        <w:instrText xml:space="preserve"> REF _Ref496690949 \h </w:instrText>
      </w:r>
      <w:r>
        <w:fldChar w:fldCharType="separate"/>
      </w:r>
      <w:r w:rsidR="00366E42">
        <w:rPr>
          <w:rFonts w:hint="eastAsia"/>
        </w:rPr>
        <w:t>图</w:t>
      </w:r>
      <w:r w:rsidR="00366E42">
        <w:rPr>
          <w:noProof/>
        </w:rPr>
        <w:t>4</w:t>
      </w:r>
      <w:r w:rsidR="00366E42">
        <w:noBreakHyphen/>
      </w:r>
      <w:r w:rsidR="00366E42">
        <w:rPr>
          <w:noProof/>
        </w:rPr>
        <w:t>3</w:t>
      </w:r>
      <w:r>
        <w:fldChar w:fldCharType="end"/>
      </w:r>
      <w:r>
        <w:t>所示。</w:t>
      </w:r>
    </w:p>
    <w:p w14:paraId="14467F0C" w14:textId="77777777" w:rsidR="007E0C3D" w:rsidRDefault="007E0C3D" w:rsidP="007E0C3D">
      <w:pPr>
        <w:keepNext/>
        <w:ind w:firstLine="480"/>
        <w:jc w:val="center"/>
      </w:pPr>
      <w:r>
        <w:object w:dxaOrig="5880" w:dyaOrig="6300" w14:anchorId="5ABBB121">
          <v:shape id="_x0000_i1056" type="#_x0000_t75" style="width:225.5pt;height:241.6pt" o:ole="">
            <v:imagedata r:id="rId127" o:title=""/>
          </v:shape>
          <o:OLEObject Type="Embed" ProgID="Visio.Drawing.15" ShapeID="_x0000_i1056" DrawAspect="Content" ObjectID="_1570475724" r:id="rId128"/>
        </w:object>
      </w:r>
    </w:p>
    <w:p w14:paraId="6F84A2C2" w14:textId="674EBEE6" w:rsidR="007E0C3D" w:rsidRDefault="007E0C3D" w:rsidP="0042788C">
      <w:pPr>
        <w:pStyle w:val="a7"/>
        <w:rPr>
          <w:rFonts w:hint="eastAsia"/>
        </w:rPr>
      </w:pPr>
      <w:bookmarkStart w:id="69" w:name="_Ref496690949"/>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4</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3</w:t>
      </w:r>
      <w:r w:rsidR="00126F6C">
        <w:fldChar w:fldCharType="end"/>
      </w:r>
      <w:bookmarkEnd w:id="69"/>
      <w:r>
        <w:t>平均电压法算法流程图</w:t>
      </w:r>
    </w:p>
    <w:p w14:paraId="4E64DD8B" w14:textId="77777777" w:rsidR="007E0C3D" w:rsidRDefault="007E0C3D" w:rsidP="007E0C3D">
      <w:pPr>
        <w:ind w:firstLine="480"/>
      </w:pPr>
      <w:r>
        <w:rPr>
          <w:rFonts w:hint="eastAsia"/>
        </w:rPr>
        <w:t>由于本课题的实验在加工过程中会根据加工效果随时改变放电电压，导致固定阈值不再准确，要关机重新设置才能正常运行，过程繁琐，影响加工效率，因此本课题在上位机中设置了选择加工电压选项，在进行实验加工的同时，可以随时更改电压阈值，提高了加工效率，设置界面</w:t>
      </w:r>
      <w:r w:rsidRPr="00CB177F">
        <w:rPr>
          <w:rFonts w:hint="eastAsia"/>
        </w:rPr>
        <w:t>如</w:t>
      </w:r>
      <w:r>
        <w:fldChar w:fldCharType="begin"/>
      </w:r>
      <w:r>
        <w:instrText xml:space="preserve"> </w:instrText>
      </w:r>
      <w:r>
        <w:rPr>
          <w:rFonts w:hint="eastAsia"/>
        </w:rPr>
        <w:instrText>REF _Ref496690973 \h</w:instrText>
      </w:r>
      <w:r>
        <w:instrText xml:space="preserve"> </w:instrText>
      </w:r>
      <w:r>
        <w:fldChar w:fldCharType="separate"/>
      </w:r>
      <w:r w:rsidR="00366E42">
        <w:rPr>
          <w:rFonts w:hint="eastAsia"/>
        </w:rPr>
        <w:t>图</w:t>
      </w:r>
      <w:r w:rsidR="00366E42">
        <w:rPr>
          <w:noProof/>
        </w:rPr>
        <w:t>4</w:t>
      </w:r>
      <w:r w:rsidR="00366E42">
        <w:noBreakHyphen/>
      </w:r>
      <w:r w:rsidR="00366E42">
        <w:rPr>
          <w:noProof/>
        </w:rPr>
        <w:t>4</w:t>
      </w:r>
      <w:r>
        <w:fldChar w:fldCharType="end"/>
      </w:r>
      <w:r>
        <w:rPr>
          <w:rFonts w:hint="eastAsia"/>
        </w:rPr>
        <w:t>所示。</w:t>
      </w:r>
    </w:p>
    <w:p w14:paraId="0E93FB16" w14:textId="77777777" w:rsidR="007E0C3D" w:rsidRDefault="007E0C3D" w:rsidP="007E0C3D">
      <w:pPr>
        <w:keepNext/>
        <w:ind w:firstLine="480"/>
        <w:jc w:val="center"/>
      </w:pPr>
      <w:r>
        <w:rPr>
          <w:noProof/>
        </w:rPr>
        <w:lastRenderedPageBreak/>
        <w:drawing>
          <wp:inline distT="0" distB="0" distL="0" distR="0" wp14:anchorId="4C8F4DF9" wp14:editId="30AF2AF1">
            <wp:extent cx="1799590" cy="723900"/>
            <wp:effectExtent l="0" t="0" r="0" b="0"/>
            <wp:docPr id="33" name="图片 33" descr="上位机初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上位机初始界面"/>
                    <pic:cNvPicPr>
                      <a:picLocks noChangeAspect="1" noChangeArrowheads="1"/>
                    </pic:cNvPicPr>
                  </pic:nvPicPr>
                  <pic:blipFill>
                    <a:blip r:embed="rId129">
                      <a:extLst>
                        <a:ext uri="{28A0092B-C50C-407E-A947-70E740481C1C}">
                          <a14:useLocalDpi xmlns:a14="http://schemas.microsoft.com/office/drawing/2010/main" val="0"/>
                        </a:ext>
                      </a:extLst>
                    </a:blip>
                    <a:srcRect l="39113" t="77307" r="34172"/>
                    <a:stretch>
                      <a:fillRect/>
                    </a:stretch>
                  </pic:blipFill>
                  <pic:spPr bwMode="auto">
                    <a:xfrm>
                      <a:off x="0" y="0"/>
                      <a:ext cx="1799590" cy="723900"/>
                    </a:xfrm>
                    <a:prstGeom prst="rect">
                      <a:avLst/>
                    </a:prstGeom>
                    <a:noFill/>
                    <a:ln>
                      <a:noFill/>
                    </a:ln>
                  </pic:spPr>
                </pic:pic>
              </a:graphicData>
            </a:graphic>
          </wp:inline>
        </w:drawing>
      </w:r>
    </w:p>
    <w:p w14:paraId="5E142972" w14:textId="63F1C35A" w:rsidR="007E0C3D" w:rsidRPr="005F1545" w:rsidRDefault="007E0C3D" w:rsidP="0042788C">
      <w:pPr>
        <w:pStyle w:val="a7"/>
        <w:rPr>
          <w:rFonts w:hint="eastAsia"/>
        </w:rPr>
      </w:pPr>
      <w:bookmarkStart w:id="70" w:name="_Ref496690973"/>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4</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4</w:t>
      </w:r>
      <w:r w:rsidR="00126F6C">
        <w:fldChar w:fldCharType="end"/>
      </w:r>
      <w:bookmarkEnd w:id="70"/>
      <w:r>
        <w:rPr>
          <w:rFonts w:hint="eastAsia"/>
        </w:rPr>
        <w:t>放电电压设置界面</w:t>
      </w:r>
      <w:r>
        <w:rPr>
          <w:rFonts w:hint="eastAsia"/>
        </w:rPr>
        <w:t xml:space="preserve"> </w:t>
      </w:r>
    </w:p>
    <w:p w14:paraId="4686EBEE" w14:textId="77777777" w:rsidR="007E0C3D" w:rsidRDefault="007E0C3D" w:rsidP="007E0C3D">
      <w:pPr>
        <w:ind w:firstLine="480"/>
      </w:pPr>
      <w:r>
        <w:t>但是在实际加工过程中发现该方案的误判频率较高，有时响应会有延时。于是本课题对放电时的波形进行了分析</w:t>
      </w:r>
      <w:r>
        <w:rPr>
          <w:rFonts w:hint="eastAsia"/>
        </w:rPr>
        <w:t>。固体电极</w:t>
      </w:r>
      <w:r w:rsidRPr="005A1BE1">
        <w:t>电火花放电加工时的正常波形如</w:t>
      </w:r>
      <w:r>
        <w:t xml:space="preserve"> </w:t>
      </w:r>
      <w:r w:rsidR="00D16A13">
        <w:fldChar w:fldCharType="begin"/>
      </w:r>
      <w:r w:rsidR="00D16A13">
        <w:instrText xml:space="preserve"> REF _Ref496691115 \h </w:instrText>
      </w:r>
      <w:r w:rsidR="00D16A13">
        <w:fldChar w:fldCharType="separate"/>
      </w:r>
      <w:r w:rsidR="00366E42">
        <w:rPr>
          <w:rFonts w:hint="eastAsia"/>
        </w:rPr>
        <w:t>图</w:t>
      </w:r>
      <w:r w:rsidR="00366E42">
        <w:rPr>
          <w:noProof/>
        </w:rPr>
        <w:t>4</w:t>
      </w:r>
      <w:r w:rsidR="00366E42">
        <w:noBreakHyphen/>
      </w:r>
      <w:r w:rsidR="00366E42">
        <w:rPr>
          <w:noProof/>
        </w:rPr>
        <w:t>5</w:t>
      </w:r>
      <w:r w:rsidR="00D16A13">
        <w:fldChar w:fldCharType="end"/>
      </w:r>
      <w:r>
        <w:t>(a)</w:t>
      </w:r>
      <w:r w:rsidRPr="005A1BE1">
        <w:t>所示</w:t>
      </w:r>
      <w:r w:rsidRPr="005A1BE1">
        <w:rPr>
          <w:rFonts w:hint="eastAsia"/>
        </w:rPr>
        <w:t>，</w:t>
      </w:r>
      <w:r w:rsidRPr="005A1BE1">
        <w:t>但由于本课题采用的是液态金属</w:t>
      </w:r>
      <w:r w:rsidRPr="005A1BE1">
        <w:rPr>
          <w:rFonts w:hint="eastAsia"/>
        </w:rPr>
        <w:t>，</w:t>
      </w:r>
      <w:r w:rsidRPr="005A1BE1">
        <w:t>在加工的同时尖端的液态金属由于形态改变可能会导致放电状态的变化</w:t>
      </w:r>
      <w:r w:rsidRPr="005A1BE1">
        <w:rPr>
          <w:rFonts w:hint="eastAsia"/>
        </w:rPr>
        <w:t>，</w:t>
      </w:r>
      <w:r>
        <w:rPr>
          <w:rFonts w:hint="eastAsia"/>
        </w:rPr>
        <w:t>出现粘连、短路的情况，</w:t>
      </w:r>
      <w:r w:rsidRPr="005A1BE1">
        <w:t>放电状态波形如</w:t>
      </w:r>
      <w:r w:rsidR="00D16A13">
        <w:fldChar w:fldCharType="begin"/>
      </w:r>
      <w:r w:rsidR="00D16A13">
        <w:instrText xml:space="preserve"> REF _Ref496691115 \h </w:instrText>
      </w:r>
      <w:r w:rsidR="00D16A13">
        <w:fldChar w:fldCharType="separate"/>
      </w:r>
      <w:r w:rsidR="00366E42">
        <w:rPr>
          <w:rFonts w:hint="eastAsia"/>
        </w:rPr>
        <w:t>图</w:t>
      </w:r>
      <w:r w:rsidR="00366E42">
        <w:rPr>
          <w:noProof/>
        </w:rPr>
        <w:t>4</w:t>
      </w:r>
      <w:r w:rsidR="00366E42">
        <w:noBreakHyphen/>
      </w:r>
      <w:r w:rsidR="00366E42">
        <w:rPr>
          <w:noProof/>
        </w:rPr>
        <w:t>5</w:t>
      </w:r>
      <w:r w:rsidR="00D16A13">
        <w:fldChar w:fldCharType="end"/>
      </w:r>
      <w:r>
        <w:t>(b)</w:t>
      </w:r>
      <w:r w:rsidRPr="005A1BE1">
        <w:t>所示</w:t>
      </w:r>
      <w:r w:rsidRPr="005A1BE1">
        <w:rPr>
          <w:rFonts w:hint="eastAsia"/>
        </w:rPr>
        <w:t>，</w:t>
      </w:r>
      <w:r w:rsidRPr="005A1BE1">
        <w:t>此时若采用平均电压法则会误判为正常加工</w:t>
      </w:r>
      <w:r w:rsidRPr="005A1BE1">
        <w:rPr>
          <w:rFonts w:hint="eastAsia"/>
        </w:rPr>
        <w:t>，</w:t>
      </w:r>
      <w:r w:rsidRPr="005A1BE1">
        <w:t>直到下一个周期才会检测为短路</w:t>
      </w:r>
      <w:r w:rsidRPr="005A1BE1">
        <w:rPr>
          <w:rFonts w:hint="eastAsia"/>
        </w:rPr>
        <w:t>，</w:t>
      </w:r>
      <w:r w:rsidRPr="005A1BE1">
        <w:t>造成伺服控制的滞后</w:t>
      </w:r>
      <w:r>
        <w:rPr>
          <w:rFonts w:hint="eastAsia"/>
        </w:rPr>
        <w:t>，因此本课题需要一种新型的检测算法。</w:t>
      </w:r>
    </w:p>
    <w:p w14:paraId="4115EA6B" w14:textId="77777777" w:rsidR="007E0C3D" w:rsidRDefault="007E0C3D" w:rsidP="007E0C3D">
      <w:pPr>
        <w:keepNext/>
        <w:ind w:firstLine="480"/>
        <w:jc w:val="center"/>
      </w:pPr>
      <w:r>
        <w:rPr>
          <w:noProof/>
        </w:rPr>
        <w:drawing>
          <wp:inline distT="0" distB="0" distL="0" distR="0" wp14:anchorId="4B0F1F17" wp14:editId="1E289065">
            <wp:extent cx="1894840" cy="2282190"/>
            <wp:effectExtent l="0" t="0" r="0" b="3810"/>
            <wp:docPr id="32" name="图片 32" descr="正常放电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正常放电状态"/>
                    <pic:cNvPicPr>
                      <a:picLocks noChangeAspect="1" noChangeArrowheads="1"/>
                    </pic:cNvPicPr>
                  </pic:nvPicPr>
                  <pic:blipFill>
                    <a:blip r:embed="rId130">
                      <a:extLst>
                        <a:ext uri="{28A0092B-C50C-407E-A947-70E740481C1C}">
                          <a14:useLocalDpi xmlns:a14="http://schemas.microsoft.com/office/drawing/2010/main" val="0"/>
                        </a:ext>
                      </a:extLst>
                    </a:blip>
                    <a:srcRect l="3288" t="22310" r="35385" b="14323"/>
                    <a:stretch>
                      <a:fillRect/>
                    </a:stretch>
                  </pic:blipFill>
                  <pic:spPr bwMode="auto">
                    <a:xfrm>
                      <a:off x="0" y="0"/>
                      <a:ext cx="1894840" cy="2282190"/>
                    </a:xfrm>
                    <a:prstGeom prst="rect">
                      <a:avLst/>
                    </a:prstGeom>
                    <a:noFill/>
                    <a:ln>
                      <a:noFill/>
                    </a:ln>
                  </pic:spPr>
                </pic:pic>
              </a:graphicData>
            </a:graphic>
          </wp:inline>
        </w:drawing>
      </w:r>
      <w:r>
        <w:t xml:space="preserve">      </w:t>
      </w:r>
      <w:r>
        <w:rPr>
          <w:noProof/>
        </w:rPr>
        <w:drawing>
          <wp:inline distT="0" distB="0" distL="0" distR="0" wp14:anchorId="153840C5" wp14:editId="2A198362">
            <wp:extent cx="1916430" cy="2289810"/>
            <wp:effectExtent l="0" t="0" r="7620" b="0"/>
            <wp:docPr id="31" name="图片 31" descr="液态金属放电状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液态金属放电状态"/>
                    <pic:cNvPicPr>
                      <a:picLocks noChangeAspect="1" noChangeArrowheads="1"/>
                    </pic:cNvPicPr>
                  </pic:nvPicPr>
                  <pic:blipFill>
                    <a:blip r:embed="rId131">
                      <a:extLst>
                        <a:ext uri="{28A0092B-C50C-407E-A947-70E740481C1C}">
                          <a14:useLocalDpi xmlns:a14="http://schemas.microsoft.com/office/drawing/2010/main" val="0"/>
                        </a:ext>
                      </a:extLst>
                    </a:blip>
                    <a:srcRect l="4181" t="22137" r="33815" b="14218"/>
                    <a:stretch>
                      <a:fillRect/>
                    </a:stretch>
                  </pic:blipFill>
                  <pic:spPr bwMode="auto">
                    <a:xfrm>
                      <a:off x="0" y="0"/>
                      <a:ext cx="1916430" cy="2289810"/>
                    </a:xfrm>
                    <a:prstGeom prst="rect">
                      <a:avLst/>
                    </a:prstGeom>
                    <a:noFill/>
                    <a:ln>
                      <a:noFill/>
                    </a:ln>
                  </pic:spPr>
                </pic:pic>
              </a:graphicData>
            </a:graphic>
          </wp:inline>
        </w:drawing>
      </w:r>
    </w:p>
    <w:p w14:paraId="00CEE65D" w14:textId="77777777" w:rsidR="00D16A13" w:rsidRDefault="00D16A13" w:rsidP="0042788C">
      <w:pPr>
        <w:pStyle w:val="a7"/>
      </w:pPr>
      <w:r>
        <w:t xml:space="preserve">  (a) </w:t>
      </w:r>
      <w:r>
        <w:t>正常放电电压波形</w:t>
      </w:r>
      <w:r>
        <w:rPr>
          <w:rFonts w:hint="eastAsia"/>
        </w:rPr>
        <w:t xml:space="preserve">   </w:t>
      </w:r>
      <w:r>
        <w:t xml:space="preserve">      </w:t>
      </w:r>
      <w:r>
        <w:rPr>
          <w:rFonts w:hint="eastAsia"/>
        </w:rPr>
        <w:t xml:space="preserve">    </w:t>
      </w:r>
      <w:r>
        <w:t xml:space="preserve">(b) </w:t>
      </w:r>
      <w:r>
        <w:t>可能存在的放电电压波形</w:t>
      </w:r>
    </w:p>
    <w:p w14:paraId="1C6828F2" w14:textId="2738AAB3" w:rsidR="007E0C3D" w:rsidRDefault="007E0C3D" w:rsidP="0042788C">
      <w:pPr>
        <w:pStyle w:val="a7"/>
      </w:pPr>
      <w:bookmarkStart w:id="71" w:name="_Ref496691115"/>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4</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5</w:t>
      </w:r>
      <w:r w:rsidR="00126F6C">
        <w:fldChar w:fldCharType="end"/>
      </w:r>
      <w:bookmarkEnd w:id="71"/>
      <w:r w:rsidR="00D16A13">
        <w:t>加工时放电电压波形</w:t>
      </w:r>
    </w:p>
    <w:p w14:paraId="62F7975E" w14:textId="77777777" w:rsidR="00D16A13" w:rsidRDefault="00D16A13" w:rsidP="00D16A13">
      <w:pPr>
        <w:pStyle w:val="3"/>
        <w:spacing w:before="156" w:after="156"/>
      </w:pPr>
      <w:bookmarkStart w:id="72" w:name="_Toc496727676"/>
      <w:r w:rsidRPr="00BF14F5">
        <w:rPr>
          <w:rFonts w:hint="eastAsia"/>
        </w:rPr>
        <w:t>新型放电状态识别方案</w:t>
      </w:r>
      <w:bookmarkEnd w:id="72"/>
    </w:p>
    <w:p w14:paraId="4F76D31E" w14:textId="77777777" w:rsidR="00D16A13" w:rsidRDefault="00D16A13" w:rsidP="00D16A13">
      <w:pPr>
        <w:ind w:firstLine="480"/>
      </w:pPr>
      <w:r w:rsidRPr="005A1BE1">
        <w:t>针对</w:t>
      </w:r>
      <w:r>
        <w:rPr>
          <w:rFonts w:hint="eastAsia"/>
        </w:rPr>
        <w:t>上述</w:t>
      </w:r>
      <w:r>
        <w:t>情况</w:t>
      </w:r>
      <w:r w:rsidRPr="005A1BE1">
        <w:t>，本课题提出了一种新型的放电状态识别方案，即</w:t>
      </w:r>
      <w:r>
        <w:t>放电时间统计法</w:t>
      </w:r>
      <w:r>
        <w:rPr>
          <w:rFonts w:hint="eastAsia"/>
        </w:rPr>
        <w:t>。</w:t>
      </w:r>
      <w:r>
        <w:t>在采集放电电压的基础上</w:t>
      </w:r>
      <w:r w:rsidRPr="005A1BE1">
        <w:t>统计不同放电状态的放电时间，</w:t>
      </w:r>
      <w:r>
        <w:t>根据正常放电时间所占的比例来判断电火花放电状态及其变化趋势</w:t>
      </w:r>
      <w:r>
        <w:rPr>
          <w:rFonts w:hint="eastAsia"/>
        </w:rPr>
        <w:t>。</w:t>
      </w:r>
    </w:p>
    <w:p w14:paraId="1C8DFF84" w14:textId="77777777" w:rsidR="00D16A13" w:rsidRDefault="00D16A13" w:rsidP="00D16A13">
      <w:pPr>
        <w:ind w:firstLine="480"/>
      </w:pPr>
      <w:r>
        <w:t>首先取</w:t>
      </w:r>
      <w:r>
        <w:rPr>
          <w:rFonts w:hint="eastAsia"/>
        </w:rPr>
        <w:t>T(</w:t>
      </w:r>
      <w:r>
        <w:t>ms</w:t>
      </w:r>
      <w:r>
        <w:rPr>
          <w:rFonts w:hint="eastAsia"/>
        </w:rPr>
        <w:t>)</w:t>
      </w:r>
      <w:r>
        <w:rPr>
          <w:rFonts w:hint="eastAsia"/>
        </w:rPr>
        <w:t>为分析周期，采样频率为</w:t>
      </w:r>
      <w:r w:rsidRPr="006B19A7">
        <w:rPr>
          <w:position w:val="-14"/>
        </w:rPr>
        <w:object w:dxaOrig="740" w:dyaOrig="380" w14:anchorId="12695044">
          <v:shape id="_x0000_i1057" type="#_x0000_t75" style="width:37pt;height:19pt" o:ole="">
            <v:imagedata r:id="rId132" o:title=""/>
          </v:shape>
          <o:OLEObject Type="Embed" ProgID="Equation.DSMT4" ShapeID="_x0000_i1057" DrawAspect="Content" ObjectID="_1570475725" r:id="rId133"/>
        </w:object>
      </w:r>
      <w:r>
        <w:rPr>
          <w:rFonts w:hint="eastAsia"/>
        </w:rPr>
        <w:t>，</w:t>
      </w:r>
      <w:r>
        <w:t>令</w:t>
      </w:r>
      <w:r w:rsidRPr="006B19A7">
        <w:rPr>
          <w:position w:val="-12"/>
        </w:rPr>
        <w:object w:dxaOrig="220" w:dyaOrig="360" w14:anchorId="6D39064F">
          <v:shape id="_x0000_i1058" type="#_x0000_t75" style="width:11pt;height:18pt" o:ole="">
            <v:imagedata r:id="rId134" o:title=""/>
          </v:shape>
          <o:OLEObject Type="Embed" ProgID="Equation.DSMT4" ShapeID="_x0000_i1058" DrawAspect="Content" ObjectID="_1570475726" r:id="rId135"/>
        </w:object>
      </w:r>
      <w:r>
        <w:rPr>
          <w:rFonts w:hint="eastAsia"/>
        </w:rPr>
        <w:t>，</w:t>
      </w:r>
      <w:r w:rsidRPr="006B19A7">
        <w:rPr>
          <w:position w:val="-12"/>
        </w:rPr>
        <w:object w:dxaOrig="200" w:dyaOrig="360" w14:anchorId="3FB3FB16">
          <v:shape id="_x0000_i1059" type="#_x0000_t75" style="width:10pt;height:18pt" o:ole="">
            <v:imagedata r:id="rId136" o:title=""/>
          </v:shape>
          <o:OLEObject Type="Embed" ProgID="Equation.DSMT4" ShapeID="_x0000_i1059" DrawAspect="Content" ObjectID="_1570475727" r:id="rId137"/>
        </w:object>
      </w:r>
      <w:r>
        <w:rPr>
          <w:rFonts w:hint="eastAsia"/>
        </w:rPr>
        <w:t>，</w:t>
      </w:r>
      <w:r w:rsidRPr="006B19A7">
        <w:rPr>
          <w:position w:val="-12"/>
        </w:rPr>
        <w:object w:dxaOrig="220" w:dyaOrig="360" w14:anchorId="76B45487">
          <v:shape id="_x0000_i1060" type="#_x0000_t75" style="width:11pt;height:18pt" o:ole="">
            <v:imagedata r:id="rId138" o:title=""/>
          </v:shape>
          <o:OLEObject Type="Embed" ProgID="Equation.DSMT4" ShapeID="_x0000_i1060" DrawAspect="Content" ObjectID="_1570475728" r:id="rId139"/>
        </w:object>
      </w:r>
      <w:r>
        <w:t>分别为一个放电周期内出现出现开路</w:t>
      </w:r>
      <w:r>
        <w:rPr>
          <w:rFonts w:hint="eastAsia"/>
        </w:rPr>
        <w:t>、</w:t>
      </w:r>
      <w:r>
        <w:t>正常放电</w:t>
      </w:r>
      <w:r>
        <w:rPr>
          <w:rFonts w:hint="eastAsia"/>
        </w:rPr>
        <w:t>、</w:t>
      </w:r>
      <w:r>
        <w:t>稳定电弧放电和短路状态的时间</w:t>
      </w:r>
      <w:r>
        <w:rPr>
          <w:rFonts w:hint="eastAsia"/>
        </w:rPr>
        <w:t>。</w:t>
      </w:r>
      <w:r>
        <w:t>在每一采样周期内</w:t>
      </w:r>
      <w:r>
        <w:rPr>
          <w:rFonts w:hint="eastAsia"/>
        </w:rPr>
        <w:t>，</w:t>
      </w:r>
      <w:r>
        <w:t>对采样值作出状态判别</w:t>
      </w:r>
      <w:r>
        <w:rPr>
          <w:rFonts w:hint="eastAsia"/>
        </w:rPr>
        <w:t>，</w:t>
      </w:r>
      <w:r>
        <w:t>并分别进行统计</w:t>
      </w:r>
      <w:r>
        <w:rPr>
          <w:rFonts w:hint="eastAsia"/>
        </w:rPr>
        <w:t>，</w:t>
      </w:r>
      <w:r w:rsidRPr="006B19A7">
        <w:rPr>
          <w:position w:val="-12"/>
        </w:rPr>
        <w:object w:dxaOrig="260" w:dyaOrig="360" w14:anchorId="7F1BC191">
          <v:shape id="_x0000_i1061" type="#_x0000_t75" style="width:13pt;height:18pt" o:ole="">
            <v:imagedata r:id="rId140" o:title=""/>
          </v:shape>
          <o:OLEObject Type="Embed" ProgID="Equation.DSMT4" ShapeID="_x0000_i1061" DrawAspect="Content" ObjectID="_1570475729" r:id="rId141"/>
        </w:object>
      </w:r>
      <w:r>
        <w:rPr>
          <w:rFonts w:hint="eastAsia"/>
        </w:rPr>
        <w:t>，</w:t>
      </w:r>
      <w:r w:rsidRPr="006B19A7">
        <w:rPr>
          <w:position w:val="-12"/>
        </w:rPr>
        <w:object w:dxaOrig="240" w:dyaOrig="360" w14:anchorId="66DDC1B3">
          <v:shape id="_x0000_i1062" type="#_x0000_t75" style="width:12pt;height:18pt" o:ole="">
            <v:imagedata r:id="rId142" o:title=""/>
          </v:shape>
          <o:OLEObject Type="Embed" ProgID="Equation.DSMT4" ShapeID="_x0000_i1062" DrawAspect="Content" ObjectID="_1570475730" r:id="rId143"/>
        </w:object>
      </w:r>
      <w:r>
        <w:rPr>
          <w:rFonts w:hint="eastAsia"/>
        </w:rPr>
        <w:t>，</w:t>
      </w:r>
      <w:r w:rsidRPr="006B19A7">
        <w:rPr>
          <w:position w:val="-12"/>
        </w:rPr>
        <w:object w:dxaOrig="260" w:dyaOrig="360" w14:anchorId="645CCAC3">
          <v:shape id="_x0000_i1063" type="#_x0000_t75" style="width:13pt;height:18pt" o:ole="">
            <v:imagedata r:id="rId144" o:title=""/>
          </v:shape>
          <o:OLEObject Type="Embed" ProgID="Equation.DSMT4" ShapeID="_x0000_i1063" DrawAspect="Content" ObjectID="_1570475731" r:id="rId145"/>
        </w:object>
      </w:r>
      <w:r>
        <w:t>为电压脉冲中出现开路</w:t>
      </w:r>
      <w:r>
        <w:rPr>
          <w:rFonts w:hint="eastAsia"/>
        </w:rPr>
        <w:t>、</w:t>
      </w:r>
      <w:r>
        <w:t>正常放电</w:t>
      </w:r>
      <w:r>
        <w:rPr>
          <w:rFonts w:hint="eastAsia"/>
        </w:rPr>
        <w:t>、</w:t>
      </w:r>
      <w:r>
        <w:t>稳定电弧及短路状态的采样值次数</w:t>
      </w:r>
      <w:r>
        <w:rPr>
          <w:rFonts w:hint="eastAsia"/>
        </w:rPr>
        <w:t>。</w:t>
      </w:r>
      <w:r>
        <w:t>在分析周期</w:t>
      </w:r>
      <w:r>
        <w:rPr>
          <w:rFonts w:hint="eastAsia"/>
        </w:rPr>
        <w:t>T</w:t>
      </w:r>
      <w:r>
        <w:rPr>
          <w:rFonts w:hint="eastAsia"/>
        </w:rPr>
        <w:t>内，这几种状态出现的时间分别为：</w:t>
      </w:r>
      <w:r w:rsidRPr="006B19A7">
        <w:rPr>
          <w:position w:val="-32"/>
        </w:rPr>
        <w:object w:dxaOrig="1340" w:dyaOrig="700" w14:anchorId="56DB99C4">
          <v:shape id="_x0000_i1064" type="#_x0000_t75" style="width:67pt;height:35pt" o:ole="">
            <v:imagedata r:id="rId146" o:title=""/>
          </v:shape>
          <o:OLEObject Type="Embed" ProgID="Equation.DSMT4" ShapeID="_x0000_i1064" DrawAspect="Content" ObjectID="_1570475732" r:id="rId147"/>
        </w:object>
      </w:r>
      <w:r>
        <w:rPr>
          <w:rFonts w:hint="eastAsia"/>
        </w:rPr>
        <w:t>，</w:t>
      </w:r>
      <w:r w:rsidRPr="006B19A7">
        <w:rPr>
          <w:position w:val="-32"/>
        </w:rPr>
        <w:object w:dxaOrig="1320" w:dyaOrig="700" w14:anchorId="41A6E8DE">
          <v:shape id="_x0000_i1065" type="#_x0000_t75" style="width:66pt;height:35pt" o:ole="">
            <v:imagedata r:id="rId148" o:title=""/>
          </v:shape>
          <o:OLEObject Type="Embed" ProgID="Equation.DSMT4" ShapeID="_x0000_i1065" DrawAspect="Content" ObjectID="_1570475733" r:id="rId149"/>
        </w:object>
      </w:r>
      <w:r>
        <w:rPr>
          <w:rFonts w:hint="eastAsia"/>
        </w:rPr>
        <w:t>，</w:t>
      </w:r>
      <w:r w:rsidRPr="006B19A7">
        <w:rPr>
          <w:position w:val="-32"/>
        </w:rPr>
        <w:object w:dxaOrig="1340" w:dyaOrig="700" w14:anchorId="3B405F5F">
          <v:shape id="_x0000_i1066" type="#_x0000_t75" style="width:67pt;height:35pt" o:ole="">
            <v:imagedata r:id="rId150" o:title=""/>
          </v:shape>
          <o:OLEObject Type="Embed" ProgID="Equation.DSMT4" ShapeID="_x0000_i1066" DrawAspect="Content" ObjectID="_1570475734" r:id="rId151"/>
        </w:object>
      </w:r>
      <w:r>
        <w:rPr>
          <w:rFonts w:hint="eastAsia"/>
        </w:rPr>
        <w:t>，</w:t>
      </w:r>
      <w:r>
        <w:t>在分</w:t>
      </w:r>
      <w:r>
        <w:lastRenderedPageBreak/>
        <w:t>析周期内总的放电时间</w:t>
      </w:r>
      <w:r>
        <w:rPr>
          <w:rFonts w:hint="eastAsia"/>
        </w:rPr>
        <w:t>为：</w:t>
      </w:r>
      <w:r w:rsidRPr="006B19A7">
        <w:rPr>
          <w:position w:val="-12"/>
        </w:rPr>
        <w:object w:dxaOrig="1400" w:dyaOrig="360" w14:anchorId="2F97875F">
          <v:shape id="_x0000_i1067" type="#_x0000_t75" style="width:70pt;height:18pt" o:ole="">
            <v:imagedata r:id="rId152" o:title=""/>
          </v:shape>
          <o:OLEObject Type="Embed" ProgID="Equation.DSMT4" ShapeID="_x0000_i1067" DrawAspect="Content" ObjectID="_1570475735" r:id="rId153"/>
        </w:object>
      </w:r>
      <w:r>
        <w:rPr>
          <w:rFonts w:hint="eastAsia"/>
        </w:rPr>
        <w:t>，</w:t>
      </w:r>
      <w:r>
        <w:t>其中</w:t>
      </w:r>
      <w:r>
        <w:rPr>
          <w:rFonts w:hint="eastAsia"/>
        </w:rPr>
        <w:t>，</w:t>
      </w:r>
      <w:r>
        <w:rPr>
          <w:rFonts w:hint="eastAsia"/>
        </w:rPr>
        <w:t>N</w:t>
      </w:r>
      <w:r>
        <w:rPr>
          <w:rFonts w:hint="eastAsia"/>
        </w:rPr>
        <w:t>为在分析周期</w:t>
      </w:r>
      <w:r>
        <w:rPr>
          <w:rFonts w:hint="eastAsia"/>
        </w:rPr>
        <w:t>T</w:t>
      </w:r>
      <w:r>
        <w:rPr>
          <w:rFonts w:hint="eastAsia"/>
        </w:rPr>
        <w:t>内高频电源发出的脉冲间隔的总数，</w:t>
      </w:r>
      <w:r w:rsidRPr="00960787">
        <w:rPr>
          <w:position w:val="-12"/>
        </w:rPr>
        <w:object w:dxaOrig="220" w:dyaOrig="360" w14:anchorId="63310267">
          <v:shape id="_x0000_i1068" type="#_x0000_t75" style="width:11pt;height:18pt" o:ole="">
            <v:imagedata r:id="rId154" o:title=""/>
          </v:shape>
          <o:OLEObject Type="Embed" ProgID="Equation.DSMT4" ShapeID="_x0000_i1068" DrawAspect="Content" ObjectID="_1570475736" r:id="rId155"/>
        </w:object>
      </w:r>
      <w:r>
        <w:t>为脉冲间隔时间</w:t>
      </w:r>
      <w:r>
        <w:rPr>
          <w:rFonts w:hint="eastAsia"/>
        </w:rPr>
        <w:t>。</w:t>
      </w:r>
      <w:r>
        <w:t>本课题令在一个分析周期时间内出现异常放电状态的时间比例为</w:t>
      </w:r>
      <w:r>
        <w:rPr>
          <w:rFonts w:hint="eastAsia"/>
        </w:rPr>
        <w:t>：</w:t>
      </w:r>
    </w:p>
    <w:p w14:paraId="3B6E5188" w14:textId="50A7966A" w:rsidR="003A0730" w:rsidRDefault="003A0730" w:rsidP="003A0730">
      <w:pPr>
        <w:pStyle w:val="ab"/>
        <w:ind w:firstLineChars="0" w:firstLine="0"/>
        <w:jc w:val="both"/>
      </w:pPr>
      <w:r>
        <w:tab/>
      </w:r>
      <w:r w:rsidRPr="00960787">
        <w:rPr>
          <w:position w:val="-30"/>
        </w:rPr>
        <w:object w:dxaOrig="1600" w:dyaOrig="740" w14:anchorId="64B72074">
          <v:shape id="_x0000_i1104" type="#_x0000_t75" style="width:80pt;height:37pt" o:ole="">
            <v:imagedata r:id="rId156" o:title=""/>
          </v:shape>
          <o:OLEObject Type="Embed" ProgID="Equation.DSMT4" ShapeID="_x0000_i1104" DrawAspect="Content" ObjectID="_1570475737" r:id="rId157"/>
        </w:object>
      </w:r>
      <w:r>
        <w:tab/>
        <w:t>(</w:t>
      </w:r>
      <w:r w:rsidR="00E50D94">
        <w:fldChar w:fldCharType="begin"/>
      </w:r>
      <w:r w:rsidR="00E50D94">
        <w:instrText xml:space="preserve"> STYLEREF 1 \s </w:instrText>
      </w:r>
      <w:r w:rsidR="00E50D94">
        <w:fldChar w:fldCharType="separate"/>
      </w:r>
      <w:r w:rsidR="00366E42">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10</w:t>
      </w:r>
      <w:r w:rsidR="00E50D94">
        <w:fldChar w:fldCharType="end"/>
      </w:r>
      <w:r>
        <w:t>)</w:t>
      </w:r>
    </w:p>
    <w:p w14:paraId="0E9027B9" w14:textId="29B375B3" w:rsidR="00D16A13" w:rsidRDefault="00D16A13" w:rsidP="00D16A13">
      <w:pPr>
        <w:wordWrap w:val="0"/>
        <w:ind w:firstLine="480"/>
        <w:jc w:val="right"/>
      </w:pPr>
    </w:p>
    <w:p w14:paraId="4B50A399" w14:textId="77777777" w:rsidR="00D16A13" w:rsidRDefault="00D16A13" w:rsidP="00D16A13">
      <w:pPr>
        <w:ind w:firstLine="480"/>
      </w:pPr>
      <w:r>
        <w:rPr>
          <w:rFonts w:hint="eastAsia"/>
        </w:rPr>
        <w:t>将</w:t>
      </w:r>
      <w:r>
        <w:t>本次分析周期与前一个分析周期进行比较</w:t>
      </w:r>
      <w:r>
        <w:rPr>
          <w:rFonts w:hint="eastAsia"/>
        </w:rPr>
        <w:t>，</w:t>
      </w:r>
      <w:r>
        <w:t>可以得到异常放电状态时间比例的变化为</w:t>
      </w:r>
      <w:r>
        <w:rPr>
          <w:rFonts w:hint="eastAsia"/>
        </w:rPr>
        <w:t>：</w:t>
      </w:r>
    </w:p>
    <w:p w14:paraId="6FA0F1AE" w14:textId="4076004C" w:rsidR="00D16A13" w:rsidRDefault="003A0730" w:rsidP="003A0730">
      <w:pPr>
        <w:pStyle w:val="ab"/>
        <w:ind w:firstLineChars="0" w:firstLine="0"/>
        <w:jc w:val="both"/>
        <w:rPr>
          <w:rFonts w:hint="eastAsia"/>
        </w:rPr>
      </w:pPr>
      <w:r>
        <w:tab/>
      </w:r>
      <w:r w:rsidRPr="00960787">
        <w:rPr>
          <w:position w:val="-24"/>
        </w:rPr>
        <w:object w:dxaOrig="2180" w:dyaOrig="660" w14:anchorId="77178D9D">
          <v:shape id="_x0000_i1105" type="#_x0000_t75" style="width:109pt;height:33pt" o:ole="">
            <v:imagedata r:id="rId158" o:title=""/>
          </v:shape>
          <o:OLEObject Type="Embed" ProgID="Equation.DSMT4" ShapeID="_x0000_i1105" DrawAspect="Content" ObjectID="_1570475738" r:id="rId159"/>
        </w:object>
      </w:r>
      <w:r>
        <w:tab/>
        <w:t>(</w:t>
      </w:r>
      <w:r w:rsidR="00E50D94">
        <w:fldChar w:fldCharType="begin"/>
      </w:r>
      <w:r w:rsidR="00E50D94">
        <w:instrText xml:space="preserve"> STYLEREF 1 \s </w:instrText>
      </w:r>
      <w:r w:rsidR="00E50D94">
        <w:fldChar w:fldCharType="separate"/>
      </w:r>
      <w:r w:rsidR="00366E42">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11</w:t>
      </w:r>
      <w:r w:rsidR="00E50D94">
        <w:fldChar w:fldCharType="end"/>
      </w:r>
      <w:r>
        <w:t>)</w:t>
      </w:r>
    </w:p>
    <w:p w14:paraId="0C649CE5" w14:textId="77777777" w:rsidR="00D16A13" w:rsidRDefault="00D16A13" w:rsidP="00D16A13">
      <w:pPr>
        <w:ind w:firstLine="480"/>
      </w:pPr>
      <w:r>
        <w:rPr>
          <w:rFonts w:hint="eastAsia"/>
        </w:rPr>
        <w:t>在一个分析周期内开路状态所占的时间比例为：</w:t>
      </w:r>
    </w:p>
    <w:p w14:paraId="1975272A" w14:textId="09AF33D3" w:rsidR="003A0730" w:rsidRDefault="003A0730" w:rsidP="003A0730">
      <w:pPr>
        <w:pStyle w:val="ab"/>
        <w:ind w:firstLineChars="0" w:firstLine="0"/>
        <w:jc w:val="both"/>
      </w:pPr>
      <w:r>
        <w:tab/>
      </w:r>
      <w:r w:rsidRPr="009641EA">
        <w:rPr>
          <w:position w:val="-30"/>
        </w:rPr>
        <w:object w:dxaOrig="1719" w:dyaOrig="680" w14:anchorId="21A71D88">
          <v:shape id="_x0000_i1106" type="#_x0000_t75" style="width:85.95pt;height:34pt" o:ole="">
            <v:imagedata r:id="rId160" o:title=""/>
          </v:shape>
          <o:OLEObject Type="Embed" ProgID="Equation.DSMT4" ShapeID="_x0000_i1106" DrawAspect="Content" ObjectID="_1570475739" r:id="rId161"/>
        </w:object>
      </w:r>
      <w:r>
        <w:tab/>
        <w:t>(</w:t>
      </w:r>
      <w:r w:rsidR="00E50D94">
        <w:fldChar w:fldCharType="begin"/>
      </w:r>
      <w:r w:rsidR="00E50D94">
        <w:instrText xml:space="preserve"> STYLEREF 1 \s </w:instrText>
      </w:r>
      <w:r w:rsidR="00E50D94">
        <w:fldChar w:fldCharType="separate"/>
      </w:r>
      <w:r w:rsidR="00366E42">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12</w:t>
      </w:r>
      <w:r w:rsidR="00E50D94">
        <w:fldChar w:fldCharType="end"/>
      </w:r>
      <w:r>
        <w:t>)</w:t>
      </w:r>
    </w:p>
    <w:p w14:paraId="0AE3BA43" w14:textId="5E5FF0D6" w:rsidR="00D16A13" w:rsidRDefault="00D16A13" w:rsidP="00D16A13">
      <w:pPr>
        <w:wordWrap w:val="0"/>
        <w:ind w:firstLine="480"/>
        <w:jc w:val="right"/>
        <w:rPr>
          <w:rFonts w:hint="eastAsia"/>
        </w:rPr>
      </w:pPr>
    </w:p>
    <w:p w14:paraId="5D6D513D" w14:textId="77777777" w:rsidR="00D16A13" w:rsidRDefault="00D16A13" w:rsidP="00D16A13">
      <w:pPr>
        <w:ind w:firstLine="480"/>
      </w:pPr>
      <w:r>
        <w:t>与前一个分析周期进行比较</w:t>
      </w:r>
      <w:r>
        <w:rPr>
          <w:rFonts w:hint="eastAsia"/>
        </w:rPr>
        <w:t>，</w:t>
      </w:r>
      <w:r>
        <w:t>可以得到</w:t>
      </w:r>
      <w:r>
        <w:rPr>
          <w:rFonts w:hint="eastAsia"/>
        </w:rPr>
        <w:t>开路</w:t>
      </w:r>
      <w:r>
        <w:t>放电状态时间比例的变化为</w:t>
      </w:r>
      <w:r>
        <w:rPr>
          <w:rFonts w:hint="eastAsia"/>
        </w:rPr>
        <w:t>：</w:t>
      </w:r>
    </w:p>
    <w:p w14:paraId="45D27424" w14:textId="35F0009A" w:rsidR="00D16A13" w:rsidRDefault="003A0730" w:rsidP="003A0730">
      <w:pPr>
        <w:pStyle w:val="ab"/>
        <w:ind w:firstLineChars="0" w:firstLine="0"/>
        <w:jc w:val="both"/>
        <w:rPr>
          <w:rFonts w:hint="eastAsia"/>
        </w:rPr>
      </w:pPr>
      <w:r>
        <w:tab/>
      </w:r>
      <w:r w:rsidRPr="00960787">
        <w:rPr>
          <w:position w:val="-24"/>
        </w:rPr>
        <w:object w:dxaOrig="2299" w:dyaOrig="660" w14:anchorId="17FA145B">
          <v:shape id="_x0000_i1107" type="#_x0000_t75" style="width:114.95pt;height:33pt" o:ole="">
            <v:imagedata r:id="rId162" o:title=""/>
          </v:shape>
          <o:OLEObject Type="Embed" ProgID="Equation.DSMT4" ShapeID="_x0000_i1107" DrawAspect="Content" ObjectID="_1570475740" r:id="rId163"/>
        </w:object>
      </w:r>
      <w:r>
        <w:tab/>
        <w:t>(</w:t>
      </w:r>
      <w:r w:rsidR="00E50D94">
        <w:fldChar w:fldCharType="begin"/>
      </w:r>
      <w:r w:rsidR="00E50D94">
        <w:instrText xml:space="preserve"> STYLEREF 1 \s </w:instrText>
      </w:r>
      <w:r w:rsidR="00E50D94">
        <w:fldChar w:fldCharType="separate"/>
      </w:r>
      <w:r w:rsidR="00366E42">
        <w:t>4</w:t>
      </w:r>
      <w:r w:rsidR="00E50D94">
        <w:fldChar w:fldCharType="end"/>
      </w:r>
      <w:r w:rsidR="00E50D94">
        <w:noBreakHyphen/>
      </w:r>
      <w:r w:rsidR="00E50D94">
        <w:fldChar w:fldCharType="begin"/>
      </w:r>
      <w:r w:rsidR="00E50D94">
        <w:instrText xml:space="preserve"> SEQ </w:instrText>
      </w:r>
      <w:r w:rsidR="00E50D94">
        <w:instrText>公式</w:instrText>
      </w:r>
      <w:r w:rsidR="00E50D94">
        <w:instrText xml:space="preserve"> \* ARABIC \s 1 </w:instrText>
      </w:r>
      <w:r w:rsidR="00E50D94">
        <w:fldChar w:fldCharType="separate"/>
      </w:r>
      <w:r w:rsidR="00366E42">
        <w:t>13</w:t>
      </w:r>
      <w:r w:rsidR="00E50D94">
        <w:fldChar w:fldCharType="end"/>
      </w:r>
      <w:r>
        <w:t>)</w:t>
      </w:r>
      <w:r>
        <w:rPr>
          <w:rFonts w:hint="eastAsia"/>
        </w:rPr>
        <w:t xml:space="preserve"> </w:t>
      </w:r>
    </w:p>
    <w:p w14:paraId="35BE60E5" w14:textId="77777777" w:rsidR="00D16A13" w:rsidRDefault="00D16A13" w:rsidP="00D16A13">
      <w:pPr>
        <w:ind w:firstLine="480"/>
      </w:pPr>
      <w:r>
        <w:rPr>
          <w:rFonts w:hint="eastAsia"/>
        </w:rPr>
        <w:t>这样，每一分析周期结束后，通过计算</w:t>
      </w:r>
      <w:r w:rsidRPr="00960787">
        <w:rPr>
          <w:position w:val="-10"/>
        </w:rPr>
        <w:object w:dxaOrig="200" w:dyaOrig="260" w14:anchorId="7E87FCF6">
          <v:shape id="_x0000_i1069" type="#_x0000_t75" style="width:10pt;height:13pt" o:ole="">
            <v:imagedata r:id="rId164" o:title=""/>
          </v:shape>
          <o:OLEObject Type="Embed" ProgID="Equation.DSMT4" ShapeID="_x0000_i1069" DrawAspect="Content" ObjectID="_1570475741" r:id="rId165"/>
        </w:object>
      </w:r>
      <w:r>
        <w:rPr>
          <w:rFonts w:hint="eastAsia"/>
        </w:rPr>
        <w:t>，</w:t>
      </w:r>
      <w:r w:rsidRPr="009641EA">
        <w:rPr>
          <w:position w:val="-24"/>
        </w:rPr>
        <w:object w:dxaOrig="600" w:dyaOrig="660" w14:anchorId="42006A52">
          <v:shape id="_x0000_i1070" type="#_x0000_t75" style="width:30pt;height:33pt" o:ole="">
            <v:imagedata r:id="rId166" o:title=""/>
          </v:shape>
          <o:OLEObject Type="Embed" ProgID="Equation.DSMT4" ShapeID="_x0000_i1070" DrawAspect="Content" ObjectID="_1570475742" r:id="rId167"/>
        </w:object>
      </w:r>
      <w:r>
        <w:rPr>
          <w:rFonts w:hint="eastAsia"/>
        </w:rPr>
        <w:t>，</w:t>
      </w:r>
      <w:r w:rsidRPr="00960787">
        <w:rPr>
          <w:position w:val="-10"/>
        </w:rPr>
        <w:object w:dxaOrig="240" w:dyaOrig="320" w14:anchorId="24FB967F">
          <v:shape id="_x0000_i1071" type="#_x0000_t75" style="width:12pt;height:16pt" o:ole="">
            <v:imagedata r:id="rId168" o:title=""/>
          </v:shape>
          <o:OLEObject Type="Embed" ProgID="Equation.DSMT4" ShapeID="_x0000_i1071" DrawAspect="Content" ObjectID="_1570475743" r:id="rId169"/>
        </w:object>
      </w:r>
      <w:r>
        <w:rPr>
          <w:rFonts w:hint="eastAsia"/>
        </w:rPr>
        <w:t>，</w:t>
      </w:r>
      <w:r w:rsidRPr="009641EA">
        <w:rPr>
          <w:position w:val="-24"/>
        </w:rPr>
        <w:object w:dxaOrig="639" w:dyaOrig="660" w14:anchorId="62C93D48">
          <v:shape id="_x0000_i1072" type="#_x0000_t75" style="width:31.95pt;height:33pt" o:ole="">
            <v:imagedata r:id="rId170" o:title=""/>
          </v:shape>
          <o:OLEObject Type="Embed" ProgID="Equation.DSMT4" ShapeID="_x0000_i1072" DrawAspect="Content" ObjectID="_1570475744" r:id="rId171"/>
        </w:object>
      </w:r>
      <w:r>
        <w:t>的值</w:t>
      </w:r>
      <w:r>
        <w:rPr>
          <w:rFonts w:hint="eastAsia"/>
        </w:rPr>
        <w:t>，</w:t>
      </w:r>
      <w:r>
        <w:t>就可以判别出电火花加工的间隙放电状态及其变化趋势</w:t>
      </w:r>
      <w:r>
        <w:rPr>
          <w:rFonts w:hint="eastAsia"/>
        </w:rPr>
        <w:t>。</w:t>
      </w:r>
    </w:p>
    <w:p w14:paraId="63980688" w14:textId="77777777" w:rsidR="00D16A13" w:rsidRDefault="00D16A13" w:rsidP="00D16A13">
      <w:pPr>
        <w:ind w:firstLine="480"/>
      </w:pPr>
      <w:r>
        <w:t>对于液态金属电极来说</w:t>
      </w:r>
      <w:r>
        <w:rPr>
          <w:rFonts w:hint="eastAsia"/>
        </w:rPr>
        <w:t>，</w:t>
      </w:r>
      <w:r>
        <w:t>当</w:t>
      </w:r>
      <w:r w:rsidRPr="00960787">
        <w:rPr>
          <w:position w:val="-10"/>
        </w:rPr>
        <w:object w:dxaOrig="200" w:dyaOrig="260" w14:anchorId="5D40E75E">
          <v:shape id="_x0000_i1073" type="#_x0000_t75" style="width:10pt;height:13pt" o:ole="">
            <v:imagedata r:id="rId172" o:title=""/>
          </v:shape>
          <o:OLEObject Type="Embed" ProgID="Equation.DSMT4" ShapeID="_x0000_i1073" DrawAspect="Content" ObjectID="_1570475745" r:id="rId173"/>
        </w:object>
      </w:r>
      <w:r>
        <w:t>&gt;</w:t>
      </w:r>
      <w:r w:rsidRPr="00146260">
        <w:rPr>
          <w:position w:val="-12"/>
        </w:rPr>
        <w:object w:dxaOrig="279" w:dyaOrig="360" w14:anchorId="1DF8F6CA">
          <v:shape id="_x0000_i1074" type="#_x0000_t75" style="width:13.95pt;height:18pt" o:ole="">
            <v:imagedata r:id="rId174" o:title=""/>
          </v:shape>
          <o:OLEObject Type="Embed" ProgID="Equation.DSMT4" ShapeID="_x0000_i1074" DrawAspect="Content" ObjectID="_1570475746" r:id="rId175"/>
        </w:object>
      </w:r>
      <w:r>
        <w:t>时</w:t>
      </w:r>
      <w:r>
        <w:rPr>
          <w:rFonts w:hint="eastAsia"/>
        </w:rPr>
        <w:t>（其中，</w:t>
      </w:r>
      <w:r w:rsidRPr="00146260">
        <w:rPr>
          <w:position w:val="-12"/>
        </w:rPr>
        <w:object w:dxaOrig="279" w:dyaOrig="360" w14:anchorId="73205D99">
          <v:shape id="_x0000_i1075" type="#_x0000_t75" style="width:13.95pt;height:18pt" o:ole="">
            <v:imagedata r:id="rId174" o:title=""/>
          </v:shape>
          <o:OLEObject Type="Embed" ProgID="Equation.DSMT4" ShapeID="_x0000_i1075" DrawAspect="Content" ObjectID="_1570475747" r:id="rId176"/>
        </w:object>
      </w:r>
      <w:r>
        <w:t>为电火花加工中最佳异常放电时间比例</w:t>
      </w:r>
      <w:r>
        <w:rPr>
          <w:rFonts w:hint="eastAsia"/>
        </w:rPr>
        <w:t>），</w:t>
      </w:r>
      <w:r>
        <w:t>即出现了过多的有害放电状态</w:t>
      </w:r>
      <w:r>
        <w:rPr>
          <w:rFonts w:hint="eastAsia"/>
        </w:rPr>
        <w:t>，</w:t>
      </w:r>
      <w:r>
        <w:t>控制器应向主轴发出回退命令</w:t>
      </w:r>
      <w:r>
        <w:rPr>
          <w:rFonts w:hint="eastAsia"/>
        </w:rPr>
        <w:t>，</w:t>
      </w:r>
      <w:r>
        <w:t>增大放电间隙以避免工件出现较大的蚀坑</w:t>
      </w:r>
      <w:r>
        <w:rPr>
          <w:rFonts w:hint="eastAsia"/>
        </w:rPr>
        <w:t>，</w:t>
      </w:r>
      <w:r>
        <w:t>此时令</w:t>
      </w:r>
      <w:r w:rsidRPr="00960787">
        <w:rPr>
          <w:position w:val="-10"/>
        </w:rPr>
        <w:object w:dxaOrig="200" w:dyaOrig="260" w14:anchorId="3BB3BBF4">
          <v:shape id="_x0000_i1076" type="#_x0000_t75" style="width:10pt;height:13pt" o:ole="">
            <v:imagedata r:id="rId177" o:title=""/>
          </v:shape>
          <o:OLEObject Type="Embed" ProgID="Equation.DSMT4" ShapeID="_x0000_i1076" DrawAspect="Content" ObjectID="_1570475748" r:id="rId178"/>
        </w:object>
      </w:r>
      <w:r>
        <w:t>为偏差</w:t>
      </w:r>
      <w:r w:rsidRPr="009641EA">
        <w:rPr>
          <w:position w:val="-12"/>
        </w:rPr>
        <w:object w:dxaOrig="220" w:dyaOrig="360" w14:anchorId="793E65C4">
          <v:shape id="_x0000_i1077" type="#_x0000_t75" style="width:11pt;height:18pt" o:ole="">
            <v:imagedata r:id="rId179" o:title=""/>
          </v:shape>
          <o:OLEObject Type="Embed" ProgID="Equation.DSMT4" ShapeID="_x0000_i1077" DrawAspect="Content" ObjectID="_1570475749" r:id="rId180"/>
        </w:object>
      </w:r>
      <w:r>
        <w:rPr>
          <w:rFonts w:hint="eastAsia"/>
        </w:rPr>
        <w:t>，</w:t>
      </w:r>
      <w:r w:rsidRPr="009641EA">
        <w:rPr>
          <w:position w:val="-24"/>
        </w:rPr>
        <w:object w:dxaOrig="600" w:dyaOrig="660" w14:anchorId="69D30025">
          <v:shape id="_x0000_i1078" type="#_x0000_t75" style="width:30pt;height:33pt" o:ole="">
            <v:imagedata r:id="rId181" o:title=""/>
          </v:shape>
          <o:OLEObject Type="Embed" ProgID="Equation.DSMT4" ShapeID="_x0000_i1078" DrawAspect="Content" ObjectID="_1570475750" r:id="rId182"/>
        </w:object>
      </w:r>
      <w:r>
        <w:rPr>
          <w:rFonts w:hint="eastAsia"/>
        </w:rPr>
        <w:t>为偏差变化率</w:t>
      </w:r>
      <w:r w:rsidRPr="009641EA">
        <w:rPr>
          <w:position w:val="-12"/>
        </w:rPr>
        <w:object w:dxaOrig="320" w:dyaOrig="360" w14:anchorId="5EB973AA">
          <v:shape id="_x0000_i1079" type="#_x0000_t75" style="width:16pt;height:18pt" o:ole="">
            <v:imagedata r:id="rId183" o:title=""/>
          </v:shape>
          <o:OLEObject Type="Embed" ProgID="Equation.DSMT4" ShapeID="_x0000_i1079" DrawAspect="Content" ObjectID="_1570475751" r:id="rId184"/>
        </w:object>
      </w:r>
      <w:r>
        <w:rPr>
          <w:rFonts w:hint="eastAsia"/>
        </w:rPr>
        <w:t>；</w:t>
      </w:r>
      <w:r>
        <w:t>当</w:t>
      </w:r>
      <w:r w:rsidRPr="00960787">
        <w:rPr>
          <w:position w:val="-10"/>
        </w:rPr>
        <w:object w:dxaOrig="240" w:dyaOrig="320" w14:anchorId="0B973400">
          <v:shape id="_x0000_i1080" type="#_x0000_t75" style="width:12pt;height:16pt" o:ole="">
            <v:imagedata r:id="rId185" o:title=""/>
          </v:shape>
          <o:OLEObject Type="Embed" ProgID="Equation.DSMT4" ShapeID="_x0000_i1080" DrawAspect="Content" ObjectID="_1570475752" r:id="rId186"/>
        </w:object>
      </w:r>
      <w:r>
        <w:rPr>
          <w:rFonts w:hint="eastAsia"/>
        </w:rPr>
        <w:t>&gt;</w:t>
      </w:r>
      <w:r w:rsidRPr="009641EA">
        <w:rPr>
          <w:position w:val="-12"/>
        </w:rPr>
        <w:object w:dxaOrig="320" w:dyaOrig="360" w14:anchorId="42B2A56A">
          <v:shape id="_x0000_i1081" type="#_x0000_t75" style="width:16pt;height:18pt" o:ole="">
            <v:imagedata r:id="rId187" o:title=""/>
          </v:shape>
          <o:OLEObject Type="Embed" ProgID="Equation.DSMT4" ShapeID="_x0000_i1081" DrawAspect="Content" ObjectID="_1570475753" r:id="rId188"/>
        </w:object>
      </w:r>
      <w:r>
        <w:t>时</w:t>
      </w:r>
      <w:r>
        <w:rPr>
          <w:rFonts w:hint="eastAsia"/>
        </w:rPr>
        <w:t>（其中，</w:t>
      </w:r>
      <w:r w:rsidRPr="009641EA">
        <w:rPr>
          <w:position w:val="-12"/>
        </w:rPr>
        <w:object w:dxaOrig="320" w:dyaOrig="360" w14:anchorId="5A809CF0">
          <v:shape id="_x0000_i1082" type="#_x0000_t75" style="width:16pt;height:18pt" o:ole="">
            <v:imagedata r:id="rId187" o:title=""/>
          </v:shape>
          <o:OLEObject Type="Embed" ProgID="Equation.DSMT4" ShapeID="_x0000_i1082" DrawAspect="Content" ObjectID="_1570475754" r:id="rId189"/>
        </w:object>
      </w:r>
      <w:r>
        <w:t>为电火花加工中最佳开路状态所占时间比例</w:t>
      </w:r>
      <w:r>
        <w:rPr>
          <w:rFonts w:hint="eastAsia"/>
        </w:rPr>
        <w:t>），</w:t>
      </w:r>
      <w:r>
        <w:t>即出现了过多的开路状态</w:t>
      </w:r>
      <w:r>
        <w:rPr>
          <w:rFonts w:hint="eastAsia"/>
        </w:rPr>
        <w:t>，</w:t>
      </w:r>
      <w:r>
        <w:t>主轴应该微动进给</w:t>
      </w:r>
      <w:r>
        <w:rPr>
          <w:rFonts w:hint="eastAsia"/>
        </w:rPr>
        <w:t>，</w:t>
      </w:r>
      <w:r>
        <w:t>减小放电间隙以提高加工效率</w:t>
      </w:r>
      <w:r>
        <w:rPr>
          <w:rFonts w:hint="eastAsia"/>
        </w:rPr>
        <w:t>，</w:t>
      </w:r>
      <w:r>
        <w:t>此时令</w:t>
      </w:r>
      <w:r w:rsidRPr="00960787">
        <w:rPr>
          <w:position w:val="-10"/>
        </w:rPr>
        <w:object w:dxaOrig="240" w:dyaOrig="320" w14:anchorId="13117D54">
          <v:shape id="_x0000_i1083" type="#_x0000_t75" style="width:12pt;height:16pt" o:ole="">
            <v:imagedata r:id="rId190" o:title=""/>
          </v:shape>
          <o:OLEObject Type="Embed" ProgID="Equation.DSMT4" ShapeID="_x0000_i1083" DrawAspect="Content" ObjectID="_1570475755" r:id="rId191"/>
        </w:object>
      </w:r>
      <w:r>
        <w:t>为偏差</w:t>
      </w:r>
      <w:r w:rsidRPr="009641EA">
        <w:rPr>
          <w:position w:val="-12"/>
        </w:rPr>
        <w:object w:dxaOrig="220" w:dyaOrig="360" w14:anchorId="2101C6B3">
          <v:shape id="_x0000_i1084" type="#_x0000_t75" style="width:11pt;height:18pt" o:ole="">
            <v:imagedata r:id="rId192" o:title=""/>
          </v:shape>
          <o:OLEObject Type="Embed" ProgID="Equation.DSMT4" ShapeID="_x0000_i1084" DrawAspect="Content" ObjectID="_1570475756" r:id="rId193"/>
        </w:object>
      </w:r>
      <w:r>
        <w:rPr>
          <w:rFonts w:hint="eastAsia"/>
        </w:rPr>
        <w:t>，</w:t>
      </w:r>
      <w:r w:rsidRPr="009641EA">
        <w:rPr>
          <w:position w:val="-24"/>
        </w:rPr>
        <w:object w:dxaOrig="639" w:dyaOrig="660" w14:anchorId="5C3089EE">
          <v:shape id="_x0000_i1085" type="#_x0000_t75" style="width:31.95pt;height:33pt" o:ole="">
            <v:imagedata r:id="rId194" o:title=""/>
          </v:shape>
          <o:OLEObject Type="Embed" ProgID="Equation.DSMT4" ShapeID="_x0000_i1085" DrawAspect="Content" ObjectID="_1570475757" r:id="rId195"/>
        </w:object>
      </w:r>
      <w:r>
        <w:rPr>
          <w:rFonts w:hint="eastAsia"/>
        </w:rPr>
        <w:t>为偏差变化率</w:t>
      </w:r>
      <w:r w:rsidRPr="009641EA">
        <w:rPr>
          <w:position w:val="-12"/>
        </w:rPr>
        <w:object w:dxaOrig="320" w:dyaOrig="360" w14:anchorId="4D28658C">
          <v:shape id="_x0000_i1086" type="#_x0000_t75" style="width:16pt;height:18pt" o:ole="">
            <v:imagedata r:id="rId196" o:title=""/>
          </v:shape>
          <o:OLEObject Type="Embed" ProgID="Equation.DSMT4" ShapeID="_x0000_i1086" DrawAspect="Content" ObjectID="_1570475758" r:id="rId197"/>
        </w:object>
      </w:r>
      <w:r>
        <w:rPr>
          <w:rFonts w:hint="eastAsia"/>
        </w:rPr>
        <w:t>，</w:t>
      </w:r>
      <w:r>
        <w:t>这样可以将复杂的加工间隙放电状态控制系统简化为一个两输入一输出的模型</w:t>
      </w:r>
      <w:r>
        <w:rPr>
          <w:rFonts w:hint="eastAsia"/>
        </w:rPr>
        <w:t>。</w:t>
      </w:r>
    </w:p>
    <w:p w14:paraId="5A3F8B56" w14:textId="77777777" w:rsidR="00D16A13" w:rsidRDefault="00D16A13" w:rsidP="00D16A13">
      <w:pPr>
        <w:pStyle w:val="2"/>
        <w:spacing w:before="156" w:after="156"/>
      </w:pPr>
      <w:bookmarkStart w:id="73" w:name="_Toc496727677"/>
      <w:r>
        <w:lastRenderedPageBreak/>
        <w:t>三轴伺服参数整定</w:t>
      </w:r>
      <w:bookmarkEnd w:id="73"/>
    </w:p>
    <w:p w14:paraId="52D14CB7" w14:textId="77777777" w:rsidR="00D16A13" w:rsidRDefault="00D16A13" w:rsidP="00D16A13">
      <w:pPr>
        <w:pStyle w:val="3"/>
        <w:spacing w:before="156" w:after="156"/>
      </w:pPr>
      <w:bookmarkStart w:id="74" w:name="_Toc496727678"/>
      <w:r>
        <w:t>伺服控制的难点</w:t>
      </w:r>
      <w:bookmarkEnd w:id="74"/>
    </w:p>
    <w:p w14:paraId="4278E697" w14:textId="77777777" w:rsidR="00D16A13" w:rsidRDefault="00D16A13" w:rsidP="00D16A13">
      <w:pPr>
        <w:ind w:firstLine="480"/>
        <w:rPr>
          <w:rFonts w:hint="eastAsia"/>
        </w:rPr>
      </w:pPr>
      <w:r>
        <w:t>相对于固体电极电火花加工来说，液态金属电极的伺服控制更难，因为固体电极在一个放电周期内电极形状几乎保持不变，因此不需要对放电间隙进行调整，而液态金属则不同，不同的放电脉冲可能由于放电能量不同，会导致尖端液态金属形态的改变，对于放电间隙只有几十微米的电火花放电加工来说，这种形变可能会直接导致短路或者开路，从而影响加工的进行，因此，对伺服控制需要有更快的相应速度以及更高的精度。</w:t>
      </w:r>
    </w:p>
    <w:p w14:paraId="33330E17" w14:textId="77777777" w:rsidR="00D16A13" w:rsidRDefault="00D16A13" w:rsidP="00D16A13">
      <w:pPr>
        <w:ind w:firstLine="480"/>
      </w:pPr>
      <w:r>
        <w:rPr>
          <w:rFonts w:hint="eastAsia"/>
        </w:rPr>
        <w:t>为了避免液态金属形变对放电状态的影响，本课题要实现主轴的快速回退与微动进给两大功能，</w:t>
      </w:r>
      <w:r w:rsidRPr="00496C66">
        <w:rPr>
          <w:rFonts w:hint="eastAsia"/>
        </w:rPr>
        <w:t>当检测到放电开路时，表明此时放电间隙过大，需要稍微缩小电极与工件之间的距离，</w:t>
      </w:r>
      <w:r>
        <w:rPr>
          <w:rFonts w:hint="eastAsia"/>
        </w:rPr>
        <w:t>而</w:t>
      </w:r>
      <w:r w:rsidRPr="00496C66">
        <w:rPr>
          <w:rFonts w:hint="eastAsia"/>
        </w:rPr>
        <w:t>当检测到放电短路时，表明此时放电间隙过小，需要迅速拉大电极与工件之间的距离，此时对控制精度无要求，而是需</w:t>
      </w:r>
      <w:r>
        <w:rPr>
          <w:rFonts w:hint="eastAsia"/>
        </w:rPr>
        <w:t>要伺服平台快速响应，且不能对伺服电机</w:t>
      </w:r>
      <w:r w:rsidRPr="00496C66">
        <w:rPr>
          <w:rFonts w:hint="eastAsia"/>
        </w:rPr>
        <w:t>造成损坏</w:t>
      </w:r>
      <w:r>
        <w:rPr>
          <w:rFonts w:hint="eastAsia"/>
        </w:rPr>
        <w:t>。由于机床在快速回退与微动进给是两个完全不同的过程，为了能够同时达到上述要求，首先需要分别对两个过程的伺服参数进行整定。</w:t>
      </w:r>
    </w:p>
    <w:p w14:paraId="48B05D06" w14:textId="77777777" w:rsidR="00D16A13" w:rsidRDefault="00D16A13" w:rsidP="00D16A13">
      <w:pPr>
        <w:pStyle w:val="3"/>
        <w:spacing w:before="156" w:after="156"/>
      </w:pPr>
      <w:bookmarkStart w:id="75" w:name="_Toc496727679"/>
      <w:r>
        <w:rPr>
          <w:rFonts w:hint="eastAsia"/>
        </w:rPr>
        <w:t>快速回退伺服参数整定</w:t>
      </w:r>
      <w:bookmarkEnd w:id="75"/>
    </w:p>
    <w:p w14:paraId="30ED92C3" w14:textId="77777777" w:rsidR="00D16A13" w:rsidRDefault="00D16A13" w:rsidP="00D16A13">
      <w:pPr>
        <w:ind w:firstLine="480"/>
      </w:pPr>
      <w:r>
        <w:rPr>
          <w:rFonts w:hint="eastAsia"/>
        </w:rPr>
        <w:t>为了使伺服系统在微小进给情况下达到快速、精确、稳定跟踪，首先对</w:t>
      </w:r>
      <w:r>
        <w:t>Z</w:t>
      </w:r>
      <w:r>
        <w:rPr>
          <w:rFonts w:hint="eastAsia"/>
        </w:rPr>
        <w:t>轴进行</w:t>
      </w:r>
      <w:r>
        <w:rPr>
          <w:rFonts w:hint="eastAsia"/>
        </w:rPr>
        <w:t>PID</w:t>
      </w:r>
      <w:r>
        <w:rPr>
          <w:rFonts w:hint="eastAsia"/>
        </w:rPr>
        <w:t>参数整定。为了较为方便地更改参数并观察效果，本课题将所有功能放置在一个上位机界面中，</w:t>
      </w:r>
      <w:r w:rsidRPr="0093795F">
        <w:rPr>
          <w:rFonts w:hint="eastAsia"/>
        </w:rPr>
        <w:t>如</w:t>
      </w:r>
      <w:r>
        <w:fldChar w:fldCharType="begin"/>
      </w:r>
      <w:r>
        <w:instrText xml:space="preserve"> </w:instrText>
      </w:r>
      <w:r>
        <w:rPr>
          <w:rFonts w:hint="eastAsia"/>
        </w:rPr>
        <w:instrText>REF _Ref496691476 \h</w:instrText>
      </w:r>
      <w:r>
        <w:instrText xml:space="preserve"> </w:instrText>
      </w:r>
      <w:r>
        <w:fldChar w:fldCharType="separate"/>
      </w:r>
      <w:r w:rsidR="00366E42">
        <w:rPr>
          <w:rFonts w:hint="eastAsia"/>
        </w:rPr>
        <w:t>图</w:t>
      </w:r>
      <w:r w:rsidR="00366E42">
        <w:rPr>
          <w:noProof/>
        </w:rPr>
        <w:t>4</w:t>
      </w:r>
      <w:r w:rsidR="00366E42">
        <w:noBreakHyphen/>
      </w:r>
      <w:r w:rsidR="00366E42">
        <w:rPr>
          <w:noProof/>
        </w:rPr>
        <w:t>6</w:t>
      </w:r>
      <w:r>
        <w:fldChar w:fldCharType="end"/>
      </w:r>
      <w:r>
        <w:t>所示。在该界面中可以设置目标轨迹信号、</w:t>
      </w:r>
      <w:r>
        <w:t>PID</w:t>
      </w:r>
      <w:r>
        <w:t>参数等信息并绘制实施绘制伺服响应曲线，对</w:t>
      </w:r>
      <w:r>
        <w:rPr>
          <w:rFonts w:hint="eastAsia"/>
        </w:rPr>
        <w:t>PID</w:t>
      </w:r>
      <w:r>
        <w:rPr>
          <w:rFonts w:hint="eastAsia"/>
        </w:rPr>
        <w:t>参数整定有较大的帮助。首先设定目标信号幅值为</w:t>
      </w:r>
      <w:r>
        <w:t>2</w:t>
      </w:r>
      <w:r>
        <w:rPr>
          <w:rFonts w:hint="eastAsia"/>
        </w:rPr>
        <w:t>00</w:t>
      </w:r>
      <w:r>
        <w:t>0</w:t>
      </w:r>
      <w:r>
        <w:rPr>
          <w:rFonts w:hint="eastAsia"/>
        </w:rPr>
        <w:t>cts</w:t>
      </w:r>
      <w:r>
        <w:rPr>
          <w:rFonts w:hint="eastAsia"/>
        </w:rPr>
        <w:t>，加</w:t>
      </w:r>
      <w:r>
        <w:rPr>
          <w:rFonts w:hint="eastAsia"/>
        </w:rPr>
        <w:t>/</w:t>
      </w:r>
      <w:r>
        <w:rPr>
          <w:rFonts w:hint="eastAsia"/>
        </w:rPr>
        <w:t>减速度大小为</w:t>
      </w:r>
      <w:r>
        <w:t>2</w:t>
      </w:r>
      <w:r>
        <w:rPr>
          <w:rFonts w:hint="eastAsia"/>
        </w:rPr>
        <w:t>，目标速度</w:t>
      </w:r>
      <w:r>
        <w:t>4</w:t>
      </w:r>
      <w:r>
        <w:rPr>
          <w:rFonts w:hint="eastAsia"/>
        </w:rPr>
        <w:t>0</w:t>
      </w:r>
      <w:r>
        <w:rPr>
          <w:rFonts w:hint="eastAsia"/>
        </w:rPr>
        <w:t>，比例增益</w:t>
      </w:r>
      <w:r>
        <w:t>K</w:t>
      </w:r>
      <w:r>
        <w:rPr>
          <w:rFonts w:hint="eastAsia"/>
        </w:rPr>
        <w:t>p</w:t>
      </w:r>
      <w:r>
        <w:rPr>
          <w:rFonts w:hint="eastAsia"/>
        </w:rPr>
        <w:t>为</w:t>
      </w:r>
      <w:r>
        <w:rPr>
          <w:rFonts w:hint="eastAsia"/>
        </w:rPr>
        <w:t>1</w:t>
      </w:r>
      <w:r>
        <w:t>8</w:t>
      </w:r>
      <w:r>
        <w:rPr>
          <w:rFonts w:hint="eastAsia"/>
        </w:rPr>
        <w:t>，微分增益为</w:t>
      </w:r>
      <w:r>
        <w:t>8</w:t>
      </w:r>
      <w:r>
        <w:rPr>
          <w:rFonts w:hint="eastAsia"/>
        </w:rPr>
        <w:t>，为了减小系统运动位置滞后误差，提高系统位置跟踪精度，在系统中加入速度前馈控制，设置</w:t>
      </w:r>
      <w:r>
        <w:rPr>
          <w:rFonts w:hint="eastAsia"/>
        </w:rPr>
        <w:t>T</w:t>
      </w:r>
      <w:r>
        <w:rPr>
          <w:rFonts w:hint="eastAsia"/>
        </w:rPr>
        <w:t>型速度规划下进给调试速度前馈</w:t>
      </w:r>
      <w:r>
        <w:rPr>
          <w:rFonts w:hint="eastAsia"/>
        </w:rPr>
        <w:t>kvff</w:t>
      </w:r>
      <w:r>
        <w:rPr>
          <w:rFonts w:hint="eastAsia"/>
        </w:rPr>
        <w:t>为</w:t>
      </w:r>
      <w:r>
        <w:rPr>
          <w:rFonts w:hint="eastAsia"/>
        </w:rPr>
        <w:t>300</w:t>
      </w:r>
      <w:r>
        <w:rPr>
          <w:rFonts w:hint="eastAsia"/>
        </w:rPr>
        <w:t>，运动调试曲线</w:t>
      </w:r>
      <w:r w:rsidRPr="006F3541">
        <w:rPr>
          <w:rFonts w:hint="eastAsia"/>
        </w:rPr>
        <w:t>如</w:t>
      </w:r>
      <w:r>
        <w:fldChar w:fldCharType="begin"/>
      </w:r>
      <w:r>
        <w:instrText xml:space="preserve"> </w:instrText>
      </w:r>
      <w:r>
        <w:rPr>
          <w:rFonts w:hint="eastAsia"/>
        </w:rPr>
        <w:instrText>REF _Ref496691497 \h</w:instrText>
      </w:r>
      <w:r>
        <w:instrText xml:space="preserve"> </w:instrText>
      </w:r>
      <w:r>
        <w:fldChar w:fldCharType="separate"/>
      </w:r>
      <w:r w:rsidR="00366E42">
        <w:rPr>
          <w:rFonts w:hint="eastAsia"/>
        </w:rPr>
        <w:t>图</w:t>
      </w:r>
      <w:r w:rsidR="00366E42">
        <w:rPr>
          <w:noProof/>
        </w:rPr>
        <w:t>4</w:t>
      </w:r>
      <w:r w:rsidR="00366E42">
        <w:noBreakHyphen/>
      </w:r>
      <w:r w:rsidR="00366E42">
        <w:rPr>
          <w:noProof/>
        </w:rPr>
        <w:t>7</w:t>
      </w:r>
      <w:r>
        <w:fldChar w:fldCharType="end"/>
      </w:r>
      <w:r>
        <w:rPr>
          <w:rFonts w:hint="eastAsia"/>
        </w:rPr>
        <w:t>所示，虽然运行过程中速度有超调，超调量大约为</w:t>
      </w:r>
      <w:r>
        <w:rPr>
          <w:rFonts w:hint="eastAsia"/>
        </w:rPr>
        <w:t>2</w:t>
      </w:r>
      <w:r>
        <w:rPr>
          <w:rFonts w:hint="eastAsia"/>
        </w:rPr>
        <w:t>个脉冲，但是响应速度较快，大约</w:t>
      </w:r>
      <w:r>
        <w:rPr>
          <w:rFonts w:hint="eastAsia"/>
        </w:rPr>
        <w:t>5ms</w:t>
      </w:r>
      <w:r>
        <w:rPr>
          <w:rFonts w:hint="eastAsia"/>
        </w:rPr>
        <w:t>左右即开始运动，并且最终也能准确跟踪目标轨迹，该曲线表明在这组参数下微动进给能满足实际加工需求。最后编写将该参数写入上位机中，进行实际加工运动。</w:t>
      </w:r>
    </w:p>
    <w:p w14:paraId="252405AE" w14:textId="77777777" w:rsidR="00D16A13" w:rsidRDefault="00D16A13" w:rsidP="00D16A13">
      <w:pPr>
        <w:keepNext/>
        <w:ind w:firstLine="480"/>
        <w:jc w:val="center"/>
      </w:pPr>
      <w:r>
        <w:rPr>
          <w:noProof/>
        </w:rPr>
        <w:lastRenderedPageBreak/>
        <w:drawing>
          <wp:inline distT="0" distB="0" distL="0" distR="0" wp14:anchorId="78F36490" wp14:editId="2C65D20A">
            <wp:extent cx="3606165" cy="2443480"/>
            <wp:effectExtent l="0" t="0" r="0" b="0"/>
            <wp:docPr id="39" name="图片 39" descr="test_pid初始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test_pid初始界面"/>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606165" cy="2443480"/>
                    </a:xfrm>
                    <a:prstGeom prst="rect">
                      <a:avLst/>
                    </a:prstGeom>
                    <a:noFill/>
                    <a:ln>
                      <a:noFill/>
                    </a:ln>
                  </pic:spPr>
                </pic:pic>
              </a:graphicData>
            </a:graphic>
          </wp:inline>
        </w:drawing>
      </w:r>
    </w:p>
    <w:p w14:paraId="71FA9895" w14:textId="51272C27" w:rsidR="00D16A13" w:rsidRDefault="00D16A13" w:rsidP="0042788C">
      <w:pPr>
        <w:pStyle w:val="a7"/>
      </w:pPr>
      <w:bookmarkStart w:id="76" w:name="_Ref496691476"/>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4</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6</w:t>
      </w:r>
      <w:r w:rsidR="00126F6C">
        <w:fldChar w:fldCharType="end"/>
      </w:r>
      <w:bookmarkEnd w:id="76"/>
      <w:r w:rsidRPr="00D16A13">
        <w:t xml:space="preserve"> </w:t>
      </w:r>
      <w:r>
        <w:t>PID</w:t>
      </w:r>
      <w:r>
        <w:t>参数整定上位机界面</w:t>
      </w:r>
      <w:r>
        <w:t xml:space="preserve"> </w:t>
      </w:r>
    </w:p>
    <w:p w14:paraId="35BC8B0F" w14:textId="77777777" w:rsidR="00D16A13" w:rsidRDefault="00D16A13" w:rsidP="00D16A13">
      <w:pPr>
        <w:keepNext/>
        <w:ind w:firstLine="480"/>
        <w:jc w:val="center"/>
      </w:pPr>
      <w:r>
        <w:rPr>
          <w:rFonts w:hint="eastAsia"/>
          <w:noProof/>
        </w:rPr>
        <w:drawing>
          <wp:inline distT="0" distB="0" distL="0" distR="0" wp14:anchorId="5937887F" wp14:editId="427C5930">
            <wp:extent cx="3518535" cy="3306445"/>
            <wp:effectExtent l="0" t="0" r="5715" b="8255"/>
            <wp:docPr id="38" name="图片 38" descr="turing速度超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1" descr="turing速度超调"/>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518535" cy="3306445"/>
                    </a:xfrm>
                    <a:prstGeom prst="rect">
                      <a:avLst/>
                    </a:prstGeom>
                    <a:noFill/>
                    <a:ln>
                      <a:noFill/>
                    </a:ln>
                  </pic:spPr>
                </pic:pic>
              </a:graphicData>
            </a:graphic>
          </wp:inline>
        </w:drawing>
      </w:r>
    </w:p>
    <w:p w14:paraId="1D2F8CE7" w14:textId="142C00D6" w:rsidR="00074548" w:rsidRDefault="00D16A13" w:rsidP="0042788C">
      <w:pPr>
        <w:pStyle w:val="a7"/>
      </w:pPr>
      <w:bookmarkStart w:id="77" w:name="_Ref496691497"/>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4</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7</w:t>
      </w:r>
      <w:r w:rsidR="00126F6C">
        <w:fldChar w:fldCharType="end"/>
      </w:r>
      <w:bookmarkEnd w:id="77"/>
      <w:r>
        <w:t>快速回退电机调试曲线</w:t>
      </w:r>
    </w:p>
    <w:p w14:paraId="443D3436" w14:textId="77777777" w:rsidR="00D16A13" w:rsidRDefault="00D16A13" w:rsidP="00D16A13">
      <w:pPr>
        <w:pStyle w:val="3"/>
        <w:spacing w:before="156" w:after="156"/>
      </w:pPr>
      <w:bookmarkStart w:id="78" w:name="_Toc496727680"/>
      <w:r>
        <w:rPr>
          <w:rFonts w:hint="eastAsia"/>
        </w:rPr>
        <w:t>微动进给伺服参数整定</w:t>
      </w:r>
      <w:bookmarkEnd w:id="78"/>
    </w:p>
    <w:p w14:paraId="7B08E197" w14:textId="77777777" w:rsidR="00D16A13" w:rsidRDefault="00D16A13" w:rsidP="00D16A13">
      <w:pPr>
        <w:ind w:firstLine="480"/>
      </w:pPr>
      <w:r>
        <w:rPr>
          <w:rFonts w:hint="eastAsia"/>
        </w:rPr>
        <w:t>为了使电机在进给时能够达到精确、稳定的要求，伺服参数需要重新整定。目标信号减小为</w:t>
      </w:r>
      <w:r>
        <w:rPr>
          <w:rFonts w:hint="eastAsia"/>
        </w:rPr>
        <w:t>1000</w:t>
      </w:r>
      <w:r>
        <w:t>cts</w:t>
      </w:r>
      <w:r>
        <w:t>，速度改为</w:t>
      </w:r>
      <w:r>
        <w:rPr>
          <w:rFonts w:hint="eastAsia"/>
        </w:rPr>
        <w:t>40</w:t>
      </w:r>
      <w:r>
        <w:rPr>
          <w:rFonts w:hint="eastAsia"/>
        </w:rPr>
        <w:t>，比例参数为</w:t>
      </w:r>
      <w:r>
        <w:t>1</w:t>
      </w:r>
      <w:r>
        <w:rPr>
          <w:rFonts w:hint="eastAsia"/>
        </w:rPr>
        <w:t>0</w:t>
      </w:r>
      <w:r>
        <w:rPr>
          <w:rFonts w:hint="eastAsia"/>
        </w:rPr>
        <w:t>，积分参数为</w:t>
      </w:r>
      <w:r>
        <w:rPr>
          <w:rFonts w:hint="eastAsia"/>
        </w:rPr>
        <w:t>0.02</w:t>
      </w:r>
      <w:r>
        <w:rPr>
          <w:rFonts w:hint="eastAsia"/>
        </w:rPr>
        <w:t>，微分参数为</w:t>
      </w:r>
      <w:r>
        <w:t>4</w:t>
      </w:r>
      <w:r>
        <w:rPr>
          <w:rFonts w:hint="eastAsia"/>
        </w:rPr>
        <w:t>时，电机响应曲线</w:t>
      </w:r>
      <w:r w:rsidRPr="00314F97">
        <w:rPr>
          <w:rFonts w:hint="eastAsia"/>
        </w:rPr>
        <w:t>如</w:t>
      </w:r>
      <w:r>
        <w:fldChar w:fldCharType="begin"/>
      </w:r>
      <w:r>
        <w:instrText xml:space="preserve"> </w:instrText>
      </w:r>
      <w:r>
        <w:rPr>
          <w:rFonts w:hint="eastAsia"/>
        </w:rPr>
        <w:instrText>REF _Ref496691587 \h</w:instrText>
      </w:r>
      <w:r>
        <w:instrText xml:space="preserve"> </w:instrText>
      </w:r>
      <w:r>
        <w:fldChar w:fldCharType="separate"/>
      </w:r>
      <w:r w:rsidR="00366E42">
        <w:rPr>
          <w:rFonts w:hint="eastAsia"/>
        </w:rPr>
        <w:t>图</w:t>
      </w:r>
      <w:r w:rsidR="00366E42">
        <w:rPr>
          <w:noProof/>
        </w:rPr>
        <w:t>4</w:t>
      </w:r>
      <w:r w:rsidR="00366E42">
        <w:noBreakHyphen/>
      </w:r>
      <w:r w:rsidR="00366E42">
        <w:rPr>
          <w:noProof/>
        </w:rPr>
        <w:t>8</w:t>
      </w:r>
      <w:r>
        <w:fldChar w:fldCharType="end"/>
      </w:r>
      <w:r>
        <w:rPr>
          <w:rFonts w:hint="eastAsia"/>
        </w:rPr>
        <w:t>所示，从图中可以看出系统稳态误差为零，系统无超调，电机能够较为快速地跟踪指令位置，满足实验加工需求。</w:t>
      </w:r>
    </w:p>
    <w:p w14:paraId="1EC3663A" w14:textId="77777777" w:rsidR="00D16A13" w:rsidRDefault="00D16A13" w:rsidP="00D16A13">
      <w:pPr>
        <w:keepNext/>
        <w:ind w:firstLineChars="0" w:firstLine="0"/>
        <w:jc w:val="center"/>
      </w:pPr>
      <w:r>
        <w:rPr>
          <w:noProof/>
        </w:rPr>
        <w:lastRenderedPageBreak/>
        <w:drawing>
          <wp:inline distT="0" distB="0" distL="0" distR="0" wp14:anchorId="3776533D" wp14:editId="51642BF7">
            <wp:extent cx="2501900" cy="2340610"/>
            <wp:effectExtent l="0" t="0" r="0" b="2540"/>
            <wp:docPr id="40" name="图片 40" descr="turing速度稳定"/>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 descr="turing速度稳定"/>
                    <pic:cNvPicPr>
                      <a:picLocks noChangeAspect="1" noChangeArrowheads="1"/>
                    </pic:cNvPicPr>
                  </pic:nvPicPr>
                  <pic:blipFill>
                    <a:blip r:embed="rId200" cstate="print">
                      <a:extLst>
                        <a:ext uri="{28A0092B-C50C-407E-A947-70E740481C1C}">
                          <a14:useLocalDpi xmlns:a14="http://schemas.microsoft.com/office/drawing/2010/main" val="0"/>
                        </a:ext>
                      </a:extLst>
                    </a:blip>
                    <a:srcRect/>
                    <a:stretch>
                      <a:fillRect/>
                    </a:stretch>
                  </pic:blipFill>
                  <pic:spPr bwMode="auto">
                    <a:xfrm>
                      <a:off x="0" y="0"/>
                      <a:ext cx="2501900" cy="2340610"/>
                    </a:xfrm>
                    <a:prstGeom prst="rect">
                      <a:avLst/>
                    </a:prstGeom>
                    <a:noFill/>
                    <a:ln>
                      <a:noFill/>
                    </a:ln>
                  </pic:spPr>
                </pic:pic>
              </a:graphicData>
            </a:graphic>
          </wp:inline>
        </w:drawing>
      </w:r>
    </w:p>
    <w:p w14:paraId="49358906" w14:textId="1C8EAD19" w:rsidR="00D16A13" w:rsidRDefault="00D16A13" w:rsidP="0042788C">
      <w:pPr>
        <w:pStyle w:val="a7"/>
      </w:pPr>
      <w:bookmarkStart w:id="79" w:name="_Ref496691587"/>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4</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8</w:t>
      </w:r>
      <w:r w:rsidR="00126F6C">
        <w:fldChar w:fldCharType="end"/>
      </w:r>
      <w:bookmarkEnd w:id="79"/>
      <w:r>
        <w:t xml:space="preserve"> </w:t>
      </w:r>
      <w:r>
        <w:t>微动进给电机调试曲线</w:t>
      </w:r>
    </w:p>
    <w:p w14:paraId="5C87D52A" w14:textId="77777777" w:rsidR="00D16A13" w:rsidRDefault="00D16A13" w:rsidP="00970A01">
      <w:pPr>
        <w:pStyle w:val="2"/>
        <w:spacing w:before="156" w:after="156"/>
      </w:pPr>
      <w:bookmarkStart w:id="80" w:name="_Toc496727682"/>
      <w:r>
        <w:rPr>
          <w:rFonts w:hint="eastAsia"/>
        </w:rPr>
        <w:t>基于</w:t>
      </w:r>
      <w:r>
        <w:t>模糊控制的伺服控制器设计</w:t>
      </w:r>
      <w:bookmarkEnd w:id="80"/>
    </w:p>
    <w:p w14:paraId="620989B1" w14:textId="77777777" w:rsidR="00970A01" w:rsidRDefault="00970A01" w:rsidP="00970A01">
      <w:pPr>
        <w:pStyle w:val="3"/>
        <w:spacing w:before="156" w:after="156"/>
      </w:pPr>
      <w:bookmarkStart w:id="81" w:name="_Toc496727683"/>
      <w:r>
        <w:rPr>
          <w:rFonts w:hint="eastAsia"/>
        </w:rPr>
        <w:t>控制器整体方案设计</w:t>
      </w:r>
      <w:bookmarkEnd w:id="81"/>
    </w:p>
    <w:p w14:paraId="22F4388C" w14:textId="77777777" w:rsidR="00970A01" w:rsidRDefault="00970A01" w:rsidP="00970A01">
      <w:pPr>
        <w:ind w:firstLine="480"/>
      </w:pPr>
      <w:r>
        <w:rPr>
          <w:rFonts w:hint="eastAsia"/>
        </w:rPr>
        <w:t>由于放电过程中电压、电流等信号变化频繁，很难给出一个具体的信号量与回退高度之间的数学模型，如果全部设定为固定回退高度，必然会影响加工效率。而模糊控制是以模糊集合、模糊语言以及模糊推理为基础的智能控制算法，它不是非</w:t>
      </w:r>
      <w:r>
        <w:rPr>
          <w:rFonts w:hint="eastAsia"/>
        </w:rPr>
        <w:t>0</w:t>
      </w:r>
      <w:r>
        <w:rPr>
          <w:rFonts w:hint="eastAsia"/>
        </w:rPr>
        <w:t>即</w:t>
      </w:r>
      <w:r>
        <w:rPr>
          <w:rFonts w:hint="eastAsia"/>
        </w:rPr>
        <w:t>1</w:t>
      </w:r>
      <w:r>
        <w:rPr>
          <w:rFonts w:hint="eastAsia"/>
        </w:rPr>
        <w:t>的确定逻辑，而是计算出各种结果的可能性，然后利用相应的计算方法得到最后的输出。因此，本课题采用模糊逻辑作为伺服控制器设计方案。</w:t>
      </w:r>
    </w:p>
    <w:p w14:paraId="4E8279B8" w14:textId="77777777" w:rsidR="00E50D94" w:rsidRDefault="00970A01" w:rsidP="00E50D94">
      <w:pPr>
        <w:keepNext/>
        <w:ind w:firstLineChars="0" w:firstLine="0"/>
        <w:jc w:val="center"/>
      </w:pPr>
      <w:r>
        <w:object w:dxaOrig="5809" w:dyaOrig="2364" w14:anchorId="22729BBC">
          <v:shape id="_x0000_i1087" type="#_x0000_t75" style="width:357.25pt;height:144.2pt" o:ole="">
            <v:imagedata r:id="rId201" o:title=""/>
          </v:shape>
          <o:OLEObject Type="Embed" ProgID="Visio.Drawing.11" ShapeID="_x0000_i1087" DrawAspect="Content" ObjectID="_1570475759" r:id="rId202"/>
        </w:object>
      </w:r>
    </w:p>
    <w:p w14:paraId="020A6BD3" w14:textId="4CF5E6B5" w:rsidR="00970A01" w:rsidRDefault="00E50D94" w:rsidP="00E50D94">
      <w:pPr>
        <w:pStyle w:val="a7"/>
        <w:rPr>
          <w:rFonts w:hint="eastAsia"/>
        </w:rPr>
      </w:pPr>
      <w:bookmarkStart w:id="82" w:name="_Ref496706719"/>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4</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9</w:t>
      </w:r>
      <w:r w:rsidR="00126F6C">
        <w:fldChar w:fldCharType="end"/>
      </w:r>
      <w:bookmarkEnd w:id="82"/>
      <w:r>
        <w:t>模糊控制器设计一般流程</w:t>
      </w:r>
    </w:p>
    <w:p w14:paraId="64D739D1" w14:textId="3355B4C7" w:rsidR="00970A01" w:rsidRDefault="00970A01" w:rsidP="00970A01">
      <w:pPr>
        <w:ind w:firstLine="480"/>
      </w:pPr>
      <w:r>
        <w:rPr>
          <w:rFonts w:hint="eastAsia"/>
        </w:rPr>
        <w:t>模糊控制器的设计流程如</w:t>
      </w:r>
      <w:r w:rsidR="00E50D94">
        <w:fldChar w:fldCharType="begin"/>
      </w:r>
      <w:r w:rsidR="00E50D94">
        <w:instrText xml:space="preserve"> REF _Ref496706719 \h </w:instrText>
      </w:r>
      <w:r w:rsidR="00E50D94">
        <w:fldChar w:fldCharType="separate"/>
      </w:r>
      <w:r w:rsidR="00366E42">
        <w:rPr>
          <w:rFonts w:hint="eastAsia"/>
        </w:rPr>
        <w:t>图</w:t>
      </w:r>
      <w:r w:rsidR="00366E42">
        <w:rPr>
          <w:noProof/>
        </w:rPr>
        <w:t>4</w:t>
      </w:r>
      <w:r w:rsidR="00366E42">
        <w:noBreakHyphen/>
      </w:r>
      <w:r w:rsidR="00366E42">
        <w:rPr>
          <w:noProof/>
        </w:rPr>
        <w:t>9</w:t>
      </w:r>
      <w:r w:rsidR="00E50D94">
        <w:fldChar w:fldCharType="end"/>
      </w:r>
      <w:r>
        <w:t>所示</w:t>
      </w:r>
      <w:r>
        <w:rPr>
          <w:rFonts w:hint="eastAsia"/>
        </w:rPr>
        <w:t>，首先对系统进行分析，确定输入输出物理量，并根据物理量范围进行模糊子集划分，然后根据实验加工规律设计模糊控制规则，最后进行实际加工实验验证并修改参数。为了简化编程步骤，减少出错率并观察控制器设计效果，本课题先在</w:t>
      </w:r>
      <w:r>
        <w:rPr>
          <w:rFonts w:hint="eastAsia"/>
        </w:rPr>
        <w:t>MATLAB</w:t>
      </w:r>
      <w:r>
        <w:rPr>
          <w:rFonts w:hint="eastAsia"/>
        </w:rPr>
        <w:t>软件中完成控制器的设计与仿真，然后再利用</w:t>
      </w:r>
      <w:r>
        <w:rPr>
          <w:rFonts w:hint="eastAsia"/>
        </w:rPr>
        <w:t>C++</w:t>
      </w:r>
      <w:r>
        <w:rPr>
          <w:rFonts w:hint="eastAsia"/>
        </w:rPr>
        <w:t>语言对控制器进行重新编码并嵌入到主程序中。</w:t>
      </w:r>
    </w:p>
    <w:p w14:paraId="2FD201A9" w14:textId="77777777" w:rsidR="00970A01" w:rsidRDefault="00970A01" w:rsidP="00970A01">
      <w:pPr>
        <w:ind w:firstLine="480"/>
      </w:pPr>
      <w:r>
        <w:t>本课题所设计的模糊控制系统结构如</w:t>
      </w:r>
      <w:r>
        <w:fldChar w:fldCharType="begin"/>
      </w:r>
      <w:r>
        <w:instrText xml:space="preserve"> REF _Ref496691678 \h </w:instrText>
      </w:r>
      <w:r>
        <w:fldChar w:fldCharType="separate"/>
      </w:r>
      <w:r w:rsidR="00366E42">
        <w:rPr>
          <w:rFonts w:hint="eastAsia"/>
        </w:rPr>
        <w:t>图</w:t>
      </w:r>
      <w:r w:rsidR="00366E42">
        <w:rPr>
          <w:noProof/>
        </w:rPr>
        <w:t>4</w:t>
      </w:r>
      <w:r w:rsidR="00366E42">
        <w:noBreakHyphen/>
      </w:r>
      <w:r w:rsidR="00366E42">
        <w:rPr>
          <w:noProof/>
        </w:rPr>
        <w:t>10</w:t>
      </w:r>
      <w:r>
        <w:fldChar w:fldCharType="end"/>
      </w:r>
      <w:r>
        <w:t>所示</w:t>
      </w:r>
      <w:r>
        <w:rPr>
          <w:rFonts w:hint="eastAsia"/>
        </w:rPr>
        <w:t>，将</w:t>
      </w:r>
      <w:r>
        <w:rPr>
          <w:rFonts w:hint="eastAsia"/>
        </w:rPr>
        <w:t>4.2</w:t>
      </w:r>
      <w:r>
        <w:rPr>
          <w:rFonts w:hint="eastAsia"/>
        </w:rPr>
        <w:t>节计算出的</w:t>
      </w:r>
      <w:r w:rsidRPr="00960787">
        <w:rPr>
          <w:position w:val="-10"/>
        </w:rPr>
        <w:object w:dxaOrig="200" w:dyaOrig="260" w14:anchorId="21CD3FA2">
          <v:shape id="_x0000_i1088" type="#_x0000_t75" style="width:10pt;height:13pt" o:ole="">
            <v:imagedata r:id="rId203" o:title=""/>
          </v:shape>
          <o:OLEObject Type="Embed" ProgID="Equation.DSMT4" ShapeID="_x0000_i1088" DrawAspect="Content" ObjectID="_1570475760" r:id="rId204"/>
        </w:object>
      </w:r>
      <w:r>
        <w:rPr>
          <w:rFonts w:hint="eastAsia"/>
        </w:rPr>
        <w:t>，</w:t>
      </w:r>
      <w:r w:rsidRPr="009641EA">
        <w:rPr>
          <w:position w:val="-24"/>
        </w:rPr>
        <w:object w:dxaOrig="600" w:dyaOrig="660" w14:anchorId="5A0EF680">
          <v:shape id="_x0000_i1089" type="#_x0000_t75" style="width:30pt;height:33pt" o:ole="">
            <v:imagedata r:id="rId205" o:title=""/>
          </v:shape>
          <o:OLEObject Type="Embed" ProgID="Equation.DSMT4" ShapeID="_x0000_i1089" DrawAspect="Content" ObjectID="_1570475761" r:id="rId206"/>
        </w:object>
      </w:r>
      <w:r>
        <w:rPr>
          <w:rFonts w:hint="eastAsia"/>
        </w:rPr>
        <w:t>，</w:t>
      </w:r>
      <w:r w:rsidRPr="00960787">
        <w:rPr>
          <w:position w:val="-10"/>
        </w:rPr>
        <w:object w:dxaOrig="240" w:dyaOrig="320" w14:anchorId="0B1385BD">
          <v:shape id="_x0000_i1090" type="#_x0000_t75" style="width:12pt;height:16pt" o:ole="">
            <v:imagedata r:id="rId207" o:title=""/>
          </v:shape>
          <o:OLEObject Type="Embed" ProgID="Equation.DSMT4" ShapeID="_x0000_i1090" DrawAspect="Content" ObjectID="_1570475762" r:id="rId208"/>
        </w:object>
      </w:r>
      <w:r>
        <w:rPr>
          <w:rFonts w:hint="eastAsia"/>
        </w:rPr>
        <w:t>，</w:t>
      </w:r>
      <w:r w:rsidRPr="009641EA">
        <w:rPr>
          <w:position w:val="-24"/>
        </w:rPr>
        <w:object w:dxaOrig="639" w:dyaOrig="660" w14:anchorId="06FE5318">
          <v:shape id="_x0000_i1091" type="#_x0000_t75" style="width:31.95pt;height:33pt" o:ole="">
            <v:imagedata r:id="rId209" o:title=""/>
          </v:shape>
          <o:OLEObject Type="Embed" ProgID="Equation.DSMT4" ShapeID="_x0000_i1091" DrawAspect="Content" ObjectID="_1570475763" r:id="rId210"/>
        </w:object>
      </w:r>
      <w:r>
        <w:t>作为系统输入</w:t>
      </w:r>
      <w:r>
        <w:rPr>
          <w:rFonts w:hint="eastAsia"/>
        </w:rPr>
        <w:t>，回退高度作为控制器的输出。其中</w:t>
      </w:r>
      <w:r>
        <w:rPr>
          <w:rFonts w:hint="eastAsia"/>
        </w:rPr>
        <w:t>ei</w:t>
      </w:r>
      <w:r>
        <w:rPr>
          <w:rFonts w:hint="eastAsia"/>
        </w:rPr>
        <w:t>，</w:t>
      </w:r>
      <w:r>
        <w:rPr>
          <w:rFonts w:hint="eastAsia"/>
        </w:rPr>
        <w:t>eci</w:t>
      </w:r>
      <w:r>
        <w:rPr>
          <w:rFonts w:hint="eastAsia"/>
        </w:rPr>
        <w:t>的定义如下：</w:t>
      </w:r>
    </w:p>
    <w:p w14:paraId="26968F1B" w14:textId="77777777" w:rsidR="00970A01" w:rsidRDefault="00970A01" w:rsidP="00970A01">
      <w:pPr>
        <w:ind w:firstLineChars="0" w:firstLine="0"/>
        <w:jc w:val="center"/>
      </w:pPr>
      <w:r w:rsidRPr="00391324">
        <w:rPr>
          <w:position w:val="-28"/>
        </w:rPr>
        <w:object w:dxaOrig="2299" w:dyaOrig="680" w14:anchorId="65C6725E">
          <v:shape id="_x0000_i1092" type="#_x0000_t75" style="width:114.95pt;height:34pt" o:ole="">
            <v:imagedata r:id="rId211" o:title=""/>
          </v:shape>
          <o:OLEObject Type="Embed" ProgID="Equation.DSMT4" ShapeID="_x0000_i1092" DrawAspect="Content" ObjectID="_1570475764" r:id="rId212"/>
        </w:object>
      </w:r>
    </w:p>
    <w:p w14:paraId="78FCC90F" w14:textId="77777777" w:rsidR="00970A01" w:rsidRDefault="00E50D94" w:rsidP="00970A01">
      <w:pPr>
        <w:ind w:firstLineChars="0" w:firstLine="0"/>
        <w:jc w:val="center"/>
        <w:rPr>
          <w:rFonts w:hint="eastAsia"/>
        </w:rPr>
      </w:pPr>
      <w:r w:rsidRPr="003C5028">
        <w:rPr>
          <w:position w:val="-56"/>
        </w:rPr>
        <w:object w:dxaOrig="2560" w:dyaOrig="1240" w14:anchorId="091E7843">
          <v:shape id="_x0000_i1108" type="#_x0000_t75" style="width:128pt;height:62pt" o:ole="">
            <v:imagedata r:id="rId213" o:title=""/>
          </v:shape>
          <o:OLEObject Type="Embed" ProgID="Equation.DSMT4" ShapeID="_x0000_i1108" DrawAspect="Content" ObjectID="_1570475765" r:id="rId214"/>
        </w:object>
      </w:r>
    </w:p>
    <w:p w14:paraId="14BA44E1" w14:textId="77777777" w:rsidR="00970A01" w:rsidRDefault="00970A01" w:rsidP="00970A01">
      <w:pPr>
        <w:keepNext/>
        <w:ind w:firstLineChars="78" w:firstLine="187"/>
        <w:jc w:val="center"/>
      </w:pPr>
      <w:r>
        <w:object w:dxaOrig="6660" w:dyaOrig="1608" w14:anchorId="70F85C55">
          <v:shape id="_x0000_i1093" type="#_x0000_t75" style="width:396.25pt;height:93.25pt" o:ole="">
            <v:imagedata r:id="rId215" o:title=""/>
          </v:shape>
          <o:OLEObject Type="Embed" ProgID="Visio.Drawing.11" ShapeID="_x0000_i1093" DrawAspect="Content" ObjectID="_1570475766" r:id="rId216"/>
        </w:object>
      </w:r>
    </w:p>
    <w:p w14:paraId="48F12C1A" w14:textId="5166E8D7" w:rsidR="00970A01" w:rsidRDefault="00970A01" w:rsidP="0042788C">
      <w:pPr>
        <w:pStyle w:val="a7"/>
      </w:pPr>
      <w:bookmarkStart w:id="83" w:name="_Ref496691678"/>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4</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10</w:t>
      </w:r>
      <w:r w:rsidR="00126F6C">
        <w:fldChar w:fldCharType="end"/>
      </w:r>
      <w:bookmarkEnd w:id="83"/>
      <w:r>
        <w:t>模糊逻辑控制器结构图</w:t>
      </w:r>
      <w:r>
        <w:rPr>
          <w:rFonts w:hint="eastAsia"/>
        </w:rPr>
        <w:t>（重画）</w:t>
      </w:r>
      <w:r>
        <w:t xml:space="preserve"> </w:t>
      </w:r>
    </w:p>
    <w:p w14:paraId="6735BC68" w14:textId="77777777" w:rsidR="00970A01" w:rsidRDefault="00970A01" w:rsidP="00970A01">
      <w:pPr>
        <w:ind w:firstLine="480"/>
      </w:pPr>
      <w:r>
        <w:t>由上一节的对比实验可以看出</w:t>
      </w:r>
      <w:r>
        <w:rPr>
          <w:rFonts w:hint="eastAsia"/>
        </w:rPr>
        <w:t>，</w:t>
      </w:r>
      <w:r>
        <w:t>不同的回退高度对加工效率影响很大</w:t>
      </w:r>
      <w:r>
        <w:rPr>
          <w:rFonts w:hint="eastAsia"/>
        </w:rPr>
        <w:t>，</w:t>
      </w:r>
      <w:r>
        <w:t>因此本课题将</w:t>
      </w:r>
      <w:r>
        <w:rPr>
          <w:rFonts w:hint="eastAsia"/>
        </w:rPr>
        <w:t>Z</w:t>
      </w:r>
      <w:r>
        <w:rPr>
          <w:rFonts w:hint="eastAsia"/>
        </w:rPr>
        <w:t>轴伺服进给与回退高度作为控制器输出进行实时在线优化，根据电压变差与偏差变化率来决定伺服进给与回退的高度，控制器各个部分设计流程如下。</w:t>
      </w:r>
    </w:p>
    <w:p w14:paraId="1389CF41" w14:textId="77777777" w:rsidR="00970A01" w:rsidRDefault="00970A01" w:rsidP="00970A01">
      <w:pPr>
        <w:pStyle w:val="3"/>
        <w:spacing w:before="156" w:after="156"/>
      </w:pPr>
      <w:bookmarkStart w:id="84" w:name="_Toc496727684"/>
      <w:r>
        <w:rPr>
          <w:rFonts w:hint="eastAsia"/>
        </w:rPr>
        <w:t>输入量归一化</w:t>
      </w:r>
      <w:bookmarkEnd w:id="84"/>
    </w:p>
    <w:p w14:paraId="28E0B28D" w14:textId="77777777" w:rsidR="00970A01" w:rsidRDefault="00970A01" w:rsidP="00970A01">
      <w:pPr>
        <w:ind w:firstLine="480"/>
      </w:pPr>
      <w:r>
        <w:rPr>
          <w:rFonts w:hint="eastAsia"/>
        </w:rPr>
        <w:t>为了方便后续模糊规则的设定，本课题将输入量进行了归一化处理，即将实际输入的电压偏差和偏差率利用量化因子，幅值缩放到</w:t>
      </w:r>
      <w:r>
        <w:rPr>
          <w:rFonts w:hint="eastAsia"/>
        </w:rPr>
        <w:t>[</w:t>
      </w:r>
      <w:r>
        <w:t>-1</w:t>
      </w:r>
      <w:r>
        <w:rPr>
          <w:rFonts w:hint="eastAsia"/>
        </w:rPr>
        <w:t>,1]</w:t>
      </w:r>
      <w:r>
        <w:t>范围内</w:t>
      </w:r>
      <w:r>
        <w:rPr>
          <w:rFonts w:hint="eastAsia"/>
        </w:rPr>
        <w:t>。利用</w:t>
      </w:r>
      <w:r>
        <w:t>新型的放电状态识别方案</w:t>
      </w:r>
      <w:r>
        <w:rPr>
          <w:rFonts w:hint="eastAsia"/>
        </w:rPr>
        <w:t>，输入值的范围在</w:t>
      </w:r>
      <w:r w:rsidRPr="00CC2266">
        <w:rPr>
          <w:position w:val="-14"/>
        </w:rPr>
        <w:object w:dxaOrig="859" w:dyaOrig="400" w14:anchorId="02FB195A">
          <v:shape id="_x0000_i1094" type="#_x0000_t75" style="width:42.95pt;height:20pt" o:ole="">
            <v:imagedata r:id="rId217" o:title=""/>
          </v:shape>
          <o:OLEObject Type="Embed" ProgID="Equation.DSMT4" ShapeID="_x0000_i1094" DrawAspect="Content" ObjectID="_1570475767" r:id="rId218"/>
        </w:object>
      </w:r>
      <w:r>
        <w:rPr>
          <w:rFonts w:hint="eastAsia"/>
        </w:rPr>
        <w:t>，</w:t>
      </w:r>
      <w:r w:rsidRPr="00CC2266">
        <w:rPr>
          <w:position w:val="-14"/>
        </w:rPr>
        <w:object w:dxaOrig="660" w:dyaOrig="400" w14:anchorId="76083788">
          <v:shape id="_x0000_i1095" type="#_x0000_t75" style="width:33pt;height:20pt" o:ole="">
            <v:imagedata r:id="rId219" o:title=""/>
          </v:shape>
          <o:OLEObject Type="Embed" ProgID="Equation.DSMT4" ShapeID="_x0000_i1095" DrawAspect="Content" ObjectID="_1570475768" r:id="rId220"/>
        </w:object>
      </w:r>
      <w:r>
        <w:rPr>
          <w:rFonts w:hint="eastAsia"/>
        </w:rPr>
        <w:t>之间，将其进行归一化处理，缩放到</w:t>
      </w:r>
      <w:r>
        <w:rPr>
          <w:rFonts w:hint="eastAsia"/>
        </w:rPr>
        <w:t>[-</w:t>
      </w:r>
      <w:r>
        <w:t>1</w:t>
      </w:r>
      <w:r>
        <w:rPr>
          <w:rFonts w:hint="eastAsia"/>
        </w:rPr>
        <w:t>,1]</w:t>
      </w:r>
      <w:r>
        <w:rPr>
          <w:rFonts w:hint="eastAsia"/>
        </w:rPr>
        <w:t>论域内，因此量化因子设置如下：</w:t>
      </w:r>
    </w:p>
    <w:p w14:paraId="39EADA3E" w14:textId="2C07F87E" w:rsidR="00E50D94" w:rsidRDefault="00E50D94" w:rsidP="00E50D94">
      <w:pPr>
        <w:pStyle w:val="ab"/>
        <w:ind w:firstLineChars="0" w:firstLine="0"/>
        <w:jc w:val="both"/>
      </w:pPr>
      <w:r>
        <w:tab/>
      </w:r>
      <w:r w:rsidRPr="000215EF">
        <w:rPr>
          <w:position w:val="-84"/>
        </w:rPr>
        <w:object w:dxaOrig="3060" w:dyaOrig="1800" w14:anchorId="72BA227B">
          <v:shape id="_x0000_i1109" type="#_x0000_t75" style="width:153pt;height:88.2pt" o:ole="">
            <v:imagedata r:id="rId221" o:title=""/>
          </v:shape>
          <o:OLEObject Type="Embed" ProgID="Equation.DSMT4" ShapeID="_x0000_i1109" DrawAspect="Content" ObjectID="_1570475769" r:id="rId222"/>
        </w:object>
      </w:r>
      <w:r>
        <w:tab/>
        <w:t>(</w:t>
      </w:r>
      <w:r>
        <w:fldChar w:fldCharType="begin"/>
      </w:r>
      <w:r>
        <w:instrText xml:space="preserve"> STYLEREF 1 \s </w:instrText>
      </w:r>
      <w:r>
        <w:fldChar w:fldCharType="separate"/>
      </w:r>
      <w:r w:rsidR="00366E42">
        <w:t>4</w:t>
      </w:r>
      <w:r>
        <w:fldChar w:fldCharType="end"/>
      </w:r>
      <w:r>
        <w:noBreakHyphen/>
      </w:r>
      <w:r>
        <w:fldChar w:fldCharType="begin"/>
      </w:r>
      <w:r>
        <w:instrText xml:space="preserve"> SEQ </w:instrText>
      </w:r>
      <w:r>
        <w:instrText>公式</w:instrText>
      </w:r>
      <w:r>
        <w:instrText xml:space="preserve"> \* ARABIC \s 1 </w:instrText>
      </w:r>
      <w:r>
        <w:fldChar w:fldCharType="separate"/>
      </w:r>
      <w:r w:rsidR="00366E42">
        <w:t>14</w:t>
      </w:r>
      <w:r>
        <w:fldChar w:fldCharType="end"/>
      </w:r>
      <w:r>
        <w:t>)</w:t>
      </w:r>
    </w:p>
    <w:p w14:paraId="4F2E9F11" w14:textId="381E0532" w:rsidR="00970A01" w:rsidRDefault="00970A01" w:rsidP="00970A01">
      <w:pPr>
        <w:ind w:firstLine="480"/>
      </w:pPr>
    </w:p>
    <w:p w14:paraId="4A9932D5" w14:textId="77777777" w:rsidR="00970A01" w:rsidRDefault="00970A01" w:rsidP="00970A01">
      <w:pPr>
        <w:pStyle w:val="3"/>
        <w:spacing w:before="156" w:after="156"/>
      </w:pPr>
      <w:bookmarkStart w:id="85" w:name="_Toc496727685"/>
      <w:r>
        <w:t>隶属度函数与模糊规则</w:t>
      </w:r>
      <w:bookmarkEnd w:id="85"/>
    </w:p>
    <w:p w14:paraId="723FDF2E" w14:textId="062D9303" w:rsidR="00970A01" w:rsidRDefault="00970A01" w:rsidP="00970A01">
      <w:pPr>
        <w:ind w:firstLine="480"/>
      </w:pPr>
      <w:r>
        <w:t>在完成输入量归一化后</w:t>
      </w:r>
      <w:r>
        <w:rPr>
          <w:rFonts w:hint="eastAsia"/>
        </w:rPr>
        <w:t>，</w:t>
      </w:r>
      <w:r>
        <w:t>还需要进行隶属度的划分</w:t>
      </w:r>
      <w:r>
        <w:rPr>
          <w:rFonts w:hint="eastAsia"/>
        </w:rPr>
        <w:t>，</w:t>
      </w:r>
      <w:r>
        <w:t>为了保证输出结果更加</w:t>
      </w:r>
      <w:r>
        <w:lastRenderedPageBreak/>
        <w:t>精确</w:t>
      </w:r>
      <w:r>
        <w:rPr>
          <w:rFonts w:hint="eastAsia"/>
        </w:rPr>
        <w:t>，</w:t>
      </w:r>
      <w:r>
        <w:t>本课题将输入量模糊子集设置为</w:t>
      </w:r>
      <w:r>
        <w:rPr>
          <w:rFonts w:hint="eastAsia"/>
        </w:rPr>
        <w:t>5</w:t>
      </w:r>
      <w:r>
        <w:rPr>
          <w:rFonts w:hint="eastAsia"/>
        </w:rPr>
        <w:t>个，即正极大、正极小、零、负极小、负极大，分别用符号</w:t>
      </w:r>
      <w:r>
        <w:rPr>
          <w:rFonts w:hint="eastAsia"/>
        </w:rPr>
        <w:t>PB</w:t>
      </w:r>
      <w:r>
        <w:rPr>
          <w:rFonts w:hint="eastAsia"/>
        </w:rPr>
        <w:t>、</w:t>
      </w:r>
      <w:r>
        <w:rPr>
          <w:rFonts w:hint="eastAsia"/>
        </w:rPr>
        <w:t>PS</w:t>
      </w:r>
      <w:r>
        <w:rPr>
          <w:rFonts w:hint="eastAsia"/>
        </w:rPr>
        <w:t>、</w:t>
      </w:r>
      <w:r>
        <w:rPr>
          <w:rFonts w:hint="eastAsia"/>
        </w:rPr>
        <w:t>ZO</w:t>
      </w:r>
      <w:r>
        <w:rPr>
          <w:rFonts w:hint="eastAsia"/>
        </w:rPr>
        <w:t>、</w:t>
      </w:r>
      <w:r>
        <w:rPr>
          <w:rFonts w:hint="eastAsia"/>
        </w:rPr>
        <w:t>NS</w:t>
      </w:r>
      <w:r>
        <w:rPr>
          <w:rFonts w:hint="eastAsia"/>
        </w:rPr>
        <w:t>、</w:t>
      </w:r>
      <w:r>
        <w:rPr>
          <w:rFonts w:hint="eastAsia"/>
        </w:rPr>
        <w:t>NB</w:t>
      </w:r>
      <w:r>
        <w:rPr>
          <w:rFonts w:hint="eastAsia"/>
        </w:rPr>
        <w:t>表示，输出量的模糊子集设置为</w:t>
      </w:r>
      <w:r>
        <w:rPr>
          <w:rFonts w:hint="eastAsia"/>
        </w:rPr>
        <w:t>7</w:t>
      </w:r>
      <w:r>
        <w:rPr>
          <w:rFonts w:hint="eastAsia"/>
        </w:rPr>
        <w:t>个，分别为正极大、正中、正极小、零、负极小、负中、负极大，分别用符号</w:t>
      </w:r>
      <w:r>
        <w:rPr>
          <w:rFonts w:hint="eastAsia"/>
        </w:rPr>
        <w:t>PB</w:t>
      </w:r>
      <w:r>
        <w:rPr>
          <w:rFonts w:hint="eastAsia"/>
        </w:rPr>
        <w:t>、</w:t>
      </w:r>
      <w:r>
        <w:rPr>
          <w:rFonts w:hint="eastAsia"/>
        </w:rPr>
        <w:t>PM</w:t>
      </w:r>
      <w:r>
        <w:rPr>
          <w:rFonts w:hint="eastAsia"/>
        </w:rPr>
        <w:t>、</w:t>
      </w:r>
      <w:r>
        <w:rPr>
          <w:rFonts w:hint="eastAsia"/>
        </w:rPr>
        <w:t>PS</w:t>
      </w:r>
      <w:r>
        <w:rPr>
          <w:rFonts w:hint="eastAsia"/>
        </w:rPr>
        <w:t>、</w:t>
      </w:r>
      <w:r>
        <w:rPr>
          <w:rFonts w:hint="eastAsia"/>
        </w:rPr>
        <w:t>ZO</w:t>
      </w:r>
      <w:r>
        <w:rPr>
          <w:rFonts w:hint="eastAsia"/>
        </w:rPr>
        <w:t>、</w:t>
      </w:r>
      <w:r>
        <w:rPr>
          <w:rFonts w:hint="eastAsia"/>
        </w:rPr>
        <w:t>NS</w:t>
      </w:r>
      <w:r>
        <w:rPr>
          <w:rFonts w:hint="eastAsia"/>
        </w:rPr>
        <w:t>、</w:t>
      </w:r>
      <w:r>
        <w:rPr>
          <w:rFonts w:hint="eastAsia"/>
        </w:rPr>
        <w:t>NM</w:t>
      </w:r>
      <w:r>
        <w:rPr>
          <w:rFonts w:hint="eastAsia"/>
        </w:rPr>
        <w:t>、</w:t>
      </w:r>
      <w:r>
        <w:rPr>
          <w:rFonts w:hint="eastAsia"/>
        </w:rPr>
        <w:t>NB</w:t>
      </w:r>
      <w:r>
        <w:rPr>
          <w:rFonts w:hint="eastAsia"/>
        </w:rPr>
        <w:t>表示。接下来需要将实际输入通过隶属度函数转化为模糊语言，</w:t>
      </w:r>
      <w:r>
        <w:rPr>
          <w:rFonts w:hint="eastAsia"/>
        </w:rPr>
        <w:t>MATLAB</w:t>
      </w:r>
      <w:r>
        <w:rPr>
          <w:rFonts w:hint="eastAsia"/>
        </w:rPr>
        <w:t>模糊工具箱中常用的隶属度函数有</w:t>
      </w:r>
      <w:r>
        <w:rPr>
          <w:rFonts w:hint="eastAsia"/>
        </w:rPr>
        <w:t>4</w:t>
      </w:r>
      <w:r>
        <w:rPr>
          <w:rFonts w:hint="eastAsia"/>
        </w:rPr>
        <w:t>种，如</w:t>
      </w:r>
      <w:r>
        <w:fldChar w:fldCharType="begin"/>
      </w:r>
      <w:r>
        <w:instrText xml:space="preserve"> </w:instrText>
      </w:r>
      <w:r>
        <w:rPr>
          <w:rFonts w:hint="eastAsia"/>
        </w:rPr>
        <w:instrText>REF _Ref496691851 \h</w:instrText>
      </w:r>
      <w:r>
        <w:instrText xml:space="preserve"> </w:instrText>
      </w:r>
      <w:r>
        <w:fldChar w:fldCharType="separate"/>
      </w:r>
      <w:r w:rsidR="00366E42">
        <w:rPr>
          <w:rFonts w:hint="eastAsia"/>
        </w:rPr>
        <w:t>图</w:t>
      </w:r>
      <w:r w:rsidR="00366E42">
        <w:rPr>
          <w:noProof/>
        </w:rPr>
        <w:t>4</w:t>
      </w:r>
      <w:r w:rsidR="00366E42">
        <w:noBreakHyphen/>
      </w:r>
      <w:r w:rsidR="00366E42">
        <w:rPr>
          <w:noProof/>
        </w:rPr>
        <w:t>11</w:t>
      </w:r>
      <w:r>
        <w:fldChar w:fldCharType="end"/>
      </w:r>
      <w:r>
        <w:t>所示</w:t>
      </w:r>
      <w:r>
        <w:rPr>
          <w:rFonts w:hint="eastAsia"/>
        </w:rPr>
        <w:t>，</w:t>
      </w:r>
      <w:r>
        <w:t>其中</w:t>
      </w:r>
      <w:r>
        <w:rPr>
          <w:rFonts w:hint="eastAsia"/>
        </w:rPr>
        <w:t>S</w:t>
      </w:r>
      <w:r>
        <w:rPr>
          <w:rFonts w:hint="eastAsia"/>
        </w:rPr>
        <w:t>型、</w:t>
      </w:r>
      <w:r>
        <w:rPr>
          <w:rFonts w:hint="eastAsia"/>
        </w:rPr>
        <w:t>Z</w:t>
      </w:r>
      <w:r>
        <w:rPr>
          <w:rFonts w:hint="eastAsia"/>
        </w:rPr>
        <w:t>型、高斯型变化比较平稳，因</w:t>
      </w:r>
    </w:p>
    <w:p w14:paraId="1761E4B2" w14:textId="77777777" w:rsidR="00970A01" w:rsidRDefault="00970A01" w:rsidP="00970A01">
      <w:pPr>
        <w:keepNext/>
        <w:ind w:firstLineChars="0" w:firstLine="0"/>
        <w:jc w:val="center"/>
      </w:pPr>
      <w:r>
        <w:rPr>
          <w:noProof/>
        </w:rPr>
        <w:drawing>
          <wp:inline distT="0" distB="0" distL="0" distR="0" wp14:anchorId="090BEC62" wp14:editId="29782E97">
            <wp:extent cx="1316990" cy="556260"/>
            <wp:effectExtent l="0" t="0" r="0" b="0"/>
            <wp:docPr id="47" name="图片 47" descr="三角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三角函数"/>
                    <pic:cNvPicPr>
                      <a:picLocks noChangeAspect="1" noChangeArrowheads="1"/>
                    </pic:cNvPicPr>
                  </pic:nvPicPr>
                  <pic:blipFill>
                    <a:blip r:embed="rId223" cstate="print">
                      <a:extLst>
                        <a:ext uri="{28A0092B-C50C-407E-A947-70E740481C1C}">
                          <a14:useLocalDpi xmlns:a14="http://schemas.microsoft.com/office/drawing/2010/main" val="0"/>
                        </a:ext>
                      </a:extLst>
                    </a:blip>
                    <a:srcRect/>
                    <a:stretch>
                      <a:fillRect/>
                    </a:stretch>
                  </pic:blipFill>
                  <pic:spPr bwMode="auto">
                    <a:xfrm>
                      <a:off x="0" y="0"/>
                      <a:ext cx="1316990" cy="556260"/>
                    </a:xfrm>
                    <a:prstGeom prst="rect">
                      <a:avLst/>
                    </a:prstGeom>
                    <a:noFill/>
                    <a:ln>
                      <a:noFill/>
                    </a:ln>
                  </pic:spPr>
                </pic:pic>
              </a:graphicData>
            </a:graphic>
          </wp:inline>
        </w:drawing>
      </w:r>
      <w:r>
        <w:rPr>
          <w:noProof/>
        </w:rPr>
        <w:drawing>
          <wp:inline distT="0" distB="0" distL="0" distR="0" wp14:anchorId="02A0192C" wp14:editId="52F256F2">
            <wp:extent cx="1346200" cy="556260"/>
            <wp:effectExtent l="0" t="0" r="6350" b="0"/>
            <wp:docPr id="46" name="图片 46" descr="S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 descr="S型"/>
                    <pic:cNvPicPr>
                      <a:picLocks noChangeAspect="1" noChangeArrowheads="1"/>
                    </pic:cNvPicPr>
                  </pic:nvPicPr>
                  <pic:blipFill>
                    <a:blip r:embed="rId224" cstate="print">
                      <a:extLst>
                        <a:ext uri="{28A0092B-C50C-407E-A947-70E740481C1C}">
                          <a14:useLocalDpi xmlns:a14="http://schemas.microsoft.com/office/drawing/2010/main" val="0"/>
                        </a:ext>
                      </a:extLst>
                    </a:blip>
                    <a:srcRect/>
                    <a:stretch>
                      <a:fillRect/>
                    </a:stretch>
                  </pic:blipFill>
                  <pic:spPr bwMode="auto">
                    <a:xfrm>
                      <a:off x="0" y="0"/>
                      <a:ext cx="1346200" cy="556260"/>
                    </a:xfrm>
                    <a:prstGeom prst="rect">
                      <a:avLst/>
                    </a:prstGeom>
                    <a:noFill/>
                    <a:ln>
                      <a:noFill/>
                    </a:ln>
                  </pic:spPr>
                </pic:pic>
              </a:graphicData>
            </a:graphic>
          </wp:inline>
        </w:drawing>
      </w:r>
      <w:r>
        <w:rPr>
          <w:noProof/>
        </w:rPr>
        <w:drawing>
          <wp:inline distT="0" distB="0" distL="0" distR="0" wp14:anchorId="35FE50F7" wp14:editId="7874F668">
            <wp:extent cx="1305285" cy="555294"/>
            <wp:effectExtent l="0" t="0" r="0" b="0"/>
            <wp:docPr id="45" name="图片 45" descr="Z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Z型"/>
                    <pic:cNvPicPr>
                      <a:picLocks noChangeAspect="1" noChangeArrowheads="1"/>
                    </pic:cNvPicPr>
                  </pic:nvPicPr>
                  <pic:blipFill>
                    <a:blip r:embed="rId225" cstate="print">
                      <a:extLst>
                        <a:ext uri="{28A0092B-C50C-407E-A947-70E740481C1C}">
                          <a14:useLocalDpi xmlns:a14="http://schemas.microsoft.com/office/drawing/2010/main" val="0"/>
                        </a:ext>
                      </a:extLst>
                    </a:blip>
                    <a:srcRect/>
                    <a:stretch>
                      <a:fillRect/>
                    </a:stretch>
                  </pic:blipFill>
                  <pic:spPr bwMode="auto">
                    <a:xfrm>
                      <a:off x="0" y="0"/>
                      <a:ext cx="1306715" cy="555902"/>
                    </a:xfrm>
                    <a:prstGeom prst="rect">
                      <a:avLst/>
                    </a:prstGeom>
                    <a:noFill/>
                    <a:ln>
                      <a:noFill/>
                    </a:ln>
                  </pic:spPr>
                </pic:pic>
              </a:graphicData>
            </a:graphic>
          </wp:inline>
        </w:drawing>
      </w:r>
      <w:r>
        <w:rPr>
          <w:noProof/>
        </w:rPr>
        <w:drawing>
          <wp:inline distT="0" distB="0" distL="0" distR="0" wp14:anchorId="3A1DFC73" wp14:editId="0BED8ED6">
            <wp:extent cx="1279341" cy="549634"/>
            <wp:effectExtent l="0" t="0" r="0" b="3175"/>
            <wp:docPr id="44" name="图片 44" descr="高斯函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 descr="高斯函数"/>
                    <pic:cNvPicPr>
                      <a:picLocks noChangeAspect="1" noChangeArrowheads="1"/>
                    </pic:cNvPicPr>
                  </pic:nvPicPr>
                  <pic:blipFill>
                    <a:blip r:embed="rId226" cstate="print">
                      <a:extLst>
                        <a:ext uri="{28A0092B-C50C-407E-A947-70E740481C1C}">
                          <a14:useLocalDpi xmlns:a14="http://schemas.microsoft.com/office/drawing/2010/main" val="0"/>
                        </a:ext>
                      </a:extLst>
                    </a:blip>
                    <a:srcRect/>
                    <a:stretch>
                      <a:fillRect/>
                    </a:stretch>
                  </pic:blipFill>
                  <pic:spPr bwMode="auto">
                    <a:xfrm>
                      <a:off x="0" y="0"/>
                      <a:ext cx="1279341" cy="549634"/>
                    </a:xfrm>
                    <a:prstGeom prst="rect">
                      <a:avLst/>
                    </a:prstGeom>
                    <a:noFill/>
                    <a:ln>
                      <a:noFill/>
                    </a:ln>
                  </pic:spPr>
                </pic:pic>
              </a:graphicData>
            </a:graphic>
          </wp:inline>
        </w:drawing>
      </w:r>
    </w:p>
    <w:p w14:paraId="218F333E" w14:textId="77777777" w:rsidR="00970A01" w:rsidRDefault="00970A01" w:rsidP="0042788C">
      <w:pPr>
        <w:pStyle w:val="a7"/>
      </w:pPr>
      <w:r w:rsidRPr="00B24B49">
        <w:t>a)</w:t>
      </w:r>
      <w:r w:rsidRPr="00B24B49">
        <w:t>三角型</w:t>
      </w:r>
      <w:r>
        <w:rPr>
          <w:rFonts w:hint="eastAsia"/>
        </w:rPr>
        <w:t xml:space="preserve">  </w:t>
      </w:r>
      <w:r w:rsidRPr="00B24B49">
        <w:rPr>
          <w:rFonts w:hint="eastAsia"/>
        </w:rPr>
        <w:t xml:space="preserve">       </w:t>
      </w:r>
      <w:r>
        <w:t xml:space="preserve">  </w:t>
      </w:r>
      <w:r w:rsidRPr="00B24B49">
        <w:rPr>
          <w:rFonts w:hint="eastAsia"/>
        </w:rPr>
        <w:t xml:space="preserve"> </w:t>
      </w:r>
      <w:r w:rsidRPr="00B24B49">
        <w:t>b)S</w:t>
      </w:r>
      <w:r w:rsidRPr="00B24B49">
        <w:t>型</w:t>
      </w:r>
      <w:r w:rsidRPr="00B24B49">
        <w:rPr>
          <w:rFonts w:hint="eastAsia"/>
        </w:rPr>
        <w:t xml:space="preserve">   </w:t>
      </w:r>
      <w:r>
        <w:t xml:space="preserve">  </w:t>
      </w:r>
      <w:r>
        <w:rPr>
          <w:rFonts w:hint="eastAsia"/>
        </w:rPr>
        <w:t xml:space="preserve">        </w:t>
      </w:r>
      <w:r w:rsidRPr="00B24B49">
        <w:t>c)Z</w:t>
      </w:r>
      <w:r w:rsidRPr="00B24B49">
        <w:t>型</w:t>
      </w:r>
      <w:r w:rsidRPr="00B24B49">
        <w:rPr>
          <w:rFonts w:hint="eastAsia"/>
        </w:rPr>
        <w:t xml:space="preserve">     </w:t>
      </w:r>
      <w:r>
        <w:t xml:space="preserve"> </w:t>
      </w:r>
      <w:r w:rsidRPr="00B24B49">
        <w:rPr>
          <w:rFonts w:hint="eastAsia"/>
        </w:rPr>
        <w:t xml:space="preserve">  </w:t>
      </w:r>
      <w:r>
        <w:t xml:space="preserve">  </w:t>
      </w:r>
      <w:r w:rsidRPr="00B24B49">
        <w:rPr>
          <w:rFonts w:hint="eastAsia"/>
        </w:rPr>
        <w:t xml:space="preserve">    </w:t>
      </w:r>
      <w:r w:rsidRPr="00B24B49">
        <w:t>d)</w:t>
      </w:r>
      <w:r w:rsidRPr="00B24B49">
        <w:t>高斯型</w:t>
      </w:r>
    </w:p>
    <w:p w14:paraId="0DAD9C4E" w14:textId="25171467" w:rsidR="00970A01" w:rsidRDefault="00970A01" w:rsidP="0042788C">
      <w:pPr>
        <w:pStyle w:val="a7"/>
        <w:rPr>
          <w:rFonts w:hint="eastAsia"/>
        </w:rPr>
      </w:pPr>
      <w:bookmarkStart w:id="86" w:name="_Ref496691851"/>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4</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11</w:t>
      </w:r>
      <w:r w:rsidR="00126F6C">
        <w:fldChar w:fldCharType="end"/>
      </w:r>
      <w:bookmarkEnd w:id="86"/>
      <w:r>
        <w:t xml:space="preserve"> </w:t>
      </w:r>
      <w:r w:rsidRPr="00B24B49">
        <w:rPr>
          <w:rFonts w:hint="eastAsia"/>
          <w:sz w:val="21"/>
          <w:szCs w:val="21"/>
        </w:rPr>
        <w:t>4</w:t>
      </w:r>
      <w:r w:rsidRPr="00B24B49">
        <w:rPr>
          <w:rFonts w:hint="eastAsia"/>
          <w:sz w:val="21"/>
          <w:szCs w:val="21"/>
        </w:rPr>
        <w:t>种常用的隶属度函数曲线</w:t>
      </w:r>
      <w:r w:rsidRPr="00B24B49">
        <w:rPr>
          <w:sz w:val="21"/>
          <w:szCs w:val="21"/>
        </w:rPr>
        <w:t xml:space="preserve"> </w:t>
      </w:r>
    </w:p>
    <w:p w14:paraId="58521A73" w14:textId="77777777" w:rsidR="00970A01" w:rsidRDefault="00970A01" w:rsidP="00970A01">
      <w:pPr>
        <w:ind w:firstLineChars="0" w:firstLine="0"/>
      </w:pPr>
      <w:r>
        <w:rPr>
          <w:rFonts w:hint="eastAsia"/>
        </w:rPr>
        <w:t>此有较稳定的控制性能，三角型、梯型斜线变化率较大，因此可以提供较高的灵敏度。基于以上分析，在设计输入隶属度函数时，若系统误差、误差变化率较大时宜选用变化平缓的</w:t>
      </w:r>
      <w:r>
        <w:rPr>
          <w:rFonts w:hint="eastAsia"/>
        </w:rPr>
        <w:t>S</w:t>
      </w:r>
      <w:r>
        <w:rPr>
          <w:rFonts w:hint="eastAsia"/>
        </w:rPr>
        <w:t>型或高斯型曲线，若两者相对较小时，宜选用灵敏度较高的三角型曲线从而获得更高的控制精度。此外，隶属度函数设计的另一个重要指标是相邻区域间的重叠程度</w:t>
      </w:r>
      <w:commentRangeStart w:id="87"/>
      <w:r>
        <w:rPr>
          <w:rFonts w:hint="eastAsia"/>
        </w:rPr>
        <w:t>[</w:t>
      </w:r>
      <w:r>
        <w:rPr>
          <w:rFonts w:hint="eastAsia"/>
        </w:rPr>
        <w:t>参考文献</w:t>
      </w:r>
      <w:r>
        <w:rPr>
          <w:rFonts w:hint="eastAsia"/>
        </w:rPr>
        <w:t>]</w:t>
      </w:r>
      <w:commentRangeEnd w:id="87"/>
      <w:r>
        <w:rPr>
          <w:rStyle w:val="aa"/>
          <w:lang w:val="x-none" w:eastAsia="x-none"/>
        </w:rPr>
        <w:commentReference w:id="87"/>
      </w:r>
      <w:r>
        <w:rPr>
          <w:rFonts w:hint="eastAsia"/>
        </w:rPr>
        <w:t>，但是对于该重叠程度没有统一的设定标准，</w:t>
      </w:r>
      <w:r w:rsidRPr="008D0269">
        <w:rPr>
          <w:rFonts w:hint="eastAsia"/>
          <w:color w:val="FF0000"/>
        </w:rPr>
        <w:t>不过</w:t>
      </w:r>
      <w:r w:rsidRPr="008D0269">
        <w:rPr>
          <w:color w:val="FF0000"/>
        </w:rPr>
        <w:t>Omron</w:t>
      </w:r>
      <w:r w:rsidRPr="008D0269">
        <w:rPr>
          <w:rFonts w:hint="eastAsia"/>
          <w:color w:val="FF0000"/>
        </w:rPr>
        <w:t>公司通过反复的实验和仿真结果得出：相比输入隶属函数的类型，其覆盖论域的宽度对模糊控制系统的影响大；输出隶属函数覆盖论域的宽度对模糊系统的控制性能几乎没有影响，可以采用单点输出隶属函数</w:t>
      </w:r>
      <w:commentRangeStart w:id="88"/>
      <w:r>
        <w:rPr>
          <w:rFonts w:hint="eastAsia"/>
        </w:rPr>
        <w:t>[</w:t>
      </w:r>
      <w:r>
        <w:t>参考文献</w:t>
      </w:r>
      <w:r>
        <w:rPr>
          <w:rFonts w:hint="eastAsia"/>
        </w:rPr>
        <w:t>]</w:t>
      </w:r>
      <w:commentRangeEnd w:id="88"/>
      <w:r>
        <w:rPr>
          <w:rStyle w:val="aa"/>
          <w:lang w:val="x-none" w:eastAsia="x-none"/>
        </w:rPr>
        <w:commentReference w:id="88"/>
      </w:r>
      <w:r>
        <w:rPr>
          <w:rFonts w:hint="eastAsia"/>
        </w:rPr>
        <w:t>，</w:t>
      </w:r>
      <w:r w:rsidRPr="00666107">
        <w:rPr>
          <w:color w:val="FF0000"/>
        </w:rPr>
        <w:t>Boverier</w:t>
      </w:r>
      <w:r w:rsidRPr="00666107">
        <w:rPr>
          <w:rFonts w:hint="eastAsia"/>
          <w:color w:val="FF0000"/>
        </w:rPr>
        <w:t>通过仿真技术，比较不同隶属函数对模糊系统的影响，得出当相邻的对称隶属函数相交叠，交叠点处的隶属度为</w:t>
      </w:r>
      <w:r w:rsidRPr="00666107">
        <w:rPr>
          <w:rFonts w:hint="eastAsia"/>
          <w:color w:val="FF0000"/>
        </w:rPr>
        <w:t xml:space="preserve"> </w:t>
      </w:r>
      <w:r w:rsidRPr="00666107">
        <w:rPr>
          <w:color w:val="FF0000"/>
        </w:rPr>
        <w:t>0.5</w:t>
      </w:r>
      <w:r w:rsidRPr="00666107">
        <w:rPr>
          <w:rFonts w:hint="eastAsia"/>
          <w:color w:val="FF0000"/>
        </w:rPr>
        <w:t>且仅有一个交叠点时，模糊系统具有良好的控制特性</w:t>
      </w:r>
      <w:r>
        <w:rPr>
          <w:rFonts w:hint="eastAsia"/>
        </w:rPr>
        <w:t>[</w:t>
      </w:r>
      <w:commentRangeStart w:id="89"/>
      <w:r>
        <w:rPr>
          <w:rFonts w:hint="eastAsia"/>
        </w:rPr>
        <w:t>参考文献</w:t>
      </w:r>
      <w:commentRangeEnd w:id="89"/>
      <w:r>
        <w:rPr>
          <w:rStyle w:val="aa"/>
          <w:lang w:val="x-none" w:eastAsia="x-none"/>
        </w:rPr>
        <w:commentReference w:id="89"/>
      </w:r>
      <w:r>
        <w:rPr>
          <w:rFonts w:hint="eastAsia"/>
        </w:rPr>
        <w:t>]</w:t>
      </w:r>
      <w:r>
        <w:rPr>
          <w:rFonts w:hint="eastAsia"/>
        </w:rPr>
        <w:t>。因此，本课题设计的隶属度函数曲线如图</w:t>
      </w:r>
      <w:r>
        <w:rPr>
          <w:rFonts w:hint="eastAsia"/>
        </w:rPr>
        <w:t>4-</w:t>
      </w:r>
      <w:r>
        <w:t>4</w:t>
      </w:r>
      <w:r>
        <w:t>所示</w:t>
      </w:r>
      <w:r>
        <w:rPr>
          <w:rFonts w:hint="eastAsia"/>
        </w:rPr>
        <w:t>。</w:t>
      </w:r>
    </w:p>
    <w:p w14:paraId="60CD9DDE" w14:textId="77777777" w:rsidR="00970A01" w:rsidRDefault="00970A01" w:rsidP="00970A01">
      <w:pPr>
        <w:ind w:firstLineChars="0" w:firstLine="0"/>
        <w:jc w:val="center"/>
      </w:pPr>
      <w:r>
        <w:rPr>
          <w:noProof/>
        </w:rPr>
        <w:drawing>
          <wp:inline distT="0" distB="0" distL="0" distR="0" wp14:anchorId="3692E761" wp14:editId="3CC3466F">
            <wp:extent cx="3511550" cy="1455420"/>
            <wp:effectExtent l="0" t="0" r="0" b="0"/>
            <wp:docPr id="43" name="图片 43" descr="输入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输入E"/>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3511550" cy="1455420"/>
                    </a:xfrm>
                    <a:prstGeom prst="rect">
                      <a:avLst/>
                    </a:prstGeom>
                    <a:noFill/>
                    <a:ln>
                      <a:noFill/>
                    </a:ln>
                  </pic:spPr>
                </pic:pic>
              </a:graphicData>
            </a:graphic>
          </wp:inline>
        </w:drawing>
      </w:r>
      <w:r>
        <w:t xml:space="preserve"> </w:t>
      </w:r>
    </w:p>
    <w:p w14:paraId="4B2E43A9" w14:textId="77777777" w:rsidR="00970A01" w:rsidRDefault="00970A01" w:rsidP="00970A01">
      <w:pPr>
        <w:ind w:firstLineChars="0" w:firstLine="0"/>
        <w:jc w:val="center"/>
        <w:rPr>
          <w:sz w:val="21"/>
          <w:szCs w:val="21"/>
        </w:rPr>
      </w:pPr>
      <w:r>
        <w:rPr>
          <w:sz w:val="21"/>
          <w:szCs w:val="21"/>
        </w:rPr>
        <w:t xml:space="preserve">a) </w:t>
      </w:r>
      <w:r>
        <w:rPr>
          <w:sz w:val="21"/>
          <w:szCs w:val="21"/>
        </w:rPr>
        <w:t>输入隶属度函数</w:t>
      </w:r>
    </w:p>
    <w:p w14:paraId="48E68775" w14:textId="77777777" w:rsidR="00970A01" w:rsidRDefault="00970A01" w:rsidP="00970A01">
      <w:pPr>
        <w:keepNext/>
        <w:ind w:firstLineChars="0" w:firstLine="0"/>
        <w:jc w:val="center"/>
      </w:pPr>
      <w:r>
        <w:rPr>
          <w:noProof/>
        </w:rPr>
        <w:lastRenderedPageBreak/>
        <w:drawing>
          <wp:inline distT="0" distB="0" distL="0" distR="0" wp14:anchorId="2A71F421" wp14:editId="70AF6DBA">
            <wp:extent cx="3665220" cy="1558290"/>
            <wp:effectExtent l="0" t="0" r="0" b="3810"/>
            <wp:docPr id="42" name="图片 42" descr="输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8" descr="输出"/>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3665220" cy="1558290"/>
                    </a:xfrm>
                    <a:prstGeom prst="rect">
                      <a:avLst/>
                    </a:prstGeom>
                    <a:noFill/>
                    <a:ln>
                      <a:noFill/>
                    </a:ln>
                  </pic:spPr>
                </pic:pic>
              </a:graphicData>
            </a:graphic>
          </wp:inline>
        </w:drawing>
      </w:r>
    </w:p>
    <w:p w14:paraId="4EE75DE8" w14:textId="77777777" w:rsidR="00970A01" w:rsidRDefault="00970A01" w:rsidP="0042788C">
      <w:pPr>
        <w:pStyle w:val="a7"/>
      </w:pPr>
      <w:r>
        <w:t>b)</w:t>
      </w:r>
      <w:r>
        <w:t>输出隶属度函数</w:t>
      </w:r>
    </w:p>
    <w:p w14:paraId="1D0A7549" w14:textId="117F404F" w:rsidR="00970A01" w:rsidRPr="00B24B49" w:rsidRDefault="00970A01" w:rsidP="0042788C">
      <w:pPr>
        <w:pStyle w:val="a7"/>
        <w:rPr>
          <w:rFonts w:hint="eastAsia"/>
          <w:sz w:val="21"/>
          <w:szCs w:val="21"/>
        </w:rPr>
      </w:pPr>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4</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12</w:t>
      </w:r>
      <w:r w:rsidR="00126F6C">
        <w:fldChar w:fldCharType="end"/>
      </w:r>
      <w:r w:rsidRPr="00B24B49">
        <w:rPr>
          <w:sz w:val="21"/>
          <w:szCs w:val="21"/>
        </w:rPr>
        <w:t>输入输出隶属度函数曲线</w:t>
      </w:r>
      <w:r w:rsidRPr="00B24B49">
        <w:rPr>
          <w:sz w:val="21"/>
          <w:szCs w:val="21"/>
        </w:rPr>
        <w:t xml:space="preserve"> </w:t>
      </w:r>
    </w:p>
    <w:p w14:paraId="3542297E" w14:textId="77777777" w:rsidR="00970A01" w:rsidRDefault="00970A01" w:rsidP="00970A01">
      <w:pPr>
        <w:ind w:firstLine="480"/>
      </w:pPr>
      <w:r>
        <w:rPr>
          <w:rFonts w:hint="eastAsia"/>
        </w:rPr>
        <w:t>模糊控制器设计的核心是模糊规则，结合本课题实际需求，当电压偏差率趋近于</w:t>
      </w:r>
      <w:r>
        <w:rPr>
          <w:rFonts w:hint="eastAsia"/>
        </w:rPr>
        <w:t>0</w:t>
      </w:r>
      <w:r>
        <w:rPr>
          <w:rFonts w:hint="eastAsia"/>
        </w:rPr>
        <w:t>时，若当电压偏差为正极大，表面此时开路，应输出负极大，使得放电间隙缩小，反之则应快速抬刀；当电压偏差较小而电压偏差率为正极大或负极大时表明有开路或者短路的趋势，也应执行相应的操作。综上所述，本课题设计的模糊规则如表</w:t>
      </w:r>
      <w:r>
        <w:rPr>
          <w:rFonts w:hint="eastAsia"/>
        </w:rPr>
        <w:t>4-</w:t>
      </w:r>
      <w:r>
        <w:t>1</w:t>
      </w:r>
      <w:r>
        <w:t>所示</w:t>
      </w:r>
      <w:r>
        <w:rPr>
          <w:rFonts w:hint="eastAsia"/>
        </w:rPr>
        <w:t>。</w:t>
      </w:r>
      <w:r>
        <w:t>通过</w:t>
      </w:r>
      <w:r>
        <w:rPr>
          <w:rFonts w:hint="eastAsia"/>
        </w:rPr>
        <w:t>MATLAB</w:t>
      </w:r>
      <w:r>
        <w:rPr>
          <w:rFonts w:hint="eastAsia"/>
        </w:rPr>
        <w:t>模糊工具箱观察其平滑程度，如</w:t>
      </w:r>
      <w:r>
        <w:fldChar w:fldCharType="begin"/>
      </w:r>
      <w:r>
        <w:instrText xml:space="preserve"> </w:instrText>
      </w:r>
      <w:r>
        <w:rPr>
          <w:rFonts w:hint="eastAsia"/>
        </w:rPr>
        <w:instrText>REF _Ref496691921 \h</w:instrText>
      </w:r>
      <w:r>
        <w:instrText xml:space="preserve"> </w:instrText>
      </w:r>
      <w:r>
        <w:fldChar w:fldCharType="separate"/>
      </w:r>
      <w:r w:rsidR="00366E42">
        <w:rPr>
          <w:rFonts w:hint="eastAsia"/>
        </w:rPr>
        <w:t>图</w:t>
      </w:r>
      <w:r w:rsidR="00366E42">
        <w:rPr>
          <w:noProof/>
        </w:rPr>
        <w:t>4</w:t>
      </w:r>
      <w:r w:rsidR="00366E42">
        <w:noBreakHyphen/>
      </w:r>
      <w:r w:rsidR="00366E42">
        <w:rPr>
          <w:noProof/>
        </w:rPr>
        <w:t>13</w:t>
      </w:r>
      <w:r>
        <w:fldChar w:fldCharType="end"/>
      </w:r>
      <w:r>
        <w:rPr>
          <w:rFonts w:hint="eastAsia"/>
        </w:rPr>
        <w:t>所示发现在所有区域内，曲面均保持连续，没有凸起的波峰或波谷，保证了控制器的稳定性。</w:t>
      </w:r>
    </w:p>
    <w:p w14:paraId="463E948D" w14:textId="77777777" w:rsidR="00970A01" w:rsidRPr="000215EF" w:rsidRDefault="00970A01" w:rsidP="00970A01">
      <w:pPr>
        <w:ind w:firstLineChars="0" w:firstLine="0"/>
        <w:jc w:val="center"/>
        <w:rPr>
          <w:rFonts w:hint="eastAsia"/>
          <w:sz w:val="21"/>
          <w:szCs w:val="21"/>
        </w:rPr>
      </w:pPr>
      <w:r w:rsidRPr="000215EF">
        <w:rPr>
          <w:rFonts w:hint="eastAsia"/>
          <w:sz w:val="21"/>
          <w:szCs w:val="21"/>
        </w:rPr>
        <w:t>表</w:t>
      </w:r>
      <w:r w:rsidRPr="000215EF">
        <w:rPr>
          <w:rFonts w:hint="eastAsia"/>
          <w:sz w:val="21"/>
          <w:szCs w:val="21"/>
        </w:rPr>
        <w:t>4-</w:t>
      </w:r>
      <w:r w:rsidRPr="000215EF">
        <w:rPr>
          <w:sz w:val="21"/>
          <w:szCs w:val="21"/>
        </w:rPr>
        <w:t xml:space="preserve">1 </w:t>
      </w:r>
      <w:r w:rsidRPr="000215EF">
        <w:rPr>
          <w:sz w:val="21"/>
          <w:szCs w:val="21"/>
        </w:rPr>
        <w:t>模糊规则表</w:t>
      </w:r>
    </w:p>
    <w:tbl>
      <w:tblPr>
        <w:tblW w:w="4857" w:type="pct"/>
        <w:jc w:val="center"/>
        <w:tblLook w:val="04A0" w:firstRow="1" w:lastRow="0" w:firstColumn="1" w:lastColumn="0" w:noHBand="0" w:noVBand="1"/>
      </w:tblPr>
      <w:tblGrid>
        <w:gridCol w:w="1211"/>
        <w:gridCol w:w="1212"/>
        <w:gridCol w:w="1117"/>
        <w:gridCol w:w="1096"/>
        <w:gridCol w:w="1076"/>
        <w:gridCol w:w="1244"/>
        <w:gridCol w:w="1112"/>
      </w:tblGrid>
      <w:tr w:rsidR="00970A01" w:rsidRPr="00131108" w14:paraId="4D499605" w14:textId="77777777" w:rsidTr="00E568EC">
        <w:trPr>
          <w:jc w:val="center"/>
        </w:trPr>
        <w:tc>
          <w:tcPr>
            <w:tcW w:w="751" w:type="pct"/>
            <w:tcBorders>
              <w:top w:val="single" w:sz="12" w:space="0" w:color="auto"/>
              <w:bottom w:val="single" w:sz="4" w:space="0" w:color="auto"/>
            </w:tcBorders>
            <w:shd w:val="clear" w:color="auto" w:fill="auto"/>
            <w:vAlign w:val="center"/>
          </w:tcPr>
          <w:p w14:paraId="69D5AD87" w14:textId="77777777" w:rsidR="00970A01" w:rsidRPr="00131108" w:rsidRDefault="00970A01" w:rsidP="007123EA">
            <w:pPr>
              <w:ind w:firstLineChars="0" w:firstLine="0"/>
              <w:jc w:val="center"/>
              <w:rPr>
                <w:rFonts w:hint="eastAsia"/>
                <w:sz w:val="21"/>
                <w:szCs w:val="21"/>
              </w:rPr>
            </w:pPr>
          </w:p>
        </w:tc>
        <w:tc>
          <w:tcPr>
            <w:tcW w:w="4249" w:type="pct"/>
            <w:gridSpan w:val="6"/>
            <w:tcBorders>
              <w:top w:val="single" w:sz="12" w:space="0" w:color="auto"/>
              <w:bottom w:val="single" w:sz="4" w:space="0" w:color="auto"/>
            </w:tcBorders>
            <w:shd w:val="clear" w:color="auto" w:fill="auto"/>
            <w:vAlign w:val="center"/>
          </w:tcPr>
          <w:p w14:paraId="456EF8BF"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E</w:t>
            </w:r>
          </w:p>
        </w:tc>
      </w:tr>
      <w:tr w:rsidR="00970A01" w:rsidRPr="00131108" w14:paraId="363E5CE9" w14:textId="77777777" w:rsidTr="00E568EC">
        <w:trPr>
          <w:jc w:val="center"/>
        </w:trPr>
        <w:tc>
          <w:tcPr>
            <w:tcW w:w="751" w:type="pct"/>
            <w:vMerge w:val="restart"/>
            <w:tcBorders>
              <w:top w:val="single" w:sz="4" w:space="0" w:color="auto"/>
              <w:bottom w:val="single" w:sz="4" w:space="0" w:color="auto"/>
            </w:tcBorders>
            <w:shd w:val="clear" w:color="auto" w:fill="auto"/>
            <w:vAlign w:val="center"/>
          </w:tcPr>
          <w:p w14:paraId="1B0D2778"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E</w:t>
            </w:r>
            <w:r w:rsidRPr="00131108">
              <w:rPr>
                <w:sz w:val="21"/>
                <w:szCs w:val="21"/>
              </w:rPr>
              <w:t>C</w:t>
            </w:r>
          </w:p>
        </w:tc>
        <w:tc>
          <w:tcPr>
            <w:tcW w:w="751" w:type="pct"/>
            <w:tcBorders>
              <w:top w:val="single" w:sz="4" w:space="0" w:color="auto"/>
            </w:tcBorders>
            <w:shd w:val="clear" w:color="auto" w:fill="auto"/>
            <w:vAlign w:val="center"/>
          </w:tcPr>
          <w:p w14:paraId="62AFDE6A" w14:textId="77777777" w:rsidR="00970A01" w:rsidRPr="00131108" w:rsidRDefault="00970A01" w:rsidP="007123EA">
            <w:pPr>
              <w:ind w:firstLineChars="0" w:firstLine="0"/>
              <w:jc w:val="center"/>
              <w:rPr>
                <w:rFonts w:hint="eastAsia"/>
                <w:sz w:val="21"/>
                <w:szCs w:val="21"/>
              </w:rPr>
            </w:pPr>
          </w:p>
        </w:tc>
        <w:tc>
          <w:tcPr>
            <w:tcW w:w="692" w:type="pct"/>
            <w:tcBorders>
              <w:top w:val="single" w:sz="4" w:space="0" w:color="auto"/>
            </w:tcBorders>
            <w:shd w:val="clear" w:color="auto" w:fill="auto"/>
            <w:vAlign w:val="center"/>
          </w:tcPr>
          <w:p w14:paraId="0FF46EB7"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NB</w:t>
            </w:r>
          </w:p>
        </w:tc>
        <w:tc>
          <w:tcPr>
            <w:tcW w:w="679" w:type="pct"/>
            <w:tcBorders>
              <w:top w:val="single" w:sz="4" w:space="0" w:color="auto"/>
            </w:tcBorders>
            <w:shd w:val="clear" w:color="auto" w:fill="auto"/>
            <w:vAlign w:val="center"/>
          </w:tcPr>
          <w:p w14:paraId="2F480CAB"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NS</w:t>
            </w:r>
          </w:p>
        </w:tc>
        <w:tc>
          <w:tcPr>
            <w:tcW w:w="667" w:type="pct"/>
            <w:tcBorders>
              <w:top w:val="single" w:sz="4" w:space="0" w:color="auto"/>
            </w:tcBorders>
            <w:shd w:val="clear" w:color="auto" w:fill="auto"/>
            <w:vAlign w:val="center"/>
          </w:tcPr>
          <w:p w14:paraId="7A1AB9B5"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ZO</w:t>
            </w:r>
          </w:p>
        </w:tc>
        <w:tc>
          <w:tcPr>
            <w:tcW w:w="771" w:type="pct"/>
            <w:tcBorders>
              <w:top w:val="single" w:sz="4" w:space="0" w:color="auto"/>
            </w:tcBorders>
            <w:shd w:val="clear" w:color="auto" w:fill="auto"/>
            <w:vAlign w:val="center"/>
          </w:tcPr>
          <w:p w14:paraId="6E5360CB"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PS</w:t>
            </w:r>
          </w:p>
        </w:tc>
        <w:tc>
          <w:tcPr>
            <w:tcW w:w="689" w:type="pct"/>
            <w:tcBorders>
              <w:top w:val="single" w:sz="4" w:space="0" w:color="auto"/>
            </w:tcBorders>
            <w:shd w:val="clear" w:color="auto" w:fill="auto"/>
            <w:vAlign w:val="center"/>
          </w:tcPr>
          <w:p w14:paraId="0FB53852"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PB</w:t>
            </w:r>
          </w:p>
        </w:tc>
      </w:tr>
      <w:tr w:rsidR="00970A01" w:rsidRPr="00131108" w14:paraId="38DA3371" w14:textId="77777777" w:rsidTr="00E568EC">
        <w:trPr>
          <w:jc w:val="center"/>
        </w:trPr>
        <w:tc>
          <w:tcPr>
            <w:tcW w:w="751" w:type="pct"/>
            <w:vMerge/>
            <w:tcBorders>
              <w:top w:val="single" w:sz="4" w:space="0" w:color="auto"/>
              <w:bottom w:val="single" w:sz="4" w:space="0" w:color="auto"/>
            </w:tcBorders>
            <w:shd w:val="clear" w:color="auto" w:fill="auto"/>
            <w:vAlign w:val="center"/>
          </w:tcPr>
          <w:p w14:paraId="117F1630" w14:textId="77777777" w:rsidR="00970A01" w:rsidRPr="00131108" w:rsidRDefault="00970A01" w:rsidP="007123EA">
            <w:pPr>
              <w:ind w:firstLineChars="0" w:firstLine="0"/>
              <w:jc w:val="center"/>
              <w:rPr>
                <w:rFonts w:hint="eastAsia"/>
                <w:sz w:val="21"/>
                <w:szCs w:val="21"/>
              </w:rPr>
            </w:pPr>
          </w:p>
        </w:tc>
        <w:tc>
          <w:tcPr>
            <w:tcW w:w="751" w:type="pct"/>
            <w:shd w:val="clear" w:color="auto" w:fill="auto"/>
            <w:vAlign w:val="center"/>
          </w:tcPr>
          <w:p w14:paraId="5382E41C"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NB</w:t>
            </w:r>
          </w:p>
        </w:tc>
        <w:tc>
          <w:tcPr>
            <w:tcW w:w="692" w:type="pct"/>
            <w:shd w:val="clear" w:color="auto" w:fill="auto"/>
            <w:vAlign w:val="center"/>
          </w:tcPr>
          <w:p w14:paraId="5F75FA9C"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PB</w:t>
            </w:r>
          </w:p>
        </w:tc>
        <w:tc>
          <w:tcPr>
            <w:tcW w:w="679" w:type="pct"/>
            <w:shd w:val="clear" w:color="auto" w:fill="auto"/>
            <w:vAlign w:val="center"/>
          </w:tcPr>
          <w:p w14:paraId="4C1C16DA"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PM</w:t>
            </w:r>
          </w:p>
        </w:tc>
        <w:tc>
          <w:tcPr>
            <w:tcW w:w="667" w:type="pct"/>
            <w:shd w:val="clear" w:color="auto" w:fill="auto"/>
            <w:vAlign w:val="center"/>
          </w:tcPr>
          <w:p w14:paraId="6CA57D6A"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PS</w:t>
            </w:r>
          </w:p>
        </w:tc>
        <w:tc>
          <w:tcPr>
            <w:tcW w:w="771" w:type="pct"/>
            <w:shd w:val="clear" w:color="auto" w:fill="auto"/>
            <w:vAlign w:val="center"/>
          </w:tcPr>
          <w:p w14:paraId="23C92BA5"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PS</w:t>
            </w:r>
          </w:p>
        </w:tc>
        <w:tc>
          <w:tcPr>
            <w:tcW w:w="689" w:type="pct"/>
            <w:shd w:val="clear" w:color="auto" w:fill="auto"/>
            <w:vAlign w:val="center"/>
          </w:tcPr>
          <w:p w14:paraId="779C0E36"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ZO</w:t>
            </w:r>
          </w:p>
        </w:tc>
      </w:tr>
      <w:tr w:rsidR="00970A01" w:rsidRPr="00131108" w14:paraId="5B4931EB" w14:textId="77777777" w:rsidTr="00E568EC">
        <w:trPr>
          <w:jc w:val="center"/>
        </w:trPr>
        <w:tc>
          <w:tcPr>
            <w:tcW w:w="751" w:type="pct"/>
            <w:vMerge/>
            <w:tcBorders>
              <w:top w:val="single" w:sz="4" w:space="0" w:color="auto"/>
              <w:bottom w:val="single" w:sz="4" w:space="0" w:color="auto"/>
            </w:tcBorders>
            <w:shd w:val="clear" w:color="auto" w:fill="auto"/>
            <w:vAlign w:val="center"/>
          </w:tcPr>
          <w:p w14:paraId="25F4396A" w14:textId="77777777" w:rsidR="00970A01" w:rsidRPr="00131108" w:rsidRDefault="00970A01" w:rsidP="007123EA">
            <w:pPr>
              <w:ind w:firstLineChars="0" w:firstLine="0"/>
              <w:jc w:val="center"/>
              <w:rPr>
                <w:rFonts w:hint="eastAsia"/>
                <w:sz w:val="21"/>
                <w:szCs w:val="21"/>
              </w:rPr>
            </w:pPr>
          </w:p>
        </w:tc>
        <w:tc>
          <w:tcPr>
            <w:tcW w:w="751" w:type="pct"/>
            <w:shd w:val="clear" w:color="auto" w:fill="auto"/>
            <w:vAlign w:val="center"/>
          </w:tcPr>
          <w:p w14:paraId="254B564D"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NS</w:t>
            </w:r>
          </w:p>
        </w:tc>
        <w:tc>
          <w:tcPr>
            <w:tcW w:w="692" w:type="pct"/>
            <w:shd w:val="clear" w:color="auto" w:fill="auto"/>
            <w:vAlign w:val="center"/>
          </w:tcPr>
          <w:p w14:paraId="563A83B1"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PM</w:t>
            </w:r>
          </w:p>
        </w:tc>
        <w:tc>
          <w:tcPr>
            <w:tcW w:w="679" w:type="pct"/>
            <w:shd w:val="clear" w:color="auto" w:fill="auto"/>
            <w:vAlign w:val="center"/>
          </w:tcPr>
          <w:p w14:paraId="1DDAEE3A"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PS</w:t>
            </w:r>
          </w:p>
        </w:tc>
        <w:tc>
          <w:tcPr>
            <w:tcW w:w="667" w:type="pct"/>
            <w:shd w:val="clear" w:color="auto" w:fill="auto"/>
            <w:vAlign w:val="center"/>
          </w:tcPr>
          <w:p w14:paraId="72F1E123"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ZO</w:t>
            </w:r>
          </w:p>
        </w:tc>
        <w:tc>
          <w:tcPr>
            <w:tcW w:w="771" w:type="pct"/>
            <w:shd w:val="clear" w:color="auto" w:fill="auto"/>
            <w:vAlign w:val="center"/>
          </w:tcPr>
          <w:p w14:paraId="4456F327"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ZO</w:t>
            </w:r>
          </w:p>
        </w:tc>
        <w:tc>
          <w:tcPr>
            <w:tcW w:w="689" w:type="pct"/>
            <w:shd w:val="clear" w:color="auto" w:fill="auto"/>
            <w:vAlign w:val="center"/>
          </w:tcPr>
          <w:p w14:paraId="56BAE753"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NS</w:t>
            </w:r>
          </w:p>
        </w:tc>
      </w:tr>
      <w:tr w:rsidR="00970A01" w:rsidRPr="00131108" w14:paraId="517F0458" w14:textId="77777777" w:rsidTr="00E568EC">
        <w:trPr>
          <w:jc w:val="center"/>
        </w:trPr>
        <w:tc>
          <w:tcPr>
            <w:tcW w:w="751" w:type="pct"/>
            <w:vMerge/>
            <w:tcBorders>
              <w:top w:val="single" w:sz="4" w:space="0" w:color="auto"/>
              <w:bottom w:val="single" w:sz="4" w:space="0" w:color="auto"/>
            </w:tcBorders>
            <w:shd w:val="clear" w:color="auto" w:fill="auto"/>
            <w:vAlign w:val="center"/>
          </w:tcPr>
          <w:p w14:paraId="220CEB40" w14:textId="77777777" w:rsidR="00970A01" w:rsidRPr="00131108" w:rsidRDefault="00970A01" w:rsidP="007123EA">
            <w:pPr>
              <w:ind w:firstLineChars="0" w:firstLine="0"/>
              <w:jc w:val="center"/>
              <w:rPr>
                <w:rFonts w:hint="eastAsia"/>
                <w:sz w:val="21"/>
                <w:szCs w:val="21"/>
              </w:rPr>
            </w:pPr>
          </w:p>
        </w:tc>
        <w:tc>
          <w:tcPr>
            <w:tcW w:w="751" w:type="pct"/>
            <w:shd w:val="clear" w:color="auto" w:fill="auto"/>
            <w:vAlign w:val="center"/>
          </w:tcPr>
          <w:p w14:paraId="64A9B8C9"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ZO</w:t>
            </w:r>
          </w:p>
        </w:tc>
        <w:tc>
          <w:tcPr>
            <w:tcW w:w="692" w:type="pct"/>
            <w:shd w:val="clear" w:color="auto" w:fill="auto"/>
            <w:vAlign w:val="center"/>
          </w:tcPr>
          <w:p w14:paraId="5E22DC3F"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PM</w:t>
            </w:r>
          </w:p>
        </w:tc>
        <w:tc>
          <w:tcPr>
            <w:tcW w:w="679" w:type="pct"/>
            <w:shd w:val="clear" w:color="auto" w:fill="auto"/>
            <w:vAlign w:val="center"/>
          </w:tcPr>
          <w:p w14:paraId="7A6845EF"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PS</w:t>
            </w:r>
          </w:p>
        </w:tc>
        <w:tc>
          <w:tcPr>
            <w:tcW w:w="667" w:type="pct"/>
            <w:shd w:val="clear" w:color="auto" w:fill="auto"/>
            <w:vAlign w:val="center"/>
          </w:tcPr>
          <w:p w14:paraId="0D4FD4FE"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ZO</w:t>
            </w:r>
          </w:p>
        </w:tc>
        <w:tc>
          <w:tcPr>
            <w:tcW w:w="771" w:type="pct"/>
            <w:shd w:val="clear" w:color="auto" w:fill="auto"/>
            <w:vAlign w:val="center"/>
          </w:tcPr>
          <w:p w14:paraId="4AAACECB"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NS</w:t>
            </w:r>
          </w:p>
        </w:tc>
        <w:tc>
          <w:tcPr>
            <w:tcW w:w="689" w:type="pct"/>
            <w:shd w:val="clear" w:color="auto" w:fill="auto"/>
            <w:vAlign w:val="center"/>
          </w:tcPr>
          <w:p w14:paraId="15CC1645"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NM</w:t>
            </w:r>
          </w:p>
        </w:tc>
      </w:tr>
      <w:tr w:rsidR="00970A01" w:rsidRPr="00131108" w14:paraId="1596239A" w14:textId="77777777" w:rsidTr="00E568EC">
        <w:trPr>
          <w:jc w:val="center"/>
        </w:trPr>
        <w:tc>
          <w:tcPr>
            <w:tcW w:w="751" w:type="pct"/>
            <w:vMerge/>
            <w:tcBorders>
              <w:top w:val="single" w:sz="4" w:space="0" w:color="auto"/>
              <w:bottom w:val="single" w:sz="4" w:space="0" w:color="auto"/>
            </w:tcBorders>
            <w:shd w:val="clear" w:color="auto" w:fill="auto"/>
            <w:vAlign w:val="center"/>
          </w:tcPr>
          <w:p w14:paraId="10D6956A" w14:textId="77777777" w:rsidR="00970A01" w:rsidRPr="00131108" w:rsidRDefault="00970A01" w:rsidP="007123EA">
            <w:pPr>
              <w:ind w:firstLineChars="0" w:firstLine="0"/>
              <w:jc w:val="center"/>
              <w:rPr>
                <w:rFonts w:hint="eastAsia"/>
                <w:sz w:val="21"/>
                <w:szCs w:val="21"/>
              </w:rPr>
            </w:pPr>
          </w:p>
        </w:tc>
        <w:tc>
          <w:tcPr>
            <w:tcW w:w="751" w:type="pct"/>
            <w:shd w:val="clear" w:color="auto" w:fill="auto"/>
            <w:vAlign w:val="center"/>
          </w:tcPr>
          <w:p w14:paraId="132EB723"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PS</w:t>
            </w:r>
          </w:p>
        </w:tc>
        <w:tc>
          <w:tcPr>
            <w:tcW w:w="692" w:type="pct"/>
            <w:shd w:val="clear" w:color="auto" w:fill="auto"/>
            <w:vAlign w:val="center"/>
          </w:tcPr>
          <w:p w14:paraId="023472F7"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PS</w:t>
            </w:r>
          </w:p>
        </w:tc>
        <w:tc>
          <w:tcPr>
            <w:tcW w:w="679" w:type="pct"/>
            <w:shd w:val="clear" w:color="auto" w:fill="auto"/>
            <w:vAlign w:val="center"/>
          </w:tcPr>
          <w:p w14:paraId="312B1884"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ZO</w:t>
            </w:r>
          </w:p>
        </w:tc>
        <w:tc>
          <w:tcPr>
            <w:tcW w:w="667" w:type="pct"/>
            <w:shd w:val="clear" w:color="auto" w:fill="auto"/>
            <w:vAlign w:val="center"/>
          </w:tcPr>
          <w:p w14:paraId="5D584EEE"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ZO</w:t>
            </w:r>
          </w:p>
        </w:tc>
        <w:tc>
          <w:tcPr>
            <w:tcW w:w="771" w:type="pct"/>
            <w:shd w:val="clear" w:color="auto" w:fill="auto"/>
            <w:vAlign w:val="center"/>
          </w:tcPr>
          <w:p w14:paraId="1FD8DC2D"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NS</w:t>
            </w:r>
          </w:p>
        </w:tc>
        <w:tc>
          <w:tcPr>
            <w:tcW w:w="689" w:type="pct"/>
            <w:shd w:val="clear" w:color="auto" w:fill="auto"/>
            <w:vAlign w:val="center"/>
          </w:tcPr>
          <w:p w14:paraId="5D836A69"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NM</w:t>
            </w:r>
          </w:p>
        </w:tc>
      </w:tr>
      <w:tr w:rsidR="00970A01" w:rsidRPr="00131108" w14:paraId="40879C93" w14:textId="77777777" w:rsidTr="00E568EC">
        <w:trPr>
          <w:jc w:val="center"/>
        </w:trPr>
        <w:tc>
          <w:tcPr>
            <w:tcW w:w="751" w:type="pct"/>
            <w:vMerge/>
            <w:tcBorders>
              <w:top w:val="single" w:sz="4" w:space="0" w:color="auto"/>
              <w:bottom w:val="single" w:sz="12" w:space="0" w:color="auto"/>
            </w:tcBorders>
            <w:shd w:val="clear" w:color="auto" w:fill="auto"/>
            <w:vAlign w:val="center"/>
          </w:tcPr>
          <w:p w14:paraId="3BE07C2C" w14:textId="77777777" w:rsidR="00970A01" w:rsidRPr="00131108" w:rsidRDefault="00970A01" w:rsidP="007123EA">
            <w:pPr>
              <w:ind w:firstLineChars="0" w:firstLine="0"/>
              <w:jc w:val="center"/>
              <w:rPr>
                <w:rFonts w:hint="eastAsia"/>
                <w:sz w:val="21"/>
                <w:szCs w:val="21"/>
              </w:rPr>
            </w:pPr>
          </w:p>
        </w:tc>
        <w:tc>
          <w:tcPr>
            <w:tcW w:w="751" w:type="pct"/>
            <w:tcBorders>
              <w:bottom w:val="single" w:sz="12" w:space="0" w:color="auto"/>
            </w:tcBorders>
            <w:shd w:val="clear" w:color="auto" w:fill="auto"/>
            <w:vAlign w:val="center"/>
          </w:tcPr>
          <w:p w14:paraId="2E088ACA"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PB</w:t>
            </w:r>
          </w:p>
        </w:tc>
        <w:tc>
          <w:tcPr>
            <w:tcW w:w="692" w:type="pct"/>
            <w:tcBorders>
              <w:bottom w:val="single" w:sz="12" w:space="0" w:color="auto"/>
            </w:tcBorders>
            <w:shd w:val="clear" w:color="auto" w:fill="auto"/>
            <w:vAlign w:val="center"/>
          </w:tcPr>
          <w:p w14:paraId="18C122F4"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ZO</w:t>
            </w:r>
          </w:p>
        </w:tc>
        <w:tc>
          <w:tcPr>
            <w:tcW w:w="679" w:type="pct"/>
            <w:tcBorders>
              <w:bottom w:val="single" w:sz="12" w:space="0" w:color="auto"/>
            </w:tcBorders>
            <w:shd w:val="clear" w:color="auto" w:fill="auto"/>
            <w:vAlign w:val="center"/>
          </w:tcPr>
          <w:p w14:paraId="4466ADA0"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NS</w:t>
            </w:r>
          </w:p>
        </w:tc>
        <w:tc>
          <w:tcPr>
            <w:tcW w:w="667" w:type="pct"/>
            <w:tcBorders>
              <w:bottom w:val="single" w:sz="12" w:space="0" w:color="auto"/>
            </w:tcBorders>
            <w:shd w:val="clear" w:color="auto" w:fill="auto"/>
            <w:vAlign w:val="center"/>
          </w:tcPr>
          <w:p w14:paraId="321FBBCD"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NS</w:t>
            </w:r>
          </w:p>
        </w:tc>
        <w:tc>
          <w:tcPr>
            <w:tcW w:w="771" w:type="pct"/>
            <w:tcBorders>
              <w:bottom w:val="single" w:sz="12" w:space="0" w:color="auto"/>
            </w:tcBorders>
            <w:shd w:val="clear" w:color="auto" w:fill="auto"/>
            <w:vAlign w:val="center"/>
          </w:tcPr>
          <w:p w14:paraId="067477CD"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NM</w:t>
            </w:r>
          </w:p>
        </w:tc>
        <w:tc>
          <w:tcPr>
            <w:tcW w:w="689" w:type="pct"/>
            <w:tcBorders>
              <w:bottom w:val="single" w:sz="12" w:space="0" w:color="auto"/>
            </w:tcBorders>
            <w:shd w:val="clear" w:color="auto" w:fill="auto"/>
            <w:vAlign w:val="center"/>
          </w:tcPr>
          <w:p w14:paraId="3D249C29" w14:textId="77777777" w:rsidR="00970A01" w:rsidRPr="00131108" w:rsidRDefault="00970A01" w:rsidP="007123EA">
            <w:pPr>
              <w:ind w:firstLineChars="0" w:firstLine="0"/>
              <w:jc w:val="center"/>
              <w:rPr>
                <w:rFonts w:hint="eastAsia"/>
                <w:sz w:val="21"/>
                <w:szCs w:val="21"/>
              </w:rPr>
            </w:pPr>
            <w:r w:rsidRPr="00131108">
              <w:rPr>
                <w:rFonts w:hint="eastAsia"/>
                <w:sz w:val="21"/>
                <w:szCs w:val="21"/>
              </w:rPr>
              <w:t>NB</w:t>
            </w:r>
          </w:p>
        </w:tc>
      </w:tr>
    </w:tbl>
    <w:p w14:paraId="2D8E786A" w14:textId="77777777" w:rsidR="00970A01" w:rsidRDefault="00970A01" w:rsidP="00970A01">
      <w:pPr>
        <w:keepNext/>
        <w:ind w:firstLineChars="0" w:firstLine="0"/>
        <w:jc w:val="center"/>
      </w:pPr>
      <w:r>
        <w:rPr>
          <w:noProof/>
        </w:rPr>
        <w:lastRenderedPageBreak/>
        <w:drawing>
          <wp:inline distT="0" distB="0" distL="0" distR="0" wp14:anchorId="15116D50" wp14:editId="589B4989">
            <wp:extent cx="4074795" cy="2903855"/>
            <wp:effectExtent l="0" t="0" r="1905" b="0"/>
            <wp:docPr id="41" name="图片 41" descr="模糊规则su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模糊规则surface"/>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4074795" cy="2903855"/>
                    </a:xfrm>
                    <a:prstGeom prst="rect">
                      <a:avLst/>
                    </a:prstGeom>
                    <a:noFill/>
                    <a:ln>
                      <a:noFill/>
                    </a:ln>
                  </pic:spPr>
                </pic:pic>
              </a:graphicData>
            </a:graphic>
          </wp:inline>
        </w:drawing>
      </w:r>
    </w:p>
    <w:p w14:paraId="4DAE3926" w14:textId="01B7A155" w:rsidR="00970A01" w:rsidRDefault="00970A01" w:rsidP="0042788C">
      <w:pPr>
        <w:pStyle w:val="a7"/>
        <w:rPr>
          <w:rFonts w:hint="eastAsia"/>
        </w:rPr>
      </w:pPr>
      <w:bookmarkStart w:id="90" w:name="_Ref496691921"/>
      <w:r>
        <w:rPr>
          <w:rFonts w:hint="eastAsia"/>
        </w:rPr>
        <w:t>图</w:t>
      </w:r>
      <w:r w:rsidR="00126F6C">
        <w:fldChar w:fldCharType="begin"/>
      </w:r>
      <w:r w:rsidR="00126F6C">
        <w:instrText xml:space="preserve"> </w:instrText>
      </w:r>
      <w:r w:rsidR="00126F6C">
        <w:rPr>
          <w:rFonts w:hint="eastAsia"/>
        </w:rPr>
        <w:instrText>STYLEREF 1 \s</w:instrText>
      </w:r>
      <w:r w:rsidR="00126F6C">
        <w:instrText xml:space="preserve"> </w:instrText>
      </w:r>
      <w:r w:rsidR="00126F6C">
        <w:fldChar w:fldCharType="separate"/>
      </w:r>
      <w:r w:rsidR="00366E42">
        <w:rPr>
          <w:noProof/>
        </w:rPr>
        <w:t>4</w:t>
      </w:r>
      <w:r w:rsidR="00126F6C">
        <w:fldChar w:fldCharType="end"/>
      </w:r>
      <w:r w:rsidR="00126F6C">
        <w:noBreakHyphen/>
      </w:r>
      <w:r w:rsidR="00126F6C">
        <w:fldChar w:fldCharType="begin"/>
      </w:r>
      <w:r w:rsidR="00126F6C">
        <w:instrText xml:space="preserve"> </w:instrText>
      </w:r>
      <w:r w:rsidR="00126F6C">
        <w:rPr>
          <w:rFonts w:hint="eastAsia"/>
        </w:rPr>
        <w:instrText xml:space="preserve">SEQ </w:instrText>
      </w:r>
      <w:r w:rsidR="00126F6C">
        <w:rPr>
          <w:rFonts w:hint="eastAsia"/>
        </w:rPr>
        <w:instrText>图</w:instrText>
      </w:r>
      <w:r w:rsidR="00126F6C">
        <w:rPr>
          <w:rFonts w:hint="eastAsia"/>
        </w:rPr>
        <w:instrText xml:space="preserve"> \* ARABIC \s 1</w:instrText>
      </w:r>
      <w:r w:rsidR="00126F6C">
        <w:instrText xml:space="preserve"> </w:instrText>
      </w:r>
      <w:r w:rsidR="00126F6C">
        <w:fldChar w:fldCharType="separate"/>
      </w:r>
      <w:r w:rsidR="00366E42">
        <w:rPr>
          <w:noProof/>
        </w:rPr>
        <w:t>13</w:t>
      </w:r>
      <w:r w:rsidR="00126F6C">
        <w:fldChar w:fldCharType="end"/>
      </w:r>
      <w:bookmarkEnd w:id="90"/>
      <w:r>
        <w:t>模糊规则表面观察器</w:t>
      </w:r>
    </w:p>
    <w:p w14:paraId="2FD33AF3" w14:textId="77777777" w:rsidR="00970A01" w:rsidRDefault="00970A01" w:rsidP="00970A01">
      <w:pPr>
        <w:pStyle w:val="3"/>
        <w:spacing w:before="156" w:after="156"/>
      </w:pPr>
      <w:bookmarkStart w:id="91" w:name="_Toc496727686"/>
      <w:r>
        <w:rPr>
          <w:rFonts w:hint="eastAsia"/>
        </w:rPr>
        <w:t>输出量解模糊化</w:t>
      </w:r>
      <w:bookmarkEnd w:id="91"/>
    </w:p>
    <w:p w14:paraId="55895571" w14:textId="77777777" w:rsidR="00970A01" w:rsidRDefault="00970A01" w:rsidP="00970A01">
      <w:pPr>
        <w:ind w:firstLine="480"/>
      </w:pPr>
      <w:r>
        <w:t>通过模糊控制器计算得到的输出值为模糊语言</w:t>
      </w:r>
      <w:r>
        <w:rPr>
          <w:rFonts w:hint="eastAsia"/>
        </w:rPr>
        <w:t>，</w:t>
      </w:r>
      <w:r>
        <w:t>不能直接用于伺服控制</w:t>
      </w:r>
      <w:r>
        <w:rPr>
          <w:rFonts w:hint="eastAsia"/>
        </w:rPr>
        <w:t>，</w:t>
      </w:r>
      <w:r>
        <w:t>需要对其进行解模糊化从而得到实际输出</w:t>
      </w:r>
      <w:r>
        <w:rPr>
          <w:rFonts w:hint="eastAsia"/>
        </w:rPr>
        <w:t>，</w:t>
      </w:r>
      <w:r>
        <w:t>本课题采用重心法进行解模糊化</w:t>
      </w:r>
      <w:r>
        <w:rPr>
          <w:rFonts w:hint="eastAsia"/>
        </w:rPr>
        <w:t>。重心法是通过计算各论域输出与横坐标所围成图形区域的重心来获取实际真实的输出量，其连续型与离散型的计算公式分别如下：</w:t>
      </w:r>
    </w:p>
    <w:p w14:paraId="109FAFBD" w14:textId="77777777" w:rsidR="00970A01" w:rsidRDefault="00970A01" w:rsidP="00970A01">
      <w:pPr>
        <w:ind w:firstLineChars="0" w:firstLine="0"/>
        <w:jc w:val="center"/>
      </w:pPr>
      <w:r w:rsidRPr="00E345AA">
        <w:rPr>
          <w:position w:val="-40"/>
        </w:rPr>
        <w:object w:dxaOrig="1719" w:dyaOrig="920" w14:anchorId="1345EE1D">
          <v:shape id="_x0000_i1043" type="#_x0000_t75" style="width:85.1pt;height:44.6pt" o:ole="">
            <v:imagedata r:id="rId232" o:title=""/>
          </v:shape>
          <o:OLEObject Type="Embed" ProgID="Equation.DSMT4" ShapeID="_x0000_i1043" DrawAspect="Content" ObjectID="_1570475770" r:id="rId233"/>
        </w:object>
      </w:r>
    </w:p>
    <w:p w14:paraId="59259769" w14:textId="77777777" w:rsidR="00970A01" w:rsidRDefault="00970A01" w:rsidP="00970A01">
      <w:pPr>
        <w:ind w:firstLineChars="0" w:firstLine="0"/>
        <w:jc w:val="center"/>
        <w:rPr>
          <w:rFonts w:hint="eastAsia"/>
        </w:rPr>
      </w:pPr>
      <w:r w:rsidRPr="00E345AA">
        <w:rPr>
          <w:position w:val="-62"/>
        </w:rPr>
        <w:object w:dxaOrig="1719" w:dyaOrig="1359" w14:anchorId="7CCC8EBF">
          <v:shape id="_x0000_i1044" type="#_x0000_t75" style="width:85.1pt;height:68.65pt" o:ole="">
            <v:imagedata r:id="rId234" o:title=""/>
          </v:shape>
          <o:OLEObject Type="Embed" ProgID="Equation.DSMT4" ShapeID="_x0000_i1044" DrawAspect="Content" ObjectID="_1570475771" r:id="rId235"/>
        </w:object>
      </w:r>
    </w:p>
    <w:p w14:paraId="229A6ECB" w14:textId="4A7BB20E" w:rsidR="00E50D94" w:rsidRDefault="00970A01" w:rsidP="00E568EC">
      <w:pPr>
        <w:pStyle w:val="2"/>
        <w:spacing w:before="156" w:after="156"/>
        <w:rPr>
          <w:rFonts w:hint="eastAsia"/>
        </w:rPr>
      </w:pPr>
      <w:bookmarkStart w:id="92" w:name="_Toc496727687"/>
      <w:r>
        <w:rPr>
          <w:rFonts w:hint="eastAsia"/>
        </w:rPr>
        <w:t>本章小节</w:t>
      </w:r>
      <w:bookmarkEnd w:id="92"/>
    </w:p>
    <w:p w14:paraId="1BE6AE0F" w14:textId="4E2E77CB" w:rsidR="00E50D94" w:rsidRDefault="00970A01" w:rsidP="00E50D94">
      <w:pPr>
        <w:ind w:firstLine="480"/>
      </w:pPr>
      <w:r w:rsidRPr="004E35EB">
        <w:rPr>
          <w:rFonts w:hint="eastAsia"/>
        </w:rPr>
        <w:t>本章首先针对液态金属软电极加工过程中的特殊性对伺服平台进行了伺服参数整定，使其能够满足短路时快速回退，开路时微动进给的需求，进而分析了平均电压法应用于液态金属电火花加工中存在的不足，提出了新型的放电状态识别算法，该算法的输出为一个周期内开路、短路时间所占百分比；然后将该输出作为后续控制器的输入，对其进行归一化处理，根据前期加工效果制定隶属度函数和模糊规则表，并采用重心法进行反模糊化，在</w:t>
      </w:r>
      <w:r w:rsidRPr="004E35EB">
        <w:rPr>
          <w:rFonts w:hint="eastAsia"/>
        </w:rPr>
        <w:t>matlab</w:t>
      </w:r>
      <w:r w:rsidRPr="004E35EB">
        <w:rPr>
          <w:rFonts w:hint="eastAsia"/>
        </w:rPr>
        <w:t>中完成控制器仿真设计后，利用</w:t>
      </w:r>
      <w:r w:rsidRPr="004E35EB">
        <w:rPr>
          <w:rFonts w:hint="eastAsia"/>
        </w:rPr>
        <w:t>C++</w:t>
      </w:r>
      <w:r w:rsidRPr="004E35EB">
        <w:rPr>
          <w:rFonts w:hint="eastAsia"/>
        </w:rPr>
        <w:t>进行重写并嵌入数控程序中，实现了智能加工功能。</w:t>
      </w:r>
    </w:p>
    <w:p w14:paraId="2342A130" w14:textId="5E6FF7AC" w:rsidR="00E50D94" w:rsidRPr="00E50D94" w:rsidRDefault="00E50D94" w:rsidP="00E50D94">
      <w:pPr>
        <w:widowControl/>
        <w:spacing w:line="240" w:lineRule="auto"/>
        <w:ind w:firstLineChars="0" w:firstLine="0"/>
        <w:jc w:val="left"/>
        <w:rPr>
          <w:rFonts w:hint="eastAsia"/>
        </w:rPr>
      </w:pPr>
      <w:r>
        <w:lastRenderedPageBreak/>
        <w:br w:type="page"/>
      </w:r>
    </w:p>
    <w:p w14:paraId="6E100FC8" w14:textId="77777777" w:rsidR="00970A01" w:rsidRDefault="00970A01" w:rsidP="00970A01">
      <w:pPr>
        <w:pStyle w:val="1"/>
        <w:spacing w:before="312" w:after="249"/>
      </w:pPr>
      <w:bookmarkStart w:id="93" w:name="_Toc496727688"/>
      <w:r>
        <w:rPr>
          <w:rFonts w:hint="eastAsia"/>
        </w:rPr>
        <w:lastRenderedPageBreak/>
        <w:t>实验平台设计与结果分析</w:t>
      </w:r>
      <w:bookmarkEnd w:id="93"/>
    </w:p>
    <w:p w14:paraId="793A6B8E" w14:textId="77777777" w:rsidR="00970A01" w:rsidRDefault="00970A01" w:rsidP="00970A01">
      <w:pPr>
        <w:pStyle w:val="2"/>
        <w:numPr>
          <w:ilvl w:val="1"/>
          <w:numId w:val="12"/>
        </w:numPr>
        <w:spacing w:before="156" w:after="156"/>
      </w:pPr>
      <w:bookmarkStart w:id="94" w:name="_Toc496727689"/>
      <w:r>
        <w:t>引言</w:t>
      </w:r>
      <w:bookmarkEnd w:id="94"/>
    </w:p>
    <w:p w14:paraId="513D292F" w14:textId="35A2BB59" w:rsidR="00970A01" w:rsidRDefault="00970A01" w:rsidP="00970A01">
      <w:pPr>
        <w:ind w:firstLine="480"/>
      </w:pPr>
      <w:r>
        <w:rPr>
          <w:rFonts w:hint="eastAsia"/>
        </w:rPr>
        <w:t>本文的</w:t>
      </w:r>
      <w:r w:rsidRPr="00C564B0">
        <w:rPr>
          <w:rFonts w:hint="eastAsia"/>
        </w:rPr>
        <w:t>前几章</w:t>
      </w:r>
      <w:r>
        <w:rPr>
          <w:rFonts w:hint="eastAsia"/>
        </w:rPr>
        <w:t>内容分别对实验平台搭建以及控制算法设计做了详细的描述，为了进一步验证算法的有效性，本章将设计实际加工测试案例，利用上述研究成果进行实验加工，并将本文所提出的智能加工与手动加工、传统固体电极电火花加工效果进行对比，</w:t>
      </w:r>
      <w:r w:rsidR="00E568EC">
        <w:rPr>
          <w:rFonts w:hint="eastAsia"/>
        </w:rPr>
        <w:t>通过分析实验结果总结液态金属软电极加工特性。</w:t>
      </w:r>
    </w:p>
    <w:p w14:paraId="4533BC60" w14:textId="4B96182F" w:rsidR="000D3CBC" w:rsidRDefault="000D3CBC" w:rsidP="000D3CBC">
      <w:pPr>
        <w:pStyle w:val="2"/>
        <w:spacing w:before="156" w:after="156"/>
      </w:pPr>
      <w:r>
        <w:rPr>
          <w:rFonts w:hint="eastAsia"/>
        </w:rPr>
        <w:t>工件</w:t>
      </w:r>
      <w:r>
        <w:t>清洗</w:t>
      </w:r>
    </w:p>
    <w:p w14:paraId="50BB3CBB" w14:textId="31BB71EF" w:rsidR="000D3CBC" w:rsidRDefault="000D3CBC" w:rsidP="000D3CBC">
      <w:pPr>
        <w:ind w:firstLine="480"/>
      </w:pPr>
      <w:r>
        <w:t>一次实验加工完毕后</w:t>
      </w:r>
      <w:r>
        <w:rPr>
          <w:rFonts w:hint="eastAsia"/>
        </w:rPr>
        <w:t>，</w:t>
      </w:r>
      <w:r>
        <w:t>工件表面会有液态金属残渣</w:t>
      </w:r>
      <w:r>
        <w:rPr>
          <w:rFonts w:hint="eastAsia"/>
        </w:rPr>
        <w:t>、</w:t>
      </w:r>
      <w:r>
        <w:t>加工过程中工件废屑以及煤油等多种杂质</w:t>
      </w:r>
      <w:r>
        <w:rPr>
          <w:rFonts w:hint="eastAsia"/>
        </w:rPr>
        <w:t>，</w:t>
      </w:r>
      <w:r>
        <w:t>直接进行电镜扫描会影响效果的观察以及蚀除量的计算</w:t>
      </w:r>
      <w:r>
        <w:rPr>
          <w:rFonts w:hint="eastAsia"/>
        </w:rPr>
        <w:t>，</w:t>
      </w:r>
      <w:r>
        <w:t>因此在完成加工后需首先进行工件清洗工作</w:t>
      </w:r>
      <w:r>
        <w:rPr>
          <w:rFonts w:hint="eastAsia"/>
        </w:rPr>
        <w:t>。</w:t>
      </w:r>
      <w:r>
        <w:t>清洗工具采用超声波清洗机</w:t>
      </w:r>
      <w:r>
        <w:rPr>
          <w:rFonts w:hint="eastAsia"/>
        </w:rPr>
        <w:t>，</w:t>
      </w:r>
      <w:r>
        <w:t>机器盆腔内放入适量的水</w:t>
      </w:r>
      <w:r>
        <w:rPr>
          <w:rFonts w:hint="eastAsia"/>
        </w:rPr>
        <w:t>，</w:t>
      </w:r>
      <w:r>
        <w:t>然后在烧杯中倒入清洗溶液与待清洗工件</w:t>
      </w:r>
      <w:r>
        <w:rPr>
          <w:rFonts w:hint="eastAsia"/>
        </w:rPr>
        <w:t>，</w:t>
      </w:r>
      <w:r>
        <w:t>并将烧杯放入超声清洗机中</w:t>
      </w:r>
      <w:r>
        <w:rPr>
          <w:rFonts w:hint="eastAsia"/>
        </w:rPr>
        <w:t>，</w:t>
      </w:r>
      <w:r>
        <w:t>循环清洗</w:t>
      </w:r>
      <w:r>
        <w:rPr>
          <w:rFonts w:hint="eastAsia"/>
        </w:rPr>
        <w:t>5</w:t>
      </w:r>
      <w:r>
        <w:rPr>
          <w:rFonts w:hint="eastAsia"/>
        </w:rPr>
        <w:t>次，每次采用不同的清洗溶液</w:t>
      </w:r>
      <w:r w:rsidR="00A62ED2">
        <w:rPr>
          <w:rFonts w:hint="eastAsia"/>
        </w:rPr>
        <w:t>，清洗</w:t>
      </w:r>
      <w:r w:rsidR="00A62ED2">
        <w:rPr>
          <w:rFonts w:hint="eastAsia"/>
        </w:rPr>
        <w:t>3-</w:t>
      </w:r>
      <w:r w:rsidR="00A62ED2">
        <w:t>5</w:t>
      </w:r>
      <w:r w:rsidR="00A62ED2">
        <w:t>分钟</w:t>
      </w:r>
      <w:r>
        <w:rPr>
          <w:rFonts w:hint="eastAsia"/>
        </w:rPr>
        <w:t>。为了达到更好的清洗效果</w:t>
      </w:r>
      <w:r w:rsidR="00A62ED2">
        <w:rPr>
          <w:rFonts w:hint="eastAsia"/>
        </w:rPr>
        <w:t>，首先利用煤油</w:t>
      </w:r>
      <w:r>
        <w:rPr>
          <w:rFonts w:hint="eastAsia"/>
        </w:rPr>
        <w:t>作为清洗剂，清除工件表面</w:t>
      </w:r>
      <w:r w:rsidR="00A62ED2">
        <w:rPr>
          <w:rFonts w:hint="eastAsia"/>
        </w:rPr>
        <w:t>废屑</w:t>
      </w:r>
      <w:r>
        <w:rPr>
          <w:rFonts w:hint="eastAsia"/>
        </w:rPr>
        <w:t>；</w:t>
      </w:r>
      <w:r w:rsidR="00A62ED2">
        <w:rPr>
          <w:rFonts w:hint="eastAsia"/>
        </w:rPr>
        <w:t>第二步清除煤油，清洗液采用肥皂水；由于工件表面可能残留液态金属残渣，而液态金属对工件有轻微的腐蚀作用，因此还需要利用硫酸清洗工件表面的液态金属；最后利用去离子水作为清洗剂，完成清洗工作。同一个工件清洗前后效果对比如图所示，通过对比发现，清洗效果明显，清洗后的工件较为干净，没有明显的杂物，可以用于电镜扫描以观察加工效果。</w:t>
      </w:r>
      <w:bookmarkStart w:id="95" w:name="_GoBack"/>
      <w:bookmarkEnd w:id="95"/>
    </w:p>
    <w:p w14:paraId="7F0EBE10" w14:textId="7A41B81B" w:rsidR="00A62ED2" w:rsidRPr="000D3CBC" w:rsidRDefault="00A62ED2" w:rsidP="00A62ED2">
      <w:pPr>
        <w:pStyle w:val="2"/>
        <w:spacing w:before="156" w:after="156"/>
        <w:rPr>
          <w:rFonts w:hint="eastAsia"/>
        </w:rPr>
      </w:pPr>
      <w:r>
        <w:t>不同条件下加工工艺</w:t>
      </w:r>
      <w:r>
        <w:rPr>
          <w:rFonts w:hint="eastAsia"/>
        </w:rPr>
        <w:t>研究</w:t>
      </w:r>
    </w:p>
    <w:p w14:paraId="3EFA1D39" w14:textId="4068880E" w:rsidR="00E568EC" w:rsidRDefault="00E568EC" w:rsidP="00A62ED2">
      <w:pPr>
        <w:pStyle w:val="3"/>
        <w:spacing w:before="156" w:after="156"/>
      </w:pPr>
      <w:r>
        <w:t>不同放电间隙下加工效率对比</w:t>
      </w:r>
    </w:p>
    <w:p w14:paraId="42F9D090" w14:textId="05DE1443" w:rsidR="00E568EC" w:rsidRPr="00E568EC" w:rsidRDefault="00C23B95" w:rsidP="00E568EC">
      <w:pPr>
        <w:ind w:firstLine="480"/>
        <w:rPr>
          <w:rFonts w:hint="eastAsia"/>
        </w:rPr>
      </w:pPr>
      <w:r>
        <w:rPr>
          <w:rFonts w:hint="eastAsia"/>
        </w:rPr>
        <w:t>由于电极与工件的间隙在几十微米到一百微米之间均可以完成电火花放电加工，但是加工效率却会收到放电间隙的影响。为了测试在液态金属作为放电电极情况下最合适的放电间隙，本课题对比了不同间隙下加工效率的变化。为了精确测量放电间隙</w:t>
      </w:r>
      <w:r>
        <w:t>的大小，在进行实验加工之前首先控制</w:t>
      </w:r>
      <w:r>
        <w:rPr>
          <w:rFonts w:hint="eastAsia"/>
        </w:rPr>
        <w:t>Z</w:t>
      </w:r>
      <w:r>
        <w:rPr>
          <w:rFonts w:hint="eastAsia"/>
        </w:rPr>
        <w:t>轴</w:t>
      </w:r>
      <w:r>
        <w:t>不断接近工件，当电极与工件接触时会检测到短路，此时设置为</w:t>
      </w:r>
      <w:r>
        <w:rPr>
          <w:rFonts w:hint="eastAsia"/>
        </w:rPr>
        <w:t>Z</w:t>
      </w:r>
      <w:r>
        <w:rPr>
          <w:rFonts w:hint="eastAsia"/>
        </w:rPr>
        <w:t>轴零点</w:t>
      </w:r>
      <w:r>
        <w:t>，然后</w:t>
      </w:r>
      <w:r>
        <w:rPr>
          <w:rFonts w:hint="eastAsia"/>
        </w:rPr>
        <w:t>设置</w:t>
      </w:r>
      <w:r>
        <w:t>不同的抬刀高度作为放电间隙的大小。</w:t>
      </w:r>
      <w:r w:rsidR="009F1C9D">
        <w:rPr>
          <w:rFonts w:hint="eastAsia"/>
        </w:rPr>
        <w:t>对比</w:t>
      </w:r>
      <w:r w:rsidR="009F1C9D">
        <w:t>实验</w:t>
      </w:r>
      <w:r w:rsidR="009F1C9D">
        <w:rPr>
          <w:rFonts w:hint="eastAsia"/>
        </w:rPr>
        <w:t>加工时常均设置</w:t>
      </w:r>
      <w:r w:rsidR="009F1C9D">
        <w:t>为</w:t>
      </w:r>
      <w:r>
        <w:rPr>
          <w:rFonts w:hint="eastAsia"/>
        </w:rPr>
        <w:t>30</w:t>
      </w:r>
      <w:r>
        <w:rPr>
          <w:rFonts w:hint="eastAsia"/>
        </w:rPr>
        <w:t>分钟，不同间隙下的蚀除量如图所示。当间隙过小时，少量的废屑便会造成短路，从而出发抬刀或冲液操作，极大的降低了有效加工时间；当放电间隙过大时，每一次放电的大部分能量用来击穿放电间隙形成放电通道，真正用于蚀除工件的能量很小，因此效率也比</w:t>
      </w:r>
      <w:r>
        <w:rPr>
          <w:rFonts w:hint="eastAsia"/>
        </w:rPr>
        <w:lastRenderedPageBreak/>
        <w:t>较低。从图中可以看出，当放电间隙约为</w:t>
      </w:r>
      <w:r>
        <w:rPr>
          <w:rFonts w:hint="eastAsia"/>
        </w:rPr>
        <w:t>X</w:t>
      </w:r>
      <w:r>
        <w:rPr>
          <w:rFonts w:hint="eastAsia"/>
        </w:rPr>
        <w:t>微米时，放电效率最好。</w:t>
      </w:r>
    </w:p>
    <w:p w14:paraId="3261E0FE" w14:textId="77777777" w:rsidR="00970A01" w:rsidRDefault="00970A01" w:rsidP="00A62ED2">
      <w:pPr>
        <w:pStyle w:val="3"/>
        <w:spacing w:before="156" w:after="156"/>
      </w:pPr>
      <w:bookmarkStart w:id="96" w:name="_Toc496727690"/>
      <w:r>
        <w:rPr>
          <w:rFonts w:hint="eastAsia"/>
        </w:rPr>
        <w:t>智能抬刀与手动回退加工效率对比</w:t>
      </w:r>
      <w:bookmarkEnd w:id="96"/>
    </w:p>
    <w:p w14:paraId="70013FD8" w14:textId="77777777" w:rsidR="00970A01" w:rsidRDefault="00970A01" w:rsidP="00970A01">
      <w:pPr>
        <w:ind w:firstLine="480"/>
        <w:rPr>
          <w:rFonts w:hint="eastAsia"/>
        </w:rPr>
      </w:pPr>
      <w:r>
        <w:rPr>
          <w:rFonts w:hint="eastAsia"/>
        </w:rPr>
        <w:t>为了验证本课题所设计的模糊控制器的有效性，在同等实验条件下与手动回退加工进行了加工效率的对比。为了避免因单次实验偶然性影响，共做了以下</w:t>
      </w:r>
      <w:r>
        <w:rPr>
          <w:rFonts w:hint="eastAsia"/>
        </w:rPr>
        <w:t>3</w:t>
      </w:r>
      <w:r>
        <w:rPr>
          <w:rFonts w:hint="eastAsia"/>
        </w:rPr>
        <w:t>组对比实验，加工时长分别选择为</w:t>
      </w:r>
      <w:r>
        <w:rPr>
          <w:rFonts w:hint="eastAsia"/>
        </w:rPr>
        <w:t>1</w:t>
      </w:r>
      <w:r>
        <w:rPr>
          <w:rFonts w:hint="eastAsia"/>
        </w:rPr>
        <w:t>小时、</w:t>
      </w:r>
      <w:r>
        <w:rPr>
          <w:rFonts w:hint="eastAsia"/>
        </w:rPr>
        <w:t>1.5</w:t>
      </w:r>
      <w:r>
        <w:rPr>
          <w:rFonts w:hint="eastAsia"/>
        </w:rPr>
        <w:t>小时和</w:t>
      </w:r>
      <w:r>
        <w:rPr>
          <w:rFonts w:hint="eastAsia"/>
        </w:rPr>
        <w:t>2</w:t>
      </w:r>
      <w:r>
        <w:rPr>
          <w:rFonts w:hint="eastAsia"/>
        </w:rPr>
        <w:t>小时。统计分析结果如图</w:t>
      </w:r>
      <w:r>
        <w:rPr>
          <w:rFonts w:hint="eastAsia"/>
        </w:rPr>
        <w:t>5-1</w:t>
      </w:r>
      <w:r>
        <w:rPr>
          <w:rFonts w:hint="eastAsia"/>
        </w:rPr>
        <w:t>所示。由图中可以看出，三次实验效率智能加工均大于手动加工，并且，随着加工时长的增加，这种优势体现的更加明显。</w:t>
      </w:r>
    </w:p>
    <w:p w14:paraId="7AFB3DEC" w14:textId="77777777" w:rsidR="00970A01" w:rsidRDefault="00970A01" w:rsidP="00A62ED2">
      <w:pPr>
        <w:pStyle w:val="3"/>
        <w:spacing w:before="156" w:after="156"/>
        <w:rPr>
          <w:rFonts w:hint="eastAsia"/>
        </w:rPr>
      </w:pPr>
      <w:bookmarkStart w:id="97" w:name="_Toc496727691"/>
      <w:r>
        <w:rPr>
          <w:rFonts w:hint="eastAsia"/>
        </w:rPr>
        <w:t>液体电极与固体电极加工实验对比</w:t>
      </w:r>
      <w:bookmarkEnd w:id="97"/>
    </w:p>
    <w:p w14:paraId="13837BB3" w14:textId="77777777" w:rsidR="00970A01" w:rsidRDefault="00970A01" w:rsidP="00970A01">
      <w:pPr>
        <w:ind w:firstLine="480"/>
        <w:rPr>
          <w:rFonts w:hint="eastAsia"/>
        </w:rPr>
      </w:pPr>
      <w:r>
        <w:rPr>
          <w:rFonts w:hint="eastAsia"/>
        </w:rPr>
        <w:t>本课题还设计了与传统固体电极进行电火花加工的对比实验。采用最常用的铜作为固体电极，直径选择</w:t>
      </w:r>
      <w:r>
        <w:rPr>
          <w:rFonts w:hint="eastAsia"/>
        </w:rPr>
        <w:t>XXmm</w:t>
      </w:r>
      <w:r>
        <w:rPr>
          <w:rFonts w:hint="eastAsia"/>
        </w:rPr>
        <w:t>（与本课题采用的点胶针头直径最接近），同样进行三组对比实验，加工时长分别选择为</w:t>
      </w:r>
      <w:r>
        <w:rPr>
          <w:rFonts w:hint="eastAsia"/>
        </w:rPr>
        <w:t>1</w:t>
      </w:r>
      <w:r>
        <w:rPr>
          <w:rFonts w:hint="eastAsia"/>
        </w:rPr>
        <w:t>小时、</w:t>
      </w:r>
      <w:r>
        <w:rPr>
          <w:rFonts w:hint="eastAsia"/>
        </w:rPr>
        <w:t>1.5</w:t>
      </w:r>
      <w:r>
        <w:rPr>
          <w:rFonts w:hint="eastAsia"/>
        </w:rPr>
        <w:t>小时和</w:t>
      </w:r>
      <w:r>
        <w:rPr>
          <w:rFonts w:hint="eastAsia"/>
        </w:rPr>
        <w:t>2</w:t>
      </w:r>
      <w:r>
        <w:rPr>
          <w:rFonts w:hint="eastAsia"/>
        </w:rPr>
        <w:t>小时。最终加工深度如图</w:t>
      </w:r>
      <w:r>
        <w:rPr>
          <w:rFonts w:hint="eastAsia"/>
        </w:rPr>
        <w:t>5-2</w:t>
      </w:r>
      <w:r>
        <w:rPr>
          <w:rFonts w:hint="eastAsia"/>
        </w:rPr>
        <w:t>所示，由图中可以看出，采用固体电极</w:t>
      </w:r>
    </w:p>
    <w:p w14:paraId="362D4A56" w14:textId="77777777" w:rsidR="00970A01" w:rsidRDefault="00970A01" w:rsidP="00970A01">
      <w:pPr>
        <w:pStyle w:val="2"/>
        <w:spacing w:before="156" w:after="156"/>
        <w:rPr>
          <w:rFonts w:hint="eastAsia"/>
        </w:rPr>
      </w:pPr>
      <w:bookmarkStart w:id="98" w:name="_Toc496727692"/>
      <w:r>
        <w:rPr>
          <w:rFonts w:hint="eastAsia"/>
        </w:rPr>
        <w:t>实际加工效果展示</w:t>
      </w:r>
      <w:bookmarkEnd w:id="98"/>
    </w:p>
    <w:p w14:paraId="02898396" w14:textId="77777777" w:rsidR="00970A01" w:rsidRDefault="00970A01" w:rsidP="00970A01">
      <w:pPr>
        <w:ind w:firstLine="480"/>
        <w:rPr>
          <w:rFonts w:hint="eastAsia"/>
        </w:rPr>
      </w:pPr>
      <w:r>
        <w:rPr>
          <w:rFonts w:hint="eastAsia"/>
        </w:rPr>
        <w:t>本课题所设计的伺服控制系统，不仅可以在二维平面内加工点、线、面，还可以加工三维立体图形，如凹</w:t>
      </w:r>
      <w:r>
        <w:rPr>
          <w:rFonts w:hint="eastAsia"/>
        </w:rPr>
        <w:t>/</w:t>
      </w:r>
      <w:r>
        <w:rPr>
          <w:rFonts w:hint="eastAsia"/>
        </w:rPr>
        <w:t>凸球、四棱锥等。实际加工效果展示如下。</w:t>
      </w:r>
    </w:p>
    <w:p w14:paraId="7089C9C3" w14:textId="77777777" w:rsidR="00970A01" w:rsidRDefault="00970A01" w:rsidP="00970A01">
      <w:pPr>
        <w:pStyle w:val="2"/>
        <w:spacing w:before="156" w:after="156"/>
        <w:rPr>
          <w:rFonts w:hint="eastAsia"/>
        </w:rPr>
      </w:pPr>
      <w:bookmarkStart w:id="99" w:name="_Toc496727693"/>
      <w:r>
        <w:rPr>
          <w:rFonts w:hint="eastAsia"/>
        </w:rPr>
        <w:t>本章小结</w:t>
      </w:r>
      <w:bookmarkEnd w:id="99"/>
    </w:p>
    <w:p w14:paraId="710E277D" w14:textId="77777777" w:rsidR="00970A01" w:rsidRDefault="00970A01" w:rsidP="00970A01">
      <w:pPr>
        <w:ind w:firstLine="480"/>
      </w:pPr>
      <w:r>
        <w:rPr>
          <w:rFonts w:hint="eastAsia"/>
        </w:rPr>
        <w:t>本章完成了以</w:t>
      </w:r>
      <w:r>
        <w:rPr>
          <w:rFonts w:hint="eastAsia"/>
        </w:rPr>
        <w:t>TMS320F28335</w:t>
      </w:r>
      <w:r>
        <w:rPr>
          <w:rFonts w:hint="eastAsia"/>
        </w:rPr>
        <w:t>为控制器的异步电机转速辨识实验平台和</w:t>
      </w:r>
      <w:r>
        <w:rPr>
          <w:rFonts w:hint="eastAsia"/>
        </w:rPr>
        <w:t>NPC</w:t>
      </w:r>
      <w:r>
        <w:rPr>
          <w:rFonts w:hint="eastAsia"/>
        </w:rPr>
        <w:t>三电平逆变器实验平台的搭建。首先设计了转速辨识实验平台，之后基于该平台利用</w:t>
      </w:r>
      <w:r>
        <w:rPr>
          <w:rFonts w:hint="eastAsia"/>
        </w:rPr>
        <w:t>CCS5.5</w:t>
      </w:r>
      <w:r>
        <w:rPr>
          <w:rFonts w:hint="eastAsia"/>
        </w:rPr>
        <w:t>编写并实现相应控制算法程序，完成了空载启动、转速突变以及低速实验，验证了改进后</w:t>
      </w:r>
      <w:r>
        <w:rPr>
          <w:rFonts w:hint="eastAsia"/>
        </w:rPr>
        <w:t>Q-MRAS</w:t>
      </w:r>
      <w:r>
        <w:rPr>
          <w:rFonts w:hint="eastAsia"/>
        </w:rPr>
        <w:t>算法的准确性和鲁棒性。然后搭建了</w:t>
      </w:r>
      <w:r>
        <w:rPr>
          <w:rFonts w:hint="eastAsia"/>
        </w:rPr>
        <w:t>NPC</w:t>
      </w:r>
      <w:r>
        <w:rPr>
          <w:rFonts w:hint="eastAsia"/>
        </w:rPr>
        <w:t>三电平逆变器矢量控制实验平台，主要包括：</w:t>
      </w:r>
    </w:p>
    <w:p w14:paraId="470DDBAC" w14:textId="77777777" w:rsidR="00970A01" w:rsidRDefault="00970A01" w:rsidP="00970A01">
      <w:pPr>
        <w:ind w:firstLine="480"/>
      </w:pPr>
      <w:r>
        <w:br w:type="page"/>
      </w:r>
    </w:p>
    <w:p w14:paraId="79B139A9" w14:textId="77777777" w:rsidR="00970A01" w:rsidRDefault="00970A01" w:rsidP="00970A01">
      <w:pPr>
        <w:pStyle w:val="1"/>
        <w:numPr>
          <w:ilvl w:val="0"/>
          <w:numId w:val="0"/>
        </w:numPr>
        <w:spacing w:before="312" w:after="249"/>
        <w:ind w:left="425"/>
      </w:pPr>
      <w:bookmarkStart w:id="100" w:name="_Toc496727694"/>
      <w:r>
        <w:rPr>
          <w:rFonts w:hint="eastAsia"/>
        </w:rPr>
        <w:lastRenderedPageBreak/>
        <w:t>结</w:t>
      </w:r>
      <w:r>
        <w:rPr>
          <w:rFonts w:hint="eastAsia"/>
        </w:rPr>
        <w:t xml:space="preserve">  </w:t>
      </w:r>
      <w:r>
        <w:rPr>
          <w:rFonts w:hint="eastAsia"/>
        </w:rPr>
        <w:t>论</w:t>
      </w:r>
      <w:bookmarkEnd w:id="100"/>
    </w:p>
    <w:p w14:paraId="1EFE02FB" w14:textId="77777777" w:rsidR="00970A01" w:rsidRDefault="00970A01" w:rsidP="00970A01">
      <w:pPr>
        <w:tabs>
          <w:tab w:val="center" w:pos="4153"/>
          <w:tab w:val="left" w:pos="7223"/>
        </w:tabs>
        <w:ind w:firstLineChars="0" w:firstLine="510"/>
      </w:pPr>
      <w:r>
        <w:rPr>
          <w:rFonts w:hint="eastAsia"/>
        </w:rPr>
        <w:t>电火花加工精度一直受到电极损耗的影响，由于传统固体电极损耗难以精确测量，本课题提出了采用液体金属作为工具电极，通过液态金属的连续供给从根本上避免了电极损耗，对提高加工精度有十分重要的意义。本文通过分析压力与流速的关系，给出了液态金属供给装置压力参考值，利用点胶针头、硬塑料导管、手动旋转式加压器等制作了液体金属软电极，并在此基础上搭建了实验硬件平台，通过放电状态检测装置实时检测当前放电状态并利用自行设计的模糊控制器来实现伺服平台的稳定运行，最后通过实际实验进行了验证与对比。总结全文，本文的研究成果大致包括以下几个方面：</w:t>
      </w:r>
    </w:p>
    <w:p w14:paraId="11C510F5" w14:textId="77777777" w:rsidR="00970A01" w:rsidRDefault="00970A01" w:rsidP="00970A01">
      <w:pPr>
        <w:tabs>
          <w:tab w:val="center" w:pos="4153"/>
          <w:tab w:val="left" w:pos="7223"/>
        </w:tabs>
        <w:ind w:firstLineChars="0" w:firstLine="510"/>
      </w:pPr>
      <w:r>
        <w:rPr>
          <w:rFonts w:hint="eastAsia"/>
        </w:rPr>
        <w:t>（</w:t>
      </w:r>
      <w:r>
        <w:rPr>
          <w:rFonts w:hint="eastAsia"/>
        </w:rPr>
        <w:t>1</w:t>
      </w:r>
      <w:r>
        <w:rPr>
          <w:rFonts w:hint="eastAsia"/>
        </w:rPr>
        <w:t>）以雷诺数作为流体类型判别依据，根据牛顿粘性定律，计算得到液态金属在点胶针头中做层流运动时的摩擦应力，进而得到流速与压力之间的数值关系，为后续实验提供理论基础。</w:t>
      </w:r>
    </w:p>
    <w:p w14:paraId="50283C34" w14:textId="77777777" w:rsidR="00970A01" w:rsidRDefault="00970A01" w:rsidP="00970A01">
      <w:pPr>
        <w:tabs>
          <w:tab w:val="center" w:pos="4153"/>
          <w:tab w:val="left" w:pos="7223"/>
        </w:tabs>
        <w:ind w:firstLineChars="0" w:firstLine="510"/>
        <w:rPr>
          <w:rFonts w:hint="eastAsia"/>
        </w:rPr>
      </w:pPr>
      <w:r>
        <w:rPr>
          <w:rFonts w:hint="eastAsia"/>
        </w:rPr>
        <w:t>（</w:t>
      </w:r>
      <w:r>
        <w:t>2</w:t>
      </w:r>
      <w:r>
        <w:rPr>
          <w:rFonts w:hint="eastAsia"/>
        </w:rPr>
        <w:t>）</w:t>
      </w:r>
      <w:bookmarkStart w:id="101" w:name="OLE_LINK12"/>
      <w:bookmarkStart w:id="102" w:name="OLE_LINK14"/>
      <w:r>
        <w:rPr>
          <w:rFonts w:hint="eastAsia"/>
        </w:rPr>
        <w:t>通过阅读文献找到了替代汞的液态金属：</w:t>
      </w:r>
      <w:r>
        <w:rPr>
          <w:rFonts w:hint="eastAsia"/>
        </w:rPr>
        <w:t>Galinstan</w:t>
      </w:r>
      <w:r>
        <w:rPr>
          <w:rFonts w:hint="eastAsia"/>
        </w:rPr>
        <w:t>，</w:t>
      </w:r>
      <w:r>
        <w:t>并利用点胶针头作为外部盛放装置制作了液态金属软电极</w:t>
      </w:r>
      <w:r>
        <w:rPr>
          <w:rFonts w:hint="eastAsia"/>
        </w:rPr>
        <w:t>，</w:t>
      </w:r>
      <w:r>
        <w:t>再此基础上</w:t>
      </w:r>
      <w:r>
        <w:rPr>
          <w:rFonts w:hint="eastAsia"/>
        </w:rPr>
        <w:t>，</w:t>
      </w:r>
      <w:r>
        <w:t>以三轴龙门架配合高精度交流伺服电机作为伺服</w:t>
      </w:r>
      <w:bookmarkEnd w:id="101"/>
      <w:bookmarkEnd w:id="102"/>
      <w:r>
        <w:t>驱动系统搭建实验硬件平台</w:t>
      </w:r>
      <w:r>
        <w:rPr>
          <w:rFonts w:hint="eastAsia"/>
        </w:rPr>
        <w:t>，</w:t>
      </w:r>
      <w:r>
        <w:t>并利用</w:t>
      </w:r>
      <w:r>
        <w:rPr>
          <w:rFonts w:hint="eastAsia"/>
        </w:rPr>
        <w:t>MFC</w:t>
      </w:r>
      <w:r>
        <w:rPr>
          <w:rFonts w:hint="eastAsia"/>
        </w:rPr>
        <w:t>编写人机交互界面，最终完成包含脉冲电源、运动控制系统、供液系统、放电状态检测装置等在内的总体方案设计。</w:t>
      </w:r>
    </w:p>
    <w:p w14:paraId="329A6F62" w14:textId="77777777" w:rsidR="00970A01" w:rsidRDefault="00970A01" w:rsidP="00970A01">
      <w:pPr>
        <w:tabs>
          <w:tab w:val="center" w:pos="4153"/>
          <w:tab w:val="left" w:pos="7223"/>
        </w:tabs>
        <w:ind w:firstLineChars="0" w:firstLine="510"/>
      </w:pPr>
      <w:r>
        <w:rPr>
          <w:rFonts w:hint="eastAsia"/>
        </w:rPr>
        <w:t>（</w:t>
      </w:r>
      <w:r>
        <w:t>3</w:t>
      </w:r>
      <w:r>
        <w:rPr>
          <w:rFonts w:hint="eastAsia"/>
        </w:rPr>
        <w:t>）以</w:t>
      </w:r>
      <w:r>
        <w:rPr>
          <w:rFonts w:hint="eastAsia"/>
        </w:rPr>
        <w:t>stm</w:t>
      </w:r>
      <w:r>
        <w:t>32</w:t>
      </w:r>
      <w:r>
        <w:t>为控制核心搭建电压检测装置</w:t>
      </w:r>
      <w:r>
        <w:rPr>
          <w:rFonts w:hint="eastAsia"/>
        </w:rPr>
        <w:t>，</w:t>
      </w:r>
      <w:r>
        <w:t>并利用改进型的线性卡尔曼滤波算法完成信号采集与滤波</w:t>
      </w:r>
      <w:r>
        <w:rPr>
          <w:rFonts w:hint="eastAsia"/>
        </w:rPr>
        <w:t>，</w:t>
      </w:r>
      <w:r>
        <w:t>通过计算不同放电状态的放电时间</w:t>
      </w:r>
      <w:r>
        <w:rPr>
          <w:rFonts w:hint="eastAsia"/>
        </w:rPr>
        <w:t>得到当前加工状态，并将电压以及电压变化率作为模糊控制器的输入实现伺服实时、稳定的控制。</w:t>
      </w:r>
    </w:p>
    <w:p w14:paraId="69AFC9EE" w14:textId="77777777" w:rsidR="00970A01" w:rsidRDefault="00970A01" w:rsidP="00970A01">
      <w:pPr>
        <w:tabs>
          <w:tab w:val="center" w:pos="4153"/>
          <w:tab w:val="left" w:pos="7223"/>
        </w:tabs>
        <w:ind w:firstLineChars="0" w:firstLine="510"/>
        <w:rPr>
          <w:rFonts w:hint="eastAsia"/>
        </w:rPr>
      </w:pPr>
      <w:r>
        <w:rPr>
          <w:rFonts w:hint="eastAsia"/>
        </w:rPr>
        <w:t>（</w:t>
      </w:r>
      <w:r>
        <w:rPr>
          <w:rFonts w:hint="eastAsia"/>
        </w:rPr>
        <w:t>4</w:t>
      </w:r>
      <w:r>
        <w:rPr>
          <w:rFonts w:hint="eastAsia"/>
        </w:rPr>
        <w:t>）</w:t>
      </w:r>
      <w:bookmarkStart w:id="103" w:name="OLE_LINK20"/>
      <w:bookmarkStart w:id="104" w:name="OLE_LINK21"/>
      <w:r>
        <w:rPr>
          <w:rFonts w:hint="eastAsia"/>
        </w:rPr>
        <w:t>最后进行了实际实验加工与效果对比，验证了智能加工的有效性，并且</w:t>
      </w:r>
      <w:bookmarkEnd w:id="103"/>
      <w:bookmarkEnd w:id="104"/>
      <w:r>
        <w:rPr>
          <w:rFonts w:hint="eastAsia"/>
        </w:rPr>
        <w:t>电极损耗量相对于传统固体电极来说可以忽略不计，证明了以液态金属作为电极进行电火花放电加工是一种切实可行的方案。</w:t>
      </w:r>
    </w:p>
    <w:p w14:paraId="17E2ACAB" w14:textId="77777777" w:rsidR="00970A01" w:rsidRDefault="00970A01" w:rsidP="00970A01">
      <w:pPr>
        <w:ind w:firstLine="480"/>
      </w:pPr>
      <w:r>
        <w:t>本文</w:t>
      </w:r>
      <w:bookmarkStart w:id="105" w:name="OLE_LINK22"/>
      <w:bookmarkStart w:id="106" w:name="OLE_LINK23"/>
      <w:r>
        <w:t>的研究内容还有一些需要</w:t>
      </w:r>
      <w:r>
        <w:rPr>
          <w:rFonts w:hint="eastAsia"/>
        </w:rPr>
        <w:t>改进</w:t>
      </w:r>
      <w:r>
        <w:t>的地方</w:t>
      </w:r>
      <w:bookmarkEnd w:id="105"/>
      <w:bookmarkEnd w:id="106"/>
      <w:r>
        <w:rPr>
          <w:rFonts w:hint="eastAsia"/>
        </w:rPr>
        <w:t>：供液系统目前的加压装置为手动旋转加压方式，未实现真正意义上的完全自动化智能加工，后续考虑利用可编程蠕动泵替代；</w:t>
      </w:r>
    </w:p>
    <w:p w14:paraId="6E06E39A" w14:textId="77777777" w:rsidR="00970A01" w:rsidRDefault="00970A01" w:rsidP="00970A01">
      <w:pPr>
        <w:ind w:firstLine="480"/>
      </w:pPr>
      <w:r>
        <w:br w:type="page"/>
      </w:r>
    </w:p>
    <w:p w14:paraId="19566FBA" w14:textId="77777777" w:rsidR="00970A01" w:rsidRDefault="00970A01" w:rsidP="00970A01">
      <w:pPr>
        <w:pStyle w:val="1"/>
        <w:numPr>
          <w:ilvl w:val="0"/>
          <w:numId w:val="0"/>
        </w:numPr>
        <w:spacing w:before="312" w:after="249"/>
        <w:ind w:left="425"/>
      </w:pPr>
      <w:bookmarkStart w:id="107" w:name="_Toc496727695"/>
      <w:r>
        <w:rPr>
          <w:rFonts w:hint="eastAsia"/>
        </w:rPr>
        <w:lastRenderedPageBreak/>
        <w:t>参考文献</w:t>
      </w:r>
      <w:bookmarkEnd w:id="107"/>
    </w:p>
    <w:p w14:paraId="2408F1E3" w14:textId="77777777" w:rsidR="00970A01" w:rsidRDefault="00970A01" w:rsidP="00970A01">
      <w:pPr>
        <w:pStyle w:val="a3"/>
        <w:numPr>
          <w:ilvl w:val="0"/>
          <w:numId w:val="13"/>
        </w:numPr>
        <w:ind w:firstLineChars="0"/>
        <w:rPr>
          <w:rFonts w:hint="eastAsia"/>
        </w:rPr>
      </w:pPr>
      <w:r>
        <w:rPr>
          <w:rFonts w:hint="eastAsia"/>
        </w:rPr>
        <w:t>1</w:t>
      </w:r>
    </w:p>
    <w:p w14:paraId="0634579A" w14:textId="77777777" w:rsidR="00970A01" w:rsidRDefault="00970A01" w:rsidP="00970A01">
      <w:pPr>
        <w:pStyle w:val="a3"/>
        <w:numPr>
          <w:ilvl w:val="0"/>
          <w:numId w:val="13"/>
        </w:numPr>
        <w:ind w:firstLineChars="0"/>
      </w:pPr>
      <w:r>
        <w:t>1</w:t>
      </w:r>
    </w:p>
    <w:p w14:paraId="21116306" w14:textId="77777777" w:rsidR="00970A01" w:rsidRDefault="00970A01" w:rsidP="00970A01">
      <w:pPr>
        <w:ind w:firstLine="480"/>
      </w:pPr>
      <w:r>
        <w:br w:type="page"/>
      </w:r>
    </w:p>
    <w:p w14:paraId="331099DF" w14:textId="77777777" w:rsidR="00970A01" w:rsidRDefault="00970A01" w:rsidP="00970A01">
      <w:pPr>
        <w:pStyle w:val="1"/>
        <w:numPr>
          <w:ilvl w:val="0"/>
          <w:numId w:val="0"/>
        </w:numPr>
        <w:spacing w:before="312" w:after="249"/>
        <w:ind w:left="425"/>
        <w:jc w:val="both"/>
      </w:pPr>
      <w:bookmarkStart w:id="108" w:name="_Toc496686315"/>
      <w:bookmarkStart w:id="109" w:name="_Toc496727696"/>
      <w:r w:rsidRPr="00C564B0">
        <w:rPr>
          <w:rFonts w:hint="eastAsia"/>
        </w:rPr>
        <w:lastRenderedPageBreak/>
        <w:t>哈尔滨工业大学学位论文原创性声明和使用权限</w:t>
      </w:r>
      <w:bookmarkEnd w:id="108"/>
      <w:bookmarkEnd w:id="109"/>
    </w:p>
    <w:p w14:paraId="1EEBDECC" w14:textId="77777777" w:rsidR="00970A01" w:rsidRPr="00422711" w:rsidRDefault="00970A01" w:rsidP="00970A01">
      <w:pPr>
        <w:ind w:firstLineChars="0" w:firstLine="0"/>
        <w:jc w:val="center"/>
        <w:rPr>
          <w:rFonts w:ascii="黑体" w:eastAsia="黑体" w:hAnsi="宋体"/>
          <w:sz w:val="30"/>
          <w:szCs w:val="30"/>
          <w:lang w:val="de-DE"/>
        </w:rPr>
      </w:pPr>
      <w:r w:rsidRPr="00C564B0">
        <w:rPr>
          <w:rFonts w:ascii="黑体" w:eastAsia="黑体" w:hAnsi="宋体" w:hint="eastAsia"/>
          <w:sz w:val="30"/>
          <w:szCs w:val="30"/>
        </w:rPr>
        <w:t>学位论文原创性声明</w:t>
      </w:r>
    </w:p>
    <w:p w14:paraId="59CF0955" w14:textId="77777777" w:rsidR="00970A01" w:rsidRPr="00422711" w:rsidRDefault="00970A01" w:rsidP="00970A01">
      <w:pPr>
        <w:spacing w:line="288" w:lineRule="auto"/>
        <w:ind w:firstLine="480"/>
        <w:rPr>
          <w:lang w:val="de-DE"/>
        </w:rPr>
      </w:pPr>
    </w:p>
    <w:p w14:paraId="76A5D7D2" w14:textId="77777777" w:rsidR="00AE3676" w:rsidRPr="00AE3676" w:rsidRDefault="00AE3676" w:rsidP="00AE3676">
      <w:pPr>
        <w:adjustRightInd w:val="0"/>
        <w:snapToGrid w:val="0"/>
        <w:spacing w:before="240"/>
        <w:ind w:firstLine="480"/>
        <w:rPr>
          <w:rFonts w:cs="Times New Roman"/>
        </w:rPr>
      </w:pPr>
      <w:r w:rsidRPr="00AE3676">
        <w:rPr>
          <w:rFonts w:cs="Times New Roman" w:hint="eastAsia"/>
        </w:rPr>
        <w:t>本人郑重声明</w:t>
      </w:r>
      <w:r w:rsidRPr="00AE3676">
        <w:rPr>
          <w:rFonts w:cs="Times New Roman" w:hint="eastAsia"/>
          <w:lang w:val="de-DE"/>
        </w:rPr>
        <w:t>：</w:t>
      </w:r>
      <w:r w:rsidRPr="00AE3676">
        <w:rPr>
          <w:rFonts w:cs="Times New Roman" w:hint="eastAsia"/>
        </w:rPr>
        <w:t>此处所提交的学位论文《基于改进型</w:t>
      </w:r>
      <w:r w:rsidRPr="00AE3676">
        <w:rPr>
          <w:rFonts w:cs="Times New Roman" w:hint="eastAsia"/>
          <w:lang w:val="de-DE"/>
        </w:rPr>
        <w:t>Q-MRAS</w:t>
      </w:r>
      <w:r w:rsidRPr="00AE3676">
        <w:rPr>
          <w:rFonts w:cs="Times New Roman" w:hint="eastAsia"/>
        </w:rPr>
        <w:t>的三电平逆变控制算法研究》</w:t>
      </w:r>
      <w:r w:rsidRPr="00AE3676">
        <w:rPr>
          <w:rFonts w:cs="Times New Roman" w:hint="eastAsia"/>
          <w:lang w:val="de-DE"/>
        </w:rPr>
        <w:t>，</w:t>
      </w:r>
      <w:r w:rsidRPr="00AE3676">
        <w:rPr>
          <w:rFonts w:cs="Times New Roman" w:hint="eastAsia"/>
        </w:rPr>
        <w:t>是本人在导师指导下</w:t>
      </w:r>
      <w:r w:rsidRPr="00AE3676">
        <w:rPr>
          <w:rFonts w:cs="Times New Roman" w:hint="eastAsia"/>
          <w:lang w:val="de-DE"/>
        </w:rPr>
        <w:t>，</w:t>
      </w:r>
      <w:r w:rsidRPr="00AE3676">
        <w:rPr>
          <w:rFonts w:cs="Times New Roman" w:hint="eastAsia"/>
        </w:rPr>
        <w:t>在哈尔滨工业大学攻读学位期间独立进行研究工作所取得的成果</w:t>
      </w:r>
      <w:r w:rsidRPr="00AE3676">
        <w:rPr>
          <w:rFonts w:cs="Times New Roman" w:hint="eastAsia"/>
          <w:lang w:val="de-DE"/>
        </w:rPr>
        <w:t>，</w:t>
      </w:r>
      <w:r w:rsidRPr="00AE3676">
        <w:rPr>
          <w:rFonts w:cs="Times New Roman" w:hint="eastAsia"/>
        </w:rPr>
        <w:t>且学位论文中除已标注引用文献的部分外不包含他人完成或已发表的研究成果。对本学位论文的研究工作做出重要贡献的个人和集体，均已在文中以明确方式注明。</w:t>
      </w:r>
    </w:p>
    <w:p w14:paraId="53557A3D" w14:textId="77777777" w:rsidR="00AE3676" w:rsidRPr="00AE3676" w:rsidRDefault="00AE3676" w:rsidP="00AE3676">
      <w:pPr>
        <w:adjustRightInd w:val="0"/>
        <w:snapToGrid w:val="0"/>
        <w:ind w:firstLine="480"/>
        <w:rPr>
          <w:rFonts w:cs="Times New Roman"/>
        </w:rPr>
      </w:pPr>
    </w:p>
    <w:p w14:paraId="113F662E" w14:textId="77777777" w:rsidR="00AE3676" w:rsidRPr="00AE3676" w:rsidRDefault="00AE3676" w:rsidP="00AE3676">
      <w:pPr>
        <w:adjustRightInd w:val="0"/>
        <w:snapToGrid w:val="0"/>
        <w:ind w:firstLineChars="0" w:firstLine="0"/>
        <w:rPr>
          <w:rFonts w:cs="Times New Roman"/>
        </w:rPr>
      </w:pPr>
      <w:r w:rsidRPr="00AE3676">
        <w:rPr>
          <w:rFonts w:cs="Times New Roman" w:hint="eastAsia"/>
        </w:rPr>
        <w:t>作者签名：</w:t>
      </w:r>
      <w:r w:rsidRPr="00AE3676">
        <w:rPr>
          <w:rFonts w:cs="Times New Roman"/>
        </w:rPr>
        <w:t xml:space="preserve">                 </w:t>
      </w:r>
      <w:r w:rsidRPr="00AE3676">
        <w:rPr>
          <w:rFonts w:cs="Times New Roman" w:hint="eastAsia"/>
        </w:rPr>
        <w:t xml:space="preserve">              </w:t>
      </w:r>
      <w:r w:rsidRPr="00AE3676">
        <w:rPr>
          <w:rFonts w:cs="Times New Roman"/>
        </w:rPr>
        <w:t xml:space="preserve"> </w:t>
      </w:r>
      <w:r w:rsidRPr="00AE3676">
        <w:rPr>
          <w:rFonts w:cs="Times New Roman" w:hint="eastAsia"/>
        </w:rPr>
        <w:t>日期：</w:t>
      </w:r>
      <w:r w:rsidRPr="00AE3676">
        <w:rPr>
          <w:rFonts w:cs="Times New Roman"/>
        </w:rPr>
        <w:t xml:space="preserve">     </w:t>
      </w:r>
      <w:r w:rsidRPr="00AE3676">
        <w:rPr>
          <w:rFonts w:cs="Times New Roman" w:hint="eastAsia"/>
        </w:rPr>
        <w:t>年</w:t>
      </w:r>
      <w:r w:rsidRPr="00AE3676">
        <w:rPr>
          <w:rFonts w:cs="Times New Roman"/>
        </w:rPr>
        <w:t xml:space="preserve">   </w:t>
      </w:r>
      <w:r w:rsidRPr="00AE3676">
        <w:rPr>
          <w:rFonts w:cs="Times New Roman" w:hint="eastAsia"/>
        </w:rPr>
        <w:t>月</w:t>
      </w:r>
      <w:r w:rsidRPr="00AE3676">
        <w:rPr>
          <w:rFonts w:cs="Times New Roman"/>
        </w:rPr>
        <w:t xml:space="preserve">   </w:t>
      </w:r>
      <w:r w:rsidRPr="00AE3676">
        <w:rPr>
          <w:rFonts w:cs="Times New Roman" w:hint="eastAsia"/>
        </w:rPr>
        <w:t>日</w:t>
      </w:r>
    </w:p>
    <w:p w14:paraId="483FBB64" w14:textId="77777777" w:rsidR="00AE3676" w:rsidRPr="00AE3676" w:rsidRDefault="00AE3676" w:rsidP="00AE3676">
      <w:pPr>
        <w:adjustRightInd w:val="0"/>
        <w:snapToGrid w:val="0"/>
        <w:ind w:firstLine="480"/>
        <w:rPr>
          <w:rFonts w:cs="Times New Roman"/>
        </w:rPr>
      </w:pPr>
    </w:p>
    <w:p w14:paraId="5004CC82" w14:textId="77777777" w:rsidR="00AE3676" w:rsidRPr="00AE3676" w:rsidRDefault="00AE3676" w:rsidP="00AE3676">
      <w:pPr>
        <w:adjustRightInd w:val="0"/>
        <w:snapToGrid w:val="0"/>
        <w:ind w:firstLine="480"/>
        <w:rPr>
          <w:rFonts w:cs="Times New Roman"/>
        </w:rPr>
      </w:pPr>
    </w:p>
    <w:p w14:paraId="6326879E" w14:textId="77777777" w:rsidR="00AE3676" w:rsidRPr="00AE3676" w:rsidRDefault="00AE3676" w:rsidP="00AE3676">
      <w:pPr>
        <w:adjustRightInd w:val="0"/>
        <w:snapToGrid w:val="0"/>
        <w:ind w:firstLine="480"/>
        <w:rPr>
          <w:rFonts w:cs="Times New Roman"/>
        </w:rPr>
      </w:pPr>
    </w:p>
    <w:p w14:paraId="582DA3EB" w14:textId="77777777" w:rsidR="00AE3676" w:rsidRPr="00AE3676" w:rsidRDefault="00AE3676" w:rsidP="00AE3676">
      <w:pPr>
        <w:adjustRightInd w:val="0"/>
        <w:snapToGrid w:val="0"/>
        <w:ind w:firstLineChars="0" w:firstLine="0"/>
        <w:jc w:val="center"/>
        <w:rPr>
          <w:rFonts w:ascii="黑体" w:eastAsia="黑体" w:hAnsi="宋体" w:cs="Times New Roman"/>
          <w:sz w:val="30"/>
          <w:szCs w:val="30"/>
        </w:rPr>
      </w:pPr>
      <w:r w:rsidRPr="00AE3676">
        <w:rPr>
          <w:rFonts w:ascii="黑体" w:eastAsia="黑体" w:hAnsi="宋体" w:cs="Times New Roman" w:hint="eastAsia"/>
          <w:sz w:val="30"/>
          <w:szCs w:val="30"/>
        </w:rPr>
        <w:t>学位论文使用权限</w:t>
      </w:r>
    </w:p>
    <w:p w14:paraId="69F6614F" w14:textId="77777777" w:rsidR="00AE3676" w:rsidRPr="00AE3676" w:rsidRDefault="00AE3676" w:rsidP="00AE3676">
      <w:pPr>
        <w:adjustRightInd w:val="0"/>
        <w:snapToGrid w:val="0"/>
        <w:ind w:firstLine="480"/>
        <w:rPr>
          <w:rFonts w:cs="Times New Roman"/>
        </w:rPr>
      </w:pPr>
    </w:p>
    <w:p w14:paraId="2C0005F7" w14:textId="77777777" w:rsidR="00AE3676" w:rsidRPr="00AE3676" w:rsidRDefault="00AE3676" w:rsidP="00AE3676">
      <w:pPr>
        <w:adjustRightInd w:val="0"/>
        <w:snapToGrid w:val="0"/>
        <w:ind w:firstLine="480"/>
        <w:rPr>
          <w:rFonts w:cs="Times New Roman"/>
        </w:rPr>
      </w:pPr>
      <w:r w:rsidRPr="00AE3676">
        <w:rPr>
          <w:rFonts w:cs="Times New Roman" w:hint="eastAsia"/>
        </w:rPr>
        <w:t>学位论文是研究生在哈尔滨工业大学攻读学位期间完成的成果，知识产权归属哈尔滨工业大学。学位论文的使用权限如下：</w:t>
      </w:r>
    </w:p>
    <w:p w14:paraId="17F1AEA6" w14:textId="77777777" w:rsidR="00AE3676" w:rsidRPr="00AE3676" w:rsidRDefault="00AE3676" w:rsidP="00AE3676">
      <w:pPr>
        <w:adjustRightInd w:val="0"/>
        <w:snapToGrid w:val="0"/>
        <w:ind w:firstLineChars="150" w:firstLine="360"/>
        <w:rPr>
          <w:rFonts w:cs="Times New Roman"/>
        </w:rPr>
      </w:pPr>
      <w:r w:rsidRPr="00AE3676">
        <w:rPr>
          <w:rFonts w:cs="Times New Roman" w:hint="eastAsia"/>
        </w:rPr>
        <w:t>(</w:t>
      </w:r>
      <w:r w:rsidRPr="00AE3676">
        <w:rPr>
          <w:rFonts w:cs="Times New Roman"/>
        </w:rPr>
        <w:t>1</w:t>
      </w:r>
      <w:r w:rsidRPr="00AE3676">
        <w:rPr>
          <w:rFonts w:cs="Times New Roman" w:hint="eastAsia"/>
        </w:rPr>
        <w:t>)</w:t>
      </w:r>
      <w:r w:rsidRPr="00AE3676">
        <w:rPr>
          <w:rFonts w:cs="Times New Roman" w:hint="eastAsia"/>
        </w:rPr>
        <w:t>学校可以采用影印、缩印或其他复制手段保存研究生上交的学位论文，并向国家图书馆报送学位论文；</w:t>
      </w:r>
      <w:r w:rsidRPr="00AE3676">
        <w:rPr>
          <w:rFonts w:cs="Times New Roman" w:hint="eastAsia"/>
        </w:rPr>
        <w:t>(</w:t>
      </w:r>
      <w:r w:rsidRPr="00AE3676">
        <w:rPr>
          <w:rFonts w:cs="Times New Roman"/>
        </w:rPr>
        <w:t>2</w:t>
      </w:r>
      <w:r w:rsidRPr="00AE3676">
        <w:rPr>
          <w:rFonts w:cs="Times New Roman" w:hint="eastAsia"/>
        </w:rPr>
        <w:t>)</w:t>
      </w:r>
      <w:r w:rsidRPr="00AE3676">
        <w:rPr>
          <w:rFonts w:cs="Times New Roman" w:hint="eastAsia"/>
        </w:rPr>
        <w:t>学校可以将学位论文部分或全部内容编入有关数据库进行检索和提供相应阅览服务；</w:t>
      </w:r>
      <w:r w:rsidRPr="00AE3676">
        <w:rPr>
          <w:rFonts w:cs="Times New Roman" w:hint="eastAsia"/>
        </w:rPr>
        <w:t>(</w:t>
      </w:r>
      <w:r w:rsidRPr="00AE3676">
        <w:rPr>
          <w:rFonts w:cs="Times New Roman"/>
        </w:rPr>
        <w:t>3</w:t>
      </w:r>
      <w:r w:rsidRPr="00AE3676">
        <w:rPr>
          <w:rFonts w:cs="Times New Roman" w:hint="eastAsia"/>
        </w:rPr>
        <w:t>)</w:t>
      </w:r>
      <w:r w:rsidRPr="00AE3676">
        <w:rPr>
          <w:rFonts w:cs="Times New Roman" w:hint="eastAsia"/>
        </w:rPr>
        <w:t>研究生毕业后发表与此学位论文研究成果相关的学术论文和其他成果时，应征得导师同意，且第一署名单位为哈尔滨工业大学。</w:t>
      </w:r>
    </w:p>
    <w:p w14:paraId="2DC5C895" w14:textId="77777777" w:rsidR="00AE3676" w:rsidRPr="00AE3676" w:rsidRDefault="00AE3676" w:rsidP="00AE3676">
      <w:pPr>
        <w:adjustRightInd w:val="0"/>
        <w:snapToGrid w:val="0"/>
        <w:ind w:firstLine="480"/>
        <w:rPr>
          <w:rFonts w:cs="Times New Roman"/>
        </w:rPr>
      </w:pPr>
      <w:r w:rsidRPr="00AE3676">
        <w:rPr>
          <w:rFonts w:cs="Times New Roman" w:hint="eastAsia"/>
        </w:rPr>
        <w:t>保密论文在保密期内遵守有关保密规定，解密后适用于此使用权限规定。</w:t>
      </w:r>
    </w:p>
    <w:p w14:paraId="17ACD166" w14:textId="77777777" w:rsidR="00AE3676" w:rsidRPr="00AE3676" w:rsidRDefault="00AE3676" w:rsidP="00AE3676">
      <w:pPr>
        <w:adjustRightInd w:val="0"/>
        <w:snapToGrid w:val="0"/>
        <w:ind w:firstLine="480"/>
        <w:rPr>
          <w:rFonts w:cs="Times New Roman"/>
        </w:rPr>
      </w:pPr>
      <w:r w:rsidRPr="00AE3676">
        <w:rPr>
          <w:rFonts w:cs="Times New Roman" w:hint="eastAsia"/>
        </w:rPr>
        <w:t>本人知悉学位论文的使用权限，并将遵守有关规定。</w:t>
      </w:r>
    </w:p>
    <w:p w14:paraId="5BEA04A7" w14:textId="77777777" w:rsidR="00AE3676" w:rsidRPr="00AE3676" w:rsidRDefault="00AE3676" w:rsidP="00AE3676">
      <w:pPr>
        <w:adjustRightInd w:val="0"/>
        <w:snapToGrid w:val="0"/>
        <w:ind w:firstLine="480"/>
        <w:rPr>
          <w:rFonts w:cs="Times New Roman"/>
        </w:rPr>
      </w:pPr>
    </w:p>
    <w:p w14:paraId="3BC16943" w14:textId="77777777" w:rsidR="00AE3676" w:rsidRPr="00AE3676" w:rsidRDefault="00AE3676" w:rsidP="00AE3676">
      <w:pPr>
        <w:adjustRightInd w:val="0"/>
        <w:snapToGrid w:val="0"/>
        <w:ind w:firstLine="480"/>
        <w:rPr>
          <w:rFonts w:cs="Times New Roman"/>
        </w:rPr>
      </w:pPr>
    </w:p>
    <w:p w14:paraId="05F00D14" w14:textId="77777777" w:rsidR="00AE3676" w:rsidRPr="00AE3676" w:rsidRDefault="00AE3676" w:rsidP="00AE3676">
      <w:pPr>
        <w:adjustRightInd w:val="0"/>
        <w:snapToGrid w:val="0"/>
        <w:ind w:firstLine="480"/>
        <w:rPr>
          <w:rFonts w:cs="Times New Roman"/>
        </w:rPr>
      </w:pPr>
      <w:r w:rsidRPr="00AE3676">
        <w:rPr>
          <w:rFonts w:cs="Times New Roman" w:hint="eastAsia"/>
        </w:rPr>
        <w:t>作者签名：</w:t>
      </w:r>
      <w:r w:rsidRPr="00AE3676">
        <w:rPr>
          <w:rFonts w:cs="Times New Roman"/>
        </w:rPr>
        <w:t xml:space="preserve">                 </w:t>
      </w:r>
      <w:r w:rsidRPr="00AE3676">
        <w:rPr>
          <w:rFonts w:cs="Times New Roman" w:hint="eastAsia"/>
        </w:rPr>
        <w:t xml:space="preserve">    </w:t>
      </w:r>
      <w:r w:rsidRPr="00AE3676">
        <w:rPr>
          <w:rFonts w:cs="Times New Roman"/>
        </w:rPr>
        <w:t xml:space="preserve"> </w:t>
      </w:r>
      <w:r w:rsidRPr="00AE3676">
        <w:rPr>
          <w:rFonts w:cs="Times New Roman" w:hint="eastAsia"/>
        </w:rPr>
        <w:t xml:space="preserve">    </w:t>
      </w:r>
      <w:r w:rsidRPr="00AE3676">
        <w:rPr>
          <w:rFonts w:cs="Times New Roman" w:hint="eastAsia"/>
        </w:rPr>
        <w:t>日期：</w:t>
      </w:r>
      <w:r w:rsidRPr="00AE3676">
        <w:rPr>
          <w:rFonts w:cs="Times New Roman"/>
        </w:rPr>
        <w:t xml:space="preserve">     </w:t>
      </w:r>
      <w:r w:rsidRPr="00AE3676">
        <w:rPr>
          <w:rFonts w:cs="Times New Roman" w:hint="eastAsia"/>
        </w:rPr>
        <w:t>年</w:t>
      </w:r>
      <w:r w:rsidRPr="00AE3676">
        <w:rPr>
          <w:rFonts w:cs="Times New Roman"/>
        </w:rPr>
        <w:t xml:space="preserve">   </w:t>
      </w:r>
      <w:r w:rsidRPr="00AE3676">
        <w:rPr>
          <w:rFonts w:cs="Times New Roman" w:hint="eastAsia"/>
        </w:rPr>
        <w:t>月</w:t>
      </w:r>
      <w:r w:rsidRPr="00AE3676">
        <w:rPr>
          <w:rFonts w:cs="Times New Roman"/>
        </w:rPr>
        <w:t xml:space="preserve">   </w:t>
      </w:r>
      <w:r w:rsidRPr="00AE3676">
        <w:rPr>
          <w:rFonts w:cs="Times New Roman" w:hint="eastAsia"/>
        </w:rPr>
        <w:t>日</w:t>
      </w:r>
    </w:p>
    <w:p w14:paraId="653274A8" w14:textId="77777777" w:rsidR="00AE3676" w:rsidRPr="00AE3676" w:rsidRDefault="00AE3676" w:rsidP="00AE3676">
      <w:pPr>
        <w:adjustRightInd w:val="0"/>
        <w:snapToGrid w:val="0"/>
        <w:ind w:firstLineChars="749" w:firstLine="1798"/>
        <w:jc w:val="center"/>
        <w:rPr>
          <w:rFonts w:cs="Times New Roman"/>
        </w:rPr>
      </w:pPr>
    </w:p>
    <w:p w14:paraId="5BB23A4E" w14:textId="77777777" w:rsidR="00AE3676" w:rsidRDefault="00AE3676" w:rsidP="00AE3676">
      <w:pPr>
        <w:adjustRightInd w:val="0"/>
        <w:snapToGrid w:val="0"/>
        <w:ind w:firstLine="480"/>
        <w:rPr>
          <w:rFonts w:ascii="宋体" w:hAnsi="Courier New" w:cs="Times New Roman"/>
        </w:rPr>
      </w:pPr>
      <w:r w:rsidRPr="00AE3676">
        <w:rPr>
          <w:rFonts w:ascii="宋体" w:hAnsi="Courier New" w:cs="Times New Roman" w:hint="eastAsia"/>
        </w:rPr>
        <w:t>导师签名：</w:t>
      </w:r>
      <w:r w:rsidRPr="00AE3676">
        <w:rPr>
          <w:rFonts w:ascii="宋体" w:hAnsi="Courier New" w:cs="Times New Roman"/>
        </w:rPr>
        <w:t xml:space="preserve">                  </w:t>
      </w:r>
      <w:r w:rsidRPr="00AE3676">
        <w:rPr>
          <w:rFonts w:ascii="宋体" w:hAnsi="Courier New" w:cs="Times New Roman" w:hint="eastAsia"/>
        </w:rPr>
        <w:t xml:space="preserve">        日期：</w:t>
      </w:r>
      <w:r w:rsidRPr="00AE3676">
        <w:rPr>
          <w:rFonts w:ascii="宋体" w:hAnsi="Courier New" w:cs="Times New Roman"/>
        </w:rPr>
        <w:t xml:space="preserve">     </w:t>
      </w:r>
      <w:r w:rsidRPr="00AE3676">
        <w:rPr>
          <w:rFonts w:ascii="宋体" w:hAnsi="Courier New" w:cs="Times New Roman" w:hint="eastAsia"/>
        </w:rPr>
        <w:t>年</w:t>
      </w:r>
      <w:r w:rsidRPr="00AE3676">
        <w:rPr>
          <w:rFonts w:ascii="宋体" w:hAnsi="Courier New" w:cs="Times New Roman"/>
        </w:rPr>
        <w:t xml:space="preserve">   </w:t>
      </w:r>
      <w:r w:rsidRPr="00AE3676">
        <w:rPr>
          <w:rFonts w:ascii="宋体" w:hAnsi="Courier New" w:cs="Times New Roman" w:hint="eastAsia"/>
        </w:rPr>
        <w:t>月</w:t>
      </w:r>
      <w:r w:rsidRPr="00AE3676">
        <w:rPr>
          <w:rFonts w:ascii="宋体" w:hAnsi="Courier New" w:cs="Times New Roman"/>
        </w:rPr>
        <w:t xml:space="preserve">   </w:t>
      </w:r>
      <w:r w:rsidRPr="00AE3676">
        <w:rPr>
          <w:rFonts w:ascii="宋体" w:hAnsi="Courier New" w:cs="Times New Roman" w:hint="eastAsia"/>
        </w:rPr>
        <w:t>日</w:t>
      </w:r>
    </w:p>
    <w:p w14:paraId="5F73A40A" w14:textId="77777777" w:rsidR="00AE3676" w:rsidRDefault="00AE3676" w:rsidP="00AE3676">
      <w:pPr>
        <w:ind w:firstLine="480"/>
      </w:pPr>
      <w:r>
        <w:br w:type="page"/>
      </w:r>
    </w:p>
    <w:p w14:paraId="72690E70" w14:textId="77777777" w:rsidR="00970A01" w:rsidRPr="00C564B0" w:rsidRDefault="00AE3676" w:rsidP="00AE3676">
      <w:pPr>
        <w:pStyle w:val="1"/>
        <w:numPr>
          <w:ilvl w:val="0"/>
          <w:numId w:val="0"/>
        </w:numPr>
        <w:spacing w:before="312" w:after="249"/>
        <w:ind w:left="425"/>
      </w:pPr>
      <w:bookmarkStart w:id="110" w:name="_Toc496727697"/>
      <w:r>
        <w:lastRenderedPageBreak/>
        <w:t>致</w:t>
      </w:r>
      <w:r>
        <w:rPr>
          <w:rFonts w:hint="eastAsia"/>
        </w:rPr>
        <w:t xml:space="preserve">  </w:t>
      </w:r>
      <w:r>
        <w:t>谢</w:t>
      </w:r>
      <w:bookmarkEnd w:id="110"/>
    </w:p>
    <w:p w14:paraId="435BD3BA" w14:textId="77777777" w:rsidR="00970A01" w:rsidRPr="00AE3676" w:rsidRDefault="00970A01" w:rsidP="00AE3676">
      <w:pPr>
        <w:ind w:firstLineChars="0" w:firstLine="0"/>
        <w:rPr>
          <w:rFonts w:hint="eastAsia"/>
        </w:rPr>
      </w:pPr>
    </w:p>
    <w:sectPr w:rsidR="00970A01" w:rsidRPr="00AE3676">
      <w:headerReference w:type="even" r:id="rId236"/>
      <w:headerReference w:type="default" r:id="rId237"/>
      <w:footerReference w:type="even" r:id="rId238"/>
      <w:footerReference w:type="default" r:id="rId239"/>
      <w:headerReference w:type="first" r:id="rId240"/>
      <w:footerReference w:type="first" r:id="rId24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7" w:author="韩绍峰" w:date="2017-10-05T15:54:00Z" w:initials="HSF">
    <w:p w14:paraId="434F028D" w14:textId="77777777" w:rsidR="00366E42" w:rsidRDefault="00366E42" w:rsidP="00970A01">
      <w:pPr>
        <w:pStyle w:val="ac"/>
        <w:ind w:firstLine="420"/>
      </w:pPr>
      <w:r>
        <w:rPr>
          <w:rStyle w:val="aa"/>
        </w:rPr>
        <w:annotationRef/>
      </w:r>
      <w:r>
        <w:t xml:space="preserve">Takagi.  T  and  Sugeno.  M  Fuzzy  identification  of  systems  and  its  applications  to  modeling </w:t>
      </w:r>
    </w:p>
    <w:p w14:paraId="4921B044" w14:textId="77777777" w:rsidR="00366E42" w:rsidRDefault="00366E42" w:rsidP="00970A01">
      <w:pPr>
        <w:pStyle w:val="ac"/>
        <w:ind w:firstLine="480"/>
      </w:pPr>
      <w:r>
        <w:t>and control. IEEE Trans.Systems,Man, and Cybernetics,1985(15):116-132.</w:t>
      </w:r>
    </w:p>
    <w:p w14:paraId="2C7400C3" w14:textId="77777777" w:rsidR="00366E42" w:rsidRDefault="00366E42" w:rsidP="00970A01">
      <w:pPr>
        <w:pStyle w:val="ac"/>
        <w:ind w:firstLine="480"/>
      </w:pPr>
      <w:r w:rsidRPr="008D0269">
        <w:t>B .Kosko. Fuzzy Engineering. New Jersey: Prentice Hall,1997.</w:t>
      </w:r>
    </w:p>
  </w:comment>
  <w:comment w:id="88" w:author="韩绍峰" w:date="2017-10-05T15:58:00Z" w:initials="HSF">
    <w:p w14:paraId="794E0D6E" w14:textId="77777777" w:rsidR="00366E42" w:rsidRDefault="00366E42" w:rsidP="00970A01">
      <w:pPr>
        <w:pStyle w:val="ac"/>
        <w:ind w:firstLine="420"/>
      </w:pPr>
      <w:r>
        <w:rPr>
          <w:rStyle w:val="aa"/>
        </w:rPr>
        <w:annotationRef/>
      </w:r>
      <w:r>
        <w:rPr>
          <w:rFonts w:hint="eastAsia"/>
        </w:rPr>
        <w:t>丁永生</w:t>
      </w:r>
      <w:r>
        <w:t>,</w:t>
      </w:r>
      <w:r>
        <w:rPr>
          <w:rFonts w:hint="eastAsia"/>
        </w:rPr>
        <w:t>应浩</w:t>
      </w:r>
      <w:r>
        <w:t>.</w:t>
      </w:r>
      <w:r>
        <w:rPr>
          <w:rFonts w:hint="eastAsia"/>
        </w:rPr>
        <w:t>解析模糊控制理论</w:t>
      </w:r>
      <w:r>
        <w:t>:</w:t>
      </w:r>
      <w:r>
        <w:rPr>
          <w:rFonts w:hint="eastAsia"/>
        </w:rPr>
        <w:t>模糊控制系统的结构和稳定性分析</w:t>
      </w:r>
      <w:r>
        <w:t>.</w:t>
      </w:r>
      <w:r>
        <w:rPr>
          <w:rFonts w:hint="eastAsia"/>
        </w:rPr>
        <w:t>控制与决策</w:t>
      </w:r>
      <w:r>
        <w:rPr>
          <w:rFonts w:hint="eastAsia"/>
          <w:lang w:eastAsia="zh-CN"/>
        </w:rPr>
        <w:t>.</w:t>
      </w:r>
      <w:r>
        <w:t>2000(3):129-135.</w:t>
      </w:r>
    </w:p>
  </w:comment>
  <w:comment w:id="89" w:author="韩绍峰" w:date="2017-10-05T16:01:00Z" w:initials="HSF">
    <w:p w14:paraId="426637F0" w14:textId="77777777" w:rsidR="00366E42" w:rsidRDefault="00366E42" w:rsidP="00970A01">
      <w:pPr>
        <w:pStyle w:val="ac"/>
        <w:ind w:firstLine="420"/>
      </w:pPr>
      <w:r>
        <w:rPr>
          <w:rStyle w:val="aa"/>
        </w:rPr>
        <w:annotationRef/>
      </w:r>
      <w:r>
        <w:t xml:space="preserve">Koczy I.T, Sugeno M. “Explicit Function of Fuzzy Control Systems”. Int J. Uncertainty, </w:t>
      </w:r>
    </w:p>
    <w:p w14:paraId="667CB924" w14:textId="77777777" w:rsidR="00366E42" w:rsidRDefault="00366E42" w:rsidP="00970A01">
      <w:pPr>
        <w:pStyle w:val="ac"/>
        <w:ind w:firstLine="480"/>
      </w:pPr>
      <w:r>
        <w:t>Fuzziness and Knowledge-Based Systems, 1996,4(6):515~535.</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C7400C3" w15:done="0"/>
  <w15:commentEx w15:paraId="794E0D6E" w15:done="0"/>
  <w15:commentEx w15:paraId="667CB9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79201C" w14:textId="77777777" w:rsidR="00DC0958" w:rsidRDefault="00DC0958" w:rsidP="00CC4663">
      <w:pPr>
        <w:spacing w:line="240" w:lineRule="auto"/>
        <w:ind w:firstLine="480"/>
      </w:pPr>
      <w:r>
        <w:separator/>
      </w:r>
    </w:p>
  </w:endnote>
  <w:endnote w:type="continuationSeparator" w:id="0">
    <w:p w14:paraId="67820623" w14:textId="77777777" w:rsidR="00DC0958" w:rsidRDefault="00DC0958" w:rsidP="00CC466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138055" w14:textId="77777777" w:rsidR="00366E42" w:rsidRDefault="00366E42">
    <w:pPr>
      <w:pStyle w:val="a9"/>
      <w:ind w:right="36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256509" w14:textId="79E64141" w:rsidR="00366E42" w:rsidRDefault="00366E42">
    <w:pPr>
      <w:pStyle w:val="a9"/>
      <w:ind w:firstLine="360"/>
    </w:pPr>
    <w:r>
      <w:rPr>
        <w:noProof/>
      </w:rPr>
      <mc:AlternateContent>
        <mc:Choice Requires="wps">
          <w:drawing>
            <wp:anchor distT="0" distB="0" distL="114300" distR="114300" simplePos="0" relativeHeight="251660288" behindDoc="0" locked="0" layoutInCell="1" allowOverlap="1" wp14:anchorId="73F255EA" wp14:editId="76AD8578">
              <wp:simplePos x="0" y="0"/>
              <wp:positionH relativeFrom="margin">
                <wp:align>center</wp:align>
              </wp:positionH>
              <wp:positionV relativeFrom="paragraph">
                <wp:posOffset>0</wp:posOffset>
              </wp:positionV>
              <wp:extent cx="1828800" cy="1828800"/>
              <wp:effectExtent l="0" t="0" r="12700" b="9525"/>
              <wp:wrapNone/>
              <wp:docPr id="55" name="文本框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587E38" w14:textId="77777777" w:rsidR="00366E42" w:rsidRDefault="00366E42">
                          <w:pPr>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- 24 -</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3F255EA" id="_x0000_t202" coordsize="21600,21600" o:spt="202" path="m,l,21600r21600,l21600,xe">
              <v:stroke joinstyle="miter"/>
              <v:path gradientshapeok="t" o:connecttype="rect"/>
            </v:shapetype>
            <v:shape id="文本框 55" o:spid="_x0000_s1027" type="#_x0000_t202" style="position:absolute;left:0;text-align:left;margin-left:0;margin-top:0;width:2in;height:2in;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XnluwIAALI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" filled="f" stroked="f">
              <v:textbox style="mso-fit-shape-to-text:t" inset="0,0,0,0">
                <w:txbxContent>
                  <w:p w14:paraId="7D587E38" w14:textId="77777777" w:rsidR="00366E42" w:rsidRDefault="00366E42">
                    <w:pPr>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t>- 24 -</w:t>
                    </w:r>
                    <w:r>
                      <w:rPr>
                        <w:rFonts w:hint="eastAsia"/>
                        <w:sz w:val="18"/>
                      </w:rPr>
                      <w:fldChar w:fldCharType="end"/>
                    </w:r>
                  </w:p>
                </w:txbxContent>
              </v:textbox>
              <w10:wrap anchorx="margin"/>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EA63AF" w14:textId="62C953A7" w:rsidR="00366E42" w:rsidRDefault="00366E42">
    <w:pPr>
      <w:pStyle w:val="a9"/>
      <w:ind w:firstLine="360"/>
    </w:pPr>
    <w:r>
      <w:rPr>
        <w:noProof/>
      </w:rPr>
      <mc:AlternateContent>
        <mc:Choice Requires="wps">
          <w:drawing>
            <wp:anchor distT="0" distB="0" distL="114300" distR="114300" simplePos="0" relativeHeight="251659264" behindDoc="0" locked="0" layoutInCell="1" allowOverlap="1" wp14:anchorId="32D6D4B1" wp14:editId="1F6AE469">
              <wp:simplePos x="0" y="0"/>
              <wp:positionH relativeFrom="margin">
                <wp:align>center</wp:align>
              </wp:positionH>
              <wp:positionV relativeFrom="paragraph">
                <wp:posOffset>0</wp:posOffset>
              </wp:positionV>
              <wp:extent cx="701675" cy="157480"/>
              <wp:effectExtent l="0" t="0" r="3175" b="13970"/>
              <wp:wrapNone/>
              <wp:docPr id="54" name="文本框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167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F20A8" w14:textId="77777777" w:rsidR="00366E42" w:rsidRDefault="00366E42">
                          <w:pPr>
                            <w:ind w:firstLine="360"/>
                            <w:rPr>
                              <w:sz w:val="18"/>
                            </w:rPr>
                          </w:pPr>
                          <w:r>
                            <w:rPr>
                              <w:rFonts w:hint="eastAsia"/>
                              <w:sz w:val="18"/>
                            </w:rPr>
                            <w:t xml:space="preserve">- </w:t>
                          </w:r>
                          <w:r w:rsidRPr="00720CF4">
                            <w:rPr>
                              <w:rFonts w:hint="eastAsia"/>
                              <w:sz w:val="18"/>
                              <w:szCs w:val="18"/>
                            </w:rPr>
                            <w:fldChar w:fldCharType="begin"/>
                          </w:r>
                          <w:r w:rsidRPr="00720CF4">
                            <w:rPr>
                              <w:rFonts w:hint="eastAsia"/>
                              <w:sz w:val="18"/>
                              <w:szCs w:val="18"/>
                            </w:rPr>
                            <w:instrText xml:space="preserve"> PAGE  \* MERGEFORMAT </w:instrText>
                          </w:r>
                          <w:r w:rsidRPr="00720CF4">
                            <w:rPr>
                              <w:rFonts w:hint="eastAsia"/>
                              <w:sz w:val="18"/>
                              <w:szCs w:val="18"/>
                            </w:rPr>
                            <w:fldChar w:fldCharType="separate"/>
                          </w:r>
                          <w:r w:rsidR="009F1C9D">
                            <w:rPr>
                              <w:noProof/>
                              <w:sz w:val="18"/>
                              <w:szCs w:val="18"/>
                            </w:rPr>
                            <w:t>I</w:t>
                          </w:r>
                          <w:r w:rsidRPr="00720CF4">
                            <w:rPr>
                              <w:rFonts w:hint="eastAsia"/>
                              <w:sz w:val="18"/>
                              <w:szCs w:val="18"/>
                            </w:rPr>
                            <w:fldChar w:fldCharType="end"/>
                          </w:r>
                          <w:r>
                            <w:rPr>
                              <w:rFonts w:hint="eastAsia"/>
                              <w:sz w:val="1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D6D4B1" id="_x0000_t202" coordsize="21600,21600" o:spt="202" path="m,l,21600r21600,l21600,xe">
              <v:stroke joinstyle="miter"/>
              <v:path gradientshapeok="t" o:connecttype="rect"/>
            </v:shapetype>
            <v:shape id="文本框 54" o:spid="_x0000_s1028" type="#_x0000_t202" style="position:absolute;left:0;text-align:left;margin-left:0;margin-top:0;width:55.25pt;height:12.4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" filled="f" stroked="f">
              <v:textbox inset="0,0,0,0">
                <w:txbxContent>
                  <w:p w14:paraId="46EF20A8" w14:textId="77777777" w:rsidR="00366E42" w:rsidRDefault="00366E42">
                    <w:pPr>
                      <w:ind w:firstLine="360"/>
                      <w:rPr>
                        <w:sz w:val="18"/>
                      </w:rPr>
                    </w:pPr>
                    <w:r>
                      <w:rPr>
                        <w:rFonts w:hint="eastAsia"/>
                        <w:sz w:val="18"/>
                      </w:rPr>
                      <w:t xml:space="preserve">- </w:t>
                    </w:r>
                    <w:r w:rsidRPr="00720CF4">
                      <w:rPr>
                        <w:rFonts w:hint="eastAsia"/>
                        <w:sz w:val="18"/>
                        <w:szCs w:val="18"/>
                      </w:rPr>
                      <w:fldChar w:fldCharType="begin"/>
                    </w:r>
                    <w:r w:rsidRPr="00720CF4">
                      <w:rPr>
                        <w:rFonts w:hint="eastAsia"/>
                        <w:sz w:val="18"/>
                        <w:szCs w:val="18"/>
                      </w:rPr>
                      <w:instrText xml:space="preserve"> PAGE  \* MERGEFORMAT </w:instrText>
                    </w:r>
                    <w:r w:rsidRPr="00720CF4">
                      <w:rPr>
                        <w:rFonts w:hint="eastAsia"/>
                        <w:sz w:val="18"/>
                        <w:szCs w:val="18"/>
                      </w:rPr>
                      <w:fldChar w:fldCharType="separate"/>
                    </w:r>
                    <w:r w:rsidR="009F1C9D">
                      <w:rPr>
                        <w:noProof/>
                        <w:sz w:val="18"/>
                        <w:szCs w:val="18"/>
                      </w:rPr>
                      <w:t>I</w:t>
                    </w:r>
                    <w:r w:rsidRPr="00720CF4">
                      <w:rPr>
                        <w:rFonts w:hint="eastAsia"/>
                        <w:sz w:val="18"/>
                        <w:szCs w:val="18"/>
                      </w:rPr>
                      <w:fldChar w:fldCharType="end"/>
                    </w:r>
                    <w:r>
                      <w:rPr>
                        <w:rFonts w:hint="eastAsia"/>
                        <w:sz w:val="18"/>
                      </w:rPr>
                      <w:t xml:space="preserve"> -</w:t>
                    </w:r>
                  </w:p>
                </w:txbxContent>
              </v:textbox>
              <w10:wrap anchorx="margin"/>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6C3B2" w14:textId="77777777" w:rsidR="00366E42" w:rsidRDefault="00366E42">
    <w:pPr>
      <w:pStyle w:val="a9"/>
      <w:ind w:firstLine="360"/>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F231DD" w14:textId="77777777" w:rsidR="00366E42" w:rsidRDefault="00366E42">
    <w:pPr>
      <w:pStyle w:val="a9"/>
      <w:ind w:firstLine="360"/>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64CDA" w14:textId="77777777" w:rsidR="00366E42" w:rsidRDefault="00366E42">
    <w:pPr>
      <w:pStyle w:val="a9"/>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2AF7531" w14:textId="77777777" w:rsidR="00366E42" w:rsidRDefault="00366E42">
    <w:pPr>
      <w:pStyle w:val="a9"/>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D808B7" w14:textId="77777777" w:rsidR="00366E42" w:rsidRDefault="00366E42">
    <w:pPr>
      <w:pStyle w:val="a9"/>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1E6594" w14:textId="77777777" w:rsidR="00366E42" w:rsidRDefault="00366E42">
    <w:pPr>
      <w:pStyle w:val="a9"/>
      <w:ind w:right="36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F0F1A2" w14:textId="77777777" w:rsidR="00366E42" w:rsidRDefault="00366E42">
    <w:pPr>
      <w:pStyle w:val="a9"/>
      <w:ind w:right="360"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2F8F8D" w14:textId="77777777" w:rsidR="00366E42" w:rsidRDefault="00366E42">
    <w:pPr>
      <w:pStyle w:val="a9"/>
      <w:ind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AF92CB" w14:textId="77777777" w:rsidR="00366E42" w:rsidRDefault="00366E42">
    <w:pPr>
      <w:pStyle w:val="a9"/>
      <w:ind w:right="36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B7C1F4" w14:textId="77777777" w:rsidR="00366E42" w:rsidRDefault="00366E42">
    <w:pPr>
      <w:pStyle w:val="a9"/>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E8B2FC" w14:textId="5307C5EB" w:rsidR="00366E42" w:rsidRDefault="00366E42">
    <w:pPr>
      <w:pStyle w:val="a9"/>
      <w:ind w:firstLine="360"/>
    </w:pPr>
    <w:r>
      <w:rPr>
        <w:noProof/>
      </w:rPr>
      <mc:AlternateContent>
        <mc:Choice Requires="wps">
          <w:drawing>
            <wp:anchor distT="0" distB="0" distL="114300" distR="114300" simplePos="0" relativeHeight="251661312" behindDoc="0" locked="0" layoutInCell="1" allowOverlap="1" wp14:anchorId="7075D827" wp14:editId="62904083">
              <wp:simplePos x="0" y="0"/>
              <wp:positionH relativeFrom="margin">
                <wp:align>center</wp:align>
              </wp:positionH>
              <wp:positionV relativeFrom="paragraph">
                <wp:posOffset>0</wp:posOffset>
              </wp:positionV>
              <wp:extent cx="1828800" cy="1828800"/>
              <wp:effectExtent l="0" t="0" r="18415" b="9525"/>
              <wp:wrapNone/>
              <wp:docPr id="56" name="文本框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A4651" w14:textId="77777777" w:rsidR="00366E42" w:rsidRDefault="00366E42" w:rsidP="00E50D94">
                          <w:pPr>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925ACB">
                            <w:rPr>
                              <w:noProof/>
                            </w:rPr>
                            <w:t>61</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7075D827" id="_x0000_t202" coordsize="21600,21600" o:spt="202" path="m,l,21600r21600,l21600,xe">
              <v:stroke joinstyle="miter"/>
              <v:path gradientshapeok="t" o:connecttype="rect"/>
            </v:shapetype>
            <v:shape id="文本框 56" o:spid="_x0000_s1026" type="#_x0000_t202" style="position:absolute;left:0;text-align:left;margin-left:0;margin-top:0;width:2in;height:2in;z-index:25166131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" filled="f" stroked="f">
              <v:textbox style="mso-fit-shape-to-text:t" inset="0,0,0,0">
                <w:txbxContent>
                  <w:p w14:paraId="76AA4651" w14:textId="77777777" w:rsidR="00366E42" w:rsidRDefault="00366E42" w:rsidP="00E50D94">
                    <w:pPr>
                      <w:ind w:firstLine="36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Pr="00925ACB">
                      <w:rPr>
                        <w:noProof/>
                      </w:rPr>
                      <w:t>61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54A19B" w14:textId="77777777" w:rsidR="00DC0958" w:rsidRDefault="00DC0958" w:rsidP="00CC4663">
      <w:pPr>
        <w:spacing w:line="240" w:lineRule="auto"/>
        <w:ind w:firstLine="480"/>
      </w:pPr>
      <w:r>
        <w:separator/>
      </w:r>
    </w:p>
  </w:footnote>
  <w:footnote w:type="continuationSeparator" w:id="0">
    <w:p w14:paraId="4A80DB78" w14:textId="77777777" w:rsidR="00DC0958" w:rsidRDefault="00DC0958" w:rsidP="00CC4663">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EC49FAD" w14:textId="77777777" w:rsidR="00366E42" w:rsidRDefault="00366E42" w:rsidP="00E50D94">
    <w:pPr>
      <w:pStyle w:val="a8"/>
      <w:pBdr>
        <w:bottom w:val="none" w:sz="0" w:space="0" w:color="auto"/>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77F75" w14:textId="77777777" w:rsidR="00366E42" w:rsidRDefault="00366E42" w:rsidP="00E50D94">
    <w:pPr>
      <w:pStyle w:val="a8"/>
      <w:pBdr>
        <w:bottom w:val="none" w:sz="0" w:space="0" w:color="auto"/>
      </w:pBdr>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34B214" w14:textId="77777777" w:rsidR="00366E42" w:rsidRDefault="00366E42">
    <w:pPr>
      <w:pStyle w:val="a8"/>
      <w:pBdr>
        <w:bottom w:val="none" w:sz="0" w:space="1" w:color="auto"/>
      </w:pBdr>
      <w:ind w:firstLineChars="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A7D0B" w14:textId="77777777" w:rsidR="00366E42" w:rsidRDefault="00366E42">
    <w:pPr>
      <w:pStyle w:val="a8"/>
      <w:pBdr>
        <w:bottom w:val="thinThickSmallGap" w:sz="18" w:space="1" w:color="auto"/>
      </w:pBdr>
      <w:tabs>
        <w:tab w:val="clear" w:pos="4153"/>
        <w:tab w:val="clear" w:pos="8306"/>
        <w:tab w:val="left" w:pos="4320"/>
        <w:tab w:val="right" w:pos="8880"/>
      </w:tabs>
      <w:ind w:firstLine="360"/>
    </w:pPr>
    <w:r>
      <w:rPr>
        <w:rFonts w:hint="eastAsia"/>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184A66" w14:textId="77777777" w:rsidR="00366E42" w:rsidRDefault="00366E42" w:rsidP="00E50D94">
    <w:pPr>
      <w:pStyle w:val="a8"/>
      <w:pBdr>
        <w:bottom w:val="thinThickSmallGap" w:sz="18" w:space="1" w:color="auto"/>
      </w:pBdr>
      <w:ind w:firstLineChars="0" w:firstLine="0"/>
    </w:pPr>
    <w:r w:rsidRPr="00C92750">
      <w:rPr>
        <w:rFonts w:hint="eastAsia"/>
      </w:rPr>
      <w:t>哈尔滨工业大学工程硕士学位论文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29FFB" w14:textId="77777777" w:rsidR="00366E42" w:rsidRDefault="00366E42">
    <w:pPr>
      <w:pStyle w:val="a8"/>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CC8337" w14:textId="77777777" w:rsidR="00366E42" w:rsidRDefault="00366E42" w:rsidP="00AE3676">
    <w:pPr>
      <w:pStyle w:val="a8"/>
      <w:ind w:firstLine="360"/>
    </w:pPr>
  </w:p>
  <w:p w14:paraId="7ED2B722" w14:textId="77777777" w:rsidR="00366E42" w:rsidRDefault="00366E42" w:rsidP="00AE3676">
    <w:pPr>
      <w:pStyle w:val="a8"/>
      <w:ind w:firstLine="360"/>
      <w:rPr>
        <w:rFonts w:hint="eastAsia"/>
      </w:rPr>
    </w:pPr>
    <w:r>
      <w:rPr>
        <w:rFonts w:hint="eastAsia"/>
      </w:rPr>
      <w:t>哈尔滨</w:t>
    </w:r>
    <w:r>
      <w:t>工业大学工程硕士学位论文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773378" w14:textId="77777777" w:rsidR="00366E42" w:rsidRDefault="00366E42">
    <w:pPr>
      <w:pStyle w:val="a8"/>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4B6079"/>
    <w:multiLevelType w:val="multilevel"/>
    <w:tmpl w:val="E2E29DB0"/>
    <w:lvl w:ilvl="0">
      <w:start w:val="1"/>
      <w:numFmt w:val="decimal"/>
      <w:suff w:val="space"/>
      <w:lvlText w:val="第%1章"/>
      <w:lvlJc w:val="center"/>
      <w:pPr>
        <w:ind w:left="425" w:hanging="137"/>
      </w:pPr>
      <w:rPr>
        <w:rFonts w:ascii="Times New Roman" w:eastAsia="黑体" w:hAnsi="Times New Roman" w:hint="default"/>
        <w:b w:val="0"/>
        <w:i w:val="0"/>
        <w:sz w:val="36"/>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B1D0E8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16AF652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267E5B5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274B2581"/>
    <w:multiLevelType w:val="multilevel"/>
    <w:tmpl w:val="493E4B38"/>
    <w:lvl w:ilvl="0">
      <w:start w:val="1"/>
      <w:numFmt w:val="decimal"/>
      <w:pStyle w:val="1"/>
      <w:suff w:val="space"/>
      <w:lvlText w:val="第%1章"/>
      <w:lvlJc w:val="center"/>
      <w:pPr>
        <w:ind w:left="425" w:hanging="137"/>
      </w:pPr>
      <w:rPr>
        <w:rFonts w:ascii="Times New Roman" w:eastAsia="黑体" w:hAnsi="Times New Roman" w:hint="default"/>
        <w:b w:val="0"/>
        <w:i w:val="0"/>
        <w:sz w:val="36"/>
      </w:rPr>
    </w:lvl>
    <w:lvl w:ilvl="1">
      <w:start w:val="1"/>
      <w:numFmt w:val="decimal"/>
      <w:lvlRestart w:val="0"/>
      <w:pStyle w:val="2"/>
      <w:suff w:val="space"/>
      <w:lvlText w:val="%1.%2"/>
      <w:lvlJc w:val="left"/>
      <w:pPr>
        <w:ind w:left="425" w:hanging="425"/>
      </w:pPr>
      <w:rPr>
        <w:rFonts w:ascii="Times New Roman" w:eastAsia="黑体" w:hAnsi="Times New Roman" w:hint="default"/>
        <w:b w:val="0"/>
        <w:i w:val="0"/>
        <w:sz w:val="30"/>
      </w:rPr>
    </w:lvl>
    <w:lvl w:ilvl="2">
      <w:start w:val="1"/>
      <w:numFmt w:val="decimal"/>
      <w:pStyle w:val="3"/>
      <w:suff w:val="space"/>
      <w:lvlText w:val="%1.%2.%3"/>
      <w:lvlJc w:val="left"/>
      <w:pPr>
        <w:ind w:left="0" w:firstLine="0"/>
      </w:pPr>
      <w:rPr>
        <w:rFonts w:ascii="Times New Roman" w:eastAsia="黑体" w:hAnsi="Times New Roman" w:hint="default"/>
        <w:b w:val="0"/>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3FA0278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442460F7"/>
    <w:multiLevelType w:val="hybridMultilevel"/>
    <w:tmpl w:val="073C00B6"/>
    <w:lvl w:ilvl="0" w:tplc="8DCC5E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64CD4F12"/>
    <w:multiLevelType w:val="multilevel"/>
    <w:tmpl w:val="F678160A"/>
    <w:lvl w:ilvl="0">
      <w:start w:val="1"/>
      <w:numFmt w:val="decimal"/>
      <w:suff w:val="space"/>
      <w:lvlText w:val="第%1章"/>
      <w:lvlJc w:val="left"/>
      <w:pPr>
        <w:ind w:left="0" w:firstLine="0"/>
      </w:pPr>
      <w:rPr>
        <w:rFonts w:ascii="Times New Roman" w:eastAsia="黑体" w:hAnsi="Times New Roman" w:hint="default"/>
        <w:b w:val="0"/>
        <w:i w:val="0"/>
        <w:sz w:val="36"/>
      </w:rPr>
    </w:lvl>
    <w:lvl w:ilvl="1">
      <w:start w:val="1"/>
      <w:numFmt w:val="decimal"/>
      <w:lvlRestart w:val="0"/>
      <w:suff w:val="space"/>
      <w:lvlText w:val="%1.%2"/>
      <w:lvlJc w:val="left"/>
      <w:pPr>
        <w:ind w:left="425" w:hanging="425"/>
      </w:pPr>
      <w:rPr>
        <w:rFonts w:ascii="Times New Roman" w:eastAsia="黑体" w:hAnsi="Times New Roman" w:hint="default"/>
        <w:b w:val="0"/>
        <w:i w:val="0"/>
        <w:sz w:val="30"/>
      </w:rPr>
    </w:lvl>
    <w:lvl w:ilvl="2">
      <w:start w:val="1"/>
      <w:numFmt w:val="decimal"/>
      <w:lvlRestart w:val="0"/>
      <w:suff w:val="space"/>
      <w:lvlText w:val="%1.%2.%3"/>
      <w:lvlJc w:val="left"/>
      <w:pPr>
        <w:ind w:left="0" w:firstLine="0"/>
      </w:pPr>
      <w:rPr>
        <w:rFonts w:ascii="Times New Roman" w:eastAsia="黑体" w:hAnsi="Times New Roman" w:hint="default"/>
        <w:b w:val="0"/>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77DA2DAE"/>
    <w:multiLevelType w:val="hybridMultilevel"/>
    <w:tmpl w:val="3620DB38"/>
    <w:lvl w:ilvl="0" w:tplc="309A0E4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5"/>
  </w:num>
  <w:num w:numId="4">
    <w:abstractNumId w:val="3"/>
  </w:num>
  <w:num w:numId="5">
    <w:abstractNumId w:val="0"/>
  </w:num>
  <w:num w:numId="6">
    <w:abstractNumId w:val="4"/>
  </w:num>
  <w:num w:numId="7">
    <w:abstractNumId w:val="7"/>
  </w:num>
  <w:num w:numId="8">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4"/>
    <w:lvlOverride w:ilvl="0">
      <w:lvl w:ilvl="0">
        <w:start w:val="1"/>
        <w:numFmt w:val="decimal"/>
        <w:pStyle w:val="1"/>
        <w:suff w:val="space"/>
        <w:lvlText w:val="第%1章"/>
        <w:lvlJc w:val="center"/>
        <w:pPr>
          <w:ind w:left="425" w:hanging="137"/>
        </w:pPr>
        <w:rPr>
          <w:rFonts w:ascii="Times New Roman" w:eastAsia="黑体" w:hAnsi="Times New Roman" w:hint="default"/>
          <w:b w:val="0"/>
          <w:i w:val="0"/>
          <w:sz w:val="36"/>
        </w:rPr>
      </w:lvl>
    </w:lvlOverride>
    <w:lvlOverride w:ilvl="1">
      <w:lvl w:ilvl="1">
        <w:start w:val="1"/>
        <w:numFmt w:val="decimal"/>
        <w:lvlRestart w:val="0"/>
        <w:pStyle w:val="2"/>
        <w:suff w:val="space"/>
        <w:lvlText w:val="%1.%2"/>
        <w:lvlJc w:val="left"/>
        <w:pPr>
          <w:ind w:left="425" w:hanging="425"/>
        </w:pPr>
        <w:rPr>
          <w:rFonts w:ascii="Times New Roman" w:eastAsia="黑体" w:hAnsi="Times New Roman" w:hint="default"/>
          <w:b w:val="0"/>
          <w:i w:val="0"/>
          <w:sz w:val="30"/>
        </w:rPr>
      </w:lvl>
    </w:lvlOverride>
    <w:lvlOverride w:ilvl="2">
      <w:lvl w:ilvl="2">
        <w:start w:val="1"/>
        <w:numFmt w:val="decimal"/>
        <w:pStyle w:val="3"/>
        <w:suff w:val="space"/>
        <w:lvlText w:val="%1.%2.%3"/>
        <w:lvlJc w:val="left"/>
        <w:pPr>
          <w:ind w:left="0" w:firstLine="0"/>
        </w:pPr>
        <w:rPr>
          <w:rFonts w:ascii="Times New Roman" w:eastAsia="黑体" w:hAnsi="Times New Roman" w:hint="default"/>
          <w:b w:val="0"/>
          <w:i w:val="0"/>
          <w:sz w:val="28"/>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韩绍峰">
    <w15:presenceInfo w15:providerId="None" w15:userId="韩绍峰"/>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4C4B"/>
    <w:rsid w:val="00074548"/>
    <w:rsid w:val="00074EB7"/>
    <w:rsid w:val="000D3CBC"/>
    <w:rsid w:val="00126F6C"/>
    <w:rsid w:val="001673C5"/>
    <w:rsid w:val="001B54DA"/>
    <w:rsid w:val="00267C43"/>
    <w:rsid w:val="002A6D6D"/>
    <w:rsid w:val="002C575A"/>
    <w:rsid w:val="00366E42"/>
    <w:rsid w:val="003A0730"/>
    <w:rsid w:val="003F2B0B"/>
    <w:rsid w:val="0042788C"/>
    <w:rsid w:val="005C4C59"/>
    <w:rsid w:val="005D66A6"/>
    <w:rsid w:val="00645095"/>
    <w:rsid w:val="007123EA"/>
    <w:rsid w:val="00722164"/>
    <w:rsid w:val="00736138"/>
    <w:rsid w:val="00771DE0"/>
    <w:rsid w:val="007E0C3D"/>
    <w:rsid w:val="00822036"/>
    <w:rsid w:val="0089015E"/>
    <w:rsid w:val="008D3318"/>
    <w:rsid w:val="00954B3A"/>
    <w:rsid w:val="00970A01"/>
    <w:rsid w:val="009813AB"/>
    <w:rsid w:val="009C2AFA"/>
    <w:rsid w:val="009F1C9D"/>
    <w:rsid w:val="00A1323C"/>
    <w:rsid w:val="00A14C4B"/>
    <w:rsid w:val="00A62ED2"/>
    <w:rsid w:val="00A66D50"/>
    <w:rsid w:val="00AE3676"/>
    <w:rsid w:val="00BC6119"/>
    <w:rsid w:val="00BD7513"/>
    <w:rsid w:val="00C23B95"/>
    <w:rsid w:val="00CC4663"/>
    <w:rsid w:val="00D06D09"/>
    <w:rsid w:val="00D16A13"/>
    <w:rsid w:val="00D24425"/>
    <w:rsid w:val="00D60FF8"/>
    <w:rsid w:val="00D729C4"/>
    <w:rsid w:val="00D877D0"/>
    <w:rsid w:val="00DA7126"/>
    <w:rsid w:val="00DB461E"/>
    <w:rsid w:val="00DC0958"/>
    <w:rsid w:val="00E03928"/>
    <w:rsid w:val="00E21A90"/>
    <w:rsid w:val="00E2675B"/>
    <w:rsid w:val="00E325BA"/>
    <w:rsid w:val="00E50D94"/>
    <w:rsid w:val="00E54838"/>
    <w:rsid w:val="00E568EC"/>
    <w:rsid w:val="00E817E2"/>
    <w:rsid w:val="00FC759F"/>
    <w:rsid w:val="00FD2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ECCD07"/>
  <w15:chartTrackingRefBased/>
  <w15:docId w15:val="{FEE5524C-3196-4E92-BF78-737C07912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2788C"/>
    <w:pPr>
      <w:widowControl w:val="0"/>
      <w:spacing w:line="300" w:lineRule="auto"/>
      <w:ind w:firstLineChars="200" w:firstLine="200"/>
      <w:jc w:val="both"/>
    </w:pPr>
  </w:style>
  <w:style w:type="paragraph" w:styleId="1">
    <w:name w:val="heading 1"/>
    <w:basedOn w:val="a"/>
    <w:next w:val="a"/>
    <w:link w:val="1Char"/>
    <w:uiPriority w:val="9"/>
    <w:qFormat/>
    <w:rsid w:val="00E54838"/>
    <w:pPr>
      <w:keepNext/>
      <w:keepLines/>
      <w:numPr>
        <w:numId w:val="6"/>
      </w:numPr>
      <w:spacing w:beforeLines="100" w:before="100" w:afterLines="80" w:after="80" w:line="288" w:lineRule="auto"/>
      <w:ind w:firstLineChars="0"/>
      <w:jc w:val="center"/>
      <w:outlineLvl w:val="0"/>
    </w:pPr>
    <w:rPr>
      <w:rFonts w:eastAsia="黑体"/>
      <w:bCs/>
      <w:kern w:val="44"/>
      <w:sz w:val="36"/>
      <w:szCs w:val="44"/>
    </w:rPr>
  </w:style>
  <w:style w:type="paragraph" w:styleId="2">
    <w:name w:val="heading 2"/>
    <w:basedOn w:val="a"/>
    <w:next w:val="a"/>
    <w:link w:val="2Char"/>
    <w:uiPriority w:val="9"/>
    <w:unhideWhenUsed/>
    <w:qFormat/>
    <w:rsid w:val="002C575A"/>
    <w:pPr>
      <w:keepNext/>
      <w:keepLines/>
      <w:numPr>
        <w:ilvl w:val="1"/>
        <w:numId w:val="6"/>
      </w:numPr>
      <w:spacing w:beforeLines="50" w:before="50" w:afterLines="50" w:after="50" w:line="288" w:lineRule="auto"/>
      <w:ind w:firstLineChars="0"/>
      <w:outlineLvl w:val="1"/>
    </w:pPr>
    <w:rPr>
      <w:rFonts w:eastAsia="黑体" w:cstheme="majorBidi"/>
      <w:bCs/>
      <w:sz w:val="30"/>
      <w:szCs w:val="32"/>
    </w:rPr>
  </w:style>
  <w:style w:type="paragraph" w:styleId="3">
    <w:name w:val="heading 3"/>
    <w:basedOn w:val="a"/>
    <w:next w:val="a"/>
    <w:link w:val="3Char"/>
    <w:uiPriority w:val="9"/>
    <w:unhideWhenUsed/>
    <w:qFormat/>
    <w:rsid w:val="002C575A"/>
    <w:pPr>
      <w:keepNext/>
      <w:keepLines/>
      <w:numPr>
        <w:ilvl w:val="2"/>
        <w:numId w:val="6"/>
      </w:numPr>
      <w:spacing w:beforeLines="50" w:before="50" w:afterLines="50" w:after="50" w:line="288" w:lineRule="auto"/>
      <w:ind w:firstLineChars="0"/>
      <w:jc w:val="left"/>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9015E"/>
    <w:pPr>
      <w:ind w:firstLine="420"/>
    </w:pPr>
  </w:style>
  <w:style w:type="character" w:customStyle="1" w:styleId="1Char">
    <w:name w:val="标题 1 Char"/>
    <w:basedOn w:val="a0"/>
    <w:link w:val="1"/>
    <w:uiPriority w:val="9"/>
    <w:rsid w:val="00E54838"/>
    <w:rPr>
      <w:rFonts w:eastAsia="黑体"/>
      <w:bCs/>
      <w:kern w:val="44"/>
      <w:sz w:val="36"/>
      <w:szCs w:val="44"/>
    </w:rPr>
  </w:style>
  <w:style w:type="character" w:customStyle="1" w:styleId="2Char">
    <w:name w:val="标题 2 Char"/>
    <w:basedOn w:val="a0"/>
    <w:link w:val="2"/>
    <w:uiPriority w:val="9"/>
    <w:rsid w:val="002C575A"/>
    <w:rPr>
      <w:rFonts w:eastAsia="黑体" w:cstheme="majorBidi"/>
      <w:bCs/>
      <w:sz w:val="30"/>
      <w:szCs w:val="32"/>
    </w:rPr>
  </w:style>
  <w:style w:type="paragraph" w:styleId="a4">
    <w:name w:val="Title"/>
    <w:aliases w:val="标题3"/>
    <w:basedOn w:val="a"/>
    <w:next w:val="a"/>
    <w:link w:val="Char"/>
    <w:uiPriority w:val="10"/>
    <w:qFormat/>
    <w:rsid w:val="0089015E"/>
    <w:pPr>
      <w:spacing w:beforeLines="50" w:before="50" w:afterLines="50" w:after="50" w:line="288" w:lineRule="auto"/>
      <w:jc w:val="center"/>
      <w:outlineLvl w:val="0"/>
    </w:pPr>
    <w:rPr>
      <w:rFonts w:eastAsia="黑体" w:cstheme="majorBidi"/>
      <w:b/>
      <w:bCs/>
      <w:sz w:val="28"/>
      <w:szCs w:val="32"/>
    </w:rPr>
  </w:style>
  <w:style w:type="character" w:customStyle="1" w:styleId="Char">
    <w:name w:val="标题 Char"/>
    <w:aliases w:val="标题3 Char"/>
    <w:basedOn w:val="a0"/>
    <w:link w:val="a4"/>
    <w:uiPriority w:val="10"/>
    <w:rsid w:val="0089015E"/>
    <w:rPr>
      <w:rFonts w:eastAsia="黑体" w:cstheme="majorBidi"/>
      <w:b/>
      <w:bCs/>
      <w:sz w:val="28"/>
      <w:szCs w:val="32"/>
    </w:rPr>
  </w:style>
  <w:style w:type="character" w:customStyle="1" w:styleId="3Char">
    <w:name w:val="标题 3 Char"/>
    <w:basedOn w:val="a0"/>
    <w:link w:val="3"/>
    <w:uiPriority w:val="9"/>
    <w:rsid w:val="002C575A"/>
    <w:rPr>
      <w:rFonts w:eastAsia="黑体"/>
      <w:bCs/>
      <w:sz w:val="28"/>
      <w:szCs w:val="32"/>
    </w:rPr>
  </w:style>
  <w:style w:type="paragraph" w:styleId="a5">
    <w:name w:val="Date"/>
    <w:basedOn w:val="a"/>
    <w:next w:val="a"/>
    <w:link w:val="Char0"/>
    <w:uiPriority w:val="99"/>
    <w:semiHidden/>
    <w:unhideWhenUsed/>
    <w:rsid w:val="0089015E"/>
    <w:pPr>
      <w:ind w:leftChars="2500" w:left="100"/>
    </w:pPr>
  </w:style>
  <w:style w:type="character" w:customStyle="1" w:styleId="Char0">
    <w:name w:val="日期 Char"/>
    <w:basedOn w:val="a0"/>
    <w:link w:val="a5"/>
    <w:uiPriority w:val="99"/>
    <w:semiHidden/>
    <w:rsid w:val="0089015E"/>
  </w:style>
  <w:style w:type="paragraph" w:styleId="a6">
    <w:name w:val="No Spacing"/>
    <w:uiPriority w:val="1"/>
    <w:qFormat/>
    <w:rsid w:val="0089015E"/>
    <w:pPr>
      <w:widowControl w:val="0"/>
      <w:ind w:firstLineChars="200" w:firstLine="200"/>
      <w:jc w:val="both"/>
    </w:pPr>
  </w:style>
  <w:style w:type="paragraph" w:styleId="a7">
    <w:name w:val="caption"/>
    <w:aliases w:val="图题注"/>
    <w:basedOn w:val="a"/>
    <w:next w:val="a"/>
    <w:autoRedefine/>
    <w:uiPriority w:val="35"/>
    <w:unhideWhenUsed/>
    <w:qFormat/>
    <w:rsid w:val="0042788C"/>
    <w:pPr>
      <w:keepNext/>
      <w:ind w:firstLineChars="0" w:firstLine="420"/>
      <w:jc w:val="center"/>
    </w:pPr>
    <w:rPr>
      <w:rFonts w:cstheme="majorBidi"/>
      <w:sz w:val="20"/>
      <w:szCs w:val="20"/>
    </w:rPr>
  </w:style>
  <w:style w:type="paragraph" w:styleId="a8">
    <w:name w:val="header"/>
    <w:basedOn w:val="a"/>
    <w:link w:val="Char1"/>
    <w:uiPriority w:val="99"/>
    <w:unhideWhenUsed/>
    <w:rsid w:val="00CC466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8"/>
    <w:uiPriority w:val="99"/>
    <w:rsid w:val="00CC4663"/>
    <w:rPr>
      <w:sz w:val="18"/>
      <w:szCs w:val="18"/>
    </w:rPr>
  </w:style>
  <w:style w:type="paragraph" w:styleId="a9">
    <w:name w:val="footer"/>
    <w:basedOn w:val="a"/>
    <w:link w:val="Char2"/>
    <w:uiPriority w:val="99"/>
    <w:unhideWhenUsed/>
    <w:rsid w:val="00CC4663"/>
    <w:pPr>
      <w:tabs>
        <w:tab w:val="center" w:pos="4153"/>
        <w:tab w:val="right" w:pos="8306"/>
      </w:tabs>
      <w:snapToGrid w:val="0"/>
      <w:spacing w:line="240" w:lineRule="auto"/>
      <w:jc w:val="left"/>
    </w:pPr>
    <w:rPr>
      <w:sz w:val="18"/>
      <w:szCs w:val="18"/>
    </w:rPr>
  </w:style>
  <w:style w:type="character" w:customStyle="1" w:styleId="Char2">
    <w:name w:val="页脚 Char"/>
    <w:basedOn w:val="a0"/>
    <w:link w:val="a9"/>
    <w:uiPriority w:val="99"/>
    <w:rsid w:val="00CC4663"/>
    <w:rPr>
      <w:sz w:val="18"/>
      <w:szCs w:val="18"/>
    </w:rPr>
  </w:style>
  <w:style w:type="character" w:styleId="aa">
    <w:name w:val="annotation reference"/>
    <w:rsid w:val="00970A01"/>
    <w:rPr>
      <w:sz w:val="21"/>
      <w:szCs w:val="21"/>
    </w:rPr>
  </w:style>
  <w:style w:type="paragraph" w:customStyle="1" w:styleId="ab">
    <w:name w:val="公式"/>
    <w:basedOn w:val="a"/>
    <w:next w:val="a"/>
    <w:qFormat/>
    <w:rsid w:val="005D66A6"/>
    <w:pPr>
      <w:tabs>
        <w:tab w:val="center" w:pos="4320"/>
        <w:tab w:val="center" w:pos="8280"/>
      </w:tabs>
      <w:ind w:firstLine="480"/>
      <w:jc w:val="center"/>
    </w:pPr>
    <w:rPr>
      <w:noProof/>
    </w:rPr>
  </w:style>
  <w:style w:type="paragraph" w:styleId="ac">
    <w:name w:val="annotation text"/>
    <w:basedOn w:val="a"/>
    <w:link w:val="Char3"/>
    <w:rsid w:val="00970A01"/>
    <w:pPr>
      <w:adjustRightInd w:val="0"/>
      <w:snapToGrid w:val="0"/>
      <w:spacing w:line="288" w:lineRule="auto"/>
      <w:jc w:val="left"/>
    </w:pPr>
    <w:rPr>
      <w:rFonts w:cs="Times New Roman"/>
      <w:lang w:val="x-none" w:eastAsia="x-none"/>
    </w:rPr>
  </w:style>
  <w:style w:type="character" w:customStyle="1" w:styleId="Char3">
    <w:name w:val="批注文字 Char"/>
    <w:basedOn w:val="a0"/>
    <w:link w:val="ac"/>
    <w:rsid w:val="00970A01"/>
    <w:rPr>
      <w:rFonts w:cs="Times New Roman"/>
      <w:lang w:val="x-none" w:eastAsia="x-none"/>
    </w:rPr>
  </w:style>
  <w:style w:type="paragraph" w:styleId="ad">
    <w:name w:val="Balloon Text"/>
    <w:basedOn w:val="a"/>
    <w:link w:val="Char4"/>
    <w:uiPriority w:val="99"/>
    <w:semiHidden/>
    <w:unhideWhenUsed/>
    <w:rsid w:val="00970A01"/>
    <w:pPr>
      <w:spacing w:line="240" w:lineRule="auto"/>
    </w:pPr>
    <w:rPr>
      <w:sz w:val="18"/>
      <w:szCs w:val="18"/>
    </w:rPr>
  </w:style>
  <w:style w:type="character" w:customStyle="1" w:styleId="Char4">
    <w:name w:val="批注框文本 Char"/>
    <w:basedOn w:val="a0"/>
    <w:link w:val="ad"/>
    <w:uiPriority w:val="99"/>
    <w:semiHidden/>
    <w:rsid w:val="00970A01"/>
    <w:rPr>
      <w:sz w:val="18"/>
      <w:szCs w:val="18"/>
    </w:rPr>
  </w:style>
  <w:style w:type="paragraph" w:styleId="ae">
    <w:name w:val="Plain Text"/>
    <w:basedOn w:val="a"/>
    <w:link w:val="Char5"/>
    <w:rsid w:val="00970A01"/>
    <w:pPr>
      <w:adjustRightInd w:val="0"/>
      <w:snapToGrid w:val="0"/>
      <w:spacing w:line="288" w:lineRule="auto"/>
    </w:pPr>
    <w:rPr>
      <w:rFonts w:ascii="宋体" w:hAnsi="Courier New" w:cs="Times New Roman"/>
      <w:sz w:val="21"/>
      <w:szCs w:val="20"/>
    </w:rPr>
  </w:style>
  <w:style w:type="character" w:customStyle="1" w:styleId="Char5">
    <w:name w:val="纯文本 Char"/>
    <w:basedOn w:val="a0"/>
    <w:link w:val="ae"/>
    <w:rsid w:val="00970A01"/>
    <w:rPr>
      <w:rFonts w:ascii="宋体" w:hAnsi="Courier New" w:cs="Times New Roman"/>
      <w:sz w:val="21"/>
      <w:szCs w:val="20"/>
    </w:rPr>
  </w:style>
  <w:style w:type="paragraph" w:styleId="10">
    <w:name w:val="toc 1"/>
    <w:basedOn w:val="a"/>
    <w:next w:val="a"/>
    <w:autoRedefine/>
    <w:uiPriority w:val="39"/>
    <w:unhideWhenUsed/>
    <w:rsid w:val="00D877D0"/>
    <w:pPr>
      <w:ind w:leftChars="200" w:left="200" w:firstLineChars="0" w:firstLine="0"/>
    </w:pPr>
    <w:rPr>
      <w:rFonts w:eastAsia="黑体"/>
    </w:rPr>
  </w:style>
  <w:style w:type="paragraph" w:styleId="20">
    <w:name w:val="toc 2"/>
    <w:basedOn w:val="a"/>
    <w:next w:val="a"/>
    <w:autoRedefine/>
    <w:uiPriority w:val="39"/>
    <w:unhideWhenUsed/>
    <w:rsid w:val="00D877D0"/>
    <w:pPr>
      <w:ind w:leftChars="300" w:left="300" w:firstLineChars="0" w:firstLine="0"/>
    </w:pPr>
  </w:style>
  <w:style w:type="paragraph" w:styleId="30">
    <w:name w:val="toc 3"/>
    <w:basedOn w:val="a"/>
    <w:next w:val="a"/>
    <w:autoRedefine/>
    <w:uiPriority w:val="39"/>
    <w:unhideWhenUsed/>
    <w:rsid w:val="00D877D0"/>
    <w:pPr>
      <w:tabs>
        <w:tab w:val="right" w:leader="dot" w:pos="8296"/>
      </w:tabs>
      <w:ind w:leftChars="400" w:left="960" w:firstLineChars="0" w:firstLine="0"/>
    </w:pPr>
  </w:style>
  <w:style w:type="character" w:styleId="af">
    <w:name w:val="Hyperlink"/>
    <w:basedOn w:val="a0"/>
    <w:uiPriority w:val="99"/>
    <w:unhideWhenUsed/>
    <w:rsid w:val="00E817E2"/>
    <w:rPr>
      <w:color w:val="0563C1" w:themeColor="hyperlink"/>
      <w:u w:val="single"/>
    </w:rPr>
  </w:style>
  <w:style w:type="table" w:styleId="af0">
    <w:name w:val="Table Grid"/>
    <w:basedOn w:val="a1"/>
    <w:uiPriority w:val="39"/>
    <w:rsid w:val="00E21A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公式题注"/>
    <w:basedOn w:val="a7"/>
    <w:qFormat/>
    <w:rsid w:val="0042788C"/>
    <w:pPr>
      <w:jc w:val="righ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0.bin"/><Relationship Id="rId21" Type="http://schemas.openxmlformats.org/officeDocument/2006/relationships/header" Target="header5.xml"/><Relationship Id="rId42" Type="http://schemas.openxmlformats.org/officeDocument/2006/relationships/oleObject" Target="embeddings/oleObject8.bin"/><Relationship Id="rId63" Type="http://schemas.openxmlformats.org/officeDocument/2006/relationships/oleObject" Target="embeddings/oleObject18.bin"/><Relationship Id="rId84" Type="http://schemas.openxmlformats.org/officeDocument/2006/relationships/image" Target="media/image38.wmf"/><Relationship Id="rId138" Type="http://schemas.openxmlformats.org/officeDocument/2006/relationships/image" Target="media/image67.wmf"/><Relationship Id="rId159" Type="http://schemas.openxmlformats.org/officeDocument/2006/relationships/oleObject" Target="embeddings/oleObject57.bin"/><Relationship Id="rId170" Type="http://schemas.openxmlformats.org/officeDocument/2006/relationships/image" Target="media/image83.wmf"/><Relationship Id="rId191" Type="http://schemas.openxmlformats.org/officeDocument/2006/relationships/oleObject" Target="embeddings/oleObject74.bin"/><Relationship Id="rId205" Type="http://schemas.openxmlformats.org/officeDocument/2006/relationships/image" Target="media/image101.wmf"/><Relationship Id="rId226" Type="http://schemas.openxmlformats.org/officeDocument/2006/relationships/image" Target="media/image113.png"/><Relationship Id="rId107" Type="http://schemas.openxmlformats.org/officeDocument/2006/relationships/oleObject" Target="embeddings/oleObject35.bin"/><Relationship Id="rId11" Type="http://schemas.openxmlformats.org/officeDocument/2006/relationships/footer" Target="footer2.xml"/><Relationship Id="rId32" Type="http://schemas.openxmlformats.org/officeDocument/2006/relationships/image" Target="media/image6.wmf"/><Relationship Id="rId53" Type="http://schemas.openxmlformats.org/officeDocument/2006/relationships/image" Target="media/image17.wmf"/><Relationship Id="rId74" Type="http://schemas.openxmlformats.org/officeDocument/2006/relationships/image" Target="media/image28.png"/><Relationship Id="rId128" Type="http://schemas.openxmlformats.org/officeDocument/2006/relationships/package" Target="embeddings/Microsoft_Visio___2.vsdx"/><Relationship Id="rId149" Type="http://schemas.openxmlformats.org/officeDocument/2006/relationships/oleObject" Target="embeddings/oleObject52.bin"/><Relationship Id="rId5" Type="http://schemas.openxmlformats.org/officeDocument/2006/relationships/webSettings" Target="webSettings.xml"/><Relationship Id="rId95" Type="http://schemas.openxmlformats.org/officeDocument/2006/relationships/oleObject" Target="embeddings/oleObject29.bin"/><Relationship Id="rId160" Type="http://schemas.openxmlformats.org/officeDocument/2006/relationships/image" Target="media/image78.wmf"/><Relationship Id="rId181" Type="http://schemas.openxmlformats.org/officeDocument/2006/relationships/image" Target="media/image88.wmf"/><Relationship Id="rId216" Type="http://schemas.openxmlformats.org/officeDocument/2006/relationships/oleObject" Target="embeddings/Microsoft_Visio_2003-2010___2.vsd"/><Relationship Id="rId237" Type="http://schemas.openxmlformats.org/officeDocument/2006/relationships/header" Target="header7.xml"/><Relationship Id="rId22" Type="http://schemas.openxmlformats.org/officeDocument/2006/relationships/footer" Target="footer10.xml"/><Relationship Id="rId43" Type="http://schemas.openxmlformats.org/officeDocument/2006/relationships/image" Target="media/image12.wmf"/><Relationship Id="rId64" Type="http://schemas.openxmlformats.org/officeDocument/2006/relationships/image" Target="media/image23.wmf"/><Relationship Id="rId118" Type="http://schemas.openxmlformats.org/officeDocument/2006/relationships/image" Target="media/image55.wmf"/><Relationship Id="rId139" Type="http://schemas.openxmlformats.org/officeDocument/2006/relationships/oleObject" Target="embeddings/oleObject47.bin"/><Relationship Id="rId85" Type="http://schemas.openxmlformats.org/officeDocument/2006/relationships/oleObject" Target="embeddings/oleObject24.bin"/><Relationship Id="rId150" Type="http://schemas.openxmlformats.org/officeDocument/2006/relationships/image" Target="media/image73.wmf"/><Relationship Id="rId171" Type="http://schemas.openxmlformats.org/officeDocument/2006/relationships/oleObject" Target="embeddings/oleObject63.bin"/><Relationship Id="rId192" Type="http://schemas.openxmlformats.org/officeDocument/2006/relationships/image" Target="media/image93.wmf"/><Relationship Id="rId206" Type="http://schemas.openxmlformats.org/officeDocument/2006/relationships/oleObject" Target="embeddings/oleObject79.bin"/><Relationship Id="rId227" Type="http://schemas.openxmlformats.org/officeDocument/2006/relationships/comments" Target="comments.xml"/><Relationship Id="rId12" Type="http://schemas.openxmlformats.org/officeDocument/2006/relationships/header" Target="header3.xml"/><Relationship Id="rId33" Type="http://schemas.openxmlformats.org/officeDocument/2006/relationships/oleObject" Target="embeddings/oleObject4.bin"/><Relationship Id="rId108" Type="http://schemas.openxmlformats.org/officeDocument/2006/relationships/image" Target="media/image50.wmf"/><Relationship Id="rId129" Type="http://schemas.openxmlformats.org/officeDocument/2006/relationships/image" Target="media/image61.jpeg"/><Relationship Id="rId54" Type="http://schemas.openxmlformats.org/officeDocument/2006/relationships/oleObject" Target="embeddings/oleObject14.bin"/><Relationship Id="rId75" Type="http://schemas.openxmlformats.org/officeDocument/2006/relationships/image" Target="media/image29.png"/><Relationship Id="rId96" Type="http://schemas.openxmlformats.org/officeDocument/2006/relationships/image" Target="media/image44.wmf"/><Relationship Id="rId140" Type="http://schemas.openxmlformats.org/officeDocument/2006/relationships/image" Target="media/image68.wmf"/><Relationship Id="rId161" Type="http://schemas.openxmlformats.org/officeDocument/2006/relationships/oleObject" Target="embeddings/oleObject58.bin"/><Relationship Id="rId182" Type="http://schemas.openxmlformats.org/officeDocument/2006/relationships/oleObject" Target="embeddings/oleObject69.bin"/><Relationship Id="rId217" Type="http://schemas.openxmlformats.org/officeDocument/2006/relationships/image" Target="media/image107.wmf"/><Relationship Id="rId6" Type="http://schemas.openxmlformats.org/officeDocument/2006/relationships/footnotes" Target="footnotes.xml"/><Relationship Id="rId238" Type="http://schemas.openxmlformats.org/officeDocument/2006/relationships/footer" Target="footer12.xml"/><Relationship Id="rId23" Type="http://schemas.openxmlformats.org/officeDocument/2006/relationships/footer" Target="footer11.xml"/><Relationship Id="rId119" Type="http://schemas.openxmlformats.org/officeDocument/2006/relationships/oleObject" Target="embeddings/oleObject41.bin"/><Relationship Id="rId44" Type="http://schemas.openxmlformats.org/officeDocument/2006/relationships/oleObject" Target="embeddings/oleObject9.bin"/><Relationship Id="rId65" Type="http://schemas.openxmlformats.org/officeDocument/2006/relationships/oleObject" Target="embeddings/oleObject19.bin"/><Relationship Id="rId86" Type="http://schemas.openxmlformats.org/officeDocument/2006/relationships/image" Target="media/image39.wmf"/><Relationship Id="rId130" Type="http://schemas.openxmlformats.org/officeDocument/2006/relationships/image" Target="media/image62.png"/><Relationship Id="rId151" Type="http://schemas.openxmlformats.org/officeDocument/2006/relationships/oleObject" Target="embeddings/oleObject53.bin"/><Relationship Id="rId172" Type="http://schemas.openxmlformats.org/officeDocument/2006/relationships/image" Target="media/image84.wmf"/><Relationship Id="rId193" Type="http://schemas.openxmlformats.org/officeDocument/2006/relationships/oleObject" Target="embeddings/oleObject75.bin"/><Relationship Id="rId207" Type="http://schemas.openxmlformats.org/officeDocument/2006/relationships/image" Target="media/image102.wmf"/><Relationship Id="rId228" Type="http://schemas.microsoft.com/office/2011/relationships/commentsExtended" Target="commentsExtended.xml"/><Relationship Id="rId13" Type="http://schemas.openxmlformats.org/officeDocument/2006/relationships/footer" Target="footer3.xml"/><Relationship Id="rId109" Type="http://schemas.openxmlformats.org/officeDocument/2006/relationships/oleObject" Target="embeddings/oleObject36.bin"/><Relationship Id="rId34" Type="http://schemas.openxmlformats.org/officeDocument/2006/relationships/image" Target="media/image7.wmf"/><Relationship Id="rId55" Type="http://schemas.openxmlformats.org/officeDocument/2006/relationships/image" Target="media/image18.wmf"/><Relationship Id="rId76" Type="http://schemas.openxmlformats.org/officeDocument/2006/relationships/image" Target="media/image30.png"/><Relationship Id="rId97" Type="http://schemas.openxmlformats.org/officeDocument/2006/relationships/oleObject" Target="embeddings/oleObject30.bin"/><Relationship Id="rId120" Type="http://schemas.openxmlformats.org/officeDocument/2006/relationships/image" Target="media/image56.wmf"/><Relationship Id="rId141" Type="http://schemas.openxmlformats.org/officeDocument/2006/relationships/oleObject" Target="embeddings/oleObject48.bin"/><Relationship Id="rId7" Type="http://schemas.openxmlformats.org/officeDocument/2006/relationships/endnotes" Target="endnotes.xml"/><Relationship Id="rId162" Type="http://schemas.openxmlformats.org/officeDocument/2006/relationships/image" Target="media/image79.wmf"/><Relationship Id="rId183" Type="http://schemas.openxmlformats.org/officeDocument/2006/relationships/image" Target="media/image89.wmf"/><Relationship Id="rId218" Type="http://schemas.openxmlformats.org/officeDocument/2006/relationships/oleObject" Target="embeddings/oleObject84.bin"/><Relationship Id="rId239" Type="http://schemas.openxmlformats.org/officeDocument/2006/relationships/footer" Target="footer13.xml"/><Relationship Id="rId24" Type="http://schemas.openxmlformats.org/officeDocument/2006/relationships/image" Target="media/image1.png"/><Relationship Id="rId45" Type="http://schemas.openxmlformats.org/officeDocument/2006/relationships/image" Target="media/image13.wmf"/><Relationship Id="rId66" Type="http://schemas.openxmlformats.org/officeDocument/2006/relationships/image" Target="media/image24.wmf"/><Relationship Id="rId87" Type="http://schemas.openxmlformats.org/officeDocument/2006/relationships/oleObject" Target="embeddings/oleObject25.bin"/><Relationship Id="rId110" Type="http://schemas.openxmlformats.org/officeDocument/2006/relationships/image" Target="media/image51.wmf"/><Relationship Id="rId131" Type="http://schemas.openxmlformats.org/officeDocument/2006/relationships/image" Target="media/image63.png"/><Relationship Id="rId152" Type="http://schemas.openxmlformats.org/officeDocument/2006/relationships/image" Target="media/image74.wmf"/><Relationship Id="rId173" Type="http://schemas.openxmlformats.org/officeDocument/2006/relationships/oleObject" Target="embeddings/oleObject64.bin"/><Relationship Id="rId194" Type="http://schemas.openxmlformats.org/officeDocument/2006/relationships/image" Target="media/image94.wmf"/><Relationship Id="rId208" Type="http://schemas.openxmlformats.org/officeDocument/2006/relationships/oleObject" Target="embeddings/oleObject80.bin"/><Relationship Id="rId229" Type="http://schemas.openxmlformats.org/officeDocument/2006/relationships/image" Target="media/image114.png"/><Relationship Id="rId240" Type="http://schemas.openxmlformats.org/officeDocument/2006/relationships/header" Target="header8.xml"/><Relationship Id="rId14" Type="http://schemas.openxmlformats.org/officeDocument/2006/relationships/footer" Target="footer4.xml"/><Relationship Id="rId35" Type="http://schemas.openxmlformats.org/officeDocument/2006/relationships/oleObject" Target="embeddings/oleObject5.bin"/><Relationship Id="rId56" Type="http://schemas.openxmlformats.org/officeDocument/2006/relationships/oleObject" Target="embeddings/oleObject15.bin"/><Relationship Id="rId77" Type="http://schemas.openxmlformats.org/officeDocument/2006/relationships/image" Target="media/image31.png"/><Relationship Id="rId100" Type="http://schemas.openxmlformats.org/officeDocument/2006/relationships/image" Target="media/image46.wmf"/><Relationship Id="rId8" Type="http://schemas.openxmlformats.org/officeDocument/2006/relationships/header" Target="header1.xml"/><Relationship Id="rId98" Type="http://schemas.openxmlformats.org/officeDocument/2006/relationships/image" Target="media/image45.wmf"/><Relationship Id="rId121" Type="http://schemas.openxmlformats.org/officeDocument/2006/relationships/oleObject" Target="embeddings/oleObject42.bin"/><Relationship Id="rId142" Type="http://schemas.openxmlformats.org/officeDocument/2006/relationships/image" Target="media/image69.wmf"/><Relationship Id="rId163" Type="http://schemas.openxmlformats.org/officeDocument/2006/relationships/oleObject" Target="embeddings/oleObject59.bin"/><Relationship Id="rId184" Type="http://schemas.openxmlformats.org/officeDocument/2006/relationships/oleObject" Target="embeddings/oleObject70.bin"/><Relationship Id="rId219" Type="http://schemas.openxmlformats.org/officeDocument/2006/relationships/image" Target="media/image108.wmf"/><Relationship Id="rId230" Type="http://schemas.openxmlformats.org/officeDocument/2006/relationships/image" Target="media/image115.png"/><Relationship Id="rId25" Type="http://schemas.openxmlformats.org/officeDocument/2006/relationships/image" Target="media/image2.wmf"/><Relationship Id="rId46" Type="http://schemas.openxmlformats.org/officeDocument/2006/relationships/oleObject" Target="embeddings/oleObject10.bin"/><Relationship Id="rId67" Type="http://schemas.openxmlformats.org/officeDocument/2006/relationships/oleObject" Target="embeddings/oleObject20.bin"/><Relationship Id="rId88" Type="http://schemas.openxmlformats.org/officeDocument/2006/relationships/image" Target="media/image40.wmf"/><Relationship Id="rId111" Type="http://schemas.openxmlformats.org/officeDocument/2006/relationships/oleObject" Target="embeddings/oleObject37.bin"/><Relationship Id="rId132" Type="http://schemas.openxmlformats.org/officeDocument/2006/relationships/image" Target="media/image64.wmf"/><Relationship Id="rId153" Type="http://schemas.openxmlformats.org/officeDocument/2006/relationships/oleObject" Target="embeddings/oleObject54.bin"/><Relationship Id="rId174" Type="http://schemas.openxmlformats.org/officeDocument/2006/relationships/image" Target="media/image85.wmf"/><Relationship Id="rId195" Type="http://schemas.openxmlformats.org/officeDocument/2006/relationships/oleObject" Target="embeddings/oleObject76.bin"/><Relationship Id="rId209" Type="http://schemas.openxmlformats.org/officeDocument/2006/relationships/image" Target="media/image103.wmf"/><Relationship Id="rId220" Type="http://schemas.openxmlformats.org/officeDocument/2006/relationships/oleObject" Target="embeddings/oleObject85.bin"/><Relationship Id="rId241" Type="http://schemas.openxmlformats.org/officeDocument/2006/relationships/footer" Target="footer14.xml"/><Relationship Id="rId15" Type="http://schemas.openxmlformats.org/officeDocument/2006/relationships/footer" Target="footer5.xml"/><Relationship Id="rId36" Type="http://schemas.openxmlformats.org/officeDocument/2006/relationships/image" Target="media/image8.wmf"/><Relationship Id="rId57" Type="http://schemas.openxmlformats.org/officeDocument/2006/relationships/image" Target="media/image19.wmf"/><Relationship Id="rId106" Type="http://schemas.openxmlformats.org/officeDocument/2006/relationships/image" Target="media/image49.wmf"/><Relationship Id="rId127" Type="http://schemas.openxmlformats.org/officeDocument/2006/relationships/image" Target="media/image60.emf"/><Relationship Id="rId10" Type="http://schemas.openxmlformats.org/officeDocument/2006/relationships/footer" Target="footer1.xml"/><Relationship Id="rId31" Type="http://schemas.openxmlformats.org/officeDocument/2006/relationships/image" Target="media/image5.png"/><Relationship Id="rId52" Type="http://schemas.openxmlformats.org/officeDocument/2006/relationships/oleObject" Target="embeddings/oleObject13.bin"/><Relationship Id="rId73" Type="http://schemas.openxmlformats.org/officeDocument/2006/relationships/oleObject" Target="embeddings/oleObject23.bin"/><Relationship Id="rId78" Type="http://schemas.openxmlformats.org/officeDocument/2006/relationships/image" Target="media/image32.png"/><Relationship Id="rId94" Type="http://schemas.openxmlformats.org/officeDocument/2006/relationships/image" Target="media/image43.wmf"/><Relationship Id="rId99" Type="http://schemas.openxmlformats.org/officeDocument/2006/relationships/oleObject" Target="embeddings/oleObject31.bin"/><Relationship Id="rId101" Type="http://schemas.openxmlformats.org/officeDocument/2006/relationships/oleObject" Target="embeddings/oleObject32.bin"/><Relationship Id="rId122" Type="http://schemas.openxmlformats.org/officeDocument/2006/relationships/image" Target="media/image57.wmf"/><Relationship Id="rId143" Type="http://schemas.openxmlformats.org/officeDocument/2006/relationships/oleObject" Target="embeddings/oleObject49.bin"/><Relationship Id="rId148" Type="http://schemas.openxmlformats.org/officeDocument/2006/relationships/image" Target="media/image72.wmf"/><Relationship Id="rId164" Type="http://schemas.openxmlformats.org/officeDocument/2006/relationships/image" Target="media/image80.wmf"/><Relationship Id="rId169" Type="http://schemas.openxmlformats.org/officeDocument/2006/relationships/oleObject" Target="embeddings/oleObject62.bin"/><Relationship Id="rId185" Type="http://schemas.openxmlformats.org/officeDocument/2006/relationships/image" Target="media/image90.wmf"/><Relationship Id="rId4" Type="http://schemas.openxmlformats.org/officeDocument/2006/relationships/settings" Target="settings.xml"/><Relationship Id="rId9" Type="http://schemas.openxmlformats.org/officeDocument/2006/relationships/header" Target="header2.xml"/><Relationship Id="rId180" Type="http://schemas.openxmlformats.org/officeDocument/2006/relationships/oleObject" Target="embeddings/oleObject68.bin"/><Relationship Id="rId210" Type="http://schemas.openxmlformats.org/officeDocument/2006/relationships/oleObject" Target="embeddings/oleObject81.bin"/><Relationship Id="rId215" Type="http://schemas.openxmlformats.org/officeDocument/2006/relationships/image" Target="media/image106.emf"/><Relationship Id="rId236" Type="http://schemas.openxmlformats.org/officeDocument/2006/relationships/header" Target="header6.xml"/><Relationship Id="rId26" Type="http://schemas.openxmlformats.org/officeDocument/2006/relationships/oleObject" Target="embeddings/oleObject1.bin"/><Relationship Id="rId231" Type="http://schemas.openxmlformats.org/officeDocument/2006/relationships/image" Target="media/image116.png"/><Relationship Id="rId47" Type="http://schemas.openxmlformats.org/officeDocument/2006/relationships/image" Target="media/image14.wmf"/><Relationship Id="rId68" Type="http://schemas.openxmlformats.org/officeDocument/2006/relationships/image" Target="media/image25.wmf"/><Relationship Id="rId89" Type="http://schemas.openxmlformats.org/officeDocument/2006/relationships/oleObject" Target="embeddings/oleObject26.bin"/><Relationship Id="rId112" Type="http://schemas.openxmlformats.org/officeDocument/2006/relationships/image" Target="media/image52.wmf"/><Relationship Id="rId133" Type="http://schemas.openxmlformats.org/officeDocument/2006/relationships/oleObject" Target="embeddings/oleObject44.bin"/><Relationship Id="rId154" Type="http://schemas.openxmlformats.org/officeDocument/2006/relationships/image" Target="media/image75.wmf"/><Relationship Id="rId175" Type="http://schemas.openxmlformats.org/officeDocument/2006/relationships/oleObject" Target="embeddings/oleObject65.bin"/><Relationship Id="rId196" Type="http://schemas.openxmlformats.org/officeDocument/2006/relationships/image" Target="media/image95.wmf"/><Relationship Id="rId200" Type="http://schemas.openxmlformats.org/officeDocument/2006/relationships/image" Target="media/image98.jpeg"/><Relationship Id="rId16" Type="http://schemas.openxmlformats.org/officeDocument/2006/relationships/footer" Target="footer6.xml"/><Relationship Id="rId221" Type="http://schemas.openxmlformats.org/officeDocument/2006/relationships/image" Target="media/image109.wmf"/><Relationship Id="rId242" Type="http://schemas.openxmlformats.org/officeDocument/2006/relationships/fontTable" Target="fontTable.xml"/><Relationship Id="rId37" Type="http://schemas.openxmlformats.org/officeDocument/2006/relationships/oleObject" Target="embeddings/oleObject6.bin"/><Relationship Id="rId58" Type="http://schemas.openxmlformats.org/officeDocument/2006/relationships/oleObject" Target="embeddings/oleObject16.bin"/><Relationship Id="rId79" Type="http://schemas.openxmlformats.org/officeDocument/2006/relationships/image" Target="media/image33.png"/><Relationship Id="rId102" Type="http://schemas.openxmlformats.org/officeDocument/2006/relationships/image" Target="media/image47.wmf"/><Relationship Id="rId123" Type="http://schemas.openxmlformats.org/officeDocument/2006/relationships/oleObject" Target="embeddings/oleObject43.bin"/><Relationship Id="rId144" Type="http://schemas.openxmlformats.org/officeDocument/2006/relationships/image" Target="media/image70.wmf"/><Relationship Id="rId90" Type="http://schemas.openxmlformats.org/officeDocument/2006/relationships/image" Target="media/image41.wmf"/><Relationship Id="rId165" Type="http://schemas.openxmlformats.org/officeDocument/2006/relationships/oleObject" Target="embeddings/oleObject60.bin"/><Relationship Id="rId186" Type="http://schemas.openxmlformats.org/officeDocument/2006/relationships/oleObject" Target="embeddings/oleObject71.bin"/><Relationship Id="rId211" Type="http://schemas.openxmlformats.org/officeDocument/2006/relationships/image" Target="media/image104.wmf"/><Relationship Id="rId232" Type="http://schemas.openxmlformats.org/officeDocument/2006/relationships/image" Target="media/image117.wmf"/><Relationship Id="rId27" Type="http://schemas.openxmlformats.org/officeDocument/2006/relationships/image" Target="media/image3.wmf"/><Relationship Id="rId48" Type="http://schemas.openxmlformats.org/officeDocument/2006/relationships/oleObject" Target="embeddings/oleObject11.bin"/><Relationship Id="rId69" Type="http://schemas.openxmlformats.org/officeDocument/2006/relationships/oleObject" Target="embeddings/oleObject21.bin"/><Relationship Id="rId113" Type="http://schemas.openxmlformats.org/officeDocument/2006/relationships/oleObject" Target="embeddings/oleObject38.bin"/><Relationship Id="rId134" Type="http://schemas.openxmlformats.org/officeDocument/2006/relationships/image" Target="media/image65.wmf"/><Relationship Id="rId80" Type="http://schemas.openxmlformats.org/officeDocument/2006/relationships/image" Target="media/image34.jpeg"/><Relationship Id="rId155" Type="http://schemas.openxmlformats.org/officeDocument/2006/relationships/oleObject" Target="embeddings/oleObject55.bin"/><Relationship Id="rId176" Type="http://schemas.openxmlformats.org/officeDocument/2006/relationships/oleObject" Target="embeddings/oleObject66.bin"/><Relationship Id="rId197" Type="http://schemas.openxmlformats.org/officeDocument/2006/relationships/oleObject" Target="embeddings/oleObject77.bin"/><Relationship Id="rId201" Type="http://schemas.openxmlformats.org/officeDocument/2006/relationships/image" Target="media/image99.emf"/><Relationship Id="rId222" Type="http://schemas.openxmlformats.org/officeDocument/2006/relationships/oleObject" Target="embeddings/oleObject86.bin"/><Relationship Id="rId243" Type="http://schemas.microsoft.com/office/2011/relationships/people" Target="people.xml"/><Relationship Id="rId17" Type="http://schemas.openxmlformats.org/officeDocument/2006/relationships/footer" Target="footer7.xml"/><Relationship Id="rId38" Type="http://schemas.openxmlformats.org/officeDocument/2006/relationships/image" Target="media/image9.wmf"/><Relationship Id="rId59" Type="http://schemas.openxmlformats.org/officeDocument/2006/relationships/image" Target="media/image20.png"/><Relationship Id="rId103" Type="http://schemas.openxmlformats.org/officeDocument/2006/relationships/oleObject" Target="embeddings/oleObject33.bin"/><Relationship Id="rId124" Type="http://schemas.openxmlformats.org/officeDocument/2006/relationships/image" Target="media/image58.jpeg"/><Relationship Id="rId70" Type="http://schemas.openxmlformats.org/officeDocument/2006/relationships/image" Target="media/image26.wmf"/><Relationship Id="rId91" Type="http://schemas.openxmlformats.org/officeDocument/2006/relationships/oleObject" Target="embeddings/oleObject27.bin"/><Relationship Id="rId145" Type="http://schemas.openxmlformats.org/officeDocument/2006/relationships/oleObject" Target="embeddings/oleObject50.bin"/><Relationship Id="rId166" Type="http://schemas.openxmlformats.org/officeDocument/2006/relationships/image" Target="media/image81.wmf"/><Relationship Id="rId187" Type="http://schemas.openxmlformats.org/officeDocument/2006/relationships/image" Target="media/image91.wmf"/><Relationship Id="rId1" Type="http://schemas.openxmlformats.org/officeDocument/2006/relationships/customXml" Target="../customXml/item1.xml"/><Relationship Id="rId212" Type="http://schemas.openxmlformats.org/officeDocument/2006/relationships/oleObject" Target="embeddings/oleObject82.bin"/><Relationship Id="rId233" Type="http://schemas.openxmlformats.org/officeDocument/2006/relationships/oleObject" Target="embeddings/oleObject87.bin"/><Relationship Id="rId28" Type="http://schemas.openxmlformats.org/officeDocument/2006/relationships/oleObject" Target="embeddings/oleObject2.bin"/><Relationship Id="rId49" Type="http://schemas.openxmlformats.org/officeDocument/2006/relationships/image" Target="media/image15.wmf"/><Relationship Id="rId114" Type="http://schemas.openxmlformats.org/officeDocument/2006/relationships/image" Target="media/image53.wmf"/><Relationship Id="rId60" Type="http://schemas.openxmlformats.org/officeDocument/2006/relationships/image" Target="media/image21.wmf"/><Relationship Id="rId81" Type="http://schemas.openxmlformats.org/officeDocument/2006/relationships/image" Target="media/image35.png"/><Relationship Id="rId135" Type="http://schemas.openxmlformats.org/officeDocument/2006/relationships/oleObject" Target="embeddings/oleObject45.bin"/><Relationship Id="rId156" Type="http://schemas.openxmlformats.org/officeDocument/2006/relationships/image" Target="media/image76.wmf"/><Relationship Id="rId177" Type="http://schemas.openxmlformats.org/officeDocument/2006/relationships/image" Target="media/image86.wmf"/><Relationship Id="rId198" Type="http://schemas.openxmlformats.org/officeDocument/2006/relationships/image" Target="media/image96.jpeg"/><Relationship Id="rId202" Type="http://schemas.openxmlformats.org/officeDocument/2006/relationships/oleObject" Target="embeddings/Microsoft_Visio_2003-2010___1.vsd"/><Relationship Id="rId223" Type="http://schemas.openxmlformats.org/officeDocument/2006/relationships/image" Target="media/image110.png"/><Relationship Id="rId244" Type="http://schemas.openxmlformats.org/officeDocument/2006/relationships/theme" Target="theme/theme1.xml"/><Relationship Id="rId18" Type="http://schemas.openxmlformats.org/officeDocument/2006/relationships/footer" Target="footer8.xml"/><Relationship Id="rId39" Type="http://schemas.openxmlformats.org/officeDocument/2006/relationships/oleObject" Target="embeddings/oleObject7.bin"/><Relationship Id="rId50" Type="http://schemas.openxmlformats.org/officeDocument/2006/relationships/oleObject" Target="embeddings/oleObject12.bin"/><Relationship Id="rId104" Type="http://schemas.openxmlformats.org/officeDocument/2006/relationships/image" Target="media/image48.wmf"/><Relationship Id="rId125" Type="http://schemas.openxmlformats.org/officeDocument/2006/relationships/image" Target="media/image59.emf"/><Relationship Id="rId146" Type="http://schemas.openxmlformats.org/officeDocument/2006/relationships/image" Target="media/image71.wmf"/><Relationship Id="rId167" Type="http://schemas.openxmlformats.org/officeDocument/2006/relationships/oleObject" Target="embeddings/oleObject61.bin"/><Relationship Id="rId188" Type="http://schemas.openxmlformats.org/officeDocument/2006/relationships/oleObject" Target="embeddings/oleObject72.bin"/><Relationship Id="rId71" Type="http://schemas.openxmlformats.org/officeDocument/2006/relationships/oleObject" Target="embeddings/oleObject22.bin"/><Relationship Id="rId92" Type="http://schemas.openxmlformats.org/officeDocument/2006/relationships/image" Target="media/image42.wmf"/><Relationship Id="rId213" Type="http://schemas.openxmlformats.org/officeDocument/2006/relationships/image" Target="media/image105.wmf"/><Relationship Id="rId234" Type="http://schemas.openxmlformats.org/officeDocument/2006/relationships/image" Target="media/image118.wmf"/><Relationship Id="rId2" Type="http://schemas.openxmlformats.org/officeDocument/2006/relationships/numbering" Target="numbering.xml"/><Relationship Id="rId29" Type="http://schemas.openxmlformats.org/officeDocument/2006/relationships/image" Target="media/image4.wmf"/><Relationship Id="rId40" Type="http://schemas.openxmlformats.org/officeDocument/2006/relationships/image" Target="media/image10.png"/><Relationship Id="rId115" Type="http://schemas.openxmlformats.org/officeDocument/2006/relationships/oleObject" Target="embeddings/oleObject39.bin"/><Relationship Id="rId136" Type="http://schemas.openxmlformats.org/officeDocument/2006/relationships/image" Target="media/image66.wmf"/><Relationship Id="rId157" Type="http://schemas.openxmlformats.org/officeDocument/2006/relationships/oleObject" Target="embeddings/oleObject56.bin"/><Relationship Id="rId178" Type="http://schemas.openxmlformats.org/officeDocument/2006/relationships/oleObject" Target="embeddings/oleObject67.bin"/><Relationship Id="rId61" Type="http://schemas.openxmlformats.org/officeDocument/2006/relationships/oleObject" Target="embeddings/oleObject17.bin"/><Relationship Id="rId82" Type="http://schemas.openxmlformats.org/officeDocument/2006/relationships/image" Target="media/image36.png"/><Relationship Id="rId199" Type="http://schemas.openxmlformats.org/officeDocument/2006/relationships/image" Target="media/image97.jpeg"/><Relationship Id="rId203" Type="http://schemas.openxmlformats.org/officeDocument/2006/relationships/image" Target="media/image100.wmf"/><Relationship Id="rId19" Type="http://schemas.openxmlformats.org/officeDocument/2006/relationships/footer" Target="footer9.xml"/><Relationship Id="rId224" Type="http://schemas.openxmlformats.org/officeDocument/2006/relationships/image" Target="media/image111.png"/><Relationship Id="rId30" Type="http://schemas.openxmlformats.org/officeDocument/2006/relationships/oleObject" Target="embeddings/oleObject3.bin"/><Relationship Id="rId105" Type="http://schemas.openxmlformats.org/officeDocument/2006/relationships/oleObject" Target="embeddings/oleObject34.bin"/><Relationship Id="rId126" Type="http://schemas.openxmlformats.org/officeDocument/2006/relationships/package" Target="embeddings/Microsoft_Visio___1.vsdx"/><Relationship Id="rId147" Type="http://schemas.openxmlformats.org/officeDocument/2006/relationships/oleObject" Target="embeddings/oleObject51.bin"/><Relationship Id="rId168" Type="http://schemas.openxmlformats.org/officeDocument/2006/relationships/image" Target="media/image82.wmf"/><Relationship Id="rId51" Type="http://schemas.openxmlformats.org/officeDocument/2006/relationships/image" Target="media/image16.wmf"/><Relationship Id="rId72" Type="http://schemas.openxmlformats.org/officeDocument/2006/relationships/image" Target="media/image27.wmf"/><Relationship Id="rId93" Type="http://schemas.openxmlformats.org/officeDocument/2006/relationships/oleObject" Target="embeddings/oleObject28.bin"/><Relationship Id="rId189" Type="http://schemas.openxmlformats.org/officeDocument/2006/relationships/oleObject" Target="embeddings/oleObject73.bin"/><Relationship Id="rId3" Type="http://schemas.openxmlformats.org/officeDocument/2006/relationships/styles" Target="styles.xml"/><Relationship Id="rId214" Type="http://schemas.openxmlformats.org/officeDocument/2006/relationships/oleObject" Target="embeddings/oleObject83.bin"/><Relationship Id="rId235" Type="http://schemas.openxmlformats.org/officeDocument/2006/relationships/oleObject" Target="embeddings/oleObject88.bin"/><Relationship Id="rId116" Type="http://schemas.openxmlformats.org/officeDocument/2006/relationships/image" Target="media/image54.wmf"/><Relationship Id="rId137" Type="http://schemas.openxmlformats.org/officeDocument/2006/relationships/oleObject" Target="embeddings/oleObject46.bin"/><Relationship Id="rId158" Type="http://schemas.openxmlformats.org/officeDocument/2006/relationships/image" Target="media/image77.wmf"/><Relationship Id="rId20" Type="http://schemas.openxmlformats.org/officeDocument/2006/relationships/header" Target="header4.xml"/><Relationship Id="rId41" Type="http://schemas.openxmlformats.org/officeDocument/2006/relationships/image" Target="media/image11.wmf"/><Relationship Id="rId62" Type="http://schemas.openxmlformats.org/officeDocument/2006/relationships/image" Target="media/image22.wmf"/><Relationship Id="rId83" Type="http://schemas.openxmlformats.org/officeDocument/2006/relationships/image" Target="media/image37.png"/><Relationship Id="rId179" Type="http://schemas.openxmlformats.org/officeDocument/2006/relationships/image" Target="media/image87.wmf"/><Relationship Id="rId190" Type="http://schemas.openxmlformats.org/officeDocument/2006/relationships/image" Target="media/image92.wmf"/><Relationship Id="rId204" Type="http://schemas.openxmlformats.org/officeDocument/2006/relationships/oleObject" Target="embeddings/oleObject78.bin"/><Relationship Id="rId225" Type="http://schemas.openxmlformats.org/officeDocument/2006/relationships/image" Target="media/image1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D966C-6719-45C7-84BD-B9A0763D4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44</Pages>
  <Words>5079</Words>
  <Characters>28954</Characters>
  <Application>Microsoft Office Word</Application>
  <DocSecurity>0</DocSecurity>
  <Lines>241</Lines>
  <Paragraphs>67</Paragraphs>
  <ScaleCrop>false</ScaleCrop>
  <Company>HITsz</Company>
  <LinksUpToDate>false</LinksUpToDate>
  <CharactersWithSpaces>33966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韩绍峰</dc:creator>
  <cp:keywords/>
  <dc:description/>
  <cp:lastModifiedBy>韩绍峰</cp:lastModifiedBy>
  <cp:revision>12</cp:revision>
  <dcterms:created xsi:type="dcterms:W3CDTF">2017-10-24T14:22:00Z</dcterms:created>
  <dcterms:modified xsi:type="dcterms:W3CDTF">2017-10-25T14:09:00Z</dcterms:modified>
</cp:coreProperties>
</file>