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657FB9" wp14:paraId="5B4E2721" wp14:textId="265801DB">
      <w:pPr>
        <w:spacing w:line="480" w:lineRule="auto"/>
        <w:ind w:left="2880" w:firstLine="0"/>
        <w:jc w:val="both"/>
        <w:rPr>
          <w:rFonts w:ascii="Calibri" w:hAnsi="Calibri" w:eastAsia="Calibri" w:cs="Calibri"/>
          <w:b w:val="1"/>
          <w:bCs w:val="1"/>
          <w:i w:val="0"/>
          <w:iCs w:val="0"/>
          <w:caps w:val="0"/>
          <w:smallCaps w:val="0"/>
          <w:noProof w:val="0"/>
          <w:color w:val="000000" w:themeColor="text1" w:themeTint="FF" w:themeShade="FF"/>
          <w:sz w:val="28"/>
          <w:szCs w:val="28"/>
          <w:u w:val="single"/>
          <w:lang w:val="en-US"/>
        </w:rPr>
      </w:pPr>
      <w:r w:rsidRPr="28657FB9" w:rsidR="29FB98DD">
        <w:rPr>
          <w:rFonts w:ascii="Calibri" w:hAnsi="Calibri" w:eastAsia="Calibri" w:cs="Calibri"/>
          <w:b w:val="1"/>
          <w:bCs w:val="1"/>
          <w:i w:val="0"/>
          <w:iCs w:val="0"/>
          <w:caps w:val="0"/>
          <w:smallCaps w:val="0"/>
          <w:noProof w:val="0"/>
          <w:color w:val="000000" w:themeColor="text1" w:themeTint="FF" w:themeShade="FF"/>
          <w:sz w:val="28"/>
          <w:szCs w:val="28"/>
          <w:u w:val="single"/>
          <w:lang w:val="en-US"/>
        </w:rPr>
        <w:t>WORKFLOW AND WORKFLOW ACTION SCRIPT</w:t>
      </w:r>
    </w:p>
    <w:p xmlns:wp14="http://schemas.microsoft.com/office/word/2010/wordml" w:rsidP="28657FB9" wp14:paraId="49DDFC63" wp14:textId="6C22026A">
      <w:pPr>
        <w:pStyle w:val="ListParagraph"/>
        <w:numPr>
          <w:ilvl w:val="0"/>
          <w:numId w:val="1"/>
        </w:numPr>
        <w:spacing w:line="480" w:lineRule="auto"/>
        <w:jc w:val="both"/>
        <w:rPr>
          <w:rFonts w:ascii="Calibri" w:hAnsi="Calibri" w:eastAsia="Calibri" w:cs="Calibri"/>
          <w:b w:val="1"/>
          <w:bCs w:val="1"/>
          <w:i w:val="0"/>
          <w:iCs w:val="0"/>
          <w:caps w:val="0"/>
          <w:smallCaps w:val="0"/>
          <w:noProof w:val="0"/>
          <w:color w:val="000000" w:themeColor="text1" w:themeTint="FF" w:themeShade="FF"/>
          <w:sz w:val="26"/>
          <w:szCs w:val="26"/>
          <w:lang w:val="en-US"/>
        </w:rPr>
      </w:pPr>
      <w:r w:rsidRPr="28657FB9" w:rsidR="29FB98DD">
        <w:rPr>
          <w:rFonts w:ascii="Calibri" w:hAnsi="Calibri" w:eastAsia="Calibri" w:cs="Calibri"/>
          <w:b w:val="1"/>
          <w:bCs w:val="1"/>
          <w:i w:val="0"/>
          <w:iCs w:val="0"/>
          <w:caps w:val="0"/>
          <w:smallCaps w:val="0"/>
          <w:noProof w:val="0"/>
          <w:color w:val="000000" w:themeColor="text1" w:themeTint="FF" w:themeShade="FF"/>
          <w:sz w:val="26"/>
          <w:szCs w:val="26"/>
          <w:lang w:val="en-US"/>
        </w:rPr>
        <w:t>Create a workflow for purchase orders where transactions with an amount less than 1000 are automatically approved. For transactions exceeding 1000, the Purchasing Manager should have the button to approve or reject the transaction.</w:t>
      </w:r>
    </w:p>
    <w:p xmlns:wp14="http://schemas.microsoft.com/office/word/2010/wordml" w:rsidP="28657FB9" wp14:paraId="124A5795" wp14:textId="202646E0">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2DA6735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have created three states </w:t>
      </w:r>
      <w:r w:rsidRPr="28657FB9" w:rsidR="2DA67356">
        <w:rPr>
          <w:rFonts w:ascii="Calibri" w:hAnsi="Calibri" w:eastAsia="Calibri" w:cs="Calibri"/>
          <w:b w:val="0"/>
          <w:bCs w:val="0"/>
          <w:i w:val="0"/>
          <w:iCs w:val="0"/>
          <w:caps w:val="0"/>
          <w:smallCaps w:val="0"/>
          <w:noProof w:val="0"/>
          <w:color w:val="000000" w:themeColor="text1" w:themeTint="FF" w:themeShade="FF"/>
          <w:sz w:val="24"/>
          <w:szCs w:val="24"/>
          <w:lang w:val="en-US"/>
        </w:rPr>
        <w:t>i.e.</w:t>
      </w:r>
      <w:r w:rsidRPr="28657FB9" w:rsidR="2DA6735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Pending Approval, Accepted and Rejected.</w:t>
      </w:r>
    </w:p>
    <w:p xmlns:wp14="http://schemas.microsoft.com/office/word/2010/wordml" w:rsidP="28657FB9" wp14:paraId="2F5D2269" wp14:textId="3129D49F">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2DA6735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 the Pending Approval state, I have created two buttons </w:t>
      </w:r>
      <w:r w:rsidRPr="28657FB9" w:rsidR="2DA67356">
        <w:rPr>
          <w:rFonts w:ascii="Calibri" w:hAnsi="Calibri" w:eastAsia="Calibri" w:cs="Calibri"/>
          <w:b w:val="0"/>
          <w:bCs w:val="0"/>
          <w:i w:val="0"/>
          <w:iCs w:val="0"/>
          <w:caps w:val="0"/>
          <w:smallCaps w:val="0"/>
          <w:noProof w:val="0"/>
          <w:color w:val="000000" w:themeColor="text1" w:themeTint="FF" w:themeShade="FF"/>
          <w:sz w:val="24"/>
          <w:szCs w:val="24"/>
          <w:lang w:val="en-US"/>
        </w:rPr>
        <w:t>i.e.</w:t>
      </w:r>
      <w:r w:rsidRPr="28657FB9" w:rsidR="2DA6735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Approve and Reject</w:t>
      </w:r>
      <w:r w:rsidRPr="28657FB9" w:rsidR="5C28EB0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Set Field Display Type</w:t>
      </w:r>
      <w:r w:rsidRPr="28657FB9" w:rsidR="13DE54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Parameters are Approval Status = DISABLED and </w:t>
      </w:r>
      <w:r w:rsidRPr="28657FB9" w:rsidR="6419A78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Condition as User </w:t>
      </w:r>
      <w:bookmarkStart w:name="_Int_22oxm1zk" w:id="572847110"/>
      <w:r w:rsidRPr="28657FB9" w:rsidR="6419A788">
        <w:rPr>
          <w:rFonts w:ascii="Calibri" w:hAnsi="Calibri" w:eastAsia="Calibri" w:cs="Calibri"/>
          <w:b w:val="0"/>
          <w:bCs w:val="0"/>
          <w:i w:val="0"/>
          <w:iCs w:val="0"/>
          <w:caps w:val="0"/>
          <w:smallCaps w:val="0"/>
          <w:noProof w:val="0"/>
          <w:color w:val="000000" w:themeColor="text1" w:themeTint="FF" w:themeShade="FF"/>
          <w:sz w:val="24"/>
          <w:szCs w:val="24"/>
          <w:lang w:val="en-US"/>
        </w:rPr>
        <w:t>Role!=</w:t>
      </w:r>
      <w:bookmarkEnd w:id="572847110"/>
      <w:r w:rsidRPr="28657FB9" w:rsidR="6419A78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Administrator, FIN MM – Purchasing Manager.</w:t>
      </w:r>
    </w:p>
    <w:p xmlns:wp14="http://schemas.microsoft.com/office/word/2010/wordml" w:rsidP="28657FB9" wp14:paraId="3FF51BB9" wp14:textId="2E97B02D">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6A6155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Then on the workflow transition to Approved state, I set a condition </w:t>
      </w:r>
      <w:r w:rsidRPr="28657FB9" w:rsidR="7868134E">
        <w:rPr>
          <w:rFonts w:ascii="Calibri" w:hAnsi="Calibri" w:eastAsia="Calibri" w:cs="Calibri"/>
          <w:b w:val="0"/>
          <w:bCs w:val="0"/>
          <w:i w:val="0"/>
          <w:iCs w:val="0"/>
          <w:caps w:val="0"/>
          <w:smallCaps w:val="0"/>
          <w:noProof w:val="0"/>
          <w:color w:val="000000" w:themeColor="text1" w:themeTint="FF" w:themeShade="FF"/>
          <w:sz w:val="24"/>
          <w:szCs w:val="24"/>
          <w:lang w:val="en-US"/>
        </w:rPr>
        <w:t>if Total(amount) &lt; 1000, then it will be auto approved. So set the execute on button to Approve.</w:t>
      </w:r>
    </w:p>
    <w:p xmlns:wp14="http://schemas.microsoft.com/office/word/2010/wordml" w:rsidP="28657FB9" wp14:paraId="2D8FF558" wp14:textId="2B9FCCA2">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2D7680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checked the Do not exit workflow checkbox because as we know when the record in the workflow enters a non-exiting state, the record will remain in the state forever and the workflow will not </w:t>
      </w:r>
      <w:r w:rsidRPr="28657FB9" w:rsidR="2D7680AB">
        <w:rPr>
          <w:rFonts w:ascii="Calibri" w:hAnsi="Calibri" w:eastAsia="Calibri" w:cs="Calibri"/>
          <w:b w:val="0"/>
          <w:bCs w:val="0"/>
          <w:i w:val="0"/>
          <w:iCs w:val="0"/>
          <w:caps w:val="0"/>
          <w:smallCaps w:val="0"/>
          <w:noProof w:val="0"/>
          <w:color w:val="000000" w:themeColor="text1" w:themeTint="FF" w:themeShade="FF"/>
          <w:sz w:val="24"/>
          <w:szCs w:val="24"/>
          <w:lang w:val="en-US"/>
        </w:rPr>
        <w:t>terminate</w:t>
      </w:r>
      <w:r w:rsidRPr="28657FB9" w:rsidR="2D7680AB">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28657FB9" wp14:paraId="6ABE07E0" wp14:textId="5E3FE57E">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3446CE91">
        <w:rPr>
          <w:rFonts w:ascii="Calibri" w:hAnsi="Calibri" w:eastAsia="Calibri" w:cs="Calibri"/>
          <w:b w:val="0"/>
          <w:bCs w:val="0"/>
          <w:i w:val="0"/>
          <w:iCs w:val="0"/>
          <w:caps w:val="0"/>
          <w:smallCaps w:val="0"/>
          <w:noProof w:val="0"/>
          <w:color w:val="000000" w:themeColor="text1" w:themeTint="FF" w:themeShade="FF"/>
          <w:sz w:val="24"/>
          <w:szCs w:val="24"/>
          <w:lang w:val="en-US"/>
        </w:rPr>
        <w:t>Then on the Approved state I created a new action as set field value and set the field id to Approval Status. Then set the value to static and sele</w:t>
      </w:r>
      <w:r w:rsidRPr="28657FB9" w:rsidR="109D13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ct approved from the </w:t>
      </w:r>
      <w:r w:rsidRPr="28657FB9" w:rsidR="109D1313">
        <w:rPr>
          <w:rFonts w:ascii="Calibri" w:hAnsi="Calibri" w:eastAsia="Calibri" w:cs="Calibri"/>
          <w:b w:val="0"/>
          <w:bCs w:val="0"/>
          <w:i w:val="0"/>
          <w:iCs w:val="0"/>
          <w:caps w:val="0"/>
          <w:smallCaps w:val="0"/>
          <w:noProof w:val="0"/>
          <w:color w:val="000000" w:themeColor="text1" w:themeTint="FF" w:themeShade="FF"/>
          <w:sz w:val="24"/>
          <w:szCs w:val="24"/>
          <w:lang w:val="en-US"/>
        </w:rPr>
        <w:t>selection</w:t>
      </w:r>
      <w:r w:rsidRPr="28657FB9" w:rsidR="109D13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dropdown.</w:t>
      </w:r>
    </w:p>
    <w:p xmlns:wp14="http://schemas.microsoft.com/office/word/2010/wordml" w:rsidP="28657FB9" wp14:paraId="0EA4AF71" wp14:textId="6BFB2169">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109D1313">
        <w:rPr>
          <w:rFonts w:ascii="Calibri" w:hAnsi="Calibri" w:eastAsia="Calibri" w:cs="Calibri"/>
          <w:b w:val="0"/>
          <w:bCs w:val="0"/>
          <w:i w:val="0"/>
          <w:iCs w:val="0"/>
          <w:caps w:val="0"/>
          <w:smallCaps w:val="0"/>
          <w:noProof w:val="0"/>
          <w:color w:val="000000" w:themeColor="text1" w:themeTint="FF" w:themeShade="FF"/>
          <w:sz w:val="24"/>
          <w:szCs w:val="24"/>
          <w:lang w:val="en-US"/>
        </w:rPr>
        <w:t>Then on the workflow transition from Pending Approval to Rejected I set the execute on button to Reject.</w:t>
      </w:r>
    </w:p>
    <w:p xmlns:wp14="http://schemas.microsoft.com/office/word/2010/wordml" w:rsidP="28657FB9" wp14:paraId="2E257D70" wp14:textId="04EB895B">
      <w:pPr>
        <w:pStyle w:val="ListParagraph"/>
        <w:numPr>
          <w:ilvl w:val="0"/>
          <w:numId w:val="2"/>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oPosM1d5" w:id="892126714"/>
      <w:r w:rsidRPr="28657FB9" w:rsidR="50E9FF06">
        <w:rPr>
          <w:rFonts w:ascii="Calibri" w:hAnsi="Calibri" w:eastAsia="Calibri" w:cs="Calibri"/>
          <w:b w:val="0"/>
          <w:bCs w:val="0"/>
          <w:i w:val="0"/>
          <w:iCs w:val="0"/>
          <w:caps w:val="0"/>
          <w:smallCaps w:val="0"/>
          <w:noProof w:val="0"/>
          <w:color w:val="000000" w:themeColor="text1" w:themeTint="FF" w:themeShade="FF"/>
          <w:sz w:val="24"/>
          <w:szCs w:val="24"/>
          <w:lang w:val="en-US"/>
        </w:rPr>
        <w:t>Then on</w:t>
      </w:r>
      <w:bookmarkEnd w:id="892126714"/>
      <w:r w:rsidRPr="28657FB9" w:rsidR="109D13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Rejected state created a new action as set field value and field id to approval statu</w:t>
      </w:r>
      <w:r w:rsidRPr="28657FB9" w:rsidR="093A30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Then set the value to static and select </w:t>
      </w:r>
      <w:r w:rsidRPr="28657FB9" w:rsidR="2274CF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rejected </w:t>
      </w:r>
      <w:r w:rsidRPr="28657FB9" w:rsidR="093A3063">
        <w:rPr>
          <w:rFonts w:ascii="Calibri" w:hAnsi="Calibri" w:eastAsia="Calibri" w:cs="Calibri"/>
          <w:b w:val="0"/>
          <w:bCs w:val="0"/>
          <w:i w:val="0"/>
          <w:iCs w:val="0"/>
          <w:caps w:val="0"/>
          <w:smallCaps w:val="0"/>
          <w:noProof w:val="0"/>
          <w:color w:val="000000" w:themeColor="text1" w:themeTint="FF" w:themeShade="FF"/>
          <w:sz w:val="24"/>
          <w:szCs w:val="24"/>
          <w:lang w:val="en-US"/>
        </w:rPr>
        <w:t>from the selection dropdown.</w:t>
      </w:r>
    </w:p>
    <w:p xmlns:wp14="http://schemas.microsoft.com/office/word/2010/wordml" w:rsidP="08B2A85A" wp14:paraId="77B56FAA" wp14:textId="0BADF745">
      <w:pPr>
        <w:pStyle w:val="Normal"/>
        <w:spacing w:line="480" w:lineRule="auto"/>
        <w:ind w:left="0"/>
        <w:jc w:val="both"/>
        <w:rPr>
          <w:rFonts w:ascii="Calibri" w:hAnsi="Calibri" w:eastAsia="Calibri" w:cs="Calibri"/>
        </w:rPr>
      </w:pPr>
      <w:r>
        <w:drawing>
          <wp:inline xmlns:wp14="http://schemas.microsoft.com/office/word/2010/wordprocessingDrawing" wp14:editId="23A6F2FA" wp14:anchorId="3C8135DA">
            <wp:extent cx="6858000" cy="2562225"/>
            <wp:effectExtent l="0" t="0" r="0" b="0"/>
            <wp:docPr id="1316080941" name="" title=""/>
            <wp:cNvGraphicFramePr>
              <a:graphicFrameLocks noChangeAspect="1"/>
            </wp:cNvGraphicFramePr>
            <a:graphic>
              <a:graphicData uri="http://schemas.openxmlformats.org/drawingml/2006/picture">
                <pic:pic>
                  <pic:nvPicPr>
                    <pic:cNvPr id="0" name=""/>
                    <pic:cNvPicPr/>
                  </pic:nvPicPr>
                  <pic:blipFill>
                    <a:blip r:embed="R6132ee9dca2f41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562225"/>
                    </a:xfrm>
                    <a:prstGeom prst="rect">
                      <a:avLst/>
                    </a:prstGeom>
                  </pic:spPr>
                </pic:pic>
              </a:graphicData>
            </a:graphic>
          </wp:inline>
        </w:drawing>
      </w:r>
      <w:r w:rsidRPr="3BF102B1" w:rsidR="3BF102B1">
        <w:rPr>
          <w:rFonts w:ascii="Calibri" w:hAnsi="Calibri" w:eastAsia="Calibri" w:cs="Calibri"/>
        </w:rPr>
        <w:t>Now in the below image as the amount is less than 1000, so it approved automatically.</w:t>
      </w:r>
    </w:p>
    <w:p xmlns:wp14="http://schemas.microsoft.com/office/word/2010/wordml" w:rsidP="08B2A85A" wp14:paraId="71FDD0AE" wp14:textId="2748AB34">
      <w:pPr>
        <w:pStyle w:val="Normal"/>
        <w:spacing w:line="480" w:lineRule="auto"/>
        <w:ind w:left="0"/>
        <w:jc w:val="both"/>
        <w:rPr>
          <w:rFonts w:ascii="Calibri" w:hAnsi="Calibri" w:eastAsia="Calibri" w:cs="Calibri"/>
        </w:rPr>
      </w:pPr>
      <w:r>
        <w:drawing>
          <wp:inline xmlns:wp14="http://schemas.microsoft.com/office/word/2010/wordprocessingDrawing" wp14:editId="0CA527F1" wp14:anchorId="72A5E6DE">
            <wp:extent cx="6858000" cy="1571625"/>
            <wp:effectExtent l="0" t="0" r="0" b="0"/>
            <wp:docPr id="2110827177" name="" title=""/>
            <wp:cNvGraphicFramePr>
              <a:graphicFrameLocks noChangeAspect="1"/>
            </wp:cNvGraphicFramePr>
            <a:graphic>
              <a:graphicData uri="http://schemas.openxmlformats.org/drawingml/2006/picture">
                <pic:pic>
                  <pic:nvPicPr>
                    <pic:cNvPr id="0" name=""/>
                    <pic:cNvPicPr/>
                  </pic:nvPicPr>
                  <pic:blipFill>
                    <a:blip r:embed="Rfdeff581c23c4b6f">
                      <a:extLst>
                        <a:ext xmlns:a="http://schemas.openxmlformats.org/drawingml/2006/main" uri="{28A0092B-C50C-407E-A947-70E740481C1C}">
                          <a14:useLocalDpi val="0"/>
                        </a:ext>
                      </a:extLst>
                    </a:blip>
                    <a:stretch>
                      <a:fillRect/>
                    </a:stretch>
                  </pic:blipFill>
                  <pic:spPr>
                    <a:xfrm>
                      <a:off x="0" y="0"/>
                      <a:ext cx="6858000" cy="1571625"/>
                    </a:xfrm>
                    <a:prstGeom prst="rect">
                      <a:avLst/>
                    </a:prstGeom>
                  </pic:spPr>
                </pic:pic>
              </a:graphicData>
            </a:graphic>
          </wp:inline>
        </w:drawing>
      </w:r>
      <w:r w:rsidRPr="3BF102B1" w:rsidR="3BF102B1">
        <w:rPr>
          <w:rFonts w:ascii="Calibri" w:hAnsi="Calibri" w:eastAsia="Calibri" w:cs="Calibri"/>
        </w:rPr>
        <w:t xml:space="preserve">And now in the below image you can see the total amount is more than 1000. So, as I have logged in as an administrator role I have two options. </w:t>
      </w:r>
      <w:r w:rsidRPr="3BF102B1" w:rsidR="3BF102B1">
        <w:rPr>
          <w:rFonts w:ascii="Calibri" w:hAnsi="Calibri" w:eastAsia="Calibri" w:cs="Calibri"/>
        </w:rPr>
        <w:t>I.e.</w:t>
      </w:r>
      <w:r w:rsidRPr="3BF102B1" w:rsidR="3BF102B1">
        <w:rPr>
          <w:rFonts w:ascii="Calibri" w:hAnsi="Calibri" w:eastAsia="Calibri" w:cs="Calibri"/>
        </w:rPr>
        <w:t xml:space="preserve"> Approve and Reject. </w:t>
      </w:r>
      <w:r w:rsidRPr="3BF102B1" w:rsidR="3BF102B1">
        <w:rPr>
          <w:rFonts w:ascii="Calibri" w:hAnsi="Calibri" w:eastAsia="Calibri" w:cs="Calibri"/>
        </w:rPr>
        <w:t>Let’s</w:t>
      </w:r>
      <w:r w:rsidRPr="3BF102B1" w:rsidR="3BF102B1">
        <w:rPr>
          <w:rFonts w:ascii="Calibri" w:hAnsi="Calibri" w:eastAsia="Calibri" w:cs="Calibri"/>
        </w:rPr>
        <w:t xml:space="preserve"> click on reject the status should change to Rejected.</w:t>
      </w:r>
    </w:p>
    <w:p xmlns:wp14="http://schemas.microsoft.com/office/word/2010/wordml" w:rsidP="08B2A85A" wp14:paraId="4CB4FCD6" wp14:textId="479C7CF6">
      <w:pPr>
        <w:pStyle w:val="Normal"/>
        <w:spacing w:line="480" w:lineRule="auto"/>
        <w:ind w:left="0"/>
        <w:jc w:val="both"/>
      </w:pPr>
    </w:p>
    <w:p xmlns:wp14="http://schemas.microsoft.com/office/word/2010/wordml" w:rsidP="08B2A85A" wp14:paraId="56A1BE04" wp14:textId="039A3A67">
      <w:pPr>
        <w:pStyle w:val="Normal"/>
        <w:spacing w:line="480" w:lineRule="auto"/>
        <w:ind w:left="0"/>
        <w:jc w:val="both"/>
      </w:pPr>
      <w:r>
        <w:drawing>
          <wp:inline xmlns:wp14="http://schemas.microsoft.com/office/word/2010/wordprocessingDrawing" wp14:editId="6FD20841" wp14:anchorId="7BA481F3">
            <wp:extent cx="6858000" cy="2019300"/>
            <wp:effectExtent l="0" t="0" r="0" b="0"/>
            <wp:docPr id="558242837" name="" title=""/>
            <wp:cNvGraphicFramePr>
              <a:graphicFrameLocks noChangeAspect="1"/>
            </wp:cNvGraphicFramePr>
            <a:graphic>
              <a:graphicData uri="http://schemas.openxmlformats.org/drawingml/2006/picture">
                <pic:pic>
                  <pic:nvPicPr>
                    <pic:cNvPr id="0" name=""/>
                    <pic:cNvPicPr/>
                  </pic:nvPicPr>
                  <pic:blipFill>
                    <a:blip r:embed="R6ac709ca62894e2c">
                      <a:extLst>
                        <a:ext xmlns:a="http://schemas.openxmlformats.org/drawingml/2006/main" uri="{28A0092B-C50C-407E-A947-70E740481C1C}">
                          <a14:useLocalDpi val="0"/>
                        </a:ext>
                      </a:extLst>
                    </a:blip>
                    <a:stretch>
                      <a:fillRect/>
                    </a:stretch>
                  </pic:blipFill>
                  <pic:spPr>
                    <a:xfrm>
                      <a:off x="0" y="0"/>
                      <a:ext cx="6858000" cy="2019300"/>
                    </a:xfrm>
                    <a:prstGeom prst="rect">
                      <a:avLst/>
                    </a:prstGeom>
                  </pic:spPr>
                </pic:pic>
              </a:graphicData>
            </a:graphic>
          </wp:inline>
        </w:drawing>
      </w:r>
      <w:r w:rsidR="3BF102B1">
        <w:rPr/>
        <w:t>Now you can see upon clicking on reject the approval status changed to reject.</w:t>
      </w:r>
    </w:p>
    <w:p xmlns:wp14="http://schemas.microsoft.com/office/word/2010/wordml" w:rsidP="08B2A85A" wp14:paraId="2602A5C1" wp14:textId="7E8CD17E">
      <w:pPr>
        <w:pStyle w:val="Normal"/>
        <w:spacing w:line="480" w:lineRule="auto"/>
        <w:ind w:left="0"/>
        <w:jc w:val="both"/>
      </w:pPr>
      <w:r>
        <w:drawing>
          <wp:inline xmlns:wp14="http://schemas.microsoft.com/office/word/2010/wordprocessingDrawing" wp14:editId="1F84EBE8" wp14:anchorId="1212070A">
            <wp:extent cx="6858000" cy="1676400"/>
            <wp:effectExtent l="0" t="0" r="0" b="0"/>
            <wp:docPr id="1738069372" name="" title=""/>
            <wp:cNvGraphicFramePr>
              <a:graphicFrameLocks noChangeAspect="1"/>
            </wp:cNvGraphicFramePr>
            <a:graphic>
              <a:graphicData uri="http://schemas.openxmlformats.org/drawingml/2006/picture">
                <pic:pic>
                  <pic:nvPicPr>
                    <pic:cNvPr id="0" name=""/>
                    <pic:cNvPicPr/>
                  </pic:nvPicPr>
                  <pic:blipFill>
                    <a:blip r:embed="R17fd4f4994924843">
                      <a:extLst>
                        <a:ext xmlns:a="http://schemas.openxmlformats.org/drawingml/2006/main" uri="{28A0092B-C50C-407E-A947-70E740481C1C}">
                          <a14:useLocalDpi val="0"/>
                        </a:ext>
                      </a:extLst>
                    </a:blip>
                    <a:stretch>
                      <a:fillRect/>
                    </a:stretch>
                  </pic:blipFill>
                  <pic:spPr>
                    <a:xfrm>
                      <a:off x="0" y="0"/>
                      <a:ext cx="6858000" cy="1676400"/>
                    </a:xfrm>
                    <a:prstGeom prst="rect">
                      <a:avLst/>
                    </a:prstGeom>
                  </pic:spPr>
                </pic:pic>
              </a:graphicData>
            </a:graphic>
          </wp:inline>
        </w:drawing>
      </w:r>
    </w:p>
    <w:p xmlns:wp14="http://schemas.microsoft.com/office/word/2010/wordml" w:rsidP="28657FB9" wp14:paraId="42250C8C" wp14:textId="5778BE4D">
      <w:pPr>
        <w:spacing w:line="48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8657FB9" wp14:paraId="63A19C08" wp14:textId="5CD5436C">
      <w:pPr>
        <w:spacing w:line="48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8657FB9" w:rsidP="28657FB9" w:rsidRDefault="28657FB9" w14:paraId="48941802" w14:textId="3F7C8241">
      <w:pPr>
        <w:spacing w:line="48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8657FB9" wp14:paraId="6B6E1CC4" wp14:textId="6ACC9647">
      <w:pPr>
        <w:pStyle w:val="ListParagraph"/>
        <w:numPr>
          <w:ilvl w:val="0"/>
          <w:numId w:val="1"/>
        </w:numPr>
        <w:spacing w:line="480" w:lineRule="auto"/>
        <w:jc w:val="both"/>
        <w:rPr>
          <w:rFonts w:ascii="Calibri" w:hAnsi="Calibri" w:eastAsia="Calibri" w:cs="Calibri"/>
          <w:b w:val="1"/>
          <w:bCs w:val="1"/>
          <w:i w:val="0"/>
          <w:iCs w:val="0"/>
          <w:caps w:val="0"/>
          <w:smallCaps w:val="0"/>
          <w:noProof w:val="0"/>
          <w:color w:val="000000" w:themeColor="text1" w:themeTint="FF" w:themeShade="FF"/>
          <w:sz w:val="26"/>
          <w:szCs w:val="26"/>
          <w:lang w:val="en-US"/>
        </w:rPr>
      </w:pPr>
      <w:r w:rsidRPr="28657FB9" w:rsidR="29FB98DD">
        <w:rPr>
          <w:rFonts w:ascii="Calibri" w:hAnsi="Calibri" w:eastAsia="Calibri" w:cs="Calibri"/>
          <w:b w:val="1"/>
          <w:bCs w:val="1"/>
          <w:i w:val="0"/>
          <w:iCs w:val="0"/>
          <w:caps w:val="0"/>
          <w:smallCaps w:val="0"/>
          <w:noProof w:val="0"/>
          <w:color w:val="000000" w:themeColor="text1" w:themeTint="FF" w:themeShade="FF"/>
          <w:sz w:val="26"/>
          <w:szCs w:val="26"/>
          <w:lang w:val="en-US"/>
        </w:rPr>
        <w:t xml:space="preserve">Create a button labeled 'Sync Qty' on the purchase order interface. Upon clicking this button, the total quantity of the purchase order should be populated in a custom field labeled 'PO Qty'. If the quantity exceeds 2, an email should be triggered to the respective vendor to </w:t>
      </w:r>
      <w:r w:rsidRPr="28657FB9" w:rsidR="29FB98DD">
        <w:rPr>
          <w:rFonts w:ascii="Calibri" w:hAnsi="Calibri" w:eastAsia="Calibri" w:cs="Calibri"/>
          <w:b w:val="1"/>
          <w:bCs w:val="1"/>
          <w:i w:val="0"/>
          <w:iCs w:val="0"/>
          <w:caps w:val="0"/>
          <w:smallCaps w:val="0"/>
          <w:noProof w:val="0"/>
          <w:color w:val="000000" w:themeColor="text1" w:themeTint="FF" w:themeShade="FF"/>
          <w:sz w:val="26"/>
          <w:szCs w:val="26"/>
          <w:lang w:val="en-US"/>
        </w:rPr>
        <w:t>initiate</w:t>
      </w:r>
      <w:r w:rsidRPr="28657FB9" w:rsidR="29FB98DD">
        <w:rPr>
          <w:rFonts w:ascii="Calibri" w:hAnsi="Calibri" w:eastAsia="Calibri" w:cs="Calibri"/>
          <w:b w:val="1"/>
          <w:bCs w:val="1"/>
          <w:i w:val="0"/>
          <w:iCs w:val="0"/>
          <w:caps w:val="0"/>
          <w:smallCaps w:val="0"/>
          <w:noProof w:val="0"/>
          <w:color w:val="000000" w:themeColor="text1" w:themeTint="FF" w:themeShade="FF"/>
          <w:sz w:val="26"/>
          <w:szCs w:val="26"/>
          <w:lang w:val="en-US"/>
        </w:rPr>
        <w:t xml:space="preserve"> the purchas</w:t>
      </w:r>
      <w:r w:rsidRPr="28657FB9" w:rsidR="29FB98DD">
        <w:rPr>
          <w:rFonts w:ascii="Calibri" w:hAnsi="Calibri" w:eastAsia="Calibri" w:cs="Calibri"/>
          <w:b w:val="1"/>
          <w:bCs w:val="1"/>
          <w:i w:val="0"/>
          <w:iCs w:val="0"/>
          <w:caps w:val="0"/>
          <w:smallCaps w:val="0"/>
          <w:noProof w:val="0"/>
          <w:color w:val="000000" w:themeColor="text1" w:themeTint="FF" w:themeShade="FF"/>
          <w:sz w:val="26"/>
          <w:szCs w:val="26"/>
          <w:lang w:val="en-US"/>
        </w:rPr>
        <w:t>e order creation.</w:t>
      </w:r>
    </w:p>
    <w:p xmlns:wp14="http://schemas.microsoft.com/office/word/2010/wordml" w:rsidP="28657FB9" wp14:paraId="08C040D8" wp14:textId="44E4D0FF">
      <w:pPr>
        <w:pStyle w:val="ListParagraph"/>
        <w:numPr>
          <w:ilvl w:val="0"/>
          <w:numId w:val="3"/>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2B590F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Here I have calculated the net item quantity of the purchase order using </w:t>
      </w:r>
      <w:r w:rsidRPr="28657FB9" w:rsidR="2B590FCC">
        <w:rPr>
          <w:rFonts w:ascii="Calibri" w:hAnsi="Calibri" w:eastAsia="Calibri" w:cs="Calibri"/>
          <w:b w:val="1"/>
          <w:bCs w:val="1"/>
          <w:i w:val="0"/>
          <w:iCs w:val="0"/>
          <w:caps w:val="0"/>
          <w:smallCaps w:val="0"/>
          <w:noProof w:val="0"/>
          <w:color w:val="000000" w:themeColor="text1" w:themeTint="FF" w:themeShade="FF"/>
          <w:sz w:val="24"/>
          <w:szCs w:val="24"/>
          <w:lang w:val="en-US"/>
        </w:rPr>
        <w:t>workflowActionScript</w:t>
      </w:r>
      <w:r w:rsidRPr="28657FB9" w:rsidR="2B590FC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8657FB9" w:rsidR="1D5449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using </w:t>
      </w:r>
      <w:r w:rsidRPr="28657FB9" w:rsidR="1D5449D1">
        <w:rPr>
          <w:rFonts w:ascii="Calibri" w:hAnsi="Calibri" w:eastAsia="Calibri" w:cs="Calibri"/>
          <w:b w:val="1"/>
          <w:bCs w:val="1"/>
          <w:i w:val="0"/>
          <w:iCs w:val="0"/>
          <w:caps w:val="0"/>
          <w:smallCaps w:val="0"/>
          <w:noProof w:val="0"/>
          <w:color w:val="000000" w:themeColor="text1" w:themeTint="FF" w:themeShade="FF"/>
          <w:sz w:val="24"/>
          <w:szCs w:val="24"/>
          <w:lang w:val="en-US"/>
        </w:rPr>
        <w:t>onAction</w:t>
      </w:r>
      <w:r w:rsidRPr="28657FB9" w:rsidR="1D5449D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8657FB9" w:rsidR="1D5449D1">
        <w:rPr>
          <w:rFonts w:ascii="Calibri" w:hAnsi="Calibri" w:eastAsia="Calibri" w:cs="Calibri"/>
          <w:b w:val="0"/>
          <w:bCs w:val="0"/>
          <w:i w:val="0"/>
          <w:iCs w:val="0"/>
          <w:caps w:val="0"/>
          <w:smallCaps w:val="0"/>
          <w:noProof w:val="0"/>
          <w:color w:val="000000" w:themeColor="text1" w:themeTint="FF" w:themeShade="FF"/>
          <w:sz w:val="24"/>
          <w:szCs w:val="24"/>
          <w:lang w:val="en-US"/>
        </w:rPr>
        <w:t>entry point.</w:t>
      </w:r>
    </w:p>
    <w:p xmlns:wp14="http://schemas.microsoft.com/office/word/2010/wordml" w:rsidP="28657FB9" wp14:paraId="7E82EE80" wp14:textId="4262F42D">
      <w:pPr>
        <w:pStyle w:val="ListParagraph"/>
        <w:numPr>
          <w:ilvl w:val="0"/>
          <w:numId w:val="3"/>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6DB67002">
        <w:rPr>
          <w:rFonts w:ascii="Calibri" w:hAnsi="Calibri" w:eastAsia="Calibri" w:cs="Calibri"/>
          <w:b w:val="0"/>
          <w:bCs w:val="0"/>
          <w:i w:val="0"/>
          <w:iCs w:val="0"/>
          <w:caps w:val="0"/>
          <w:smallCaps w:val="0"/>
          <w:noProof w:val="0"/>
          <w:color w:val="000000" w:themeColor="text1" w:themeTint="FF" w:themeShade="FF"/>
          <w:sz w:val="24"/>
          <w:szCs w:val="24"/>
          <w:lang w:val="en-US"/>
        </w:rPr>
        <w:t>Then I returned the integer value as a parameter and set it to the workflow field.</w:t>
      </w:r>
    </w:p>
    <w:p xmlns:wp14="http://schemas.microsoft.com/office/word/2010/wordml" w:rsidP="28657FB9" wp14:paraId="568815AB" wp14:textId="7DD0658B">
      <w:pPr>
        <w:pStyle w:val="ListParagraph"/>
        <w:numPr>
          <w:ilvl w:val="0"/>
          <w:numId w:val="3"/>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6DB670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have created a custom body field on it and </w:t>
      </w:r>
      <w:bookmarkStart w:name="_Int_NY8b9eRw" w:id="948284670"/>
      <w:r w:rsidRPr="28657FB9" w:rsidR="6DB67002">
        <w:rPr>
          <w:rFonts w:ascii="Calibri" w:hAnsi="Calibri" w:eastAsia="Calibri" w:cs="Calibri"/>
          <w:b w:val="0"/>
          <w:bCs w:val="0"/>
          <w:i w:val="0"/>
          <w:iCs w:val="0"/>
          <w:caps w:val="0"/>
          <w:smallCaps w:val="0"/>
          <w:noProof w:val="0"/>
          <w:color w:val="000000" w:themeColor="text1" w:themeTint="FF" w:themeShade="FF"/>
          <w:sz w:val="24"/>
          <w:szCs w:val="24"/>
          <w:lang w:val="en-US"/>
        </w:rPr>
        <w:t>and</w:t>
      </w:r>
      <w:bookmarkEnd w:id="948284670"/>
      <w:r w:rsidRPr="28657FB9" w:rsidR="6DB670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created a custom button using </w:t>
      </w:r>
      <w:r w:rsidRPr="28657FB9" w:rsidR="423A9D7C">
        <w:rPr>
          <w:rFonts w:ascii="Calibri" w:hAnsi="Calibri" w:eastAsia="Calibri" w:cs="Calibri"/>
          <w:b w:val="0"/>
          <w:bCs w:val="0"/>
          <w:i w:val="0"/>
          <w:iCs w:val="0"/>
          <w:caps w:val="0"/>
          <w:smallCaps w:val="0"/>
          <w:noProof w:val="0"/>
          <w:color w:val="000000" w:themeColor="text1" w:themeTint="FF" w:themeShade="FF"/>
          <w:sz w:val="24"/>
          <w:szCs w:val="24"/>
          <w:lang w:val="en-US"/>
        </w:rPr>
        <w:t>workflow.</w:t>
      </w:r>
    </w:p>
    <w:p xmlns:wp14="http://schemas.microsoft.com/office/word/2010/wordml" w:rsidP="28657FB9" wp14:paraId="16A2CE66" wp14:textId="29F20606">
      <w:pPr>
        <w:pStyle w:val="ListParagraph"/>
        <w:numPr>
          <w:ilvl w:val="0"/>
          <w:numId w:val="3"/>
        </w:numPr>
        <w:spacing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657FB9" w:rsidR="423A9D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Then when </w:t>
      </w:r>
      <w:r w:rsidRPr="28657FB9" w:rsidR="7FD19B86">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28657FB9" w:rsidR="423A9D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click on the Sync Qty button it will set </w:t>
      </w:r>
      <w:r w:rsidRPr="28657FB9" w:rsidR="02F9F1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total quantity in the PO </w:t>
      </w:r>
      <w:r w:rsidRPr="28657FB9" w:rsidR="02F9F11B">
        <w:rPr>
          <w:rFonts w:ascii="Calibri" w:hAnsi="Calibri" w:eastAsia="Calibri" w:cs="Calibri"/>
          <w:b w:val="0"/>
          <w:bCs w:val="0"/>
          <w:i w:val="0"/>
          <w:iCs w:val="0"/>
          <w:caps w:val="0"/>
          <w:smallCaps w:val="0"/>
          <w:noProof w:val="0"/>
          <w:color w:val="000000" w:themeColor="text1" w:themeTint="FF" w:themeShade="FF"/>
          <w:sz w:val="24"/>
          <w:szCs w:val="24"/>
          <w:lang w:val="en-US"/>
        </w:rPr>
        <w:t>Qunatity</w:t>
      </w:r>
      <w:r w:rsidRPr="28657FB9" w:rsidR="02F9F1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field</w:t>
      </w:r>
      <w:r w:rsidRPr="28657FB9" w:rsidR="5D6057C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if the </w:t>
      </w:r>
      <w:r w:rsidRPr="28657FB9" w:rsidR="5D6057C2">
        <w:rPr>
          <w:rFonts w:ascii="Calibri" w:hAnsi="Calibri" w:eastAsia="Calibri" w:cs="Calibri"/>
          <w:b w:val="0"/>
          <w:bCs w:val="0"/>
          <w:i w:val="0"/>
          <w:iCs w:val="0"/>
          <w:caps w:val="0"/>
          <w:smallCaps w:val="0"/>
          <w:noProof w:val="0"/>
          <w:color w:val="000000" w:themeColor="text1" w:themeTint="FF" w:themeShade="FF"/>
          <w:sz w:val="24"/>
          <w:szCs w:val="24"/>
          <w:lang w:val="en-US"/>
        </w:rPr>
        <w:t>qunatity</w:t>
      </w:r>
      <w:r w:rsidRPr="28657FB9" w:rsidR="5D6057C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8657FB9" w:rsidR="13F608E6">
        <w:rPr>
          <w:rFonts w:ascii="Calibri" w:hAnsi="Calibri" w:eastAsia="Calibri" w:cs="Calibri"/>
          <w:b w:val="0"/>
          <w:bCs w:val="0"/>
          <w:i w:val="0"/>
          <w:iCs w:val="0"/>
          <w:caps w:val="0"/>
          <w:smallCaps w:val="0"/>
          <w:noProof w:val="0"/>
          <w:color w:val="000000" w:themeColor="text1" w:themeTint="FF" w:themeShade="FF"/>
          <w:sz w:val="24"/>
          <w:szCs w:val="24"/>
          <w:lang w:val="en-US"/>
        </w:rPr>
        <w:t>exceeds</w:t>
      </w:r>
      <w:r w:rsidRPr="28657FB9" w:rsidR="5D6057C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two, it will trigger a mail to the respective vendor to </w:t>
      </w:r>
      <w:r w:rsidRPr="28657FB9" w:rsidR="3212F0A9">
        <w:rPr>
          <w:rFonts w:ascii="Calibri" w:hAnsi="Calibri" w:eastAsia="Calibri" w:cs="Calibri"/>
          <w:b w:val="0"/>
          <w:bCs w:val="0"/>
          <w:i w:val="0"/>
          <w:iCs w:val="0"/>
          <w:caps w:val="0"/>
          <w:smallCaps w:val="0"/>
          <w:noProof w:val="0"/>
          <w:color w:val="000000" w:themeColor="text1" w:themeTint="FF" w:themeShade="FF"/>
          <w:sz w:val="24"/>
          <w:szCs w:val="24"/>
          <w:lang w:val="en-US"/>
        </w:rPr>
        <w:t>initiate</w:t>
      </w:r>
      <w:r w:rsidRPr="28657FB9" w:rsidR="3212F0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purchase order creation.</w:t>
      </w:r>
    </w:p>
    <w:p xmlns:wp14="http://schemas.microsoft.com/office/word/2010/wordml" w:rsidP="28657FB9" wp14:paraId="04E00DFC" wp14:textId="62A326BF">
      <w:pPr>
        <w:pStyle w:val="Normal"/>
        <w:spacing w:line="480" w:lineRule="auto"/>
        <w:ind w:left="0"/>
        <w:jc w:val="both"/>
      </w:pPr>
      <w:r w:rsidR="04369996">
        <w:drawing>
          <wp:inline xmlns:wp14="http://schemas.microsoft.com/office/word/2010/wordprocessingDrawing" wp14:editId="2DDF065F" wp14:anchorId="3A308A15">
            <wp:extent cx="6858000" cy="2733675"/>
            <wp:effectExtent l="0" t="0" r="0" b="0"/>
            <wp:docPr id="458949380" name="" title=""/>
            <wp:cNvGraphicFramePr>
              <a:graphicFrameLocks noChangeAspect="1"/>
            </wp:cNvGraphicFramePr>
            <a:graphic>
              <a:graphicData uri="http://schemas.openxmlformats.org/drawingml/2006/picture">
                <pic:pic>
                  <pic:nvPicPr>
                    <pic:cNvPr id="0" name=""/>
                    <pic:cNvPicPr/>
                  </pic:nvPicPr>
                  <pic:blipFill>
                    <a:blip r:embed="R1cf5efc3b2fd43da">
                      <a:extLst>
                        <a:ext xmlns:a="http://schemas.openxmlformats.org/drawingml/2006/main" uri="{28A0092B-C50C-407E-A947-70E740481C1C}">
                          <a14:useLocalDpi val="0"/>
                        </a:ext>
                      </a:extLst>
                    </a:blip>
                    <a:stretch>
                      <a:fillRect/>
                    </a:stretch>
                  </pic:blipFill>
                  <pic:spPr>
                    <a:xfrm>
                      <a:off x="0" y="0"/>
                      <a:ext cx="6858000" cy="2733675"/>
                    </a:xfrm>
                    <a:prstGeom prst="rect">
                      <a:avLst/>
                    </a:prstGeom>
                  </pic:spPr>
                </pic:pic>
              </a:graphicData>
            </a:graphic>
          </wp:inline>
        </w:drawing>
      </w:r>
    </w:p>
    <w:p xmlns:wp14="http://schemas.microsoft.com/office/word/2010/wordml" w:rsidP="28657FB9" wp14:paraId="604CC07B" wp14:textId="49FEE84F">
      <w:pPr>
        <w:pStyle w:val="Normal"/>
        <w:spacing w:line="480" w:lineRule="auto"/>
        <w:ind w:left="0"/>
        <w:jc w:val="both"/>
        <w:rPr>
          <w:rFonts w:ascii="Calibri" w:hAnsi="Calibri" w:eastAsia="Calibri" w:cs="Calibri"/>
          <w:b w:val="1"/>
          <w:bCs w:val="1"/>
          <w:i w:val="1"/>
          <w:iCs w:val="1"/>
          <w:caps w:val="0"/>
          <w:smallCaps w:val="0"/>
          <w:noProof w:val="0"/>
          <w:color w:val="000000" w:themeColor="text1" w:themeTint="FF" w:themeShade="FF"/>
          <w:sz w:val="24"/>
          <w:szCs w:val="24"/>
          <w:lang w:val="en-US"/>
        </w:rPr>
      </w:pPr>
      <w:r w:rsidRPr="28657FB9" w:rsidR="58509A4E">
        <w:rPr>
          <w:rFonts w:ascii="Calibri" w:hAnsi="Calibri" w:eastAsia="Calibri" w:cs="Calibri"/>
          <w:b w:val="1"/>
          <w:bCs w:val="1"/>
          <w:i w:val="1"/>
          <w:iCs w:val="1"/>
          <w:caps w:val="0"/>
          <w:smallCaps w:val="0"/>
          <w:noProof w:val="0"/>
          <w:color w:val="000000" w:themeColor="text1" w:themeTint="FF" w:themeShade="FF"/>
          <w:sz w:val="24"/>
          <w:szCs w:val="24"/>
          <w:lang w:val="en-US"/>
        </w:rPr>
        <w:t>Code:</w:t>
      </w:r>
    </w:p>
    <w:p xmlns:wp14="http://schemas.microsoft.com/office/word/2010/wordml" w:rsidP="28657FB9" wp14:paraId="5B4CB1E0" wp14:textId="6AEF9D0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DCDCAA"/>
          <w:sz w:val="21"/>
          <w:szCs w:val="21"/>
          <w:lang w:val="en-US"/>
        </w:rPr>
        <w:t>define</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CE9178"/>
          <w:sz w:val="21"/>
          <w:szCs w:val="21"/>
          <w:lang w:val="en-US"/>
        </w:rPr>
        <w:t>'N/record'</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E9178"/>
          <w:sz w:val="21"/>
          <w:szCs w:val="21"/>
          <w:lang w:val="en-US"/>
        </w:rPr>
        <w:t>'N/log'</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646EE424" wp14:textId="02F856C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record</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log</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=&gt;</w:t>
      </w: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07405FFC" wp14:textId="65775DC1">
      <w:pPr>
        <w:shd w:val="clear" w:color="auto" w:fill="1F1F1F"/>
        <w:spacing w:before="0" w:beforeAutospacing="off" w:after="0" w:afterAutospacing="off" w:line="285" w:lineRule="auto"/>
        <w:jc w:val="both"/>
        <w:rPr>
          <w:rFonts w:ascii="Consolas" w:hAnsi="Consolas" w:eastAsia="Consolas" w:cs="Consolas"/>
          <w:noProof/>
          <w:lang w:val="en-US"/>
        </w:rPr>
      </w:pPr>
    </w:p>
    <w:p xmlns:wp14="http://schemas.microsoft.com/office/word/2010/wordml" w:rsidP="28657FB9" wp14:paraId="65777BEA" wp14:textId="09C376C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const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CDCAA"/>
          <w:sz w:val="21"/>
          <w:szCs w:val="21"/>
          <w:lang w:val="en-US"/>
        </w:rPr>
        <w:t>onAction</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scriptContext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=&gt;</w:t>
      </w: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7836CE29" wp14:textId="03993C4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586C0"/>
          <w:sz w:val="21"/>
          <w:szCs w:val="21"/>
          <w:lang w:val="en-US"/>
        </w:rPr>
        <w:t>try</w:t>
      </w: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4EF62139" wp14:textId="6BE743B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var</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po</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scriptContext</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9CDCFE"/>
          <w:sz w:val="21"/>
          <w:szCs w:val="21"/>
          <w:lang w:val="en-US"/>
        </w:rPr>
        <w:t>newRecord</w:t>
      </w:r>
    </w:p>
    <w:p xmlns:wp14="http://schemas.microsoft.com/office/word/2010/wordml" w:rsidP="28657FB9" wp14:paraId="6378F437" wp14:textId="67843381">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var</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total_qty</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B5CEA8"/>
          <w:sz w:val="21"/>
          <w:szCs w:val="21"/>
          <w:lang w:val="en-US"/>
        </w:rPr>
        <w:t>0</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1E06F96F" wp14:textId="45CF7511">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var</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total_line</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po</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DCDCAA"/>
          <w:sz w:val="21"/>
          <w:szCs w:val="21"/>
          <w:lang w:val="en-US"/>
        </w:rPr>
        <w:t>getLineCount</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50341640" wp14:textId="2B4F5078">
      <w:pPr>
        <w:shd w:val="clear" w:color="auto" w:fill="1F1F1F"/>
        <w:spacing w:before="0" w:beforeAutospacing="off" w:after="0" w:afterAutospacing="off" w:line="285" w:lineRule="auto"/>
        <w:jc w:val="both"/>
        <w:rPr>
          <w:rFonts w:ascii="Consolas" w:hAnsi="Consolas" w:eastAsia="Consolas" w:cs="Consolas"/>
          <w:b w:val="0"/>
          <w:bCs w:val="0"/>
          <w:noProof/>
          <w:color w:val="CE9178"/>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sublistId</w:t>
      </w:r>
      <w:r w:rsidRPr="28657FB9" w:rsidR="44A9121B">
        <w:rPr>
          <w:rFonts w:ascii="Consolas" w:hAnsi="Consolas" w:eastAsia="Consolas" w:cs="Consolas"/>
          <w:b w:val="0"/>
          <w:bCs w:val="0"/>
          <w:noProof/>
          <w:color w:val="9CDCFE"/>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E9178"/>
          <w:sz w:val="21"/>
          <w:szCs w:val="21"/>
          <w:lang w:val="en-US"/>
        </w:rPr>
        <w:t>'item'</w:t>
      </w:r>
    </w:p>
    <w:p xmlns:wp14="http://schemas.microsoft.com/office/word/2010/wordml" w:rsidP="28657FB9" wp14:paraId="38A34B95" wp14:textId="067A8B2F">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464944AB" wp14:textId="3E11AF75">
      <w:pPr>
        <w:shd w:val="clear" w:color="auto" w:fill="1F1F1F"/>
        <w:spacing w:before="0" w:beforeAutospacing="off" w:after="0" w:afterAutospacing="off" w:line="285" w:lineRule="auto"/>
        <w:jc w:val="both"/>
        <w:rPr>
          <w:rFonts w:ascii="Consolas" w:hAnsi="Consolas" w:eastAsia="Consolas" w:cs="Consolas"/>
          <w:noProof/>
          <w:lang w:val="en-US"/>
        </w:rPr>
      </w:pPr>
    </w:p>
    <w:p xmlns:wp14="http://schemas.microsoft.com/office/word/2010/wordml" w:rsidP="28657FB9" wp14:paraId="7E06534E" wp14:textId="2DBBAFF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586C0"/>
          <w:sz w:val="21"/>
          <w:szCs w:val="21"/>
          <w:lang w:val="en-US"/>
        </w:rPr>
        <w:t>for</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var</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i</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B5CEA8"/>
          <w:sz w:val="21"/>
          <w:szCs w:val="21"/>
          <w:lang w:val="en-US"/>
        </w:rPr>
        <w:t>0</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i</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&lt;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total_line</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i</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w:t>
      </w:r>
    </w:p>
    <w:p xmlns:wp14="http://schemas.microsoft.com/office/word/2010/wordml" w:rsidP="28657FB9" wp14:paraId="3448B022" wp14:textId="3BFBB05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569CD6"/>
          <w:sz w:val="21"/>
          <w:szCs w:val="21"/>
          <w:lang w:val="en-US"/>
        </w:rPr>
        <w:t>var</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qty</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po</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DCDCAA"/>
          <w:sz w:val="21"/>
          <w:szCs w:val="21"/>
          <w:lang w:val="en-US"/>
        </w:rPr>
        <w:t>getSublistValue</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07FDF7E3" wp14:textId="590E8266">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sublistId</w:t>
      </w:r>
      <w:r w:rsidRPr="28657FB9" w:rsidR="44A9121B">
        <w:rPr>
          <w:rFonts w:ascii="Consolas" w:hAnsi="Consolas" w:eastAsia="Consolas" w:cs="Consolas"/>
          <w:b w:val="0"/>
          <w:bCs w:val="0"/>
          <w:noProof/>
          <w:color w:val="9CDCFE"/>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E9178"/>
          <w:sz w:val="21"/>
          <w:szCs w:val="21"/>
          <w:lang w:val="en-US"/>
        </w:rPr>
        <w:t>'item'</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16DE452A" wp14:textId="67747401">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fieldId</w:t>
      </w:r>
      <w:r w:rsidRPr="28657FB9" w:rsidR="44A9121B">
        <w:rPr>
          <w:rFonts w:ascii="Consolas" w:hAnsi="Consolas" w:eastAsia="Consolas" w:cs="Consolas"/>
          <w:b w:val="0"/>
          <w:bCs w:val="0"/>
          <w:noProof/>
          <w:color w:val="9CDCFE"/>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E9178"/>
          <w:sz w:val="21"/>
          <w:szCs w:val="21"/>
          <w:lang w:val="en-US"/>
        </w:rPr>
        <w:t>'quantity'</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0F7AD053" wp14:textId="7A4C94A3">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line:</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i</w:t>
      </w:r>
    </w:p>
    <w:p xmlns:wp14="http://schemas.microsoft.com/office/word/2010/wordml" w:rsidP="28657FB9" wp14:paraId="4AB9416B" wp14:textId="7BF5E052">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780AAF75" wp14:textId="64401AB0">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total_qty</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4D4D4"/>
          <w:sz w:val="21"/>
          <w:szCs w:val="21"/>
          <w:lang w:val="en-US"/>
        </w:rPr>
        <w:t>+=</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DCDCAA"/>
          <w:sz w:val="21"/>
          <w:szCs w:val="21"/>
          <w:lang w:val="en-US"/>
        </w:rPr>
        <w:t>parseInt</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9CDCFE"/>
          <w:sz w:val="21"/>
          <w:szCs w:val="21"/>
          <w:lang w:val="en-US"/>
        </w:rPr>
        <w:t>qty</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4C69466F" wp14:textId="6B5D6B8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14C93183" wp14:textId="27B4961C">
      <w:pPr>
        <w:shd w:val="clear" w:color="auto" w:fill="1F1F1F"/>
        <w:spacing w:before="0" w:beforeAutospacing="off" w:after="0" w:afterAutospacing="off" w:line="285" w:lineRule="auto"/>
        <w:jc w:val="both"/>
        <w:rPr>
          <w:rFonts w:ascii="Consolas" w:hAnsi="Consolas" w:eastAsia="Consolas" w:cs="Consolas"/>
          <w:noProof/>
          <w:lang w:val="en-US"/>
        </w:rPr>
      </w:pPr>
    </w:p>
    <w:p xmlns:wp14="http://schemas.microsoft.com/office/word/2010/wordml" w:rsidP="28657FB9" wp14:paraId="3838CD53" wp14:textId="7FE199EF">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log</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DCDCAA"/>
          <w:sz w:val="21"/>
          <w:szCs w:val="21"/>
          <w:lang w:val="en-US"/>
        </w:rPr>
        <w:t>debug</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CE9178"/>
          <w:sz w:val="21"/>
          <w:szCs w:val="21"/>
          <w:lang w:val="en-US"/>
        </w:rPr>
        <w:t>'Total Quantity'</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total_qty</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74B642C6" wp14:textId="0968BAC2">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586C0"/>
          <w:sz w:val="21"/>
          <w:szCs w:val="21"/>
          <w:lang w:val="en-US"/>
        </w:rPr>
        <w:t>return</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total_qty</w:t>
      </w:r>
    </w:p>
    <w:p xmlns:wp14="http://schemas.microsoft.com/office/word/2010/wordml" w:rsidP="28657FB9" wp14:paraId="3A8378B9" wp14:textId="7534B27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 </w:t>
      </w:r>
      <w:r w:rsidRPr="28657FB9" w:rsidR="44A9121B">
        <w:rPr>
          <w:rFonts w:ascii="Consolas" w:hAnsi="Consolas" w:eastAsia="Consolas" w:cs="Consolas"/>
          <w:b w:val="0"/>
          <w:bCs w:val="0"/>
          <w:noProof/>
          <w:color w:val="C586C0"/>
          <w:sz w:val="21"/>
          <w:szCs w:val="21"/>
          <w:lang w:val="en-US"/>
        </w:rPr>
        <w:t>catch</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error</w:t>
      </w:r>
      <w:r w:rsidRPr="28657FB9" w:rsidR="44A9121B">
        <w:rPr>
          <w:rFonts w:ascii="Consolas" w:hAnsi="Consolas" w:eastAsia="Consolas" w:cs="Consolas"/>
          <w:b w:val="0"/>
          <w:bCs w:val="0"/>
          <w:noProof/>
          <w:color w:val="CCCCCC"/>
          <w:sz w:val="21"/>
          <w:szCs w:val="21"/>
          <w:lang w:val="en-US"/>
        </w:rPr>
        <w:t>) {</w:t>
      </w:r>
    </w:p>
    <w:p xmlns:wp14="http://schemas.microsoft.com/office/word/2010/wordml" w:rsidP="28657FB9" wp14:paraId="16B620D4" wp14:textId="3440DFE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log</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DCDCAA"/>
          <w:sz w:val="21"/>
          <w:szCs w:val="21"/>
          <w:lang w:val="en-US"/>
        </w:rPr>
        <w:t>error</w:t>
      </w:r>
      <w:r w:rsidRPr="28657FB9" w:rsidR="44A9121B">
        <w:rPr>
          <w:rFonts w:ascii="Consolas" w:hAnsi="Consolas" w:eastAsia="Consolas" w:cs="Consolas"/>
          <w:b w:val="0"/>
          <w:bCs w:val="0"/>
          <w:noProof/>
          <w:color w:val="CCCCCC"/>
          <w:sz w:val="21"/>
          <w:szCs w:val="21"/>
          <w:lang w:val="en-US"/>
        </w:rPr>
        <w:t>(</w:t>
      </w:r>
      <w:r w:rsidRPr="28657FB9" w:rsidR="44A9121B">
        <w:rPr>
          <w:rFonts w:ascii="Consolas" w:hAnsi="Consolas" w:eastAsia="Consolas" w:cs="Consolas"/>
          <w:b w:val="0"/>
          <w:bCs w:val="0"/>
          <w:noProof/>
          <w:color w:val="CE9178"/>
          <w:sz w:val="21"/>
          <w:szCs w:val="21"/>
          <w:lang w:val="en-US"/>
        </w:rPr>
        <w:t>'error is '</w:t>
      </w: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9CDCFE"/>
          <w:sz w:val="21"/>
          <w:szCs w:val="21"/>
          <w:lang w:val="en-US"/>
        </w:rPr>
        <w:t>error</w:t>
      </w:r>
      <w:r w:rsidRPr="28657FB9" w:rsidR="44A9121B">
        <w:rPr>
          <w:rFonts w:ascii="Consolas" w:hAnsi="Consolas" w:eastAsia="Consolas" w:cs="Consolas"/>
          <w:b w:val="0"/>
          <w:bCs w:val="0"/>
          <w:noProof/>
          <w:color w:val="CCCCCC"/>
          <w:sz w:val="21"/>
          <w:szCs w:val="21"/>
          <w:lang w:val="en-US"/>
        </w:rPr>
        <w:t>)</w:t>
      </w:r>
    </w:p>
    <w:p xmlns:wp14="http://schemas.microsoft.com/office/word/2010/wordml" w:rsidP="28657FB9" wp14:paraId="54807855" wp14:textId="0DB29351">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76FDE022" wp14:textId="1C091D40">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3D327E87" wp14:textId="1AA00A78">
      <w:pPr>
        <w:shd w:val="clear" w:color="auto" w:fill="1F1F1F"/>
        <w:spacing w:before="0" w:beforeAutospacing="off" w:after="0" w:afterAutospacing="off" w:line="285" w:lineRule="auto"/>
        <w:jc w:val="both"/>
        <w:rPr>
          <w:rFonts w:ascii="Consolas" w:hAnsi="Consolas" w:eastAsia="Consolas" w:cs="Consolas"/>
          <w:noProof/>
          <w:lang w:val="en-US"/>
        </w:rPr>
      </w:pPr>
    </w:p>
    <w:p xmlns:wp14="http://schemas.microsoft.com/office/word/2010/wordml" w:rsidP="28657FB9" wp14:paraId="28B9F5E2" wp14:textId="4B9A995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r w:rsidRPr="28657FB9" w:rsidR="44A9121B">
        <w:rPr>
          <w:rFonts w:ascii="Consolas" w:hAnsi="Consolas" w:eastAsia="Consolas" w:cs="Consolas"/>
          <w:b w:val="0"/>
          <w:bCs w:val="0"/>
          <w:noProof/>
          <w:color w:val="C586C0"/>
          <w:sz w:val="21"/>
          <w:szCs w:val="21"/>
          <w:lang w:val="en-US"/>
        </w:rPr>
        <w:t>return</w:t>
      </w:r>
      <w:r w:rsidRPr="28657FB9" w:rsidR="44A9121B">
        <w:rPr>
          <w:rFonts w:ascii="Consolas" w:hAnsi="Consolas" w:eastAsia="Consolas" w:cs="Consolas"/>
          <w:b w:val="0"/>
          <w:bCs w:val="0"/>
          <w:noProof/>
          <w:color w:val="CCCCCC"/>
          <w:sz w:val="21"/>
          <w:szCs w:val="21"/>
          <w:lang w:val="en-US"/>
        </w:rPr>
        <w:t xml:space="preserve"> { </w:t>
      </w:r>
      <w:r w:rsidRPr="28657FB9" w:rsidR="44A9121B">
        <w:rPr>
          <w:rFonts w:ascii="Consolas" w:hAnsi="Consolas" w:eastAsia="Consolas" w:cs="Consolas"/>
          <w:b w:val="0"/>
          <w:bCs w:val="0"/>
          <w:noProof/>
          <w:color w:val="DCDCAA"/>
          <w:sz w:val="21"/>
          <w:szCs w:val="21"/>
          <w:lang w:val="en-US"/>
        </w:rPr>
        <w:t>onAction</w:t>
      </w: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3AC72282" wp14:textId="04C1192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28657FB9" w:rsidR="44A9121B">
        <w:rPr>
          <w:rFonts w:ascii="Consolas" w:hAnsi="Consolas" w:eastAsia="Consolas" w:cs="Consolas"/>
          <w:b w:val="0"/>
          <w:bCs w:val="0"/>
          <w:noProof/>
          <w:color w:val="CCCCCC"/>
          <w:sz w:val="21"/>
          <w:szCs w:val="21"/>
          <w:lang w:val="en-US"/>
        </w:rPr>
        <w:t xml:space="preserve">    });</w:t>
      </w:r>
    </w:p>
    <w:p xmlns:wp14="http://schemas.microsoft.com/office/word/2010/wordml" w:rsidP="28657FB9" wp14:paraId="69258FFB" wp14:textId="5EC2AD66">
      <w:pPr>
        <w:shd w:val="clear" w:color="auto" w:fill="1F1F1F"/>
        <w:spacing w:before="0" w:beforeAutospacing="off" w:after="0" w:afterAutospacing="off" w:line="285" w:lineRule="auto"/>
        <w:jc w:val="both"/>
        <w:rPr>
          <w:rFonts w:ascii="Calibri" w:hAnsi="Calibri" w:eastAsia="Calibri" w:cs="Calibri"/>
          <w:noProof/>
          <w:lang w:val="en-US"/>
        </w:rPr>
      </w:pPr>
    </w:p>
    <w:p xmlns:wp14="http://schemas.microsoft.com/office/word/2010/wordml" w:rsidP="28657FB9" wp14:paraId="504BB97A" wp14:textId="4F7212A8">
      <w:pPr>
        <w:pStyle w:val="Normal"/>
        <w:spacing w:line="480" w:lineRule="auto"/>
        <w:ind w:left="0"/>
        <w:jc w:val="both"/>
        <w:rPr>
          <w:rFonts w:ascii="Calibri" w:hAnsi="Calibri" w:eastAsia="Calibri" w:cs="Calibri"/>
          <w:b w:val="0"/>
          <w:bCs w:val="0"/>
          <w:i w:val="0"/>
          <w:iCs w:val="0"/>
          <w:caps w:val="0"/>
          <w:smallCaps w:val="0"/>
          <w:noProof/>
          <w:color w:val="000000" w:themeColor="text1" w:themeTint="FF" w:themeShade="FF"/>
          <w:sz w:val="24"/>
          <w:szCs w:val="24"/>
          <w:lang w:val="en-US"/>
        </w:rPr>
      </w:pPr>
    </w:p>
    <w:p xmlns:wp14="http://schemas.microsoft.com/office/word/2010/wordml" w:rsidP="28657FB9" wp14:paraId="46A2B270" wp14:textId="58A5BB81">
      <w:pPr>
        <w:pStyle w:val="Normal"/>
        <w:rPr>
          <w:rFonts w:ascii="Calibri" w:hAnsi="Calibri" w:eastAsia="Calibri" w:cs="Calibri"/>
        </w:rPr>
      </w:pPr>
      <w:r w:rsidRPr="28657FB9" w:rsidR="3C6A164C">
        <w:rPr>
          <w:rFonts w:ascii="Calibri" w:hAnsi="Calibri" w:eastAsia="Calibri" w:cs="Calibri"/>
        </w:rPr>
        <w:t>Now you can see in the below image that after clicking on the Sync Qty button the net quantity automatically set in the PO Quantity field.</w:t>
      </w:r>
    </w:p>
    <w:p xmlns:wp14="http://schemas.microsoft.com/office/word/2010/wordml" w:rsidP="28657FB9" wp14:paraId="2C078E63" wp14:textId="045E7C4D">
      <w:pPr>
        <w:pStyle w:val="Normal"/>
        <w:rPr>
          <w:rFonts w:ascii="Calibri" w:hAnsi="Calibri" w:eastAsia="Calibri" w:cs="Calibri"/>
        </w:rPr>
      </w:pPr>
      <w:r w:rsidR="0F9F80A3">
        <w:drawing>
          <wp:inline xmlns:wp14="http://schemas.microsoft.com/office/word/2010/wordprocessingDrawing" wp14:editId="26B178A5" wp14:anchorId="708345AA">
            <wp:extent cx="6858000" cy="3000375"/>
            <wp:effectExtent l="0" t="0" r="0" b="0"/>
            <wp:docPr id="1846922614" name="" title=""/>
            <wp:cNvGraphicFramePr>
              <a:graphicFrameLocks noChangeAspect="1"/>
            </wp:cNvGraphicFramePr>
            <a:graphic>
              <a:graphicData uri="http://schemas.openxmlformats.org/drawingml/2006/picture">
                <pic:pic>
                  <pic:nvPicPr>
                    <pic:cNvPr id="0" name=""/>
                    <pic:cNvPicPr/>
                  </pic:nvPicPr>
                  <pic:blipFill>
                    <a:blip r:embed="R73b1e919a76e4a71">
                      <a:extLst>
                        <a:ext xmlns:a="http://schemas.openxmlformats.org/drawingml/2006/main" uri="{28A0092B-C50C-407E-A947-70E740481C1C}">
                          <a14:useLocalDpi val="0"/>
                        </a:ext>
                      </a:extLst>
                    </a:blip>
                    <a:stretch>
                      <a:fillRect/>
                    </a:stretch>
                  </pic:blipFill>
                  <pic:spPr>
                    <a:xfrm>
                      <a:off x="0" y="0"/>
                      <a:ext cx="6858000" cy="3000375"/>
                    </a:xfrm>
                    <a:prstGeom prst="rect">
                      <a:avLst/>
                    </a:prstGeom>
                  </pic:spPr>
                </pic:pic>
              </a:graphicData>
            </a:graphic>
          </wp:inline>
        </w:drawing>
      </w:r>
    </w:p>
    <w:p w:rsidR="7AF2B9E8" w:rsidP="28657FB9" w:rsidRDefault="7AF2B9E8" w14:paraId="4BDFDDF8" w14:textId="2EE94579">
      <w:pPr>
        <w:pStyle w:val="Normal"/>
        <w:rPr>
          <w:rFonts w:ascii="Calibri" w:hAnsi="Calibri" w:eastAsia="Calibri" w:cs="Calibri"/>
        </w:rPr>
      </w:pPr>
      <w:r w:rsidRPr="28657FB9" w:rsidR="7AF2B9E8">
        <w:rPr>
          <w:rFonts w:ascii="Calibri" w:hAnsi="Calibri" w:eastAsia="Calibri" w:cs="Calibri"/>
        </w:rPr>
        <w:t xml:space="preserve">A mail has also </w:t>
      </w:r>
      <w:r w:rsidRPr="28657FB9" w:rsidR="7AF2B9E8">
        <w:rPr>
          <w:rFonts w:ascii="Calibri" w:hAnsi="Calibri" w:eastAsia="Calibri" w:cs="Calibri"/>
        </w:rPr>
        <w:t>been sent</w:t>
      </w:r>
      <w:r w:rsidRPr="28657FB9" w:rsidR="7AF2B9E8">
        <w:rPr>
          <w:rFonts w:ascii="Calibri" w:hAnsi="Calibri" w:eastAsia="Calibri" w:cs="Calibri"/>
        </w:rPr>
        <w:t xml:space="preserve"> to the respective vendor as well.</w:t>
      </w:r>
    </w:p>
    <w:p w:rsidR="7F343450" w:rsidP="28657FB9" w:rsidRDefault="7F343450" w14:paraId="4A10FE7F" w14:textId="20E9A3E5">
      <w:pPr>
        <w:pStyle w:val="Normal"/>
      </w:pPr>
      <w:r w:rsidR="7F343450">
        <w:drawing>
          <wp:inline wp14:editId="16466B95" wp14:anchorId="6FDB1D76">
            <wp:extent cx="6858000" cy="685800"/>
            <wp:effectExtent l="0" t="0" r="0" b="0"/>
            <wp:docPr id="1454995064" name="" title=""/>
            <wp:cNvGraphicFramePr>
              <a:graphicFrameLocks noChangeAspect="1"/>
            </wp:cNvGraphicFramePr>
            <a:graphic>
              <a:graphicData uri="http://schemas.openxmlformats.org/drawingml/2006/picture">
                <pic:pic>
                  <pic:nvPicPr>
                    <pic:cNvPr id="0" name=""/>
                    <pic:cNvPicPr/>
                  </pic:nvPicPr>
                  <pic:blipFill>
                    <a:blip r:embed="Rfb2689e398ad445a">
                      <a:extLst>
                        <a:ext xmlns:a="http://schemas.openxmlformats.org/drawingml/2006/main" uri="{28A0092B-C50C-407E-A947-70E740481C1C}">
                          <a14:useLocalDpi val="0"/>
                        </a:ext>
                      </a:extLst>
                    </a:blip>
                    <a:stretch>
                      <a:fillRect/>
                    </a:stretch>
                  </pic:blipFill>
                  <pic:spPr>
                    <a:xfrm>
                      <a:off x="0" y="0"/>
                      <a:ext cx="6858000" cy="685800"/>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jaTD3TnrRzVbc" int2:id="eDD7Z1S3">
      <int2:state int2:type="AugLoop_Text_Critique" int2:value="Rejected"/>
    </int2:textHash>
    <int2:textHash int2:hashCode="dxFqSqUIJYsQIM" int2:id="V9ScMdzB">
      <int2:state int2:type="AugLoop_Text_Critique" int2:value="Rejected"/>
    </int2:textHash>
    <int2:textHash int2:hashCode="97bFH9kePJzR90" int2:id="gmowAXmi">
      <int2:state int2:type="AugLoop_Text_Critique" int2:value="Rejected"/>
    </int2:textHash>
    <int2:bookmark int2:bookmarkName="_Int_NY8b9eRw" int2:invalidationBookmarkName="" int2:hashCode="z/pQoyyxOiQNcF" int2:id="G0OgVXQu">
      <int2:state int2:type="AugLoop_Text_Critique" int2:value="Rejected"/>
    </int2:bookmark>
    <int2:bookmark int2:bookmarkName="_Int_VjVqNjiW" int2:invalidationBookmarkName="" int2:hashCode="ediAJmkosZIo9H" int2:id="TFj3zB6O">
      <int2:state int2:type="AugLoop_Text_Critique" int2:value="Rejected"/>
    </int2:bookmark>
    <int2:bookmark int2:bookmarkName="_Int_DpMDMTft" int2:invalidationBookmarkName="" int2:hashCode="3yEczdlKY+C8ue" int2:id="dqStSnxq">
      <int2:state int2:type="AugLoop_Text_Critique" int2:value="Rejected"/>
    </int2:bookmark>
    <int2:bookmark int2:bookmarkName="_Int_oPosM1d5" int2:invalidationBookmarkName="" int2:hashCode="+lmXGzhU0YWGNO" int2:id="RzzMYisE">
      <int2:state int2:type="AugLoop_Text_Critique" int2:value="Rejected"/>
    </int2:bookmark>
    <int2:bookmark int2:bookmarkName="_Int_22oxm1zk" int2:invalidationBookmarkName="" int2:hashCode="boTupVZHd6twJe" int2:id="ziFu4qQ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4883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ea61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3c798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E8712"/>
    <w:rsid w:val="0020D6BE"/>
    <w:rsid w:val="02EEC120"/>
    <w:rsid w:val="02F9F11B"/>
    <w:rsid w:val="035F065E"/>
    <w:rsid w:val="041923F9"/>
    <w:rsid w:val="04234497"/>
    <w:rsid w:val="04369996"/>
    <w:rsid w:val="053B092C"/>
    <w:rsid w:val="055A7DC4"/>
    <w:rsid w:val="072A174A"/>
    <w:rsid w:val="08B2A85A"/>
    <w:rsid w:val="093A3063"/>
    <w:rsid w:val="0DADB135"/>
    <w:rsid w:val="0E6EC321"/>
    <w:rsid w:val="0F9F80A3"/>
    <w:rsid w:val="109D1313"/>
    <w:rsid w:val="1105C66D"/>
    <w:rsid w:val="11DDFAFC"/>
    <w:rsid w:val="1222BAEC"/>
    <w:rsid w:val="123D22B3"/>
    <w:rsid w:val="13DE5403"/>
    <w:rsid w:val="13F24811"/>
    <w:rsid w:val="13F608E6"/>
    <w:rsid w:val="159892FF"/>
    <w:rsid w:val="1D5449D1"/>
    <w:rsid w:val="1FC37C0F"/>
    <w:rsid w:val="21DD595B"/>
    <w:rsid w:val="223E1699"/>
    <w:rsid w:val="2274CF23"/>
    <w:rsid w:val="233F4373"/>
    <w:rsid w:val="24E3660C"/>
    <w:rsid w:val="2835EC77"/>
    <w:rsid w:val="28657FB9"/>
    <w:rsid w:val="29FB98DD"/>
    <w:rsid w:val="2A3F56E4"/>
    <w:rsid w:val="2B590FCC"/>
    <w:rsid w:val="2D7680AB"/>
    <w:rsid w:val="2DA67356"/>
    <w:rsid w:val="2F4C9961"/>
    <w:rsid w:val="2FAD0A7B"/>
    <w:rsid w:val="31E41BBA"/>
    <w:rsid w:val="3212F0A9"/>
    <w:rsid w:val="334BF235"/>
    <w:rsid w:val="34167BA1"/>
    <w:rsid w:val="3446CE91"/>
    <w:rsid w:val="36E87E69"/>
    <w:rsid w:val="387E619C"/>
    <w:rsid w:val="3BF102B1"/>
    <w:rsid w:val="3C6A164C"/>
    <w:rsid w:val="3CCFDC39"/>
    <w:rsid w:val="3F24B189"/>
    <w:rsid w:val="3F725309"/>
    <w:rsid w:val="3FD3795A"/>
    <w:rsid w:val="423A9D7C"/>
    <w:rsid w:val="44A9121B"/>
    <w:rsid w:val="4D92194E"/>
    <w:rsid w:val="4DB059CF"/>
    <w:rsid w:val="4EF45067"/>
    <w:rsid w:val="507C0A15"/>
    <w:rsid w:val="50E9FF06"/>
    <w:rsid w:val="55525A06"/>
    <w:rsid w:val="57331C71"/>
    <w:rsid w:val="58509A4E"/>
    <w:rsid w:val="591E8712"/>
    <w:rsid w:val="598F8E2A"/>
    <w:rsid w:val="5A5FEE49"/>
    <w:rsid w:val="5B919965"/>
    <w:rsid w:val="5BAB3F46"/>
    <w:rsid w:val="5C28EB06"/>
    <w:rsid w:val="5D6057C2"/>
    <w:rsid w:val="5E1BBAF2"/>
    <w:rsid w:val="5F736157"/>
    <w:rsid w:val="607B188C"/>
    <w:rsid w:val="6419A788"/>
    <w:rsid w:val="645FA062"/>
    <w:rsid w:val="6546F84F"/>
    <w:rsid w:val="675F290C"/>
    <w:rsid w:val="67EA749D"/>
    <w:rsid w:val="69185E0E"/>
    <w:rsid w:val="6A61558B"/>
    <w:rsid w:val="6D897813"/>
    <w:rsid w:val="6DB67002"/>
    <w:rsid w:val="73484F6E"/>
    <w:rsid w:val="735317F9"/>
    <w:rsid w:val="7643538A"/>
    <w:rsid w:val="778BCC09"/>
    <w:rsid w:val="7868134E"/>
    <w:rsid w:val="7932C475"/>
    <w:rsid w:val="7AF2B9E8"/>
    <w:rsid w:val="7EDDADC2"/>
    <w:rsid w:val="7F343450"/>
    <w:rsid w:val="7FD19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8712"/>
  <w15:chartTrackingRefBased/>
  <w15:docId w15:val="{052739A4-7EDA-4FE9-9A9E-D88CA909C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d91e1f26ca44a44" /><Relationship Type="http://schemas.openxmlformats.org/officeDocument/2006/relationships/numbering" Target="numbering.xml" Id="R0da5011748984af3" /><Relationship Type="http://schemas.openxmlformats.org/officeDocument/2006/relationships/image" Target="/media/image5.png" Id="R1cf5efc3b2fd43da" /><Relationship Type="http://schemas.openxmlformats.org/officeDocument/2006/relationships/image" Target="/media/image6.png" Id="R73b1e919a76e4a71" /><Relationship Type="http://schemas.openxmlformats.org/officeDocument/2006/relationships/image" Target="/media/image7.png" Id="Rfb2689e398ad445a" /><Relationship Type="http://schemas.openxmlformats.org/officeDocument/2006/relationships/image" Target="/media/image8.png" Id="R6132ee9dca2f41fe" /><Relationship Type="http://schemas.openxmlformats.org/officeDocument/2006/relationships/image" Target="/media/image9.png" Id="Rfdeff581c23c4b6f" /><Relationship Type="http://schemas.openxmlformats.org/officeDocument/2006/relationships/image" Target="/media/imagea.png" Id="R6ac709ca62894e2c" /><Relationship Type="http://schemas.openxmlformats.org/officeDocument/2006/relationships/image" Target="/media/imageb.png" Id="R17fd4f49949248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2024-10-10T07:32:08.9340598Z</dcterms:created>
  <dcterms:modified xsi:type="dcterms:W3CDTF">2024-10-11T18:20:37.9827794Z</dcterms:modified>
  <dc:creator>Harishankar Giri</dc:creator>
  <lastModifiedBy>Guest User</lastModifiedBy>
</coreProperties>
</file>